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1755" w14:textId="77777777" w:rsidR="00162137" w:rsidRDefault="00162137" w:rsidP="00162137">
      <w:pPr>
        <w:pStyle w:val="NoSpacing"/>
        <w:jc w:val="center"/>
        <w:rPr>
          <w:rFonts w:ascii="Georgia" w:hAnsi="Georgia"/>
          <w:b/>
        </w:rPr>
      </w:pPr>
      <w:r w:rsidRPr="00200CE3">
        <w:rPr>
          <w:rFonts w:ascii="Georgia" w:hAnsi="Georgia"/>
          <w:b/>
        </w:rPr>
        <w:t xml:space="preserve">Community Health Assessment </w:t>
      </w:r>
      <w:r>
        <w:rPr>
          <w:rFonts w:ascii="Georgia" w:hAnsi="Georgia"/>
          <w:b/>
        </w:rPr>
        <w:t>Partner Meeting</w:t>
      </w:r>
      <w:r w:rsidR="00FE0992">
        <w:rPr>
          <w:rFonts w:ascii="Georgia" w:hAnsi="Georgia"/>
          <w:b/>
        </w:rPr>
        <w:t xml:space="preserve"> #2</w:t>
      </w:r>
    </w:p>
    <w:p w14:paraId="6A1A0F50" w14:textId="77777777" w:rsidR="00162137" w:rsidRPr="00200CE3" w:rsidRDefault="0054306B" w:rsidP="00162137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Monday, February 27, 2017</w:t>
      </w:r>
      <w:r>
        <w:rPr>
          <w:rFonts w:ascii="Georgia" w:hAnsi="Georgia"/>
          <w:b/>
        </w:rPr>
        <w:tab/>
      </w:r>
      <w:r w:rsidR="00162137">
        <w:rPr>
          <w:rFonts w:ascii="Georgia" w:hAnsi="Georgia"/>
          <w:b/>
        </w:rPr>
        <w:t>2 PM</w:t>
      </w:r>
    </w:p>
    <w:p w14:paraId="04CA5E70" w14:textId="77777777" w:rsidR="00162137" w:rsidRDefault="00162137" w:rsidP="00162137">
      <w:pPr>
        <w:pStyle w:val="NoSpacing"/>
        <w:jc w:val="center"/>
        <w:rPr>
          <w:rFonts w:ascii="Georgia" w:hAnsi="Georgia"/>
          <w:b/>
        </w:rPr>
      </w:pPr>
      <w:r w:rsidRPr="00200CE3">
        <w:rPr>
          <w:rFonts w:ascii="Georgia" w:hAnsi="Georgia"/>
          <w:b/>
        </w:rPr>
        <w:t>Salem Church Library, 2607 Salem Church Road, Fredericksburg, VA 22407</w:t>
      </w:r>
    </w:p>
    <w:p w14:paraId="62959127" w14:textId="77777777" w:rsidR="00162137" w:rsidRPr="00200CE3" w:rsidRDefault="00162137" w:rsidP="00162137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Meeting Minutes</w:t>
      </w:r>
    </w:p>
    <w:p w14:paraId="1EEE744A" w14:textId="77777777" w:rsidR="0016797E" w:rsidRDefault="0016797E" w:rsidP="00162137">
      <w:pPr>
        <w:jc w:val="center"/>
      </w:pPr>
    </w:p>
    <w:p w14:paraId="3CEFFCAC" w14:textId="77777777" w:rsidR="00162137" w:rsidRDefault="00FE0992" w:rsidP="00162137">
      <w:pPr>
        <w:rPr>
          <w:rFonts w:ascii="Georgia" w:hAnsi="Georgia"/>
          <w:b/>
        </w:rPr>
      </w:pPr>
      <w:r>
        <w:rPr>
          <w:rFonts w:ascii="Georgia" w:hAnsi="Georgia"/>
          <w:b/>
        </w:rPr>
        <w:t>Start Time:  2:10 PM</w:t>
      </w:r>
    </w:p>
    <w:p w14:paraId="5DBD1864" w14:textId="77777777" w:rsidR="00162137" w:rsidRPr="00815F7A" w:rsidRDefault="00162137" w:rsidP="00815F7A">
      <w:pPr>
        <w:pStyle w:val="NoSpacing"/>
        <w:rPr>
          <w:rFonts w:ascii="Georgia" w:hAnsi="Georgia"/>
          <w:b/>
          <w:u w:val="single"/>
        </w:rPr>
      </w:pPr>
      <w:r w:rsidRPr="00815F7A">
        <w:rPr>
          <w:rFonts w:ascii="Georgia" w:hAnsi="Georgia"/>
          <w:b/>
          <w:u w:val="single"/>
        </w:rPr>
        <w:t>Introduction</w:t>
      </w:r>
      <w:r w:rsidR="00A630A6" w:rsidRPr="00815F7A">
        <w:rPr>
          <w:rFonts w:ascii="Georgia" w:hAnsi="Georgia"/>
          <w:b/>
          <w:u w:val="single"/>
        </w:rPr>
        <w:t xml:space="preserve"> of Attendees</w:t>
      </w:r>
    </w:p>
    <w:p w14:paraId="3A5DA03A" w14:textId="77777777" w:rsidR="00162137" w:rsidRPr="00162137" w:rsidRDefault="00162137" w:rsidP="00162137">
      <w:pPr>
        <w:spacing w:after="0" w:line="240" w:lineRule="auto"/>
        <w:rPr>
          <w:rFonts w:ascii="Georgia" w:hAnsi="Georgia"/>
        </w:rPr>
      </w:pPr>
      <w:r w:rsidRPr="00162137">
        <w:rPr>
          <w:rFonts w:ascii="Georgia" w:hAnsi="Georgia"/>
        </w:rPr>
        <w:t>Dr. Brooke Rossheim</w:t>
      </w:r>
      <w:r w:rsidR="000C5A37">
        <w:rPr>
          <w:rFonts w:ascii="Georgia" w:hAnsi="Georgia"/>
        </w:rPr>
        <w:t>, Rappahannock Area Health District</w:t>
      </w:r>
    </w:p>
    <w:p w14:paraId="34D89A20" w14:textId="77777777" w:rsidR="00162137" w:rsidRPr="00162137" w:rsidRDefault="00162137" w:rsidP="00162137">
      <w:pPr>
        <w:spacing w:after="0" w:line="240" w:lineRule="auto"/>
        <w:rPr>
          <w:rFonts w:ascii="Georgia" w:hAnsi="Georgia"/>
        </w:rPr>
      </w:pPr>
      <w:r w:rsidRPr="00162137">
        <w:rPr>
          <w:rFonts w:ascii="Georgia" w:hAnsi="Georgia"/>
        </w:rPr>
        <w:t>Tim Ware</w:t>
      </w:r>
      <w:r w:rsidR="000C5A37">
        <w:rPr>
          <w:rFonts w:ascii="Georgia" w:hAnsi="Georgia"/>
        </w:rPr>
        <w:t>, George Washington Regional Commission</w:t>
      </w:r>
    </w:p>
    <w:p w14:paraId="749D9B48" w14:textId="77777777" w:rsidR="00162137" w:rsidRPr="00162137" w:rsidRDefault="000C5A37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Dr. </w:t>
      </w:r>
      <w:r w:rsidR="00815F7A">
        <w:rPr>
          <w:rFonts w:ascii="Georgia" w:hAnsi="Georgia"/>
        </w:rPr>
        <w:t xml:space="preserve">Richard </w:t>
      </w:r>
      <w:r>
        <w:rPr>
          <w:rFonts w:ascii="Georgia" w:hAnsi="Georgia"/>
        </w:rPr>
        <w:t>Finkelstein, University of Mary Washington</w:t>
      </w:r>
    </w:p>
    <w:p w14:paraId="5D5B1B4E" w14:textId="77777777" w:rsidR="00162137" w:rsidRPr="00162137" w:rsidRDefault="00676AFD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Mark</w:t>
      </w:r>
      <w:r w:rsidR="00162137" w:rsidRPr="00162137">
        <w:rPr>
          <w:rFonts w:ascii="Georgia" w:hAnsi="Georgia"/>
        </w:rPr>
        <w:t xml:space="preserve"> Whitley</w:t>
      </w:r>
      <w:r>
        <w:rPr>
          <w:rFonts w:ascii="Georgia" w:hAnsi="Georgia"/>
        </w:rPr>
        <w:t xml:space="preserve">, </w:t>
      </w:r>
      <w:r w:rsidR="00815F7A">
        <w:rPr>
          <w:rFonts w:ascii="Georgia" w:hAnsi="Georgia"/>
        </w:rPr>
        <w:t xml:space="preserve">Assistant City Manager, </w:t>
      </w:r>
      <w:r>
        <w:rPr>
          <w:rFonts w:ascii="Georgia" w:hAnsi="Georgia"/>
        </w:rPr>
        <w:t>City of Fredericksburg</w:t>
      </w:r>
    </w:p>
    <w:p w14:paraId="0B336CCF" w14:textId="77777777" w:rsidR="00162137" w:rsidRPr="00162137" w:rsidRDefault="00676AFD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Forrest </w:t>
      </w:r>
      <w:r w:rsidR="00815F7A">
        <w:rPr>
          <w:rFonts w:ascii="Georgia" w:hAnsi="Georgia"/>
        </w:rPr>
        <w:t xml:space="preserve">A. </w:t>
      </w:r>
      <w:r>
        <w:rPr>
          <w:rFonts w:ascii="Georgia" w:hAnsi="Georgia"/>
        </w:rPr>
        <w:t>Parker,</w:t>
      </w:r>
      <w:r w:rsidR="00815F7A">
        <w:rPr>
          <w:rFonts w:ascii="Georgia" w:hAnsi="Georgia"/>
        </w:rPr>
        <w:t xml:space="preserve"> Sr.,</w:t>
      </w:r>
      <w:r>
        <w:rPr>
          <w:rFonts w:ascii="Georgia" w:hAnsi="Georgia"/>
        </w:rPr>
        <w:t xml:space="preserve"> Boys </w:t>
      </w:r>
      <w:r w:rsidR="00815F7A">
        <w:rPr>
          <w:rFonts w:ascii="Georgia" w:hAnsi="Georgia"/>
        </w:rPr>
        <w:t>&amp;</w:t>
      </w:r>
      <w:r>
        <w:rPr>
          <w:rFonts w:ascii="Georgia" w:hAnsi="Georgia"/>
        </w:rPr>
        <w:t xml:space="preserve"> Girls Club</w:t>
      </w:r>
      <w:r w:rsidR="00815F7A">
        <w:rPr>
          <w:rFonts w:ascii="Georgia" w:hAnsi="Georgia"/>
        </w:rPr>
        <w:t xml:space="preserve"> of the Rappahannock Region</w:t>
      </w:r>
    </w:p>
    <w:p w14:paraId="4EE20323" w14:textId="77777777" w:rsidR="00162137" w:rsidRPr="00162137" w:rsidRDefault="00676AFD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Jane </w:t>
      </w:r>
      <w:r w:rsidR="00162137" w:rsidRPr="00162137">
        <w:rPr>
          <w:rFonts w:ascii="Georgia" w:hAnsi="Georgia"/>
        </w:rPr>
        <w:t>Yaun</w:t>
      </w:r>
      <w:r>
        <w:rPr>
          <w:rFonts w:ascii="Georgia" w:hAnsi="Georgia"/>
        </w:rPr>
        <w:t xml:space="preserve">, </w:t>
      </w:r>
      <w:r w:rsidR="001E10C9">
        <w:rPr>
          <w:rFonts w:ascii="Georgia" w:hAnsi="Georgia"/>
        </w:rPr>
        <w:t xml:space="preserve">Deputy Director, </w:t>
      </w:r>
      <w:r>
        <w:rPr>
          <w:rFonts w:ascii="Georgia" w:hAnsi="Georgia"/>
        </w:rPr>
        <w:t>Rappahannock Area Community Services Board</w:t>
      </w:r>
    </w:p>
    <w:p w14:paraId="4F9F298F" w14:textId="77777777" w:rsidR="00162137" w:rsidRPr="00162137" w:rsidRDefault="00162137" w:rsidP="00162137">
      <w:pPr>
        <w:spacing w:after="0" w:line="240" w:lineRule="auto"/>
        <w:rPr>
          <w:rFonts w:ascii="Georgia" w:hAnsi="Georgia"/>
        </w:rPr>
      </w:pPr>
      <w:r w:rsidRPr="00162137">
        <w:rPr>
          <w:rFonts w:ascii="Georgia" w:hAnsi="Georgia"/>
        </w:rPr>
        <w:t>Sarah Walsh</w:t>
      </w:r>
      <w:r w:rsidR="00676AFD">
        <w:rPr>
          <w:rFonts w:ascii="Georgia" w:hAnsi="Georgia"/>
        </w:rPr>
        <w:t xml:space="preserve">, </w:t>
      </w:r>
      <w:r w:rsidR="00815F7A">
        <w:rPr>
          <w:rFonts w:ascii="Georgia" w:hAnsi="Georgia"/>
        </w:rPr>
        <w:t xml:space="preserve">Rappahannock </w:t>
      </w:r>
      <w:r w:rsidRPr="00162137">
        <w:rPr>
          <w:rFonts w:ascii="Georgia" w:hAnsi="Georgia"/>
        </w:rPr>
        <w:t>United Way</w:t>
      </w:r>
    </w:p>
    <w:p w14:paraId="280A369B" w14:textId="77777777" w:rsidR="00676AFD" w:rsidRDefault="00676AFD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Kathie Bramlette, Hazel Hill </w:t>
      </w:r>
      <w:r w:rsidR="001E10C9">
        <w:rPr>
          <w:rFonts w:ascii="Georgia" w:hAnsi="Georgia"/>
        </w:rPr>
        <w:t>Nurse</w:t>
      </w:r>
      <w:r>
        <w:rPr>
          <w:rFonts w:ascii="Georgia" w:hAnsi="Georgia"/>
        </w:rPr>
        <w:t xml:space="preserve"> </w:t>
      </w:r>
    </w:p>
    <w:p w14:paraId="2ADDA21D" w14:textId="77777777" w:rsidR="00162137" w:rsidRPr="00162137" w:rsidRDefault="00676AFD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Susanna </w:t>
      </w:r>
      <w:r w:rsidR="00815F7A">
        <w:rPr>
          <w:rFonts w:ascii="Georgia" w:hAnsi="Georgia"/>
        </w:rPr>
        <w:t xml:space="preserve">R. </w:t>
      </w:r>
      <w:r>
        <w:rPr>
          <w:rFonts w:ascii="Georgia" w:hAnsi="Georgia"/>
        </w:rPr>
        <w:t xml:space="preserve">Finn, </w:t>
      </w:r>
      <w:r w:rsidR="00815F7A">
        <w:rPr>
          <w:rFonts w:ascii="Georgia" w:hAnsi="Georgia"/>
        </w:rPr>
        <w:t xml:space="preserve">Community Development Planner, </w:t>
      </w:r>
      <w:r>
        <w:rPr>
          <w:rFonts w:ascii="Georgia" w:hAnsi="Georgia"/>
        </w:rPr>
        <w:t>City of Fredericksburg</w:t>
      </w:r>
    </w:p>
    <w:p w14:paraId="13A10928" w14:textId="77777777" w:rsidR="00162137" w:rsidRPr="00162137" w:rsidRDefault="00162137" w:rsidP="00162137">
      <w:pPr>
        <w:spacing w:after="0" w:line="240" w:lineRule="auto"/>
        <w:rPr>
          <w:rFonts w:ascii="Georgia" w:hAnsi="Georgia"/>
        </w:rPr>
      </w:pPr>
      <w:r w:rsidRPr="00162137">
        <w:rPr>
          <w:rFonts w:ascii="Georgia" w:hAnsi="Georgia"/>
        </w:rPr>
        <w:t>Saba Lemma</w:t>
      </w:r>
      <w:r w:rsidR="000C5A37">
        <w:rPr>
          <w:rFonts w:ascii="Georgia" w:hAnsi="Georgia"/>
        </w:rPr>
        <w:t xml:space="preserve">, </w:t>
      </w:r>
      <w:r w:rsidR="001E10C9">
        <w:rPr>
          <w:rFonts w:ascii="Georgia" w:hAnsi="Georgia"/>
        </w:rPr>
        <w:t xml:space="preserve">Community Health Planner, </w:t>
      </w:r>
      <w:r w:rsidR="000C5A37">
        <w:rPr>
          <w:rFonts w:ascii="Georgia" w:hAnsi="Georgia"/>
        </w:rPr>
        <w:t>Virginia Department of Health</w:t>
      </w:r>
    </w:p>
    <w:p w14:paraId="23E8F61C" w14:textId="77490A9E" w:rsidR="00162137" w:rsidRPr="00162137" w:rsidRDefault="00162137" w:rsidP="00AA2051">
      <w:pPr>
        <w:tabs>
          <w:tab w:val="left" w:pos="8262"/>
        </w:tabs>
        <w:spacing w:after="0" w:line="240" w:lineRule="auto"/>
        <w:rPr>
          <w:rFonts w:ascii="Georgia" w:hAnsi="Georgia"/>
        </w:rPr>
      </w:pPr>
      <w:r w:rsidRPr="00162137">
        <w:rPr>
          <w:rFonts w:ascii="Georgia" w:hAnsi="Georgia"/>
        </w:rPr>
        <w:t>Jordan Zarone</w:t>
      </w:r>
      <w:r w:rsidR="000C5A37">
        <w:rPr>
          <w:rFonts w:ascii="Georgia" w:hAnsi="Georgia"/>
        </w:rPr>
        <w:t>, Rappahannock Area Health District</w:t>
      </w:r>
      <w:r w:rsidR="00AA2051">
        <w:rPr>
          <w:rFonts w:ascii="Georgia" w:hAnsi="Georgia"/>
        </w:rPr>
        <w:tab/>
      </w:r>
      <w:bookmarkStart w:id="0" w:name="_GoBack"/>
      <w:bookmarkEnd w:id="0"/>
    </w:p>
    <w:p w14:paraId="3B365AF3" w14:textId="77777777" w:rsidR="00162137" w:rsidRPr="00162137" w:rsidRDefault="00162137" w:rsidP="00162137">
      <w:pPr>
        <w:spacing w:after="0" w:line="240" w:lineRule="auto"/>
        <w:rPr>
          <w:rFonts w:ascii="Georgia" w:hAnsi="Georgia"/>
        </w:rPr>
      </w:pPr>
      <w:r w:rsidRPr="00162137">
        <w:rPr>
          <w:rFonts w:ascii="Georgia" w:hAnsi="Georgia"/>
        </w:rPr>
        <w:t>Kate Dailey</w:t>
      </w:r>
      <w:r w:rsidR="000C5A37">
        <w:rPr>
          <w:rFonts w:ascii="Georgia" w:hAnsi="Georgia"/>
        </w:rPr>
        <w:t>, Rappahannock Area Health District</w:t>
      </w:r>
    </w:p>
    <w:p w14:paraId="2F4C00C2" w14:textId="77777777" w:rsidR="00162137" w:rsidRPr="00162137" w:rsidRDefault="00162137" w:rsidP="00162137">
      <w:pPr>
        <w:spacing w:after="0" w:line="240" w:lineRule="auto"/>
        <w:rPr>
          <w:rFonts w:ascii="Georgia" w:hAnsi="Georgia"/>
        </w:rPr>
      </w:pPr>
      <w:r w:rsidRPr="00162137">
        <w:rPr>
          <w:rFonts w:ascii="Georgia" w:hAnsi="Georgia"/>
        </w:rPr>
        <w:t>Jamie Pritchett</w:t>
      </w:r>
      <w:r w:rsidR="000C5A37">
        <w:rPr>
          <w:rFonts w:ascii="Georgia" w:hAnsi="Georgia"/>
        </w:rPr>
        <w:t>, Rappahannock Area Health District</w:t>
      </w:r>
    </w:p>
    <w:p w14:paraId="11C5DC36" w14:textId="77777777" w:rsidR="00162137" w:rsidRPr="00162137" w:rsidRDefault="00162137" w:rsidP="00162137">
      <w:pPr>
        <w:spacing w:after="0" w:line="240" w:lineRule="auto"/>
        <w:rPr>
          <w:rFonts w:ascii="Georgia" w:hAnsi="Georgia"/>
        </w:rPr>
      </w:pPr>
      <w:r w:rsidRPr="00162137">
        <w:rPr>
          <w:rFonts w:ascii="Georgia" w:hAnsi="Georgia"/>
        </w:rPr>
        <w:t>Brent McCord</w:t>
      </w:r>
      <w:r w:rsidR="000C5A37">
        <w:rPr>
          <w:rFonts w:ascii="Georgia" w:hAnsi="Georgia"/>
        </w:rPr>
        <w:t>, Rappahannock Area Health District</w:t>
      </w:r>
    </w:p>
    <w:p w14:paraId="6E9DACE6" w14:textId="77777777" w:rsidR="00162137" w:rsidRPr="00162137" w:rsidRDefault="00162137" w:rsidP="00162137">
      <w:pPr>
        <w:spacing w:after="0" w:line="240" w:lineRule="auto"/>
        <w:rPr>
          <w:rFonts w:ascii="Georgia" w:hAnsi="Georgia"/>
        </w:rPr>
      </w:pPr>
      <w:r w:rsidRPr="00162137">
        <w:rPr>
          <w:rFonts w:ascii="Georgia" w:hAnsi="Georgia"/>
        </w:rPr>
        <w:t>Sid Dallas</w:t>
      </w:r>
      <w:r w:rsidR="000C5A37">
        <w:rPr>
          <w:rFonts w:ascii="Georgia" w:hAnsi="Georgia"/>
        </w:rPr>
        <w:t>, Rappahannock Area Health District</w:t>
      </w:r>
    </w:p>
    <w:p w14:paraId="31FEF6FB" w14:textId="77777777" w:rsidR="00162137" w:rsidRDefault="00162137" w:rsidP="00162137">
      <w:pPr>
        <w:spacing w:after="0" w:line="240" w:lineRule="auto"/>
        <w:rPr>
          <w:rFonts w:ascii="Georgia" w:hAnsi="Georgia"/>
        </w:rPr>
      </w:pPr>
      <w:r w:rsidRPr="00162137">
        <w:rPr>
          <w:rFonts w:ascii="Georgia" w:hAnsi="Georgia"/>
        </w:rPr>
        <w:t>Lorrie Andrew-Spear</w:t>
      </w:r>
      <w:r w:rsidR="000C5A37">
        <w:rPr>
          <w:rFonts w:ascii="Georgia" w:hAnsi="Georgia"/>
        </w:rPr>
        <w:t>, Virginia Department of Health</w:t>
      </w:r>
    </w:p>
    <w:p w14:paraId="1D55C5BD" w14:textId="77777777" w:rsidR="00676AFD" w:rsidRPr="00162137" w:rsidRDefault="00676AFD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Kaye Pegelow, Home and Heart Health</w:t>
      </w:r>
    </w:p>
    <w:p w14:paraId="7E8FB33B" w14:textId="77777777" w:rsidR="00162137" w:rsidRPr="00162137" w:rsidRDefault="00162137" w:rsidP="00162137">
      <w:pPr>
        <w:spacing w:after="0" w:line="240" w:lineRule="auto"/>
        <w:rPr>
          <w:rFonts w:ascii="Georgia" w:hAnsi="Georgia"/>
        </w:rPr>
      </w:pPr>
      <w:r w:rsidRPr="00162137">
        <w:rPr>
          <w:rFonts w:ascii="Georgia" w:hAnsi="Georgia"/>
        </w:rPr>
        <w:t>Terry Brosche</w:t>
      </w:r>
      <w:r w:rsidR="000C5A37">
        <w:rPr>
          <w:rFonts w:ascii="Georgia" w:hAnsi="Georgia"/>
        </w:rPr>
        <w:t>, Virginia Board of Health</w:t>
      </w:r>
    </w:p>
    <w:p w14:paraId="69DBDAE3" w14:textId="77777777" w:rsidR="00162137" w:rsidRPr="00162137" w:rsidRDefault="00162137" w:rsidP="00162137">
      <w:pPr>
        <w:spacing w:after="0" w:line="240" w:lineRule="auto"/>
        <w:rPr>
          <w:rFonts w:ascii="Georgia" w:hAnsi="Georgia"/>
        </w:rPr>
      </w:pPr>
      <w:r w:rsidRPr="00162137">
        <w:rPr>
          <w:rFonts w:ascii="Georgia" w:hAnsi="Georgia"/>
        </w:rPr>
        <w:t>Dina Vales</w:t>
      </w:r>
      <w:r w:rsidR="000C5A37">
        <w:rPr>
          <w:rFonts w:ascii="Georgia" w:hAnsi="Georgia"/>
        </w:rPr>
        <w:t>, Fredericks</w:t>
      </w:r>
      <w:r w:rsidRPr="00162137">
        <w:rPr>
          <w:rFonts w:ascii="Georgia" w:hAnsi="Georgia"/>
        </w:rPr>
        <w:t>b</w:t>
      </w:r>
      <w:r w:rsidR="000C5A37">
        <w:rPr>
          <w:rFonts w:ascii="Georgia" w:hAnsi="Georgia"/>
        </w:rPr>
        <w:t>ur</w:t>
      </w:r>
      <w:r w:rsidRPr="00162137">
        <w:rPr>
          <w:rFonts w:ascii="Georgia" w:hAnsi="Georgia"/>
        </w:rPr>
        <w:t>g Sport and Health</w:t>
      </w:r>
      <w:r w:rsidR="000C5A37">
        <w:rPr>
          <w:rFonts w:ascii="Georgia" w:hAnsi="Georgia"/>
        </w:rPr>
        <w:t xml:space="preserve"> Club</w:t>
      </w:r>
    </w:p>
    <w:p w14:paraId="32692B6E" w14:textId="77777777" w:rsidR="00162137" w:rsidRDefault="00162137" w:rsidP="00162137">
      <w:pPr>
        <w:spacing w:after="0" w:line="240" w:lineRule="auto"/>
        <w:rPr>
          <w:rFonts w:ascii="Georgia" w:hAnsi="Georgia"/>
        </w:rPr>
      </w:pPr>
      <w:r w:rsidRPr="00162137">
        <w:rPr>
          <w:rFonts w:ascii="Georgia" w:hAnsi="Georgia"/>
        </w:rPr>
        <w:t>Janelle Castle</w:t>
      </w:r>
      <w:r w:rsidR="000C5A37">
        <w:rPr>
          <w:rFonts w:ascii="Georgia" w:hAnsi="Georgia"/>
        </w:rPr>
        <w:t>, Fredericksburg Health Department</w:t>
      </w:r>
    </w:p>
    <w:p w14:paraId="07B3E332" w14:textId="77777777" w:rsidR="000C5A37" w:rsidRDefault="000C5A37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Renee Edwards, Fredericksburg Health Department</w:t>
      </w:r>
    </w:p>
    <w:p w14:paraId="1B1FAC8A" w14:textId="77777777" w:rsidR="000C5A37" w:rsidRDefault="000C5A37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Karen Dulaney, Lloyd F. Moss Free Clinic</w:t>
      </w:r>
    </w:p>
    <w:p w14:paraId="292AE687" w14:textId="77777777" w:rsidR="00162137" w:rsidRDefault="00162137" w:rsidP="00162137">
      <w:pPr>
        <w:spacing w:after="0" w:line="240" w:lineRule="auto"/>
        <w:rPr>
          <w:rFonts w:ascii="Georgia" w:hAnsi="Georgia"/>
        </w:rPr>
      </w:pPr>
    </w:p>
    <w:p w14:paraId="6DDA8BF4" w14:textId="77777777" w:rsidR="00162137" w:rsidRPr="00815F7A" w:rsidRDefault="00162137" w:rsidP="00162137">
      <w:pPr>
        <w:spacing w:after="0" w:line="240" w:lineRule="auto"/>
        <w:rPr>
          <w:rFonts w:ascii="Georgia" w:hAnsi="Georgia"/>
          <w:u w:val="single"/>
        </w:rPr>
      </w:pPr>
      <w:r w:rsidRPr="00815F7A">
        <w:rPr>
          <w:rFonts w:ascii="Georgia" w:hAnsi="Georgia"/>
          <w:b/>
          <w:u w:val="single"/>
        </w:rPr>
        <w:t xml:space="preserve">Review of Last Meeting/Progress – </w:t>
      </w:r>
      <w:r w:rsidRPr="00815F7A">
        <w:rPr>
          <w:rFonts w:ascii="Georgia" w:hAnsi="Georgia"/>
          <w:u w:val="single"/>
        </w:rPr>
        <w:t>Dr. Rossheim</w:t>
      </w:r>
    </w:p>
    <w:p w14:paraId="7437F158" w14:textId="77777777" w:rsidR="00162137" w:rsidRPr="00162137" w:rsidRDefault="00162137" w:rsidP="0016213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62137">
        <w:rPr>
          <w:rFonts w:ascii="Georgia" w:hAnsi="Georgia"/>
        </w:rPr>
        <w:t>Updated project timeline.  All attendees received copy in meeting folder.</w:t>
      </w:r>
    </w:p>
    <w:p w14:paraId="2132B7C7" w14:textId="77777777" w:rsidR="00162137" w:rsidRPr="00162137" w:rsidRDefault="00162137" w:rsidP="0016213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62137">
        <w:rPr>
          <w:rFonts w:ascii="Georgia" w:hAnsi="Georgia"/>
        </w:rPr>
        <w:t>Tentative steering committee established via survey completion following last meeting</w:t>
      </w:r>
    </w:p>
    <w:p w14:paraId="31C11C0B" w14:textId="77777777" w:rsidR="00162137" w:rsidRPr="00162137" w:rsidRDefault="00162137" w:rsidP="0016213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162137">
        <w:rPr>
          <w:rFonts w:ascii="Georgia" w:hAnsi="Georgia"/>
        </w:rPr>
        <w:t>Shared RAHD website and encouraged attendees to check website for project updates</w:t>
      </w:r>
      <w:r w:rsidR="00815F7A">
        <w:rPr>
          <w:rFonts w:ascii="Georgia" w:hAnsi="Georgia"/>
        </w:rPr>
        <w:t xml:space="preserve">.  Web address = </w:t>
      </w:r>
      <w:hyperlink r:id="rId7" w:history="1">
        <w:r w:rsidR="00815F7A" w:rsidRPr="00CF75AA">
          <w:rPr>
            <w:rStyle w:val="Hyperlink"/>
            <w:rFonts w:ascii="Georgia" w:hAnsi="Georgia"/>
          </w:rPr>
          <w:t>www.vdh.virginia.gov/rappahannock</w:t>
        </w:r>
      </w:hyperlink>
      <w:r w:rsidR="00815F7A">
        <w:rPr>
          <w:rFonts w:ascii="Georgia" w:hAnsi="Georgia"/>
        </w:rPr>
        <w:t xml:space="preserve"> </w:t>
      </w:r>
    </w:p>
    <w:p w14:paraId="585DA82A" w14:textId="77777777" w:rsidR="00162137" w:rsidRDefault="00162137" w:rsidP="00162137">
      <w:pPr>
        <w:spacing w:after="0" w:line="240" w:lineRule="auto"/>
        <w:rPr>
          <w:rFonts w:ascii="Georgia" w:hAnsi="Georgia"/>
        </w:rPr>
      </w:pPr>
    </w:p>
    <w:p w14:paraId="1C0928C1" w14:textId="77777777" w:rsidR="00162137" w:rsidRPr="00815F7A" w:rsidRDefault="00815F7A" w:rsidP="00162137">
      <w:pPr>
        <w:spacing w:after="0" w:line="240" w:lineRule="auto"/>
        <w:rPr>
          <w:rFonts w:ascii="Georgia" w:hAnsi="Georgia"/>
          <w:u w:val="single"/>
        </w:rPr>
      </w:pPr>
      <w:r w:rsidRPr="00815F7A">
        <w:rPr>
          <w:rFonts w:ascii="Georgia" w:hAnsi="Georgia"/>
          <w:b/>
          <w:u w:val="single"/>
        </w:rPr>
        <w:t xml:space="preserve">CHA-CHIP </w:t>
      </w:r>
      <w:r w:rsidR="00162137" w:rsidRPr="00815F7A">
        <w:rPr>
          <w:rFonts w:ascii="Georgia" w:hAnsi="Georgia"/>
          <w:b/>
          <w:u w:val="single"/>
        </w:rPr>
        <w:t>Steering Committee</w:t>
      </w:r>
      <w:r w:rsidRPr="00815F7A">
        <w:rPr>
          <w:rFonts w:ascii="Georgia" w:hAnsi="Georgia"/>
          <w:b/>
          <w:u w:val="single"/>
        </w:rPr>
        <w:t xml:space="preserve"> (tentative)</w:t>
      </w:r>
      <w:r w:rsidR="00553AFC" w:rsidRPr="00815F7A">
        <w:rPr>
          <w:rFonts w:ascii="Georgia" w:hAnsi="Georgia"/>
          <w:b/>
          <w:u w:val="single"/>
        </w:rPr>
        <w:t xml:space="preserve"> – </w:t>
      </w:r>
      <w:r w:rsidR="00553AFC" w:rsidRPr="00815F7A">
        <w:rPr>
          <w:rFonts w:ascii="Georgia" w:hAnsi="Georgia"/>
          <w:u w:val="single"/>
        </w:rPr>
        <w:t xml:space="preserve">List provided in </w:t>
      </w:r>
      <w:r w:rsidR="00A630A6" w:rsidRPr="00815F7A">
        <w:rPr>
          <w:rFonts w:ascii="Georgia" w:hAnsi="Georgia"/>
          <w:u w:val="single"/>
        </w:rPr>
        <w:t xml:space="preserve">meeting </w:t>
      </w:r>
      <w:r w:rsidR="00553AFC" w:rsidRPr="00815F7A">
        <w:rPr>
          <w:rFonts w:ascii="Georgia" w:hAnsi="Georgia"/>
          <w:u w:val="single"/>
        </w:rPr>
        <w:t>folder</w:t>
      </w:r>
    </w:p>
    <w:p w14:paraId="266D3142" w14:textId="77777777" w:rsidR="00553AFC" w:rsidRDefault="00553AFC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Susanna Finn – Fredericksburg City Government</w:t>
      </w:r>
    </w:p>
    <w:p w14:paraId="46076CD8" w14:textId="77777777" w:rsidR="00553AFC" w:rsidRDefault="00553AFC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Karen Dulaney – Moss Free Clinic</w:t>
      </w:r>
    </w:p>
    <w:p w14:paraId="25E77954" w14:textId="77777777" w:rsidR="00553AFC" w:rsidRDefault="00553AFC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Tim Ware – George Washington Regional Commission</w:t>
      </w:r>
    </w:p>
    <w:p w14:paraId="3C2663B5" w14:textId="77777777" w:rsidR="00553AFC" w:rsidRDefault="00553AFC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Jamia Crockett – Mary Washington Healthcare</w:t>
      </w:r>
    </w:p>
    <w:p w14:paraId="27CBE894" w14:textId="77777777" w:rsidR="00553AFC" w:rsidRDefault="00553AFC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Christen Gallik – Fredericksburg Department of Social Services</w:t>
      </w:r>
    </w:p>
    <w:p w14:paraId="54A636BA" w14:textId="77777777" w:rsidR="00553AFC" w:rsidRDefault="00553AFC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Jane Yaun – Rappahannock Area Community Services Board</w:t>
      </w:r>
    </w:p>
    <w:p w14:paraId="078E69EC" w14:textId="77777777" w:rsidR="00553AFC" w:rsidRDefault="00553AFC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Pam Steinkoeing – Fredericksburg City Schools</w:t>
      </w:r>
    </w:p>
    <w:p w14:paraId="7D8228DF" w14:textId="77777777" w:rsidR="00553AFC" w:rsidRDefault="00553AFC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Meghann Cotter – MICAH Ecumenical Ministry</w:t>
      </w:r>
    </w:p>
    <w:p w14:paraId="0566DE50" w14:textId="77777777" w:rsidR="00553AFC" w:rsidRDefault="00553AFC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Janelle Castle – Fredericksburg Health Department</w:t>
      </w:r>
    </w:p>
    <w:p w14:paraId="566B5ABC" w14:textId="77777777" w:rsidR="00553AFC" w:rsidRDefault="00553AFC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Whitney Watts – Fredericksburg </w:t>
      </w:r>
      <w:r w:rsidR="00812664">
        <w:rPr>
          <w:rFonts w:ascii="Georgia" w:hAnsi="Georgia"/>
        </w:rPr>
        <w:t>Chamber of Commerce</w:t>
      </w:r>
    </w:p>
    <w:p w14:paraId="6F84B68F" w14:textId="77777777" w:rsidR="00812664" w:rsidRDefault="00812664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Sarah Walsh – Rappahannock United Way</w:t>
      </w:r>
    </w:p>
    <w:p w14:paraId="515C8B1A" w14:textId="77777777" w:rsidR="00812664" w:rsidRDefault="00812664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Sid Dallas – Rappahannock Area Health District</w:t>
      </w:r>
    </w:p>
    <w:p w14:paraId="665147B9" w14:textId="77777777" w:rsidR="00812664" w:rsidRDefault="00812664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Dr. Brooke Rossheim – Rappahannock Area Health District</w:t>
      </w:r>
    </w:p>
    <w:p w14:paraId="573977E5" w14:textId="77777777" w:rsidR="00812664" w:rsidRDefault="00812664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Dr. Richard Finkelstein – University of Mary Washington</w:t>
      </w:r>
    </w:p>
    <w:p w14:paraId="52B9776A" w14:textId="77777777" w:rsidR="00812664" w:rsidRDefault="00812664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Fredericksburg City Community Member 1</w:t>
      </w:r>
    </w:p>
    <w:p w14:paraId="3026F493" w14:textId="77777777" w:rsidR="00812664" w:rsidRPr="00553AFC" w:rsidRDefault="00812664" w:rsidP="001621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Fredericksburg City Community Member 2</w:t>
      </w:r>
    </w:p>
    <w:p w14:paraId="618187CA" w14:textId="77777777" w:rsidR="00162137" w:rsidRDefault="00162137" w:rsidP="00162137">
      <w:pPr>
        <w:spacing w:after="0" w:line="240" w:lineRule="auto"/>
        <w:rPr>
          <w:rFonts w:ascii="Georgia" w:hAnsi="Georgia"/>
        </w:rPr>
      </w:pPr>
    </w:p>
    <w:p w14:paraId="414328CC" w14:textId="77777777" w:rsidR="00162137" w:rsidRPr="00815F7A" w:rsidRDefault="00162137" w:rsidP="00162137">
      <w:pPr>
        <w:spacing w:after="0" w:line="240" w:lineRule="auto"/>
        <w:rPr>
          <w:rFonts w:ascii="Georgia" w:hAnsi="Georgia"/>
          <w:b/>
          <w:u w:val="single"/>
        </w:rPr>
      </w:pPr>
      <w:r w:rsidRPr="00815F7A">
        <w:rPr>
          <w:rFonts w:ascii="Georgia" w:hAnsi="Georgia"/>
          <w:b/>
          <w:u w:val="single"/>
        </w:rPr>
        <w:t xml:space="preserve">Overview of MAPP Process – </w:t>
      </w:r>
      <w:r w:rsidRPr="00815F7A">
        <w:rPr>
          <w:rFonts w:ascii="Georgia" w:hAnsi="Georgia"/>
          <w:u w:val="single"/>
        </w:rPr>
        <w:t>Saba Lemma</w:t>
      </w:r>
    </w:p>
    <w:p w14:paraId="488100D6" w14:textId="77777777" w:rsidR="00162137" w:rsidRDefault="00162137" w:rsidP="0016213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MAPP = Mobiliz</w:t>
      </w:r>
      <w:r w:rsidR="00A3604E">
        <w:rPr>
          <w:rFonts w:ascii="Georgia" w:hAnsi="Georgia"/>
        </w:rPr>
        <w:t>ing</w:t>
      </w:r>
      <w:r>
        <w:rPr>
          <w:rFonts w:ascii="Georgia" w:hAnsi="Georgia"/>
        </w:rPr>
        <w:t xml:space="preserve"> for Action through Planning and Partnerships; </w:t>
      </w:r>
      <w:r w:rsidR="00815F7A">
        <w:rPr>
          <w:rFonts w:ascii="Georgia" w:hAnsi="Georgia"/>
        </w:rPr>
        <w:t xml:space="preserve">a product of </w:t>
      </w:r>
      <w:r>
        <w:rPr>
          <w:rFonts w:ascii="Georgia" w:hAnsi="Georgia"/>
        </w:rPr>
        <w:t>CDC and NACCHO</w:t>
      </w:r>
      <w:r w:rsidR="00815F7A">
        <w:rPr>
          <w:rFonts w:ascii="Georgia" w:hAnsi="Georgia"/>
        </w:rPr>
        <w:t xml:space="preserve"> (National Association of County and City Health Officials).  This is the tool used to conduct the community health assessment.</w:t>
      </w:r>
    </w:p>
    <w:p w14:paraId="1809ECB5" w14:textId="77777777" w:rsidR="00AC4B0D" w:rsidRDefault="00AC4B0D" w:rsidP="00AC4B0D">
      <w:pPr>
        <w:pStyle w:val="ListParagraph"/>
        <w:spacing w:after="0" w:line="240" w:lineRule="auto"/>
        <w:rPr>
          <w:rFonts w:ascii="Georgia" w:hAnsi="Georgia"/>
        </w:rPr>
      </w:pPr>
    </w:p>
    <w:p w14:paraId="4FCAA2DC" w14:textId="77777777" w:rsidR="00C04AA8" w:rsidRPr="00C04AA8" w:rsidRDefault="00162137" w:rsidP="00C04AA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Vision is to improve community health and quality of life through partnerships and strategic actions</w:t>
      </w:r>
      <w:r w:rsidR="00C04AA8">
        <w:rPr>
          <w:rFonts w:ascii="Georgia" w:hAnsi="Georgia"/>
        </w:rPr>
        <w:t>.</w:t>
      </w:r>
    </w:p>
    <w:p w14:paraId="2BD6BA39" w14:textId="77777777" w:rsidR="00AC4B0D" w:rsidRDefault="00AC4B0D" w:rsidP="00AC4B0D">
      <w:pPr>
        <w:pStyle w:val="ListParagraph"/>
        <w:spacing w:after="0" w:line="240" w:lineRule="auto"/>
        <w:rPr>
          <w:rFonts w:ascii="Georgia" w:hAnsi="Georgia"/>
        </w:rPr>
      </w:pPr>
    </w:p>
    <w:p w14:paraId="67B2F08D" w14:textId="77777777" w:rsidR="000F777B" w:rsidRDefault="00162137" w:rsidP="0016213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MAPP has seven underlying principles (systems thinking, dialogue, shared vision, data, partnership, strategic thinking</w:t>
      </w:r>
      <w:r w:rsidR="00815F7A">
        <w:rPr>
          <w:rFonts w:ascii="Georgia" w:hAnsi="Georgia"/>
        </w:rPr>
        <w:t xml:space="preserve"> and </w:t>
      </w:r>
      <w:r>
        <w:rPr>
          <w:rFonts w:ascii="Georgia" w:hAnsi="Georgia"/>
        </w:rPr>
        <w:t>celebration of success</w:t>
      </w:r>
      <w:r w:rsidR="00815F7A">
        <w:rPr>
          <w:rFonts w:ascii="Georgia" w:hAnsi="Georgia"/>
        </w:rPr>
        <w:t>es</w:t>
      </w:r>
      <w:r>
        <w:rPr>
          <w:rFonts w:ascii="Georgia" w:hAnsi="Georgia"/>
        </w:rPr>
        <w:t>).  Systems thinking and strategic thinking are two critical principles to successful use of the MAPP tool</w:t>
      </w:r>
    </w:p>
    <w:p w14:paraId="56C334E0" w14:textId="77777777" w:rsidR="00AC4B0D" w:rsidRDefault="00AC4B0D" w:rsidP="00AC4B0D">
      <w:pPr>
        <w:pStyle w:val="ListParagraph"/>
        <w:spacing w:after="0" w:line="240" w:lineRule="auto"/>
        <w:rPr>
          <w:rFonts w:ascii="Georgia" w:hAnsi="Georgia"/>
        </w:rPr>
      </w:pPr>
    </w:p>
    <w:p w14:paraId="19D0658C" w14:textId="77777777" w:rsidR="00162137" w:rsidRDefault="000F777B" w:rsidP="0016213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Explained the Community Roadmap to Health and the</w:t>
      </w:r>
      <w:r w:rsidR="00C04AA8">
        <w:rPr>
          <w:rFonts w:ascii="Georgia" w:hAnsi="Georgia"/>
        </w:rPr>
        <w:t xml:space="preserve"> MAPP model</w:t>
      </w:r>
      <w:r>
        <w:rPr>
          <w:rFonts w:ascii="Georgia" w:hAnsi="Georgia"/>
        </w:rPr>
        <w:t xml:space="preserve"> Diagram</w:t>
      </w:r>
      <w:r w:rsidR="00162137">
        <w:rPr>
          <w:rFonts w:ascii="Georgia" w:hAnsi="Georgia"/>
        </w:rPr>
        <w:t>.</w:t>
      </w:r>
      <w:r>
        <w:rPr>
          <w:rFonts w:ascii="Georgia" w:hAnsi="Georgia"/>
        </w:rPr>
        <w:t xml:space="preserve">  The entire MAPP process is driven by the four categories of assessments outlined by the MAPP tool.</w:t>
      </w:r>
      <w:r w:rsidR="00815F7A">
        <w:rPr>
          <w:rFonts w:ascii="Georgia" w:hAnsi="Georgia"/>
        </w:rPr>
        <w:t xml:space="preserve">  The four assessments are: (1) Community Themes and Strengths Assessment (CTSA)</w:t>
      </w:r>
      <w:r w:rsidR="00AC4B0D">
        <w:rPr>
          <w:rFonts w:ascii="Georgia" w:hAnsi="Georgia"/>
        </w:rPr>
        <w:t>; (2) Community Health Status Assessment (CHSA); (3) Local Public Health System Assessment (LPHSA) and (4) Forces of Change Assessment (FCA)</w:t>
      </w:r>
      <w:r w:rsidR="00815F7A">
        <w:rPr>
          <w:rFonts w:ascii="Georgia" w:hAnsi="Georgia"/>
        </w:rPr>
        <w:t xml:space="preserve"> </w:t>
      </w:r>
    </w:p>
    <w:p w14:paraId="6AD45C1C" w14:textId="77777777" w:rsidR="00AC4B0D" w:rsidRDefault="00AC4B0D" w:rsidP="00AC4B0D">
      <w:pPr>
        <w:pStyle w:val="ListParagraph"/>
        <w:spacing w:after="0" w:line="240" w:lineRule="auto"/>
        <w:rPr>
          <w:rFonts w:ascii="Georgia" w:hAnsi="Georgia"/>
        </w:rPr>
      </w:pPr>
    </w:p>
    <w:p w14:paraId="6FDE9D79" w14:textId="77777777" w:rsidR="000F777B" w:rsidRDefault="000F777B" w:rsidP="0016213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MAPP has six phases (organize for success/partnership development, visioning, assessments, strategic issues, goals/strategies, action cycle).</w:t>
      </w:r>
    </w:p>
    <w:p w14:paraId="4A4C1C2C" w14:textId="77777777" w:rsidR="000F777B" w:rsidRDefault="000F777B" w:rsidP="000F777B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Organizing for success/partnership development: This is the phase we have been working on up to this point.  A </w:t>
      </w:r>
      <w:r w:rsidR="00AC4B0D">
        <w:rPr>
          <w:rFonts w:ascii="Georgia" w:hAnsi="Georgia"/>
        </w:rPr>
        <w:t>Community Health Assessment (</w:t>
      </w:r>
      <w:r>
        <w:rPr>
          <w:rFonts w:ascii="Georgia" w:hAnsi="Georgia"/>
        </w:rPr>
        <w:t>CHA</w:t>
      </w:r>
      <w:r w:rsidR="00AC4B0D">
        <w:rPr>
          <w:rFonts w:ascii="Georgia" w:hAnsi="Georgia"/>
        </w:rPr>
        <w:t>)</w:t>
      </w:r>
      <w:r>
        <w:rPr>
          <w:rFonts w:ascii="Georgia" w:hAnsi="Georgia"/>
        </w:rPr>
        <w:t xml:space="preserve"> team has been developed and has met on two occasions.  A steering committee has been formed and workgroups are being established today.</w:t>
      </w:r>
    </w:p>
    <w:p w14:paraId="64E1AF81" w14:textId="77777777" w:rsidR="00AC4B0D" w:rsidRDefault="00AC4B0D" w:rsidP="00AC4B0D">
      <w:pPr>
        <w:pStyle w:val="ListParagraph"/>
        <w:spacing w:after="0" w:line="240" w:lineRule="auto"/>
        <w:ind w:left="1440"/>
        <w:rPr>
          <w:rFonts w:ascii="Georgia" w:hAnsi="Georgia"/>
        </w:rPr>
      </w:pPr>
    </w:p>
    <w:p w14:paraId="4116DACE" w14:textId="77777777" w:rsidR="000F777B" w:rsidRDefault="000F777B" w:rsidP="000F777B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Visioning:  Attendees worked on visioning today.  CHA team members divided into groups of three or four people and </w:t>
      </w:r>
      <w:r w:rsidR="00AC4B0D">
        <w:rPr>
          <w:rFonts w:ascii="Georgia" w:hAnsi="Georgia"/>
        </w:rPr>
        <w:t>created</w:t>
      </w:r>
      <w:r>
        <w:rPr>
          <w:rFonts w:ascii="Georgia" w:hAnsi="Georgia"/>
        </w:rPr>
        <w:t xml:space="preserve"> a </w:t>
      </w:r>
      <w:r w:rsidR="00AC4B0D">
        <w:rPr>
          <w:rFonts w:ascii="Georgia" w:hAnsi="Georgia"/>
        </w:rPr>
        <w:t xml:space="preserve">draft </w:t>
      </w:r>
      <w:r>
        <w:rPr>
          <w:rFonts w:ascii="Georgia" w:hAnsi="Georgia"/>
        </w:rPr>
        <w:t>vision statement addressing the questions below:</w:t>
      </w:r>
    </w:p>
    <w:p w14:paraId="24D4DCBE" w14:textId="77777777" w:rsidR="000F777B" w:rsidRDefault="000F777B" w:rsidP="000F777B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What does a healthy city mean to you?</w:t>
      </w:r>
    </w:p>
    <w:p w14:paraId="15251894" w14:textId="77777777" w:rsidR="000F777B" w:rsidRDefault="000F777B" w:rsidP="000F777B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What are the important characteristics of a health</w:t>
      </w:r>
      <w:r w:rsidR="00AC4B0D">
        <w:rPr>
          <w:rFonts w:ascii="Georgia" w:hAnsi="Georgia"/>
        </w:rPr>
        <w:t>y</w:t>
      </w:r>
      <w:r>
        <w:rPr>
          <w:rFonts w:ascii="Georgia" w:hAnsi="Georgia"/>
        </w:rPr>
        <w:t xml:space="preserve"> community for all who live, work and play?</w:t>
      </w:r>
    </w:p>
    <w:p w14:paraId="4B2C980B" w14:textId="77777777" w:rsidR="000F777B" w:rsidRDefault="000F777B" w:rsidP="000F777B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How do you envision the local public health system in the next five or ten years?</w:t>
      </w:r>
    </w:p>
    <w:p w14:paraId="08D1B345" w14:textId="77777777" w:rsidR="00011846" w:rsidRDefault="00C04AA8" w:rsidP="00011846">
      <w:pPr>
        <w:pStyle w:val="ListParagraph"/>
        <w:numPr>
          <w:ilvl w:val="3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Group 1:  We </w:t>
      </w:r>
      <w:r w:rsidR="00011846">
        <w:rPr>
          <w:rFonts w:ascii="Georgia" w:hAnsi="Georgia"/>
        </w:rPr>
        <w:t>wi</w:t>
      </w:r>
      <w:r>
        <w:rPr>
          <w:rFonts w:ascii="Georgia" w:hAnsi="Georgia"/>
        </w:rPr>
        <w:t xml:space="preserve">ll collaborate to support physical and mental health, encourage security, educational opportunity, and preserving space for recreational activities. </w:t>
      </w:r>
    </w:p>
    <w:p w14:paraId="6FD7064D" w14:textId="77777777" w:rsidR="00011846" w:rsidRPr="00C04AA8" w:rsidRDefault="00C04AA8" w:rsidP="00011846">
      <w:pPr>
        <w:pStyle w:val="ListParagraph"/>
        <w:numPr>
          <w:ilvl w:val="3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Group 2:  A community where all individuals can understand and afford resources to achieve a quality of life that best meets his or her individual needs.</w:t>
      </w:r>
    </w:p>
    <w:p w14:paraId="2719A692" w14:textId="77777777" w:rsidR="00B3186D" w:rsidRPr="00C04AA8" w:rsidRDefault="00B3186D" w:rsidP="00011846">
      <w:pPr>
        <w:pStyle w:val="ListParagraph"/>
        <w:numPr>
          <w:ilvl w:val="3"/>
          <w:numId w:val="2"/>
        </w:numPr>
        <w:spacing w:after="0" w:line="240" w:lineRule="auto"/>
        <w:rPr>
          <w:rFonts w:ascii="Georgia" w:hAnsi="Georgia"/>
        </w:rPr>
      </w:pPr>
      <w:r w:rsidRPr="00C04AA8">
        <w:rPr>
          <w:rFonts w:ascii="Georgia" w:hAnsi="Georgia"/>
        </w:rPr>
        <w:t>Group 3:  A com</w:t>
      </w:r>
      <w:r w:rsidR="00C04AA8">
        <w:rPr>
          <w:rFonts w:ascii="Georgia" w:hAnsi="Georgia"/>
        </w:rPr>
        <w:t xml:space="preserve">munity which supports the physical, emotional and spiritual well-being at all stages of one’s life. </w:t>
      </w:r>
    </w:p>
    <w:p w14:paraId="1E17E66A" w14:textId="77777777" w:rsidR="00B3186D" w:rsidRPr="00C04AA8" w:rsidRDefault="00B3186D" w:rsidP="00011846">
      <w:pPr>
        <w:pStyle w:val="ListParagraph"/>
        <w:numPr>
          <w:ilvl w:val="3"/>
          <w:numId w:val="2"/>
        </w:numPr>
        <w:spacing w:after="0" w:line="240" w:lineRule="auto"/>
        <w:rPr>
          <w:rFonts w:ascii="Georgia" w:hAnsi="Georgia"/>
        </w:rPr>
      </w:pPr>
      <w:r w:rsidRPr="00C04AA8">
        <w:rPr>
          <w:rFonts w:ascii="Georgia" w:hAnsi="Georgia"/>
        </w:rPr>
        <w:t>Group 4:  An accessible community that supports the</w:t>
      </w:r>
      <w:r w:rsidR="00C04AA8">
        <w:rPr>
          <w:rFonts w:ascii="Georgia" w:hAnsi="Georgia"/>
        </w:rPr>
        <w:t xml:space="preserve"> physical, social, mental, and emotional well being of all its citizens by providing a connected system of resources offering choice and opportunity for a safe and healthy environment.</w:t>
      </w:r>
    </w:p>
    <w:p w14:paraId="15EF2CE7" w14:textId="77777777" w:rsidR="00162137" w:rsidRPr="00C04AA8" w:rsidRDefault="00B3186D" w:rsidP="00B3186D">
      <w:pPr>
        <w:pStyle w:val="ListParagraph"/>
        <w:numPr>
          <w:ilvl w:val="3"/>
          <w:numId w:val="2"/>
        </w:numPr>
        <w:spacing w:after="0" w:line="240" w:lineRule="auto"/>
        <w:rPr>
          <w:rFonts w:ascii="Georgia" w:hAnsi="Georgia"/>
        </w:rPr>
      </w:pPr>
      <w:r w:rsidRPr="00C04AA8">
        <w:rPr>
          <w:rFonts w:ascii="Georgia" w:hAnsi="Georgia"/>
        </w:rPr>
        <w:lastRenderedPageBreak/>
        <w:t>Group 5:  Fredericksbu</w:t>
      </w:r>
      <w:r w:rsidR="00C04AA8">
        <w:rPr>
          <w:rFonts w:ascii="Georgia" w:hAnsi="Georgia"/>
        </w:rPr>
        <w:t>rg will be a safe community where all residents have affordable access to education healthcare, recreation and healthy food.</w:t>
      </w:r>
    </w:p>
    <w:p w14:paraId="139A5CD5" w14:textId="77777777" w:rsidR="00AC4B0D" w:rsidRDefault="00AC4B0D" w:rsidP="00AC4B0D">
      <w:pPr>
        <w:pStyle w:val="ListParagraph"/>
        <w:spacing w:after="0" w:line="240" w:lineRule="auto"/>
        <w:ind w:left="1440"/>
        <w:rPr>
          <w:rFonts w:ascii="Georgia" w:hAnsi="Georgia"/>
        </w:rPr>
      </w:pPr>
    </w:p>
    <w:p w14:paraId="23E812B9" w14:textId="77777777" w:rsidR="00B3186D" w:rsidRDefault="00B3186D" w:rsidP="00B3186D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AC4B0D">
        <w:rPr>
          <w:rFonts w:ascii="Georgia" w:hAnsi="Georgia"/>
        </w:rPr>
        <w:t xml:space="preserve">MAPP </w:t>
      </w:r>
      <w:r>
        <w:rPr>
          <w:rFonts w:ascii="Georgia" w:hAnsi="Georgia"/>
        </w:rPr>
        <w:t>Assessments:  Th</w:t>
      </w:r>
      <w:r w:rsidR="00AC4B0D">
        <w:rPr>
          <w:rFonts w:ascii="Georgia" w:hAnsi="Georgia"/>
        </w:rPr>
        <w:t>ese</w:t>
      </w:r>
      <w:r>
        <w:rPr>
          <w:rFonts w:ascii="Georgia" w:hAnsi="Georgia"/>
        </w:rPr>
        <w:t xml:space="preserve"> </w:t>
      </w:r>
      <w:r w:rsidR="00AC4B0D">
        <w:rPr>
          <w:rFonts w:ascii="Georgia" w:hAnsi="Georgia"/>
        </w:rPr>
        <w:t>are</w:t>
      </w:r>
      <w:r>
        <w:rPr>
          <w:rFonts w:ascii="Georgia" w:hAnsi="Georgia"/>
        </w:rPr>
        <w:t xml:space="preserve"> the most important part of the MAPP tool.  We make use of 4 different types of assessments to collect data.  Using all four assessments enables us to develop a full picture of our community.</w:t>
      </w:r>
    </w:p>
    <w:p w14:paraId="192317A7" w14:textId="77777777" w:rsidR="00B3186D" w:rsidRDefault="00B3186D" w:rsidP="00B3186D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Community Themes and Strength Assessment (CTSA) (qualitative data) – We go into the community to gain information on the City of Fredericksburg from the </w:t>
      </w:r>
      <w:r w:rsidR="00AC4B0D">
        <w:rPr>
          <w:rFonts w:ascii="Georgia" w:hAnsi="Georgia"/>
        </w:rPr>
        <w:t>resident</w:t>
      </w:r>
      <w:r>
        <w:rPr>
          <w:rFonts w:ascii="Georgia" w:hAnsi="Georgia"/>
        </w:rPr>
        <w:t xml:space="preserve"> perspective.  We want to know what health issues are important to community members and ask them to identify assets in the City of Fredericksburg they use to address health and other issues.</w:t>
      </w:r>
    </w:p>
    <w:p w14:paraId="724F3057" w14:textId="77777777" w:rsidR="0010554E" w:rsidRDefault="0010554E" w:rsidP="0010554E">
      <w:pPr>
        <w:pStyle w:val="ListParagraph"/>
        <w:numPr>
          <w:ilvl w:val="3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Methods – Focus group discussions and interviews; surveys and observations; photovoice</w:t>
      </w:r>
    </w:p>
    <w:p w14:paraId="62FE6F2B" w14:textId="77777777" w:rsidR="00AC4B0D" w:rsidRDefault="00AC4B0D" w:rsidP="00AC4B0D">
      <w:pPr>
        <w:pStyle w:val="ListParagraph"/>
        <w:spacing w:after="0" w:line="240" w:lineRule="auto"/>
        <w:ind w:left="2160"/>
        <w:rPr>
          <w:rFonts w:ascii="Georgia" w:hAnsi="Georgia"/>
        </w:rPr>
      </w:pPr>
    </w:p>
    <w:p w14:paraId="55FB9E4F" w14:textId="77777777" w:rsidR="000E4F69" w:rsidRDefault="000E4F69" w:rsidP="000E4F69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Community Health Status Assessment (CHSA) (quantitative data) – We will try to utilize existing data from multiple sources (state, city, individual organizations) to get an idea of how health</w:t>
      </w:r>
      <w:r w:rsidR="00731E91">
        <w:rPr>
          <w:rFonts w:ascii="Georgia" w:hAnsi="Georgia"/>
        </w:rPr>
        <w:t>y</w:t>
      </w:r>
      <w:r>
        <w:rPr>
          <w:rFonts w:ascii="Georgia" w:hAnsi="Georgia"/>
        </w:rPr>
        <w:t xml:space="preserve"> our residents are, </w:t>
      </w:r>
      <w:r w:rsidR="00731E91">
        <w:rPr>
          <w:rFonts w:ascii="Georgia" w:hAnsi="Georgia"/>
        </w:rPr>
        <w:t>identify strengths and risk factors, and see</w:t>
      </w:r>
      <w:r>
        <w:rPr>
          <w:rFonts w:ascii="Georgia" w:hAnsi="Georgia"/>
        </w:rPr>
        <w:t xml:space="preserve"> what the City of Fredericksburg’s health status looks like.</w:t>
      </w:r>
      <w:r w:rsidR="00731E91">
        <w:rPr>
          <w:rFonts w:ascii="Georgia" w:hAnsi="Georgia"/>
        </w:rPr>
        <w:t xml:space="preserve">  This will allow us to determine whether the data (reality) matches the perception of health in the City of Fredericksburg.</w:t>
      </w:r>
    </w:p>
    <w:p w14:paraId="30F526CD" w14:textId="77777777" w:rsidR="00731E91" w:rsidRDefault="00731E91" w:rsidP="00731E91">
      <w:pPr>
        <w:pStyle w:val="ListParagraph"/>
        <w:numPr>
          <w:ilvl w:val="3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Methods – Review existing data; interviews; survey</w:t>
      </w:r>
    </w:p>
    <w:p w14:paraId="47DE41BE" w14:textId="77777777" w:rsidR="00AC4B0D" w:rsidRDefault="00AC4B0D" w:rsidP="00AC4B0D">
      <w:pPr>
        <w:pStyle w:val="ListParagraph"/>
        <w:spacing w:after="0" w:line="240" w:lineRule="auto"/>
        <w:ind w:left="2880"/>
        <w:rPr>
          <w:rFonts w:ascii="Georgia" w:hAnsi="Georgia"/>
        </w:rPr>
      </w:pPr>
    </w:p>
    <w:p w14:paraId="348CE380" w14:textId="77777777" w:rsidR="0055052A" w:rsidRDefault="0055052A" w:rsidP="0055052A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Local Public Health System Assessment (LPHSA) – We will look at health service agencies in the City to determine how the 10 Essential Public Health Services are being provided to the community.  This assessment also takes a look at components of the public health system, from hospitals to government to support service providers.  This is a lengthy assessment.</w:t>
      </w:r>
    </w:p>
    <w:p w14:paraId="1C00784C" w14:textId="77777777" w:rsidR="00AC4B0D" w:rsidRDefault="00AC4B0D" w:rsidP="00AC4B0D">
      <w:pPr>
        <w:pStyle w:val="ListParagraph"/>
        <w:spacing w:after="0" w:line="240" w:lineRule="auto"/>
        <w:ind w:left="2160"/>
        <w:rPr>
          <w:rFonts w:ascii="Georgia" w:hAnsi="Georgia"/>
        </w:rPr>
      </w:pPr>
    </w:p>
    <w:p w14:paraId="5913CA6F" w14:textId="77777777" w:rsidR="0055052A" w:rsidRDefault="0055052A" w:rsidP="0055052A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Force</w:t>
      </w:r>
      <w:r w:rsidR="00AC4B0D">
        <w:rPr>
          <w:rFonts w:ascii="Georgia" w:hAnsi="Georgia"/>
        </w:rPr>
        <w:t>s</w:t>
      </w:r>
      <w:r>
        <w:rPr>
          <w:rFonts w:ascii="Georgia" w:hAnsi="Georgia"/>
        </w:rPr>
        <w:t xml:space="preserve"> of Change Assessment (FCA) – This assessment looks at forces and </w:t>
      </w:r>
      <w:r w:rsidR="00AC4B0D">
        <w:rPr>
          <w:rFonts w:ascii="Georgia" w:hAnsi="Georgia"/>
        </w:rPr>
        <w:t>events</w:t>
      </w:r>
      <w:r>
        <w:rPr>
          <w:rFonts w:ascii="Georgia" w:hAnsi="Georgia"/>
        </w:rPr>
        <w:t xml:space="preserve"> that may impact community health.  We will look into several categories including legal, political, economic, </w:t>
      </w:r>
      <w:r w:rsidR="00AC4B0D">
        <w:rPr>
          <w:rFonts w:ascii="Georgia" w:hAnsi="Georgia"/>
        </w:rPr>
        <w:t xml:space="preserve">technological, </w:t>
      </w:r>
      <w:r>
        <w:rPr>
          <w:rFonts w:ascii="Georgia" w:hAnsi="Georgia"/>
        </w:rPr>
        <w:t>etc.</w:t>
      </w:r>
    </w:p>
    <w:p w14:paraId="6749E175" w14:textId="77777777" w:rsidR="00AC4B0D" w:rsidRDefault="0055052A" w:rsidP="0055052A">
      <w:pPr>
        <w:pStyle w:val="ListParagraph"/>
        <w:numPr>
          <w:ilvl w:val="3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Methods </w:t>
      </w:r>
      <w:r w:rsidR="00AC4B0D">
        <w:rPr>
          <w:rFonts w:ascii="Georgia" w:hAnsi="Georgia"/>
        </w:rPr>
        <w:t>=</w:t>
      </w:r>
      <w:r w:rsidR="009261CE">
        <w:rPr>
          <w:rFonts w:ascii="Georgia" w:hAnsi="Georgia"/>
        </w:rPr>
        <w:t xml:space="preserve"> B</w:t>
      </w:r>
      <w:r>
        <w:rPr>
          <w:rFonts w:ascii="Georgia" w:hAnsi="Georgia"/>
        </w:rPr>
        <w:t>rainstorm</w:t>
      </w:r>
    </w:p>
    <w:p w14:paraId="185B3D3E" w14:textId="77777777" w:rsidR="0055052A" w:rsidRDefault="0055052A" w:rsidP="00AC4B0D">
      <w:pPr>
        <w:pStyle w:val="ListParagraph"/>
        <w:spacing w:after="0" w:line="240" w:lineRule="auto"/>
        <w:ind w:left="288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7F493109" w14:textId="77777777" w:rsidR="00594A5C" w:rsidRDefault="00594A5C" w:rsidP="00594A5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Strategic Issues:  Examine the data collected through </w:t>
      </w:r>
      <w:r w:rsidR="00AC4B0D">
        <w:rPr>
          <w:rFonts w:ascii="Georgia" w:hAnsi="Georgia"/>
        </w:rPr>
        <w:t xml:space="preserve">the above-mentioned </w:t>
      </w:r>
      <w:r>
        <w:rPr>
          <w:rFonts w:ascii="Georgia" w:hAnsi="Georgia"/>
        </w:rPr>
        <w:t>assessments to identify 3-5 key strategic issues that need to take priority.</w:t>
      </w:r>
    </w:p>
    <w:p w14:paraId="35EB2B58" w14:textId="77777777" w:rsidR="00AC4B0D" w:rsidRDefault="00AC4B0D" w:rsidP="00AC4B0D">
      <w:pPr>
        <w:pStyle w:val="ListParagraph"/>
        <w:spacing w:after="0" w:line="240" w:lineRule="auto"/>
        <w:ind w:left="1440"/>
        <w:rPr>
          <w:rFonts w:ascii="Georgia" w:hAnsi="Georgia"/>
        </w:rPr>
      </w:pPr>
    </w:p>
    <w:p w14:paraId="19EA993A" w14:textId="77777777" w:rsidR="00594A5C" w:rsidRDefault="00594A5C" w:rsidP="00594A5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Goals/Strategies:  Once 3-5 key strategic issues</w:t>
      </w:r>
      <w:r w:rsidR="00AC4B0D">
        <w:rPr>
          <w:rFonts w:ascii="Georgia" w:hAnsi="Georgia"/>
        </w:rPr>
        <w:t xml:space="preserve"> identified</w:t>
      </w:r>
      <w:r>
        <w:rPr>
          <w:rFonts w:ascii="Georgia" w:hAnsi="Georgia"/>
        </w:rPr>
        <w:t>, we will set SMART goals to address these issues.</w:t>
      </w:r>
    </w:p>
    <w:p w14:paraId="5804F9C5" w14:textId="77777777" w:rsidR="00AC4B0D" w:rsidRDefault="00AC4B0D" w:rsidP="00AC4B0D">
      <w:pPr>
        <w:pStyle w:val="ListParagraph"/>
        <w:spacing w:after="0" w:line="240" w:lineRule="auto"/>
        <w:ind w:left="1440"/>
        <w:rPr>
          <w:rFonts w:ascii="Georgia" w:hAnsi="Georgia"/>
        </w:rPr>
      </w:pPr>
    </w:p>
    <w:p w14:paraId="51EEE124" w14:textId="77777777" w:rsidR="00594A5C" w:rsidRDefault="00594A5C" w:rsidP="00594A5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Action Cycle:</w:t>
      </w:r>
      <w:r w:rsidR="00AC4B0D">
        <w:rPr>
          <w:rFonts w:ascii="Georgia" w:hAnsi="Georgia"/>
        </w:rPr>
        <w:t xml:space="preserve">  implementation of a Community Health Improvement Plan (CHIP) to address an issue</w:t>
      </w:r>
    </w:p>
    <w:p w14:paraId="54401577" w14:textId="77777777" w:rsidR="00AC4B0D" w:rsidRDefault="00AC4B0D" w:rsidP="00AC4B0D">
      <w:pPr>
        <w:pStyle w:val="ListParagraph"/>
        <w:spacing w:after="0" w:line="240" w:lineRule="auto"/>
        <w:ind w:left="1440"/>
        <w:rPr>
          <w:rFonts w:ascii="Georgia" w:hAnsi="Georgia"/>
        </w:rPr>
      </w:pPr>
    </w:p>
    <w:p w14:paraId="39846BF2" w14:textId="77777777" w:rsidR="00594A5C" w:rsidRDefault="00FA3E45" w:rsidP="00594A5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tentative timeline was presented to attendees (also in folder).</w:t>
      </w:r>
    </w:p>
    <w:p w14:paraId="282DE41A" w14:textId="77777777" w:rsidR="00AC4B0D" w:rsidRDefault="00AC4B0D" w:rsidP="00AC4B0D">
      <w:pPr>
        <w:pStyle w:val="ListParagraph"/>
        <w:spacing w:after="0" w:line="240" w:lineRule="auto"/>
        <w:rPr>
          <w:rFonts w:ascii="Georgia" w:hAnsi="Georgia"/>
        </w:rPr>
      </w:pPr>
    </w:p>
    <w:p w14:paraId="03949456" w14:textId="77777777" w:rsidR="00FA3E45" w:rsidRDefault="00FA3E45" w:rsidP="00A3604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For more information on </w:t>
      </w:r>
      <w:r w:rsidR="00A3604E">
        <w:rPr>
          <w:rFonts w:ascii="Georgia" w:hAnsi="Georgia"/>
        </w:rPr>
        <w:t>MAPP, see</w:t>
      </w:r>
      <w:r>
        <w:rPr>
          <w:rFonts w:ascii="Georgia" w:hAnsi="Georgia"/>
        </w:rPr>
        <w:t xml:space="preserve"> </w:t>
      </w:r>
      <w:hyperlink r:id="rId8" w:history="1">
        <w:r w:rsidR="00A3604E" w:rsidRPr="00CF75AA">
          <w:rPr>
            <w:rStyle w:val="Hyperlink"/>
            <w:rFonts w:ascii="Georgia" w:hAnsi="Georgia"/>
          </w:rPr>
          <w:t>http://www.naccho.org/programs/public-health-infrastructure/mapp</w:t>
        </w:r>
      </w:hyperlink>
      <w:r w:rsidR="00A3604E">
        <w:rPr>
          <w:rFonts w:ascii="Georgia" w:hAnsi="Georgia"/>
        </w:rPr>
        <w:t xml:space="preserve"> </w:t>
      </w:r>
    </w:p>
    <w:p w14:paraId="760B6761" w14:textId="77777777" w:rsidR="00A3604E" w:rsidRDefault="00A3604E" w:rsidP="00A3604E">
      <w:pPr>
        <w:pStyle w:val="ListParagraph"/>
        <w:spacing w:after="0" w:line="240" w:lineRule="auto"/>
        <w:rPr>
          <w:rFonts w:ascii="Georgia" w:hAnsi="Georgia"/>
        </w:rPr>
      </w:pPr>
    </w:p>
    <w:p w14:paraId="2E89E0A9" w14:textId="77777777" w:rsidR="00FA3E45" w:rsidRPr="00FE0992" w:rsidRDefault="00FA3E45" w:rsidP="00594A5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u w:val="single"/>
        </w:rPr>
      </w:pPr>
      <w:r w:rsidRPr="00FE0992">
        <w:rPr>
          <w:rFonts w:ascii="Georgia" w:hAnsi="Georgia"/>
          <w:b/>
          <w:u w:val="single"/>
        </w:rPr>
        <w:lastRenderedPageBreak/>
        <w:t>Questions</w:t>
      </w:r>
      <w:r w:rsidR="00340664" w:rsidRPr="00FE0992">
        <w:rPr>
          <w:rFonts w:ascii="Georgia" w:hAnsi="Georgia"/>
          <w:b/>
          <w:u w:val="single"/>
        </w:rPr>
        <w:t xml:space="preserve"> </w:t>
      </w:r>
    </w:p>
    <w:p w14:paraId="7A7C86F0" w14:textId="77777777" w:rsidR="00FA3E45" w:rsidRDefault="00FA3E45" w:rsidP="00FA3E45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Are translators available</w:t>
      </w:r>
      <w:r w:rsidR="00A3604E">
        <w:rPr>
          <w:rFonts w:ascii="Georgia" w:hAnsi="Georgia"/>
        </w:rPr>
        <w:t xml:space="preserve"> for surveys and focus groups</w:t>
      </w:r>
      <w:r>
        <w:rPr>
          <w:rFonts w:ascii="Georgia" w:hAnsi="Georgia"/>
        </w:rPr>
        <w:t>?</w:t>
      </w:r>
    </w:p>
    <w:p w14:paraId="16519356" w14:textId="77777777" w:rsidR="00FA3E45" w:rsidRDefault="00FA3E45" w:rsidP="00FA3E45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For surveys, translations will be available through VDH.</w:t>
      </w:r>
    </w:p>
    <w:p w14:paraId="528DFE51" w14:textId="77777777" w:rsidR="00FA3E45" w:rsidRDefault="00FA3E45" w:rsidP="00FA3E45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Currently, we have no translators for focus groups.</w:t>
      </w:r>
    </w:p>
    <w:p w14:paraId="2C624C7C" w14:textId="77777777" w:rsidR="00FA3E45" w:rsidRDefault="00FA3E45" w:rsidP="00FA3E45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Who will gather data</w:t>
      </w:r>
      <w:r w:rsidR="00A3604E">
        <w:rPr>
          <w:rFonts w:ascii="Georgia" w:hAnsi="Georgia"/>
        </w:rPr>
        <w:t xml:space="preserve"> for the Community Health Status Assessment</w:t>
      </w:r>
      <w:r>
        <w:rPr>
          <w:rFonts w:ascii="Georgia" w:hAnsi="Georgia"/>
        </w:rPr>
        <w:t>?</w:t>
      </w:r>
    </w:p>
    <w:p w14:paraId="521CE978" w14:textId="77777777" w:rsidR="00FA3E45" w:rsidRDefault="00A3604E" w:rsidP="00FA3E45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</w:t>
      </w:r>
      <w:r w:rsidR="00FA3E45">
        <w:rPr>
          <w:rFonts w:ascii="Georgia" w:hAnsi="Georgia"/>
        </w:rPr>
        <w:t>embers</w:t>
      </w:r>
      <w:r>
        <w:rPr>
          <w:rFonts w:ascii="Georgia" w:hAnsi="Georgia"/>
        </w:rPr>
        <w:t xml:space="preserve"> of the CHSA workgroup</w:t>
      </w:r>
    </w:p>
    <w:p w14:paraId="3A3571D1" w14:textId="77777777" w:rsidR="00A3604E" w:rsidRDefault="00A3604E" w:rsidP="00A3604E">
      <w:pPr>
        <w:pStyle w:val="ListParagraph"/>
        <w:spacing w:after="0" w:line="240" w:lineRule="auto"/>
        <w:ind w:left="1440"/>
        <w:rPr>
          <w:rFonts w:ascii="Georgia" w:hAnsi="Georgia"/>
        </w:rPr>
      </w:pPr>
    </w:p>
    <w:p w14:paraId="2F5C34DF" w14:textId="77777777" w:rsidR="00FA3E45" w:rsidRDefault="00FA3E45" w:rsidP="00FA3E45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For future </w:t>
      </w:r>
      <w:r w:rsidR="00A3604E">
        <w:rPr>
          <w:rFonts w:ascii="Georgia" w:hAnsi="Georgia"/>
        </w:rPr>
        <w:t xml:space="preserve">meetings, will a webinar or call-in format </w:t>
      </w:r>
      <w:r>
        <w:rPr>
          <w:rFonts w:ascii="Georgia" w:hAnsi="Georgia"/>
        </w:rPr>
        <w:t xml:space="preserve">be available?  </w:t>
      </w:r>
    </w:p>
    <w:p w14:paraId="7F650F99" w14:textId="77777777" w:rsidR="00FA3E45" w:rsidRDefault="00FA3E45" w:rsidP="00FA3E45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Will work on this for future meetings.</w:t>
      </w:r>
    </w:p>
    <w:p w14:paraId="63145073" w14:textId="77777777" w:rsidR="00A3604E" w:rsidRDefault="00A3604E" w:rsidP="00A3604E">
      <w:pPr>
        <w:pStyle w:val="ListParagraph"/>
        <w:spacing w:after="0" w:line="240" w:lineRule="auto"/>
        <w:ind w:left="2160"/>
        <w:rPr>
          <w:rFonts w:ascii="Georgia" w:hAnsi="Georgia"/>
        </w:rPr>
      </w:pPr>
    </w:p>
    <w:p w14:paraId="1D5F2CF6" w14:textId="77777777" w:rsidR="00FA3E45" w:rsidRDefault="00A3604E" w:rsidP="00FA3E45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What is the relationship between the workgroups and the Steering Committee? </w:t>
      </w:r>
    </w:p>
    <w:p w14:paraId="674CA365" w14:textId="77777777" w:rsidR="00FA3E45" w:rsidRPr="00B3186D" w:rsidRDefault="00FA3E45" w:rsidP="00FA3E45">
      <w:pPr>
        <w:pStyle w:val="ListParagraph"/>
        <w:numPr>
          <w:ilvl w:val="2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Steering committee members can be involved </w:t>
      </w:r>
      <w:r w:rsidR="00A3604E">
        <w:rPr>
          <w:rFonts w:ascii="Georgia" w:hAnsi="Georgia"/>
        </w:rPr>
        <w:t>i</w:t>
      </w:r>
      <w:r>
        <w:rPr>
          <w:rFonts w:ascii="Georgia" w:hAnsi="Georgia"/>
        </w:rPr>
        <w:t>n workgroups</w:t>
      </w:r>
      <w:r w:rsidR="00A3604E">
        <w:rPr>
          <w:rFonts w:ascii="Georgia" w:hAnsi="Georgia"/>
        </w:rPr>
        <w:t xml:space="preserve">.  The Steering Committee roles are to approve workgroup products, make sure the project is running on established timeline and delegate tasks to workgroups as needed.  </w:t>
      </w:r>
    </w:p>
    <w:p w14:paraId="02254538" w14:textId="77777777" w:rsidR="00D60F8C" w:rsidRDefault="00D60F8C" w:rsidP="00162137">
      <w:pPr>
        <w:spacing w:after="0" w:line="240" w:lineRule="auto"/>
        <w:rPr>
          <w:rFonts w:ascii="Georgia" w:hAnsi="Georgia"/>
        </w:rPr>
      </w:pPr>
    </w:p>
    <w:p w14:paraId="6ADD1B8E" w14:textId="77777777" w:rsidR="00162137" w:rsidRPr="00FE0992" w:rsidRDefault="00162137" w:rsidP="00162137">
      <w:pPr>
        <w:spacing w:after="0" w:line="240" w:lineRule="auto"/>
        <w:rPr>
          <w:rFonts w:ascii="Georgia" w:hAnsi="Georgia"/>
          <w:b/>
          <w:u w:val="single"/>
        </w:rPr>
      </w:pPr>
      <w:r w:rsidRPr="00FE0992">
        <w:rPr>
          <w:rFonts w:ascii="Georgia" w:hAnsi="Georgia"/>
          <w:b/>
          <w:u w:val="single"/>
        </w:rPr>
        <w:t>Draft Vision Statement</w:t>
      </w:r>
    </w:p>
    <w:p w14:paraId="3F7708DB" w14:textId="77777777" w:rsidR="00D60F8C" w:rsidRDefault="00D60F8C" w:rsidP="00D60F8C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A3604E">
        <w:rPr>
          <w:rFonts w:ascii="Georgia" w:hAnsi="Georgia"/>
        </w:rPr>
        <w:t xml:space="preserve">draft </w:t>
      </w:r>
      <w:r>
        <w:rPr>
          <w:rFonts w:ascii="Georgia" w:hAnsi="Georgia"/>
        </w:rPr>
        <w:t xml:space="preserve">vision statements </w:t>
      </w:r>
      <w:r w:rsidR="00A3604E">
        <w:rPr>
          <w:rFonts w:ascii="Georgia" w:hAnsi="Georgia"/>
        </w:rPr>
        <w:t>created</w:t>
      </w:r>
      <w:r>
        <w:rPr>
          <w:rFonts w:ascii="Georgia" w:hAnsi="Georgia"/>
        </w:rPr>
        <w:t xml:space="preserve"> by the attendee groups in the meeting were collected</w:t>
      </w:r>
    </w:p>
    <w:p w14:paraId="549B841C" w14:textId="77777777" w:rsidR="00D60F8C" w:rsidRPr="00D60F8C" w:rsidRDefault="00D60F8C" w:rsidP="00D60F8C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These vision state</w:t>
      </w:r>
      <w:r w:rsidR="00A3604E">
        <w:rPr>
          <w:rFonts w:ascii="Georgia" w:hAnsi="Georgia"/>
        </w:rPr>
        <w:t>ments will be summarized by Saba Lemma, Community Health Planner, Virginia Department of Health.  A vision statement will be crafted and sent to the Steering Committee for review and approval</w:t>
      </w:r>
    </w:p>
    <w:p w14:paraId="6D281C1B" w14:textId="77777777" w:rsidR="00162137" w:rsidRDefault="00162137" w:rsidP="00162137">
      <w:pPr>
        <w:spacing w:after="0" w:line="240" w:lineRule="auto"/>
        <w:rPr>
          <w:rFonts w:ascii="Georgia" w:hAnsi="Georgia"/>
        </w:rPr>
      </w:pPr>
    </w:p>
    <w:p w14:paraId="36CB3444" w14:textId="77777777" w:rsidR="00162137" w:rsidRPr="00FE0992" w:rsidRDefault="00162137" w:rsidP="00162137">
      <w:pPr>
        <w:spacing w:after="0" w:line="240" w:lineRule="auto"/>
        <w:rPr>
          <w:rFonts w:ascii="Georgia" w:hAnsi="Georgia"/>
          <w:b/>
          <w:u w:val="single"/>
        </w:rPr>
      </w:pPr>
      <w:r w:rsidRPr="00FE0992">
        <w:rPr>
          <w:rFonts w:ascii="Georgia" w:hAnsi="Georgia"/>
          <w:b/>
          <w:u w:val="single"/>
        </w:rPr>
        <w:t>Recruit Individuals to Serve on Workgroups</w:t>
      </w:r>
    </w:p>
    <w:p w14:paraId="2CA0E34E" w14:textId="77777777" w:rsidR="00D60F8C" w:rsidRDefault="00D60F8C" w:rsidP="00D60F8C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Attendees were asked to volunteer to serve on one of the two workgroups</w:t>
      </w:r>
    </w:p>
    <w:p w14:paraId="333CEF91" w14:textId="77777777" w:rsidR="00D60F8C" w:rsidRDefault="00A3604E" w:rsidP="00D60F8C">
      <w:pPr>
        <w:pStyle w:val="ListParagraph"/>
        <w:numPr>
          <w:ilvl w:val="1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Community Themes and Strengths Assessment (</w:t>
      </w:r>
      <w:r w:rsidR="00D60F8C">
        <w:rPr>
          <w:rFonts w:ascii="Georgia" w:hAnsi="Georgia"/>
        </w:rPr>
        <w:t>CTSA</w:t>
      </w:r>
      <w:r>
        <w:rPr>
          <w:rFonts w:ascii="Georgia" w:hAnsi="Georgia"/>
        </w:rPr>
        <w:t>) workgroup</w:t>
      </w:r>
      <w:r w:rsidR="00D60F8C">
        <w:rPr>
          <w:rFonts w:ascii="Georgia" w:hAnsi="Georgia"/>
        </w:rPr>
        <w:t xml:space="preserve"> </w:t>
      </w:r>
      <w:r>
        <w:rPr>
          <w:rFonts w:ascii="Georgia" w:hAnsi="Georgia"/>
        </w:rPr>
        <w:t>–</w:t>
      </w:r>
      <w:r w:rsidR="00D60F8C">
        <w:rPr>
          <w:rFonts w:ascii="Georgia" w:hAnsi="Georgia"/>
        </w:rPr>
        <w:t xml:space="preserve"> qualitative</w:t>
      </w:r>
      <w:r>
        <w:rPr>
          <w:rFonts w:ascii="Georgia" w:hAnsi="Georgia"/>
        </w:rPr>
        <w:t xml:space="preserve"> data collection and analysis</w:t>
      </w:r>
    </w:p>
    <w:p w14:paraId="43BF6B69" w14:textId="77777777" w:rsidR="00D60F8C" w:rsidRDefault="00D60F8C" w:rsidP="00D60F8C">
      <w:pPr>
        <w:pStyle w:val="ListParagraph"/>
        <w:numPr>
          <w:ilvl w:val="1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</w:t>
      </w:r>
      <w:r w:rsidR="00A3604E">
        <w:rPr>
          <w:rFonts w:ascii="Georgia" w:hAnsi="Georgia"/>
        </w:rPr>
        <w:t>ommunity Health Status Assessment (CHSA) workgroup</w:t>
      </w:r>
      <w:r>
        <w:rPr>
          <w:rFonts w:ascii="Georgia" w:hAnsi="Georgia"/>
        </w:rPr>
        <w:t xml:space="preserve"> – quantitative</w:t>
      </w:r>
      <w:r w:rsidR="00A3604E">
        <w:rPr>
          <w:rFonts w:ascii="Georgia" w:hAnsi="Georgia"/>
        </w:rPr>
        <w:t xml:space="preserve"> data collection and analysis</w:t>
      </w:r>
    </w:p>
    <w:p w14:paraId="21887DE7" w14:textId="77777777" w:rsidR="00D60F8C" w:rsidRDefault="00D60F8C" w:rsidP="00D60F8C">
      <w:pPr>
        <w:pStyle w:val="ListParagraph"/>
        <w:numPr>
          <w:ilvl w:val="1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other two assessments </w:t>
      </w:r>
      <w:r w:rsidR="00A3604E">
        <w:rPr>
          <w:rFonts w:ascii="Georgia" w:hAnsi="Georgia"/>
        </w:rPr>
        <w:t xml:space="preserve">(Local Public Health System Assessment and Forces of Change Assessment) </w:t>
      </w:r>
      <w:r>
        <w:rPr>
          <w:rFonts w:ascii="Georgia" w:hAnsi="Georgia"/>
        </w:rPr>
        <w:t>will be initiated at a later date.  The Forces of Change Assessment will not require a workgroup as this will be a full team brainstorm.</w:t>
      </w:r>
    </w:p>
    <w:p w14:paraId="0C52C9D5" w14:textId="77777777" w:rsidR="00EC186C" w:rsidRDefault="00EC186C" w:rsidP="00EC186C">
      <w:pPr>
        <w:pStyle w:val="ListParagraph"/>
        <w:spacing w:after="0" w:line="240" w:lineRule="auto"/>
        <w:ind w:left="1440"/>
        <w:rPr>
          <w:rFonts w:ascii="Georgia" w:hAnsi="Georgia"/>
        </w:rPr>
      </w:pPr>
    </w:p>
    <w:p w14:paraId="5F15ABB8" w14:textId="77777777" w:rsidR="00EC186C" w:rsidRPr="00EC186C" w:rsidRDefault="00EC186C" w:rsidP="00EC186C">
      <w:pPr>
        <w:spacing w:after="0" w:line="240" w:lineRule="auto"/>
        <w:rPr>
          <w:rFonts w:ascii="Georgia" w:hAnsi="Georgia"/>
        </w:rPr>
      </w:pPr>
      <w:r w:rsidRPr="00FE0992">
        <w:rPr>
          <w:rFonts w:ascii="Georgia" w:hAnsi="Georgia"/>
          <w:b/>
          <w:u w:val="single"/>
        </w:rPr>
        <w:t>Meeting Adjourned</w:t>
      </w:r>
      <w:r>
        <w:rPr>
          <w:rFonts w:ascii="Georgia" w:hAnsi="Georgia"/>
          <w:b/>
        </w:rPr>
        <w:t xml:space="preserve"> – </w:t>
      </w:r>
      <w:r w:rsidR="00FE0992" w:rsidRPr="00FE0992">
        <w:rPr>
          <w:rFonts w:ascii="Georgia" w:hAnsi="Georgia"/>
          <w:b/>
        </w:rPr>
        <w:t>3:19 PM</w:t>
      </w:r>
    </w:p>
    <w:sectPr w:rsidR="00EC186C" w:rsidRPr="00EC186C" w:rsidSect="00167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49F8B" w14:textId="77777777" w:rsidR="009C41DB" w:rsidRDefault="009C41DB" w:rsidP="001E10C9">
      <w:pPr>
        <w:spacing w:after="0" w:line="240" w:lineRule="auto"/>
      </w:pPr>
      <w:r>
        <w:separator/>
      </w:r>
    </w:p>
  </w:endnote>
  <w:endnote w:type="continuationSeparator" w:id="0">
    <w:p w14:paraId="7764D795" w14:textId="77777777" w:rsidR="009C41DB" w:rsidRDefault="009C41DB" w:rsidP="001E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C870" w14:textId="77777777" w:rsidR="003418E7" w:rsidRDefault="003418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4113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012C0BD" w14:textId="77777777" w:rsidR="00FE0992" w:rsidRDefault="00FE0992">
            <w:pPr>
              <w:pStyle w:val="Footer"/>
            </w:pPr>
          </w:p>
          <w:p w14:paraId="2A78FB56" w14:textId="77777777" w:rsidR="00FE0992" w:rsidRDefault="00FE0992">
            <w:pPr>
              <w:pStyle w:val="Footer"/>
            </w:pPr>
            <w:r w:rsidRPr="00FE0992">
              <w:rPr>
                <w:b/>
                <w:sz w:val="24"/>
                <w:szCs w:val="24"/>
              </w:rPr>
              <w:t xml:space="preserve">Community Health Assessment </w:t>
            </w:r>
            <w:r>
              <w:rPr>
                <w:b/>
                <w:sz w:val="24"/>
                <w:szCs w:val="24"/>
              </w:rPr>
              <w:t xml:space="preserve">Partner </w:t>
            </w:r>
            <w:r w:rsidRPr="00FE0992">
              <w:rPr>
                <w:b/>
                <w:sz w:val="24"/>
                <w:szCs w:val="24"/>
              </w:rPr>
              <w:t>Meeting</w:t>
            </w:r>
            <w:r>
              <w:rPr>
                <w:b/>
                <w:sz w:val="24"/>
                <w:szCs w:val="24"/>
              </w:rPr>
              <w:t xml:space="preserve"> #2 – Minutes – Feb 27, 2017 </w:t>
            </w:r>
            <w:r w:rsidRPr="00FE0992">
              <w:rPr>
                <w:b/>
                <w:sz w:val="24"/>
                <w:szCs w:val="24"/>
              </w:rPr>
              <w:tab/>
              <w:t xml:space="preserve">Page </w:t>
            </w:r>
            <w:r w:rsidRPr="00FE0992">
              <w:rPr>
                <w:b/>
                <w:bCs/>
                <w:sz w:val="24"/>
                <w:szCs w:val="24"/>
              </w:rPr>
              <w:fldChar w:fldCharType="begin"/>
            </w:r>
            <w:r w:rsidRPr="00FE0992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FE0992">
              <w:rPr>
                <w:b/>
                <w:bCs/>
                <w:sz w:val="24"/>
                <w:szCs w:val="24"/>
              </w:rPr>
              <w:fldChar w:fldCharType="separate"/>
            </w:r>
            <w:r w:rsidR="00AA2051">
              <w:rPr>
                <w:b/>
                <w:bCs/>
                <w:noProof/>
                <w:sz w:val="24"/>
                <w:szCs w:val="24"/>
              </w:rPr>
              <w:t>1</w:t>
            </w:r>
            <w:r w:rsidRPr="00FE0992">
              <w:rPr>
                <w:b/>
                <w:bCs/>
                <w:sz w:val="24"/>
                <w:szCs w:val="24"/>
              </w:rPr>
              <w:fldChar w:fldCharType="end"/>
            </w:r>
            <w:r w:rsidRPr="00FE0992">
              <w:rPr>
                <w:b/>
                <w:sz w:val="24"/>
                <w:szCs w:val="24"/>
              </w:rPr>
              <w:t xml:space="preserve"> of </w:t>
            </w:r>
            <w:r w:rsidRPr="00FE0992">
              <w:rPr>
                <w:b/>
                <w:bCs/>
                <w:sz w:val="24"/>
                <w:szCs w:val="24"/>
              </w:rPr>
              <w:fldChar w:fldCharType="begin"/>
            </w:r>
            <w:r w:rsidRPr="00FE0992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FE0992">
              <w:rPr>
                <w:b/>
                <w:bCs/>
                <w:sz w:val="24"/>
                <w:szCs w:val="24"/>
              </w:rPr>
              <w:fldChar w:fldCharType="separate"/>
            </w:r>
            <w:r w:rsidR="00AA2051">
              <w:rPr>
                <w:b/>
                <w:bCs/>
                <w:noProof/>
                <w:sz w:val="24"/>
                <w:szCs w:val="24"/>
              </w:rPr>
              <w:t>4</w:t>
            </w:r>
            <w:r w:rsidRPr="00FE099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F93C" w14:textId="77777777" w:rsidR="003418E7" w:rsidRDefault="003418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932FD" w14:textId="77777777" w:rsidR="009C41DB" w:rsidRDefault="009C41DB" w:rsidP="001E10C9">
      <w:pPr>
        <w:spacing w:after="0" w:line="240" w:lineRule="auto"/>
      </w:pPr>
      <w:r>
        <w:separator/>
      </w:r>
    </w:p>
  </w:footnote>
  <w:footnote w:type="continuationSeparator" w:id="0">
    <w:p w14:paraId="7DE6D9CD" w14:textId="77777777" w:rsidR="009C41DB" w:rsidRDefault="009C41DB" w:rsidP="001E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AA979" w14:textId="77777777" w:rsidR="003418E7" w:rsidRDefault="003418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E4F7E" w14:textId="5C14C81F" w:rsidR="001C46BD" w:rsidRDefault="001C46B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B3849" w14:textId="77777777" w:rsidR="003418E7" w:rsidRDefault="003418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87549"/>
    <w:multiLevelType w:val="hybridMultilevel"/>
    <w:tmpl w:val="A1B2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A142E"/>
    <w:multiLevelType w:val="hybridMultilevel"/>
    <w:tmpl w:val="CB30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400B6"/>
    <w:multiLevelType w:val="hybridMultilevel"/>
    <w:tmpl w:val="0D04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A66A7"/>
    <w:multiLevelType w:val="hybridMultilevel"/>
    <w:tmpl w:val="A1BE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37"/>
    <w:rsid w:val="00011846"/>
    <w:rsid w:val="000C5A37"/>
    <w:rsid w:val="000E4F69"/>
    <w:rsid w:val="000F777B"/>
    <w:rsid w:val="0010554E"/>
    <w:rsid w:val="00162137"/>
    <w:rsid w:val="0016797E"/>
    <w:rsid w:val="00196811"/>
    <w:rsid w:val="001C46BD"/>
    <w:rsid w:val="001E10C9"/>
    <w:rsid w:val="00340664"/>
    <w:rsid w:val="003418E7"/>
    <w:rsid w:val="004D522E"/>
    <w:rsid w:val="004D691A"/>
    <w:rsid w:val="0054306B"/>
    <w:rsid w:val="0055052A"/>
    <w:rsid w:val="00553AFC"/>
    <w:rsid w:val="00594A5C"/>
    <w:rsid w:val="00676AFD"/>
    <w:rsid w:val="00731E91"/>
    <w:rsid w:val="00812664"/>
    <w:rsid w:val="00815F7A"/>
    <w:rsid w:val="00854702"/>
    <w:rsid w:val="00865EAB"/>
    <w:rsid w:val="009261CE"/>
    <w:rsid w:val="009C41DB"/>
    <w:rsid w:val="00A074C3"/>
    <w:rsid w:val="00A26240"/>
    <w:rsid w:val="00A3604E"/>
    <w:rsid w:val="00A630A6"/>
    <w:rsid w:val="00AA2051"/>
    <w:rsid w:val="00AC4B0D"/>
    <w:rsid w:val="00B3186D"/>
    <w:rsid w:val="00C04AA8"/>
    <w:rsid w:val="00D60F8C"/>
    <w:rsid w:val="00EC186C"/>
    <w:rsid w:val="00EE1A68"/>
    <w:rsid w:val="00F35185"/>
    <w:rsid w:val="00FA3E45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B10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E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C9"/>
  </w:style>
  <w:style w:type="paragraph" w:styleId="Footer">
    <w:name w:val="footer"/>
    <w:basedOn w:val="Normal"/>
    <w:link w:val="FooterChar"/>
    <w:uiPriority w:val="99"/>
    <w:unhideWhenUsed/>
    <w:rsid w:val="001E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dh.virginia.gov/rappahannock" TargetMode="External"/><Relationship Id="rId8" Type="http://schemas.openxmlformats.org/officeDocument/2006/relationships/hyperlink" Target="http://www.naccho.org/programs/public-health-infrastructure/mapp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1370</Words>
  <Characters>7811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Zarone</dc:creator>
  <cp:lastModifiedBy>Lemma, Saba Seifu</cp:lastModifiedBy>
  <cp:revision>3</cp:revision>
  <dcterms:created xsi:type="dcterms:W3CDTF">2017-03-03T15:36:00Z</dcterms:created>
  <dcterms:modified xsi:type="dcterms:W3CDTF">2017-03-03T15:36:00Z</dcterms:modified>
</cp:coreProperties>
</file>