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8D" w:rsidRDefault="00D2168D">
      <w:pPr>
        <w:jc w:val="center"/>
      </w:pPr>
      <w:r>
        <w:rPr>
          <w:rFonts w:ascii="Arial" w:hAnsi="Arial" w:cs="Arial"/>
        </w:rPr>
        <w:t>As required by</w:t>
      </w:r>
      <w:r>
        <w:t xml:space="preserve"> </w:t>
      </w:r>
      <w:r w:rsidR="0017544F">
        <w:rPr>
          <w:noProof/>
        </w:rPr>
        <w:drawing>
          <wp:inline distT="0" distB="0" distL="0" distR="0">
            <wp:extent cx="4373880" cy="35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3880" cy="350520"/>
                    </a:xfrm>
                    <a:prstGeom prst="rect">
                      <a:avLst/>
                    </a:prstGeom>
                    <a:noFill/>
                    <a:ln>
                      <a:noFill/>
                    </a:ln>
                  </pic:spPr>
                </pic:pic>
              </a:graphicData>
            </a:graphic>
          </wp:inline>
        </w:drawing>
      </w:r>
    </w:p>
    <w:p w:rsidR="00D2168D" w:rsidRDefault="00D2168D">
      <w:pPr>
        <w:ind w:left="180" w:firstLine="270"/>
        <w:rPr>
          <w:rFonts w:ascii="Arial" w:hAnsi="Arial" w:cs="Arial"/>
        </w:rPr>
      </w:pPr>
      <w:r>
        <w:rPr>
          <w:rFonts w:ascii="Arial" w:hAnsi="Arial" w:cs="Arial"/>
        </w:rPr>
        <w:t>to comply with Title 40 CFR Part 34, New Restrictions on Lobbying</w:t>
      </w:r>
      <w:bookmarkStart w:id="0" w:name="_GoBack"/>
      <w:bookmarkEnd w:id="0"/>
    </w:p>
    <w:p w:rsidR="00D2168D" w:rsidRDefault="00D2168D">
      <w:pPr>
        <w:pBdr>
          <w:bottom w:val="single" w:sz="12" w:space="1" w:color="auto"/>
        </w:pBdr>
        <w:jc w:val="right"/>
        <w:rPr>
          <w:b/>
          <w:bCs/>
          <w:u w:val="single"/>
        </w:rPr>
      </w:pPr>
    </w:p>
    <w:p w:rsidR="00D2168D" w:rsidRDefault="0017544F">
      <w:pPr>
        <w:rPr>
          <w:b/>
          <w:bCs/>
          <w:u w:val="single"/>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4432935</wp:posOffset>
                </wp:positionH>
                <wp:positionV relativeFrom="paragraph">
                  <wp:posOffset>138430</wp:posOffset>
                </wp:positionV>
                <wp:extent cx="2286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D696" id="Line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9pt" to="367.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UO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4432935</wp:posOffset>
                </wp:positionH>
                <wp:positionV relativeFrom="paragraph">
                  <wp:posOffset>138430</wp:posOffset>
                </wp:positionV>
                <wp:extent cx="0" cy="58166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F48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9pt" to="349.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55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"/>
            </w:pict>
          </mc:Fallback>
        </mc:AlternateContent>
      </w:r>
      <w:r>
        <w:rPr>
          <w:b/>
          <w:bCs/>
          <w:noProof/>
          <w:u w:val="single"/>
        </w:rPr>
        <mc:AlternateContent>
          <mc:Choice Requires="wps">
            <w:drawing>
              <wp:anchor distT="0" distB="0" distL="114300" distR="114300" simplePos="0" relativeHeight="251656192" behindDoc="0" locked="0" layoutInCell="1" allowOverlap="1">
                <wp:simplePos x="0" y="0"/>
                <wp:positionH relativeFrom="column">
                  <wp:posOffset>6033135</wp:posOffset>
                </wp:positionH>
                <wp:positionV relativeFrom="paragraph">
                  <wp:posOffset>138430</wp:posOffset>
                </wp:positionV>
                <wp:extent cx="0" cy="58166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1469"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9pt" to="475.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8b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"/>
            </w:pict>
          </mc:Fallback>
        </mc:AlternateContent>
      </w:r>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5804535</wp:posOffset>
                </wp:positionH>
                <wp:positionV relativeFrom="paragraph">
                  <wp:posOffset>138430</wp:posOffset>
                </wp:positionV>
                <wp:extent cx="22860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402C" id="Line 2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10.9pt" to="475.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dC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"/>
            </w:pict>
          </mc:Fallback>
        </mc:AlternateContent>
      </w:r>
    </w:p>
    <w:p w:rsidR="00D2168D" w:rsidRDefault="00D2168D">
      <w:pPr>
        <w:jc w:val="righ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2168D" w:rsidRDefault="00D2168D">
      <w:pPr>
        <w:jc w:val="right"/>
        <w:rPr>
          <w:rFonts w:ascii="Arial" w:hAnsi="Arial" w:cs="Arial"/>
          <w:sz w:val="22"/>
          <w:szCs w:val="22"/>
        </w:rPr>
      </w:pPr>
      <w:r>
        <w:rPr>
          <w:rFonts w:ascii="Arial" w:hAnsi="Arial" w:cs="Arial"/>
          <w:sz w:val="22"/>
          <w:szCs w:val="22"/>
        </w:rPr>
        <w:t xml:space="preserve">  WSL Project Number</w:t>
      </w:r>
    </w:p>
    <w:p w:rsidR="00D2168D" w:rsidRDefault="00D2168D">
      <w:pPr>
        <w:ind w:right="270"/>
        <w:jc w:val="right"/>
        <w:rPr>
          <w:rFonts w:ascii="Arial" w:hAnsi="Arial" w:cs="Arial"/>
          <w:b/>
          <w:bCs/>
          <w:u w:val="single"/>
        </w:rPr>
      </w:pPr>
      <w:r>
        <w:rPr>
          <w:rFonts w:ascii="Arial" w:hAnsi="Arial" w:cs="Arial"/>
          <w:i/>
          <w:sz w:val="18"/>
          <w:szCs w:val="18"/>
        </w:rPr>
        <w:t xml:space="preserve">(for VDH-ODW </w:t>
      </w:r>
      <w:r>
        <w:rPr>
          <w:rFonts w:ascii="Arial" w:hAnsi="Arial" w:cs="Arial"/>
          <w:sz w:val="18"/>
          <w:szCs w:val="18"/>
        </w:rPr>
        <w:t>use)</w:t>
      </w:r>
    </w:p>
    <w:p w:rsidR="00D2168D" w:rsidRDefault="0017544F">
      <w:pPr>
        <w:jc w:val="center"/>
        <w:rPr>
          <w:b/>
          <w:bCs/>
          <w:u w:val="single"/>
        </w:rPr>
      </w:pPr>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5804535</wp:posOffset>
                </wp:positionH>
                <wp:positionV relativeFrom="paragraph">
                  <wp:posOffset>64770</wp:posOffset>
                </wp:positionV>
                <wp:extent cx="2286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5AA1"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5.1pt" to="47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0a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4432935</wp:posOffset>
                </wp:positionH>
                <wp:positionV relativeFrom="paragraph">
                  <wp:posOffset>64770</wp:posOffset>
                </wp:positionV>
                <wp:extent cx="2286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01A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5.1pt" to="36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0rEwIAACg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"/>
            </w:pict>
          </mc:Fallback>
        </mc:AlternateContent>
      </w:r>
    </w:p>
    <w:p w:rsidR="00D2168D" w:rsidRDefault="00D2168D">
      <w:pPr>
        <w:jc w:val="center"/>
        <w:rPr>
          <w:rFonts w:ascii="Arial" w:hAnsi="Arial" w:cs="Arial"/>
          <w:sz w:val="28"/>
          <w:szCs w:val="28"/>
        </w:rPr>
      </w:pPr>
      <w:r>
        <w:rPr>
          <w:rFonts w:ascii="Arial" w:hAnsi="Arial" w:cs="Arial"/>
          <w:b/>
          <w:bCs/>
          <w:sz w:val="28"/>
          <w:szCs w:val="28"/>
          <w:u w:val="single"/>
        </w:rPr>
        <w:t xml:space="preserve">CERTIFICATION REGARDING LOBBYING </w:t>
      </w:r>
    </w:p>
    <w:p w:rsidR="00D2168D" w:rsidRDefault="00D2168D">
      <w:pPr>
        <w:pStyle w:val="CM1"/>
        <w:jc w:val="center"/>
        <w:rPr>
          <w:rFonts w:ascii="Arial" w:hAnsi="Arial" w:cs="Arial"/>
          <w:sz w:val="22"/>
          <w:szCs w:val="22"/>
        </w:rPr>
      </w:pPr>
      <w:r>
        <w:fldChar w:fldCharType="begin"/>
      </w:r>
      <w:r>
        <w:instrText>ADVANCE \d12</w:instrText>
      </w:r>
      <w:r>
        <w:fldChar w:fldCharType="end"/>
      </w:r>
      <w:r>
        <w:rPr>
          <w:rFonts w:ascii="Arial" w:hAnsi="Arial" w:cs="Arial"/>
          <w:b/>
          <w:sz w:val="22"/>
          <w:szCs w:val="22"/>
        </w:rPr>
        <w:t>CERTIFICATION FOR CONTRACTS, GRANTS,</w:t>
      </w:r>
      <w:r>
        <w:rPr>
          <w:rFonts w:ascii="Arial" w:hAnsi="Arial" w:cs="Arial"/>
          <w:sz w:val="22"/>
          <w:szCs w:val="22"/>
        </w:rPr>
        <w:t xml:space="preserve"> </w:t>
      </w:r>
    </w:p>
    <w:p w:rsidR="00D2168D" w:rsidRDefault="00D2168D">
      <w:pPr>
        <w:pStyle w:val="CM1"/>
        <w:jc w:val="center"/>
        <w:rPr>
          <w:b/>
          <w:bCs/>
          <w:u w:val="single"/>
        </w:rPr>
      </w:pPr>
      <w:r>
        <w:rPr>
          <w:rFonts w:ascii="Arial" w:hAnsi="Arial" w:cs="Arial"/>
          <w:sz w:val="22"/>
          <w:szCs w:val="22"/>
        </w:rPr>
        <w:fldChar w:fldCharType="begin"/>
      </w:r>
      <w:r>
        <w:rPr>
          <w:rFonts w:ascii="Arial" w:hAnsi="Arial" w:cs="Arial"/>
          <w:sz w:val="22"/>
          <w:szCs w:val="22"/>
        </w:rPr>
        <w:instrText>ADVANCE \d2</w:instrText>
      </w:r>
      <w:r>
        <w:rPr>
          <w:rFonts w:ascii="Arial" w:hAnsi="Arial" w:cs="Arial"/>
          <w:sz w:val="22"/>
          <w:szCs w:val="22"/>
        </w:rPr>
        <w:fldChar w:fldCharType="end"/>
      </w:r>
      <w:r>
        <w:rPr>
          <w:rFonts w:ascii="Arial" w:hAnsi="Arial" w:cs="Arial"/>
          <w:b/>
          <w:bCs/>
          <w:sz w:val="22"/>
          <w:szCs w:val="22"/>
          <w:u w:val="single"/>
        </w:rPr>
        <w:t>LOANS, AND COOPERATIVE AGREEMENTS</w:t>
      </w:r>
      <w:r>
        <w:rPr>
          <w:b/>
          <w:bCs/>
          <w:sz w:val="22"/>
          <w:szCs w:val="22"/>
          <w:u w:val="single"/>
        </w:rPr>
        <w:t xml:space="preserve"> </w:t>
      </w:r>
    </w:p>
    <w:p w:rsidR="00D2168D" w:rsidRDefault="00D2168D">
      <w:pPr>
        <w:pStyle w:val="CM1"/>
        <w:jc w:val="center"/>
      </w:pPr>
    </w:p>
    <w:p w:rsidR="00D2168D" w:rsidRDefault="00D2168D">
      <w:pPr>
        <w:rPr>
          <w:rFonts w:ascii="Arial" w:hAnsi="Arial" w:cs="Arial"/>
          <w:sz w:val="20"/>
          <w:szCs w:val="20"/>
        </w:rPr>
      </w:pPr>
      <w:r>
        <w:rPr>
          <w:rFonts w:ascii="Arial" w:hAnsi="Arial" w:cs="Arial"/>
          <w:sz w:val="20"/>
          <w:szCs w:val="20"/>
        </w:rPr>
        <w:t>This agreement applies to all DWSRF contracts exceeding $100,000.</w:t>
      </w:r>
    </w:p>
    <w:p w:rsidR="00D2168D" w:rsidRDefault="00D2168D">
      <w:pPr>
        <w:rPr>
          <w:rFonts w:ascii="Arial" w:hAnsi="Arial" w:cs="Arial"/>
          <w:sz w:val="20"/>
          <w:szCs w:val="20"/>
        </w:rPr>
      </w:pPr>
    </w:p>
    <w:p w:rsidR="00D2168D" w:rsidRDefault="00D2168D">
      <w:pPr>
        <w:rPr>
          <w:rFonts w:ascii="Arial" w:hAnsi="Arial" w:cs="Arial"/>
          <w:sz w:val="20"/>
          <w:szCs w:val="20"/>
        </w:rPr>
      </w:pPr>
      <w:r>
        <w:rPr>
          <w:rFonts w:ascii="Arial" w:hAnsi="Arial" w:cs="Arial"/>
          <w:sz w:val="20"/>
          <w:szCs w:val="20"/>
        </w:rPr>
        <w:t xml:space="preserve">The undersigned certifies, to the best of their knowledge and belief, that: </w:t>
      </w:r>
    </w:p>
    <w:p w:rsidR="00D2168D" w:rsidRDefault="00D2168D">
      <w:pPr>
        <w:rPr>
          <w:rFonts w:ascii="Arial" w:hAnsi="Arial" w:cs="Arial"/>
          <w:sz w:val="20"/>
          <w:szCs w:val="20"/>
        </w:rPr>
      </w:pPr>
    </w:p>
    <w:p w:rsidR="00D2168D" w:rsidRDefault="00D2168D">
      <w:pPr>
        <w:tabs>
          <w:tab w:val="left" w:pos="720"/>
          <w:tab w:val="left" w:pos="1260"/>
        </w:tabs>
        <w:ind w:left="1260" w:hanging="1260"/>
        <w:jc w:val="both"/>
        <w:rPr>
          <w:rFonts w:ascii="Arial" w:hAnsi="Arial" w:cs="Arial"/>
          <w:sz w:val="20"/>
          <w:szCs w:val="20"/>
        </w:rPr>
      </w:pPr>
      <w:r>
        <w:rPr>
          <w:rFonts w:ascii="Arial" w:hAnsi="Arial" w:cs="Arial"/>
          <w:sz w:val="20"/>
          <w:szCs w:val="20"/>
        </w:rPr>
        <w:tab/>
        <w:t>(1)</w:t>
      </w:r>
      <w:r>
        <w:rPr>
          <w:rFonts w:ascii="Arial" w:hAnsi="Arial" w:cs="Arial"/>
          <w:sz w:val="20"/>
          <w:szCs w:val="20"/>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D2168D" w:rsidRDefault="00D2168D">
      <w:pPr>
        <w:tabs>
          <w:tab w:val="left" w:pos="1260"/>
        </w:tabs>
        <w:ind w:left="1260" w:hanging="540"/>
        <w:rPr>
          <w:rFonts w:ascii="Arial" w:hAnsi="Arial" w:cs="Arial"/>
          <w:sz w:val="20"/>
          <w:szCs w:val="20"/>
        </w:rPr>
      </w:pPr>
    </w:p>
    <w:p w:rsidR="00D2168D" w:rsidRDefault="00D2168D">
      <w:pPr>
        <w:tabs>
          <w:tab w:val="left" w:pos="1260"/>
        </w:tabs>
        <w:ind w:left="1260" w:hanging="540"/>
        <w:jc w:val="both"/>
        <w:rPr>
          <w:rFonts w:ascii="Arial" w:hAnsi="Arial" w:cs="Arial"/>
          <w:sz w:val="20"/>
          <w:szCs w:val="20"/>
        </w:rPr>
      </w:pPr>
      <w:r>
        <w:rPr>
          <w:rFonts w:ascii="Arial" w:hAnsi="Arial" w:cs="Arial"/>
          <w:sz w:val="20"/>
          <w:szCs w:val="20"/>
        </w:rPr>
        <w:t>(2)</w:t>
      </w:r>
      <w:r>
        <w:rPr>
          <w:rFonts w:ascii="Arial" w:hAnsi="Arial" w:cs="Arial"/>
          <w:sz w:val="20"/>
          <w:szCs w:val="20"/>
        </w:rPr>
        <w:tab/>
        <w:t>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Standard Form-LLL, “Disclosure Form to Report Lobbying”, in accordance with its instructions.</w:t>
      </w:r>
    </w:p>
    <w:p w:rsidR="00D2168D" w:rsidRDefault="00D2168D">
      <w:pPr>
        <w:tabs>
          <w:tab w:val="left" w:pos="1260"/>
        </w:tabs>
        <w:ind w:left="1260" w:hanging="540"/>
        <w:rPr>
          <w:rFonts w:ascii="Arial" w:hAnsi="Arial" w:cs="Arial"/>
          <w:sz w:val="20"/>
          <w:szCs w:val="20"/>
        </w:rPr>
      </w:pPr>
    </w:p>
    <w:p w:rsidR="00D2168D" w:rsidRDefault="00D2168D">
      <w:pPr>
        <w:tabs>
          <w:tab w:val="left" w:pos="-1440"/>
          <w:tab w:val="left" w:pos="720"/>
          <w:tab w:val="left" w:pos="1260"/>
        </w:tabs>
        <w:ind w:left="1260" w:hanging="12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(3)</w:t>
      </w:r>
      <w:r>
        <w:rPr>
          <w:rFonts w:ascii="Arial" w:hAnsi="Arial" w:cs="Arial"/>
          <w:sz w:val="20"/>
          <w:szCs w:val="2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D2168D" w:rsidRDefault="00D2168D">
      <w:pPr>
        <w:tabs>
          <w:tab w:val="left" w:pos="-1440"/>
        </w:tabs>
        <w:ind w:left="720" w:hanging="720"/>
        <w:rPr>
          <w:rFonts w:ascii="Arial" w:hAnsi="Arial" w:cs="Arial"/>
          <w:sz w:val="20"/>
          <w:szCs w:val="20"/>
        </w:rPr>
      </w:pPr>
    </w:p>
    <w:p w:rsidR="00D2168D" w:rsidRDefault="00D2168D">
      <w:pPr>
        <w:jc w:val="both"/>
        <w:rPr>
          <w:rFonts w:ascii="Arial" w:hAnsi="Arial" w:cs="Arial"/>
          <w:sz w:val="20"/>
          <w:szCs w:val="20"/>
        </w:rPr>
      </w:pPr>
      <w:r>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D2168D" w:rsidRDefault="00D2168D">
      <w:pPr>
        <w:rPr>
          <w:rFonts w:ascii="Arial" w:hAnsi="Arial" w:cs="Arial"/>
          <w:sz w:val="20"/>
          <w:szCs w:val="20"/>
        </w:rPr>
      </w:pPr>
    </w:p>
    <w:p w:rsidR="00D2168D" w:rsidRDefault="00D2168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2168D" w:rsidRDefault="00D2168D">
      <w:pPr>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2168D" w:rsidRDefault="00D2168D">
      <w:pPr>
        <w:ind w:left="3600"/>
        <w:rPr>
          <w:rFonts w:ascii="Arial" w:hAnsi="Arial" w:cs="Arial"/>
          <w:sz w:val="20"/>
          <w:szCs w:val="20"/>
        </w:rPr>
      </w:pPr>
      <w:r>
        <w:rPr>
          <w:rFonts w:ascii="Arial" w:hAnsi="Arial" w:cs="Arial"/>
          <w:sz w:val="20"/>
          <w:szCs w:val="20"/>
        </w:rPr>
        <w:t>Typed Name &amp; Title of Authorized Representative</w:t>
      </w:r>
    </w:p>
    <w:p w:rsidR="00D2168D" w:rsidRDefault="00D2168D">
      <w:pPr>
        <w:rPr>
          <w:rFonts w:ascii="Arial" w:hAnsi="Arial" w:cs="Arial"/>
          <w:sz w:val="20"/>
          <w:szCs w:val="20"/>
        </w:rPr>
      </w:pPr>
    </w:p>
    <w:p w:rsidR="00D2168D" w:rsidRDefault="00D2168D">
      <w:pPr>
        <w:rPr>
          <w:rFonts w:ascii="Arial" w:hAnsi="Arial" w:cs="Arial"/>
          <w:sz w:val="20"/>
          <w:szCs w:val="20"/>
        </w:rPr>
      </w:pPr>
    </w:p>
    <w:p w:rsidR="00D2168D" w:rsidRDefault="00D2168D">
      <w:pPr>
        <w:ind w:left="2880" w:firstLine="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2168D" w:rsidRDefault="00D2168D">
      <w:pPr>
        <w:ind w:left="2880" w:firstLine="720"/>
        <w:rPr>
          <w:rFonts w:ascii="Arial" w:hAnsi="Arial" w:cs="Arial"/>
          <w:sz w:val="20"/>
          <w:szCs w:val="20"/>
        </w:rPr>
      </w:pPr>
      <w:r>
        <w:rPr>
          <w:rFonts w:ascii="Arial" w:hAnsi="Arial" w:cs="Arial"/>
          <w:sz w:val="20"/>
          <w:szCs w:val="20"/>
        </w:rPr>
        <w:t>Signature of Authorized Representative                       Date</w:t>
      </w:r>
    </w:p>
    <w:p w:rsidR="00D2168D" w:rsidRDefault="00D2168D">
      <w:pPr>
        <w:rPr>
          <w:rFonts w:ascii="Arial" w:hAnsi="Arial" w:cs="Arial"/>
          <w:sz w:val="20"/>
          <w:szCs w:val="20"/>
        </w:rPr>
      </w:pPr>
    </w:p>
    <w:p w:rsidR="00D2168D" w:rsidRDefault="00D2168D">
      <w:pPr>
        <w:rPr>
          <w:rFonts w:ascii="Arial" w:hAnsi="Arial" w:cs="Arial"/>
          <w:sz w:val="20"/>
          <w:szCs w:val="20"/>
        </w:rPr>
      </w:pPr>
    </w:p>
    <w:p w:rsidR="00D2168D" w:rsidRDefault="00D2168D">
      <w:pPr>
        <w:rPr>
          <w:sz w:val="20"/>
          <w:szCs w:val="20"/>
        </w:rPr>
      </w:pPr>
    </w:p>
    <w:sectPr w:rsidR="00D2168D">
      <w:footerReference w:type="default" r:id="rId7"/>
      <w:pgSz w:w="12240" w:h="15840" w:code="1"/>
      <w:pgMar w:top="1152" w:right="1440" w:bottom="1152"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28" w:rsidRDefault="003E2A28">
      <w:r>
        <w:separator/>
      </w:r>
    </w:p>
  </w:endnote>
  <w:endnote w:type="continuationSeparator" w:id="0">
    <w:p w:rsidR="003E2A28" w:rsidRDefault="003E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8D" w:rsidRDefault="00D2168D">
    <w:pPr>
      <w:pStyle w:val="Footer"/>
      <w:rPr>
        <w:rFonts w:ascii="Arial" w:hAnsi="Arial" w:cs="Arial"/>
        <w:sz w:val="20"/>
        <w:szCs w:val="20"/>
      </w:rPr>
    </w:pPr>
    <w:r>
      <w:rPr>
        <w:rFonts w:ascii="Arial" w:hAnsi="Arial" w:cs="Arial"/>
        <w:sz w:val="20"/>
        <w:szCs w:val="20"/>
      </w:rPr>
      <w:t>Distributed by:</w:t>
    </w:r>
    <w:r>
      <w:rPr>
        <w:rFonts w:ascii="Arial" w:hAnsi="Arial" w:cs="Arial"/>
        <w:sz w:val="20"/>
        <w:szCs w:val="20"/>
      </w:rPr>
      <w:tab/>
    </w:r>
    <w:r>
      <w:rPr>
        <w:rFonts w:ascii="Arial" w:hAnsi="Arial" w:cs="Arial"/>
        <w:sz w:val="20"/>
        <w:szCs w:val="20"/>
      </w:rPr>
      <w:tab/>
      <w:t>FCAP Funding</w:t>
    </w:r>
  </w:p>
  <w:p w:rsidR="00D2168D" w:rsidRDefault="00D2168D">
    <w:pPr>
      <w:pStyle w:val="Footer"/>
      <w:rPr>
        <w:rFonts w:ascii="Arial" w:hAnsi="Arial" w:cs="Arial"/>
        <w:sz w:val="20"/>
        <w:szCs w:val="20"/>
      </w:rPr>
    </w:pPr>
    <w:r>
      <w:rPr>
        <w:rFonts w:ascii="Arial" w:hAnsi="Arial" w:cs="Arial"/>
        <w:sz w:val="20"/>
        <w:szCs w:val="20"/>
      </w:rPr>
      <w:t>Virginia Department of Health</w:t>
    </w:r>
    <w:r>
      <w:rPr>
        <w:rFonts w:ascii="Arial" w:hAnsi="Arial" w:cs="Arial"/>
        <w:sz w:val="20"/>
        <w:szCs w:val="20"/>
      </w:rPr>
      <w:tab/>
    </w:r>
    <w:r>
      <w:rPr>
        <w:rFonts w:ascii="Arial" w:hAnsi="Arial" w:cs="Arial"/>
        <w:sz w:val="20"/>
        <w:szCs w:val="20"/>
      </w:rPr>
      <w:tab/>
    </w:r>
    <w:r w:rsidR="00FC0453">
      <w:rPr>
        <w:rFonts w:ascii="Arial" w:hAnsi="Arial" w:cs="Arial"/>
        <w:sz w:val="20"/>
        <w:szCs w:val="20"/>
      </w:rPr>
      <w:t xml:space="preserve">January </w:t>
    </w:r>
    <w:r w:rsidR="00CE6F25">
      <w:rPr>
        <w:rFonts w:ascii="Arial" w:hAnsi="Arial" w:cs="Arial"/>
        <w:sz w:val="20"/>
        <w:szCs w:val="20"/>
      </w:rPr>
      <w:t>1</w:t>
    </w:r>
    <w:r w:rsidR="002D68BA">
      <w:rPr>
        <w:rFonts w:ascii="Arial" w:hAnsi="Arial" w:cs="Arial"/>
        <w:sz w:val="20"/>
        <w:szCs w:val="20"/>
      </w:rPr>
      <w:t>, 201</w:t>
    </w:r>
    <w:r w:rsidR="00194539">
      <w:rPr>
        <w:rFonts w:ascii="Arial" w:hAnsi="Arial" w:cs="Arial"/>
        <w:sz w:val="20"/>
        <w:szCs w:val="20"/>
      </w:rPr>
      <w:t>8</w:t>
    </w:r>
  </w:p>
  <w:p w:rsidR="00D2168D" w:rsidRDefault="00D2168D">
    <w:pPr>
      <w:pStyle w:val="Footer"/>
      <w:rPr>
        <w:rFonts w:ascii="Arial" w:hAnsi="Arial" w:cs="Arial"/>
        <w:sz w:val="20"/>
        <w:szCs w:val="20"/>
      </w:rPr>
    </w:pPr>
    <w:r>
      <w:rPr>
        <w:rFonts w:ascii="Arial" w:hAnsi="Arial" w:cs="Arial"/>
        <w:sz w:val="20"/>
        <w:szCs w:val="20"/>
      </w:rPr>
      <w:t>Office of Drinking Water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28" w:rsidRDefault="003E2A28">
      <w:r>
        <w:separator/>
      </w:r>
    </w:p>
  </w:footnote>
  <w:footnote w:type="continuationSeparator" w:id="0">
    <w:p w:rsidR="003E2A28" w:rsidRDefault="003E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53"/>
    <w:rsid w:val="00062873"/>
    <w:rsid w:val="00084B46"/>
    <w:rsid w:val="000D5C42"/>
    <w:rsid w:val="0017544F"/>
    <w:rsid w:val="00194539"/>
    <w:rsid w:val="002D68BA"/>
    <w:rsid w:val="003E2A28"/>
    <w:rsid w:val="005A2342"/>
    <w:rsid w:val="00673A1B"/>
    <w:rsid w:val="006A77D9"/>
    <w:rsid w:val="008E2EEB"/>
    <w:rsid w:val="009B353D"/>
    <w:rsid w:val="00B06F01"/>
    <w:rsid w:val="00B9682E"/>
    <w:rsid w:val="00CE4E94"/>
    <w:rsid w:val="00CE6F25"/>
    <w:rsid w:val="00CF2A53"/>
    <w:rsid w:val="00D2168D"/>
    <w:rsid w:val="00DE2F19"/>
    <w:rsid w:val="00E8543B"/>
    <w:rsid w:val="00FC0453"/>
    <w:rsid w:val="00FC59F6"/>
    <w:rsid w:val="00FF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A44A16-98EF-481E-8EC5-7360C68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M1">
    <w:name w:val="CM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_____________________</vt:lpstr>
    </vt:vector>
  </TitlesOfParts>
  <Company>US EPA</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dc:title>
  <dc:creator>A70870</dc:creator>
  <cp:lastModifiedBy>S Pellei</cp:lastModifiedBy>
  <cp:revision>3</cp:revision>
  <cp:lastPrinted>2015-12-16T15:19:00Z</cp:lastPrinted>
  <dcterms:created xsi:type="dcterms:W3CDTF">2016-12-22T13:47:00Z</dcterms:created>
  <dcterms:modified xsi:type="dcterms:W3CDTF">2017-12-14T14:28:00Z</dcterms:modified>
</cp:coreProperties>
</file>