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02" w:rsidRPr="00A35EAA" w:rsidRDefault="00DE5402" w:rsidP="00A35EAA">
      <w:pPr>
        <w:spacing w:after="200" w:line="276" w:lineRule="auto"/>
        <w:rPr>
          <w:rFonts w:eastAsia="Calibri"/>
          <w:b/>
          <w:szCs w:val="22"/>
        </w:rPr>
      </w:pPr>
      <w:r>
        <w:rPr>
          <w:b/>
        </w:rPr>
        <w:t>SITE EVALUATION FORM FOR DISCHAR</w:t>
      </w:r>
      <w:r w:rsidR="00A35EAA">
        <w:rPr>
          <w:b/>
        </w:rPr>
        <w:t xml:space="preserve">GING SYSTEMS      </w:t>
      </w:r>
      <w:r w:rsidR="00413156">
        <w:rPr>
          <w:b/>
        </w:rPr>
        <w:t xml:space="preserve">DATE: </w:t>
      </w:r>
      <w:r>
        <w:rPr>
          <w:b/>
        </w:rPr>
        <w:t>_______________________</w:t>
      </w:r>
      <w:r>
        <w:rPr>
          <w:b/>
        </w:rPr>
        <w:br/>
        <w:t>OWNER/APPLICANT: ___________________________</w:t>
      </w:r>
      <w:r>
        <w:rPr>
          <w:b/>
        </w:rPr>
        <w:br/>
        <w:t>EVALUATOR: __________________________________</w:t>
      </w:r>
      <w:r>
        <w:rPr>
          <w:b/>
        </w:rPr>
        <w:br/>
        <w:t>TAX MAP/GPIN: _______________________________</w:t>
      </w:r>
    </w:p>
    <w:tbl>
      <w:tblPr>
        <w:tblW w:w="10566" w:type="dxa"/>
        <w:tblLook w:val="04A0" w:firstRow="1" w:lastRow="0" w:firstColumn="1" w:lastColumn="0" w:noHBand="0" w:noVBand="1"/>
      </w:tblPr>
      <w:tblGrid>
        <w:gridCol w:w="516"/>
        <w:gridCol w:w="4452"/>
        <w:gridCol w:w="1800"/>
        <w:gridCol w:w="1286"/>
        <w:gridCol w:w="670"/>
        <w:gridCol w:w="274"/>
        <w:gridCol w:w="670"/>
        <w:gridCol w:w="268"/>
        <w:gridCol w:w="630"/>
      </w:tblGrid>
      <w:tr w:rsidR="00DE5402" w:rsidRPr="00DE5402" w:rsidTr="00DE5402">
        <w:tc>
          <w:tcPr>
            <w:tcW w:w="8054" w:type="dxa"/>
            <w:gridSpan w:val="4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70" w:type="dxa"/>
            <w:shd w:val="clear" w:color="auto" w:fill="D9D9D9"/>
            <w:vAlign w:val="bottom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center"/>
              <w:rPr>
                <w:sz w:val="20"/>
              </w:rPr>
            </w:pPr>
            <w:r w:rsidRPr="00DE5402">
              <w:rPr>
                <w:sz w:val="20"/>
              </w:rPr>
              <w:t>YES</w:t>
            </w:r>
          </w:p>
        </w:tc>
        <w:tc>
          <w:tcPr>
            <w:tcW w:w="274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70" w:type="dxa"/>
            <w:shd w:val="clear" w:color="auto" w:fill="D9D9D9"/>
            <w:vAlign w:val="bottom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center"/>
              <w:rPr>
                <w:sz w:val="20"/>
              </w:rPr>
            </w:pPr>
            <w:r w:rsidRPr="00DE5402">
              <w:rPr>
                <w:sz w:val="20"/>
              </w:rPr>
              <w:t>NO</w:t>
            </w: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  <w:shd w:val="clear" w:color="auto" w:fill="D9D9D9"/>
            <w:vAlign w:val="bottom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center"/>
              <w:rPr>
                <w:sz w:val="20"/>
              </w:rPr>
            </w:pPr>
            <w:r w:rsidRPr="00DE5402">
              <w:rPr>
                <w:sz w:val="20"/>
              </w:rPr>
              <w:t>N/A</w:t>
            </w:r>
          </w:p>
        </w:tc>
      </w:tr>
      <w:tr w:rsidR="00DE5402" w:rsidRPr="00DE5402" w:rsidTr="00DE5402">
        <w:tc>
          <w:tcPr>
            <w:tcW w:w="516" w:type="dxa"/>
            <w:vAlign w:val="bottom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1.</w:t>
            </w:r>
          </w:p>
        </w:tc>
        <w:tc>
          <w:tcPr>
            <w:tcW w:w="7538" w:type="dxa"/>
            <w:gridSpan w:val="3"/>
            <w:vAlign w:val="bottom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Will discharge be directly to a year-round, all-weather stream?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74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rPr>
          <w:gridAfter w:val="5"/>
          <w:wAfter w:w="2512" w:type="dxa"/>
        </w:trPr>
        <w:tc>
          <w:tcPr>
            <w:tcW w:w="516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4452" w:type="dxa"/>
            <w:vAlign w:val="bottom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If so Name of Proposed Receiving Stream: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8054" w:type="dxa"/>
            <w:gridSpan w:val="4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74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2.</w:t>
            </w:r>
          </w:p>
        </w:tc>
        <w:tc>
          <w:tcPr>
            <w:tcW w:w="6252" w:type="dxa"/>
            <w:gridSpan w:val="2"/>
            <w:hideMark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  <w:szCs w:val="22"/>
              </w:rPr>
              <w:t>If discharge is to an intermittent stream or to a dry ditch, how far will discharge flow before leaving this property?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right"/>
              <w:rPr>
                <w:sz w:val="20"/>
              </w:rPr>
            </w:pPr>
            <w:r w:rsidRPr="00DE5402">
              <w:rPr>
                <w:sz w:val="20"/>
              </w:rPr>
              <w:t>ft.</w:t>
            </w:r>
          </w:p>
        </w:tc>
        <w:tc>
          <w:tcPr>
            <w:tcW w:w="2512" w:type="dxa"/>
            <w:gridSpan w:val="5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jc w:val="right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70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70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70" w:type="dxa"/>
            <w:shd w:val="clear" w:color="auto" w:fill="D9D9D9"/>
            <w:vAlign w:val="bottom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center"/>
              <w:rPr>
                <w:sz w:val="20"/>
              </w:rPr>
            </w:pPr>
            <w:r w:rsidRPr="00DE5402">
              <w:rPr>
                <w:sz w:val="20"/>
              </w:rPr>
              <w:t>YES</w:t>
            </w: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70" w:type="dxa"/>
            <w:shd w:val="clear" w:color="auto" w:fill="D9D9D9"/>
            <w:vAlign w:val="bottom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center"/>
              <w:rPr>
                <w:sz w:val="20"/>
              </w:rPr>
            </w:pPr>
            <w:r w:rsidRPr="00DE5402">
              <w:rPr>
                <w:sz w:val="20"/>
              </w:rPr>
              <w:t>NO</w:t>
            </w: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  <w:shd w:val="clear" w:color="auto" w:fill="D9D9D9"/>
            <w:vAlign w:val="bottom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center"/>
              <w:rPr>
                <w:sz w:val="20"/>
              </w:rPr>
            </w:pPr>
            <w:r w:rsidRPr="00DE5402">
              <w:rPr>
                <w:sz w:val="20"/>
              </w:rPr>
              <w:t>N/A</w:t>
            </w: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3.</w:t>
            </w:r>
          </w:p>
        </w:tc>
        <w:tc>
          <w:tcPr>
            <w:tcW w:w="7538" w:type="dxa"/>
            <w:gridSpan w:val="3"/>
            <w:hideMark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  <w:szCs w:val="22"/>
              </w:rPr>
              <w:t>If discharge is to an intermittent stream, a dry ditch, or a wetland, and discharge will flow less than 500 feet on this property, can an easement be obtained in accordance with 12 VAC 5-640-370?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</w:p>
        </w:tc>
        <w:tc>
          <w:tcPr>
            <w:tcW w:w="670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70" w:type="dxa"/>
            <w:shd w:val="clear" w:color="auto" w:fill="D9D9D9"/>
            <w:vAlign w:val="bottom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center"/>
              <w:rPr>
                <w:sz w:val="20"/>
              </w:rPr>
            </w:pPr>
            <w:r w:rsidRPr="00DE5402">
              <w:rPr>
                <w:sz w:val="20"/>
              </w:rPr>
              <w:t>YES</w:t>
            </w: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630" w:type="dxa"/>
            <w:shd w:val="clear" w:color="auto" w:fill="D9D9D9"/>
            <w:vAlign w:val="bottom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center"/>
              <w:rPr>
                <w:sz w:val="20"/>
              </w:rPr>
            </w:pPr>
            <w:r w:rsidRPr="00DE5402">
              <w:rPr>
                <w:sz w:val="20"/>
              </w:rPr>
              <w:t>NO</w:t>
            </w: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4.</w:t>
            </w:r>
          </w:p>
        </w:tc>
        <w:tc>
          <w:tcPr>
            <w:tcW w:w="8482" w:type="dxa"/>
            <w:gridSpan w:val="5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If discharge is to an intermittent stream or to a dry ditch, is the slope ≥ 1% for all of the fifty foot segments?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5.</w:t>
            </w:r>
          </w:p>
        </w:tc>
        <w:tc>
          <w:tcPr>
            <w:tcW w:w="8482" w:type="dxa"/>
            <w:gridSpan w:val="5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Is the average slope ≥ 2%?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6.</w:t>
            </w:r>
          </w:p>
        </w:tc>
        <w:tc>
          <w:tcPr>
            <w:tcW w:w="8482" w:type="dxa"/>
            <w:gridSpan w:val="5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In the first 500 feet, will the path of wastewater flow within 100 feet of any well or domestic water supply?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7.</w:t>
            </w:r>
          </w:p>
        </w:tc>
        <w:tc>
          <w:tcPr>
            <w:tcW w:w="8482" w:type="dxa"/>
            <w:gridSpan w:val="5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Are there any springs used for human consumption within 1500 feet downstream, or 100 feet upstream of the discharge point?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8.</w:t>
            </w:r>
          </w:p>
        </w:tc>
        <w:tc>
          <w:tcPr>
            <w:tcW w:w="8482" w:type="dxa"/>
            <w:gridSpan w:val="5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Is there any public water supply intake within one mile downstream of the proposed discharge point?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9.</w:t>
            </w:r>
          </w:p>
        </w:tc>
        <w:tc>
          <w:tcPr>
            <w:tcW w:w="8482" w:type="dxa"/>
            <w:gridSpan w:val="5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Are there any public swimming areas designated for public use or prohibited discharge areas within one mile downstream from the proposed discharge point?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10.</w:t>
            </w:r>
          </w:p>
        </w:tc>
        <w:tc>
          <w:tcPr>
            <w:tcW w:w="8482" w:type="dxa"/>
            <w:gridSpan w:val="5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Is the receiving stream classified as, or does it discharge to, shellfish waters?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11.</w:t>
            </w:r>
          </w:p>
        </w:tc>
        <w:tc>
          <w:tcPr>
            <w:tcW w:w="8482" w:type="dxa"/>
            <w:gridSpan w:val="5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Are there any other existing or proposed VPDES discharges within 500 feet of this proposed discharge point along the flow path?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12.</w:t>
            </w:r>
          </w:p>
        </w:tc>
        <w:tc>
          <w:tcPr>
            <w:tcW w:w="8482" w:type="dxa"/>
            <w:gridSpan w:val="5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Will any part of the proposed treatment system (excluding the discharge pipe and any aeration steps) be located within the 100 year flood plain?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13.</w:t>
            </w:r>
          </w:p>
        </w:tc>
        <w:tc>
          <w:tcPr>
            <w:tcW w:w="8482" w:type="dxa"/>
            <w:gridSpan w:val="5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Will any part of the proposed treatment system (excluding the discharge</w:t>
            </w:r>
          </w:p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proofErr w:type="gramStart"/>
            <w:r w:rsidRPr="00DE5402">
              <w:rPr>
                <w:sz w:val="20"/>
              </w:rPr>
              <w:t>pipe</w:t>
            </w:r>
            <w:proofErr w:type="gramEnd"/>
            <w:r w:rsidRPr="00DE5402">
              <w:rPr>
                <w:sz w:val="20"/>
              </w:rPr>
              <w:t xml:space="preserve"> and any aeration steps) be located in a topographically low, wet, or swampy area?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7538" w:type="dxa"/>
            <w:gridSpan w:val="3"/>
          </w:tcPr>
          <w:p w:rsidR="00DE5402" w:rsidRPr="00DE5402" w:rsidRDefault="00DE540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274" w:type="dxa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14.</w:t>
            </w:r>
          </w:p>
        </w:tc>
        <w:tc>
          <w:tcPr>
            <w:tcW w:w="8482" w:type="dxa"/>
            <w:gridSpan w:val="5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Will the building served by this system be used intermittently, or be subject to frequent electrical power interruptions?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8482" w:type="dxa"/>
            <w:gridSpan w:val="5"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  <w:tr w:rsidR="00DE5402" w:rsidRPr="00DE5402" w:rsidTr="00DE5402">
        <w:tc>
          <w:tcPr>
            <w:tcW w:w="516" w:type="dxa"/>
            <w:hideMark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  <w:r w:rsidRPr="00DE5402">
              <w:rPr>
                <w:sz w:val="20"/>
              </w:rPr>
              <w:t>15.</w:t>
            </w:r>
          </w:p>
        </w:tc>
        <w:tc>
          <w:tcPr>
            <w:tcW w:w="8482" w:type="dxa"/>
            <w:gridSpan w:val="5"/>
            <w:hideMark/>
          </w:tcPr>
          <w:p w:rsidR="00DE5402" w:rsidRPr="00DE5402" w:rsidRDefault="00DE5402">
            <w:pPr>
              <w:pStyle w:val="NoSpacing"/>
              <w:spacing w:line="276" w:lineRule="auto"/>
              <w:jc w:val="both"/>
              <w:rPr>
                <w:sz w:val="20"/>
              </w:rPr>
            </w:pPr>
            <w:r w:rsidRPr="00DE5402">
              <w:rPr>
                <w:sz w:val="20"/>
              </w:rPr>
              <w:t>Provide verification that this proposed activity is consistent with all local ordinances adopted pursuant to Title 15.2 of the Code of Virginia including wetlands.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268" w:type="dxa"/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5402" w:rsidRPr="00DE5402" w:rsidRDefault="00DE5402">
            <w:pPr>
              <w:pStyle w:val="NoSpacing"/>
              <w:spacing w:line="276" w:lineRule="auto"/>
              <w:rPr>
                <w:sz w:val="20"/>
              </w:rPr>
            </w:pPr>
          </w:p>
        </w:tc>
      </w:tr>
    </w:tbl>
    <w:p w:rsidR="00DE5402" w:rsidRPr="00DE5402" w:rsidRDefault="00DE5402" w:rsidP="00DE5402">
      <w:pPr>
        <w:pStyle w:val="NoSpacing"/>
        <w:rPr>
          <w:sz w:val="20"/>
        </w:rPr>
      </w:pPr>
    </w:p>
    <w:p w:rsidR="00ED4543" w:rsidRDefault="00DE5402" w:rsidP="00FE5A6B">
      <w:pPr>
        <w:tabs>
          <w:tab w:val="left" w:pos="540"/>
        </w:tabs>
        <w:spacing w:after="200" w:line="276" w:lineRule="auto"/>
        <w:rPr>
          <w:sz w:val="20"/>
          <w:szCs w:val="22"/>
        </w:rPr>
      </w:pPr>
      <w:r w:rsidRPr="00DE5402">
        <w:rPr>
          <w:sz w:val="20"/>
          <w:szCs w:val="22"/>
        </w:rPr>
        <w:t>16.</w:t>
      </w:r>
      <w:r w:rsidRPr="00DE5402">
        <w:rPr>
          <w:sz w:val="20"/>
          <w:szCs w:val="22"/>
        </w:rPr>
        <w:tab/>
      </w:r>
      <w:bookmarkStart w:id="0" w:name="_GoBack"/>
      <w:bookmarkEnd w:id="0"/>
      <w:r w:rsidRPr="00DE5402">
        <w:rPr>
          <w:sz w:val="20"/>
          <w:szCs w:val="22"/>
        </w:rPr>
        <w:t>How will the discharge be disinfected?  Circle one:  Chlorine</w:t>
      </w:r>
      <w:proofErr w:type="gramStart"/>
      <w:r w:rsidRPr="00DE5402">
        <w:rPr>
          <w:sz w:val="20"/>
          <w:szCs w:val="22"/>
        </w:rPr>
        <w:t>;  Ultraviolet</w:t>
      </w:r>
      <w:proofErr w:type="gramEnd"/>
      <w:r w:rsidRPr="00DE5402">
        <w:rPr>
          <w:sz w:val="20"/>
          <w:szCs w:val="22"/>
        </w:rPr>
        <w:t xml:space="preserve"> radiation;  </w:t>
      </w:r>
      <w:r w:rsidRPr="00DE5402">
        <w:rPr>
          <w:sz w:val="20"/>
          <w:szCs w:val="22"/>
        </w:rPr>
        <w:tab/>
        <w:t>Other__________________________________________</w:t>
      </w:r>
      <w:r w:rsidR="00ED4543">
        <w:rPr>
          <w:sz w:val="20"/>
          <w:szCs w:val="22"/>
        </w:rPr>
        <w:t xml:space="preserve">                      </w:t>
      </w:r>
    </w:p>
    <w:sectPr w:rsidR="00ED4543" w:rsidSect="00DE54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02"/>
    <w:rsid w:val="001603C4"/>
    <w:rsid w:val="00413156"/>
    <w:rsid w:val="00A35EAA"/>
    <w:rsid w:val="00B10923"/>
    <w:rsid w:val="00B2737E"/>
    <w:rsid w:val="00DE5402"/>
    <w:rsid w:val="00ED4543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40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402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hgv61606</dc:creator>
  <cp:lastModifiedBy>degen</cp:lastModifiedBy>
  <cp:revision>3</cp:revision>
  <dcterms:created xsi:type="dcterms:W3CDTF">2016-01-11T20:05:00Z</dcterms:created>
  <dcterms:modified xsi:type="dcterms:W3CDTF">2016-01-11T20:05:00Z</dcterms:modified>
</cp:coreProperties>
</file>