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35" w:rsidRPr="001D0832" w:rsidRDefault="00C219EA">
      <w:pPr>
        <w:rPr>
          <w:rFonts w:ascii="Times New Roman" w:hAnsi="Times New Roman" w:cs="Times New Roman"/>
        </w:rPr>
      </w:pPr>
      <w:r>
        <w:rPr>
          <w:rFonts w:ascii="Times New Roman" w:hAnsi="Times New Roman" w:cs="Times New Roman"/>
          <w:noProof/>
        </w:rPr>
        <w:drawing>
          <wp:anchor distT="0" distB="0" distL="114300" distR="114300" simplePos="0" relativeHeight="251657216" behindDoc="0" locked="0" layoutInCell="1" allowOverlap="1">
            <wp:simplePos x="0" y="0"/>
            <wp:positionH relativeFrom="column">
              <wp:posOffset>-91440</wp:posOffset>
            </wp:positionH>
            <wp:positionV relativeFrom="paragraph">
              <wp:posOffset>-389255</wp:posOffset>
            </wp:positionV>
            <wp:extent cx="2764790" cy="1359535"/>
            <wp:effectExtent l="19050" t="0" r="0" b="0"/>
            <wp:wrapSquare wrapText="bothSides"/>
            <wp:docPr id="17" name="Picture 17"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EMS LOGO bluewithvdh"/>
                    <pic:cNvPicPr>
                      <a:picLocks noChangeAspect="1" noChangeArrowheads="1"/>
                    </pic:cNvPicPr>
                  </pic:nvPicPr>
                  <pic:blipFill>
                    <a:blip r:embed="rId7" cstate="print"/>
                    <a:srcRect b="22597"/>
                    <a:stretch>
                      <a:fillRect/>
                    </a:stretch>
                  </pic:blipFill>
                  <pic:spPr bwMode="auto">
                    <a:xfrm>
                      <a:off x="0" y="0"/>
                      <a:ext cx="2764790" cy="1359535"/>
                    </a:xfrm>
                    <a:prstGeom prst="rect">
                      <a:avLst/>
                    </a:prstGeom>
                    <a:noFill/>
                    <a:ln w="9525">
                      <a:noFill/>
                      <a:miter lim="800000"/>
                      <a:headEnd/>
                      <a:tailEnd/>
                    </a:ln>
                  </pic:spPr>
                </pic:pic>
              </a:graphicData>
            </a:graphic>
          </wp:anchor>
        </w:drawing>
      </w:r>
    </w:p>
    <w:p w:rsidR="00A42835" w:rsidRPr="001D0832" w:rsidRDefault="00FA45B5">
      <w:pPr>
        <w:rPr>
          <w:rFonts w:ascii="Times New Roman" w:hAnsi="Times New Roman" w:cs="Times New Roman"/>
        </w:rPr>
      </w:pPr>
      <w:r>
        <w:rPr>
          <w:rFonts w:ascii="Times New Roman" w:hAnsi="Times New Roman" w:cs="Times New Roman"/>
          <w:noProof/>
          <w:lang w:eastAsia="zh-TW"/>
        </w:rPr>
        <w:pict>
          <v:group id="_x0000_s1026" style="position:absolute;margin-left:0;margin-top:0;width:611.95pt;height:9in;z-index:251656192;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56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67E89" w:rsidRPr="00E752EA" w:rsidRDefault="00067E89" w:rsidP="00A42835">
                    <w:pPr>
                      <w:spacing w:after="0"/>
                      <w:rPr>
                        <w:rFonts w:ascii="Times New Roman" w:hAnsi="Times New Roman" w:cs="Times New Roman"/>
                        <w:b/>
                        <w:bCs/>
                        <w:color w:val="808080"/>
                        <w:sz w:val="32"/>
                        <w:szCs w:val="32"/>
                      </w:rPr>
                    </w:pPr>
                    <w:r w:rsidRPr="00E752EA">
                      <w:rPr>
                        <w:rFonts w:ascii="Times New Roman" w:hAnsi="Times New Roman" w:cs="Times New Roman"/>
                        <w:b/>
                        <w:bCs/>
                        <w:color w:val="808080"/>
                        <w:sz w:val="32"/>
                        <w:szCs w:val="32"/>
                      </w:rPr>
                      <w:t xml:space="preserve">     </w:t>
                    </w:r>
                  </w:p>
                </w:txbxContent>
              </v:textbox>
            </v:rect>
            <v:rect id="_x0000_s1039" style="position:absolute;left:6494;top:11160;width:4998;height:1692;mso-position-horizontal-relative:margin;mso-position-vertical-relative:margin" filled="f" stroked="f">
              <v:textbox style="mso-next-textbox:#_x0000_s1039;mso-fit-shape-to-text:t">
                <w:txbxContent>
                  <w:p w:rsidR="00067E89" w:rsidRDefault="00067E89">
                    <w:pPr>
                      <w:jc w:val="right"/>
                      <w:rPr>
                        <w:sz w:val="96"/>
                        <w:szCs w:val="96"/>
                      </w:rPr>
                    </w:pPr>
                    <w:r>
                      <w:rPr>
                        <w:sz w:val="96"/>
                        <w:szCs w:val="96"/>
                      </w:rPr>
                      <w:t>EMT</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67E89" w:rsidRDefault="00067E89">
                    <w:pPr>
                      <w:rPr>
                        <w:rFonts w:ascii="Arial" w:hAnsi="Arial"/>
                        <w:b/>
                        <w:bCs/>
                        <w:color w:val="4F81BD"/>
                        <w:sz w:val="40"/>
                        <w:szCs w:val="40"/>
                      </w:rPr>
                    </w:pPr>
                  </w:p>
                  <w:p w:rsidR="00067E89" w:rsidRDefault="00067E89">
                    <w:pPr>
                      <w:rPr>
                        <w:rFonts w:ascii="Arial" w:hAnsi="Arial"/>
                        <w:b/>
                        <w:bCs/>
                        <w:color w:val="4F81BD"/>
                        <w:sz w:val="40"/>
                        <w:szCs w:val="40"/>
                      </w:rPr>
                    </w:pPr>
                  </w:p>
                  <w:p w:rsidR="00067E89" w:rsidRDefault="00067E89">
                    <w:pPr>
                      <w:rPr>
                        <w:rFonts w:ascii="Arial" w:hAnsi="Arial"/>
                        <w:b/>
                        <w:bCs/>
                        <w:color w:val="4F81BD"/>
                        <w:sz w:val="40"/>
                        <w:szCs w:val="40"/>
                      </w:rPr>
                    </w:pPr>
                  </w:p>
                  <w:p w:rsidR="00067E89" w:rsidRDefault="00067E89">
                    <w:pPr>
                      <w:rPr>
                        <w:rFonts w:ascii="Arial" w:hAnsi="Arial"/>
                        <w:b/>
                        <w:bCs/>
                        <w:color w:val="4F81BD"/>
                        <w:sz w:val="40"/>
                        <w:szCs w:val="40"/>
                      </w:rPr>
                    </w:pPr>
                  </w:p>
                  <w:p w:rsidR="00067E89" w:rsidRPr="00E752EA" w:rsidRDefault="00067E89" w:rsidP="009E05A9">
                    <w:pPr>
                      <w:spacing w:after="0" w:line="240" w:lineRule="auto"/>
                      <w:rPr>
                        <w:rFonts w:ascii="Arial" w:hAnsi="Arial"/>
                        <w:b/>
                        <w:bCs/>
                        <w:color w:val="4F81BD"/>
                        <w:sz w:val="40"/>
                        <w:szCs w:val="40"/>
                      </w:rPr>
                    </w:pPr>
                    <w:r>
                      <w:rPr>
                        <w:rFonts w:ascii="Arial" w:hAnsi="Arial"/>
                        <w:b/>
                        <w:bCs/>
                        <w:color w:val="4F81BD"/>
                        <w:sz w:val="40"/>
                        <w:szCs w:val="40"/>
                      </w:rPr>
                      <w:t xml:space="preserve">Accreditation Application, Instructions and Self Study </w:t>
                    </w:r>
                  </w:p>
                  <w:p w:rsidR="00067E89" w:rsidRPr="00E752EA" w:rsidRDefault="00067E89" w:rsidP="00A42835">
                    <w:pPr>
                      <w:rPr>
                        <w:rFonts w:ascii="Arial" w:hAnsi="Arial"/>
                        <w:b/>
                        <w:bCs/>
                        <w:color w:val="808080"/>
                        <w:sz w:val="32"/>
                        <w:szCs w:val="32"/>
                      </w:rPr>
                    </w:pPr>
                  </w:p>
                  <w:p w:rsidR="00067E89" w:rsidRPr="00E752EA" w:rsidRDefault="00067E89">
                    <w:pPr>
                      <w:rPr>
                        <w:rFonts w:ascii="Arial" w:hAnsi="Arial"/>
                        <w:b/>
                        <w:bCs/>
                        <w:color w:val="808080"/>
                        <w:sz w:val="32"/>
                        <w:szCs w:val="32"/>
                      </w:rPr>
                    </w:pPr>
                  </w:p>
                </w:txbxContent>
              </v:textbox>
            </v:rect>
            <w10:wrap anchorx="page" anchory="margin"/>
          </v:group>
        </w:pict>
      </w:r>
    </w:p>
    <w:p w:rsidR="00A42835" w:rsidRPr="001D0832" w:rsidRDefault="00A42835">
      <w:pPr>
        <w:rPr>
          <w:rFonts w:ascii="Times New Roman" w:hAnsi="Times New Roman" w:cs="Times New Roman"/>
        </w:rPr>
      </w:pPr>
      <w:r w:rsidRPr="001D0832">
        <w:rPr>
          <w:rFonts w:ascii="Times New Roman" w:hAnsi="Times New Roman" w:cs="Times New Roman"/>
        </w:rPr>
        <w:br w:type="page"/>
      </w:r>
    </w:p>
    <w:p w:rsidR="001F3824" w:rsidRDefault="001F3824">
      <w:pPr>
        <w:pStyle w:val="TOCHeading"/>
        <w:rPr>
          <w:rFonts w:ascii="Times New Roman" w:hAnsi="Times New Roman"/>
        </w:rPr>
      </w:pPr>
      <w:r w:rsidRPr="001D0832">
        <w:rPr>
          <w:rFonts w:ascii="Times New Roman" w:hAnsi="Times New Roman"/>
        </w:rPr>
        <w:lastRenderedPageBreak/>
        <w:t>Table of Contents</w:t>
      </w:r>
    </w:p>
    <w:p w:rsidR="00B11795" w:rsidRPr="00B11795" w:rsidRDefault="00B11795" w:rsidP="00B11795"/>
    <w:p w:rsidR="004005F8" w:rsidRPr="00406336" w:rsidRDefault="00FA45B5">
      <w:pPr>
        <w:pStyle w:val="TOC1"/>
        <w:tabs>
          <w:tab w:val="right" w:leader="dot" w:pos="8630"/>
        </w:tabs>
        <w:rPr>
          <w:rFonts w:asciiTheme="minorHAnsi" w:hAnsiTheme="minorHAnsi" w:cstheme="minorHAnsi"/>
          <w:noProof/>
          <w:sz w:val="24"/>
          <w:szCs w:val="24"/>
        </w:rPr>
      </w:pPr>
      <w:r w:rsidRPr="00406336">
        <w:rPr>
          <w:rFonts w:asciiTheme="minorHAnsi" w:hAnsiTheme="minorHAnsi" w:cstheme="minorHAnsi"/>
        </w:rPr>
        <w:fldChar w:fldCharType="begin"/>
      </w:r>
      <w:r w:rsidR="001F3824" w:rsidRPr="00406336">
        <w:rPr>
          <w:rFonts w:asciiTheme="minorHAnsi" w:hAnsiTheme="minorHAnsi" w:cstheme="minorHAnsi"/>
        </w:rPr>
        <w:instrText xml:space="preserve"> TOC \o "1-3" \h \z \u </w:instrText>
      </w:r>
      <w:r w:rsidRPr="00406336">
        <w:rPr>
          <w:rFonts w:asciiTheme="minorHAnsi" w:hAnsiTheme="minorHAnsi" w:cstheme="minorHAnsi"/>
        </w:rPr>
        <w:fldChar w:fldCharType="separate"/>
      </w:r>
      <w:hyperlink w:anchor="_Toc253051805" w:history="1">
        <w:r w:rsidR="004005F8" w:rsidRPr="00406336">
          <w:rPr>
            <w:rStyle w:val="Hyperlink"/>
            <w:rFonts w:asciiTheme="minorHAnsi" w:hAnsiTheme="minorHAnsi" w:cstheme="minorHAnsi"/>
            <w:noProof/>
          </w:rPr>
          <w:t>Introduction</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_Toc253051805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2</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06" w:history="1">
        <w:r w:rsidR="004005F8" w:rsidRPr="00406336">
          <w:rPr>
            <w:rStyle w:val="Hyperlink"/>
            <w:rFonts w:asciiTheme="minorHAnsi" w:hAnsiTheme="minorHAnsi" w:cstheme="minorHAnsi"/>
            <w:noProof/>
          </w:rPr>
          <w:t>Application Process</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_Toc253051806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4</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07" w:history="1">
        <w:r w:rsidR="004005F8" w:rsidRPr="00406336">
          <w:rPr>
            <w:rStyle w:val="Hyperlink"/>
            <w:rFonts w:asciiTheme="minorHAnsi" w:hAnsiTheme="minorHAnsi" w:cstheme="minorHAnsi"/>
            <w:noProof/>
          </w:rPr>
          <w:t>Introduction to the Self Study Assessment</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_Toc253051807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6</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08" w:history="1">
        <w:r w:rsidR="004005F8" w:rsidRPr="00406336">
          <w:rPr>
            <w:rStyle w:val="Hyperlink"/>
            <w:rFonts w:asciiTheme="minorHAnsi" w:hAnsiTheme="minorHAnsi" w:cstheme="minorHAnsi"/>
            <w:noProof/>
          </w:rPr>
          <w:t>The Site Visit</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_Toc253051808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8</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09" w:history="1">
        <w:r w:rsidR="004005F8" w:rsidRPr="00406336">
          <w:rPr>
            <w:rStyle w:val="Hyperlink"/>
            <w:rFonts w:asciiTheme="minorHAnsi" w:hAnsiTheme="minorHAnsi" w:cstheme="minorHAnsi"/>
            <w:noProof/>
          </w:rPr>
          <w:t>Composition of the Site Team and Site Visit Details</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_Toc253051809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11</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10" w:history="1">
        <w:r w:rsidR="004005F8" w:rsidRPr="00406336">
          <w:rPr>
            <w:rStyle w:val="Hyperlink"/>
            <w:rFonts w:asciiTheme="minorHAnsi" w:hAnsiTheme="minorHAnsi" w:cstheme="minorHAnsi"/>
            <w:noProof/>
          </w:rPr>
          <w:t>Categories of Approval</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_Toc253051810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15</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11" w:history="1">
        <w:r w:rsidR="004005F8" w:rsidRPr="00406336">
          <w:rPr>
            <w:rStyle w:val="Hyperlink"/>
            <w:rFonts w:asciiTheme="minorHAnsi" w:hAnsiTheme="minorHAnsi" w:cstheme="minorHAnsi"/>
            <w:noProof/>
          </w:rPr>
          <w:t>Appeal Procedure</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_Toc253051811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17</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12" w:history="1">
        <w:r w:rsidR="004005F8" w:rsidRPr="00406336">
          <w:rPr>
            <w:rStyle w:val="Hyperlink"/>
            <w:rFonts w:asciiTheme="minorHAnsi" w:hAnsiTheme="minorHAnsi" w:cstheme="minorHAnsi"/>
            <w:noProof/>
          </w:rPr>
          <w:t>Requirements for Maintaining Accreditation</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_Toc253051812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18</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13" w:history="1">
        <w:r w:rsidR="004005F8" w:rsidRPr="00406336">
          <w:rPr>
            <w:rStyle w:val="Hyperlink"/>
            <w:rFonts w:asciiTheme="minorHAnsi" w:hAnsiTheme="minorHAnsi" w:cstheme="minorHAnsi"/>
            <w:noProof/>
          </w:rPr>
          <w:t>Appendix A</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_Toc253051813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19</w:t>
        </w:r>
        <w:r w:rsidRPr="00406336">
          <w:rPr>
            <w:rFonts w:asciiTheme="minorHAnsi" w:hAnsiTheme="minorHAnsi" w:cstheme="minorHAnsi"/>
            <w:noProof/>
            <w:webHidden/>
          </w:rPr>
          <w:fldChar w:fldCharType="end"/>
        </w:r>
      </w:hyperlink>
    </w:p>
    <w:p w:rsidR="004005F8" w:rsidRPr="00406336" w:rsidRDefault="00FA45B5">
      <w:pPr>
        <w:pStyle w:val="TOC1"/>
        <w:tabs>
          <w:tab w:val="right" w:leader="dot" w:pos="8630"/>
        </w:tabs>
        <w:rPr>
          <w:rFonts w:asciiTheme="minorHAnsi" w:hAnsiTheme="minorHAnsi" w:cstheme="minorHAnsi"/>
          <w:noProof/>
          <w:sz w:val="24"/>
          <w:szCs w:val="24"/>
        </w:rPr>
      </w:pPr>
      <w:hyperlink w:anchor="_Toc253051814" w:history="1">
        <w:r w:rsidR="004005F8" w:rsidRPr="00406336">
          <w:rPr>
            <w:rStyle w:val="Hyperlink"/>
            <w:rFonts w:asciiTheme="minorHAnsi" w:hAnsiTheme="minorHAnsi" w:cstheme="minorHAnsi"/>
            <w:noProof/>
          </w:rPr>
          <w:t>Appendix B</w:t>
        </w:r>
        <w:r w:rsidR="004005F8" w:rsidRPr="00406336">
          <w:rPr>
            <w:rFonts w:asciiTheme="minorHAnsi" w:hAnsiTheme="minorHAnsi" w:cstheme="minorHAnsi"/>
            <w:noProof/>
            <w:webHidden/>
          </w:rPr>
          <w:tab/>
        </w:r>
        <w:r w:rsidRPr="00406336">
          <w:rPr>
            <w:rFonts w:asciiTheme="minorHAnsi" w:hAnsiTheme="minorHAnsi" w:cstheme="minorHAnsi"/>
            <w:noProof/>
            <w:webHidden/>
          </w:rPr>
          <w:fldChar w:fldCharType="begin"/>
        </w:r>
        <w:r w:rsidR="004005F8" w:rsidRPr="00406336">
          <w:rPr>
            <w:rFonts w:asciiTheme="minorHAnsi" w:hAnsiTheme="minorHAnsi" w:cstheme="minorHAnsi"/>
            <w:noProof/>
            <w:webHidden/>
          </w:rPr>
          <w:instrText xml:space="preserve"> PAGEREF _Toc253051814 \h </w:instrText>
        </w:r>
        <w:r w:rsidRPr="00406336">
          <w:rPr>
            <w:rFonts w:asciiTheme="minorHAnsi" w:hAnsiTheme="minorHAnsi" w:cstheme="minorHAnsi"/>
            <w:noProof/>
            <w:webHidden/>
          </w:rPr>
        </w:r>
        <w:r w:rsidRPr="00406336">
          <w:rPr>
            <w:rFonts w:asciiTheme="minorHAnsi" w:hAnsiTheme="minorHAnsi" w:cstheme="minorHAnsi"/>
            <w:noProof/>
            <w:webHidden/>
          </w:rPr>
          <w:fldChar w:fldCharType="separate"/>
        </w:r>
        <w:r w:rsidR="004005F8" w:rsidRPr="00406336">
          <w:rPr>
            <w:rFonts w:asciiTheme="minorHAnsi" w:hAnsiTheme="minorHAnsi" w:cstheme="minorHAnsi"/>
            <w:noProof/>
            <w:webHidden/>
          </w:rPr>
          <w:t>23</w:t>
        </w:r>
        <w:r w:rsidRPr="00406336">
          <w:rPr>
            <w:rFonts w:asciiTheme="minorHAnsi" w:hAnsiTheme="minorHAnsi" w:cstheme="minorHAnsi"/>
            <w:noProof/>
            <w:webHidden/>
          </w:rPr>
          <w:fldChar w:fldCharType="end"/>
        </w:r>
      </w:hyperlink>
    </w:p>
    <w:p w:rsidR="001F3824" w:rsidRPr="00406336" w:rsidRDefault="00FA45B5">
      <w:pPr>
        <w:rPr>
          <w:rFonts w:asciiTheme="minorHAnsi" w:hAnsiTheme="minorHAnsi" w:cstheme="minorHAnsi"/>
        </w:rPr>
      </w:pPr>
      <w:r w:rsidRPr="00406336">
        <w:rPr>
          <w:rFonts w:asciiTheme="minorHAnsi" w:hAnsiTheme="minorHAnsi" w:cstheme="minorHAnsi"/>
        </w:rPr>
        <w:fldChar w:fldCharType="end"/>
      </w:r>
    </w:p>
    <w:p w:rsidR="00F73D6D" w:rsidRPr="001D0832" w:rsidRDefault="00F73D6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Default="00D92A9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1354AB" w:rsidRPr="00C06699" w:rsidRDefault="00EA2E37" w:rsidP="00DB0C85">
      <w:pPr>
        <w:pStyle w:val="Heading1"/>
        <w:rPr>
          <w:rFonts w:ascii="Arial" w:hAnsi="Arial" w:cs="Arial"/>
          <w:color w:val="auto"/>
        </w:rPr>
      </w:pPr>
      <w:bookmarkStart w:id="0" w:name="_Toc253051805"/>
      <w:r>
        <w:rPr>
          <w:rFonts w:ascii="Arial" w:hAnsi="Arial" w:cs="Arial"/>
          <w:color w:val="auto"/>
        </w:rPr>
        <w:lastRenderedPageBreak/>
        <w:t>Introduction</w:t>
      </w:r>
      <w:bookmarkEnd w:id="0"/>
    </w:p>
    <w:p w:rsidR="00A42835" w:rsidRPr="00C06699" w:rsidRDefault="00A42835" w:rsidP="00C42A11">
      <w:pPr>
        <w:spacing w:line="360" w:lineRule="auto"/>
        <w:rPr>
          <w:rFonts w:ascii="Arial" w:hAnsi="Arial"/>
        </w:rPr>
      </w:pP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 xml:space="preserve">In compliance with 12 VAC 5-31, the Virginia Office of Emergency Medical Services (OEMS) has been delegated the authority by the State Board of Health to develop, implement and administer BLS programs in the Commonwealth.  </w:t>
      </w:r>
    </w:p>
    <w:p w:rsidR="00EA2E37" w:rsidRPr="00406336" w:rsidRDefault="00EA2E37" w:rsidP="00EA2E37">
      <w:pPr>
        <w:tabs>
          <w:tab w:val="left" w:pos="-720"/>
        </w:tabs>
        <w:suppressAutoHyphens/>
        <w:spacing w:after="0" w:line="360" w:lineRule="auto"/>
        <w:rPr>
          <w:rFonts w:asciiTheme="minorHAnsi" w:hAnsiTheme="minorHAnsi" w:cstheme="minorHAnsi"/>
        </w:rPr>
      </w:pP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 xml:space="preserve">The Educational Approval and Policies and Procedures set forth in this manual have been developed as an alternative to current Basic Life Support training polices and procedures.  This approval process is voluntary for all Basic Life Support (BLS) education programs who wish to participate and conduct a competency-based BLS training program for personnel gaining certification as a BLS provider in the </w:t>
      </w:r>
      <w:smartTag w:uri="urn:schemas-microsoft-com:office:smarttags" w:element="place">
        <w:smartTag w:uri="urn:schemas-microsoft-com:office:smarttags" w:element="PlaceType">
          <w:smartTag w:uri="urn:schemas-microsoft-com:office:smarttags" w:element="PlaceType">
            <w:r w:rsidRPr="00406336">
              <w:rPr>
                <w:rFonts w:asciiTheme="minorHAnsi" w:hAnsiTheme="minorHAnsi" w:cstheme="minorHAnsi"/>
              </w:rPr>
              <w:t>Commonwealth</w:t>
            </w:r>
          </w:smartTag>
          <w:r w:rsidRPr="00406336">
            <w:rPr>
              <w:rFonts w:asciiTheme="minorHAnsi" w:hAnsiTheme="minorHAnsi" w:cstheme="minorHAnsi"/>
            </w:rPr>
            <w:t xml:space="preserve"> of </w:t>
          </w:r>
          <w:smartTag w:uri="urn:schemas-microsoft-com:office:smarttags" w:element="PlaceName">
            <w:r w:rsidRPr="00406336">
              <w:rPr>
                <w:rFonts w:asciiTheme="minorHAnsi" w:hAnsiTheme="minorHAnsi" w:cstheme="minorHAnsi"/>
              </w:rPr>
              <w:t>Virginia</w:t>
            </w:r>
          </w:smartTag>
        </w:smartTag>
      </w:smartTag>
      <w:r w:rsidRPr="00406336">
        <w:rPr>
          <w:rFonts w:asciiTheme="minorHAnsi" w:hAnsiTheme="minorHAnsi" w:cstheme="minorHAnsi"/>
        </w:rPr>
        <w:t>.  The purpose of this alternative approval program for BLS education programs is to ensure quality and consistent minimum standards in the delivery of these education programs on a statewide basis.</w:t>
      </w: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ab/>
      </w: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 xml:space="preserve">In an effort to achieve this, the primary goal established is to ensure that all Virginia BLS education programs meet the standards of quality outlined by the Office in this manual.  A secondary goal established is to assist all existing and future BLS education programs conducted in </w:t>
      </w:r>
      <w:smartTag w:uri="urn:schemas-microsoft-com:office:smarttags" w:element="place">
        <w:smartTag w:uri="urn:schemas-microsoft-com:office:smarttags" w:element="State">
          <w:r w:rsidRPr="00406336">
            <w:rPr>
              <w:rFonts w:asciiTheme="minorHAnsi" w:hAnsiTheme="minorHAnsi" w:cstheme="minorHAnsi"/>
            </w:rPr>
            <w:t>Virginia</w:t>
          </w:r>
        </w:smartTag>
      </w:smartTag>
      <w:r w:rsidRPr="00406336">
        <w:rPr>
          <w:rFonts w:asciiTheme="minorHAnsi" w:hAnsiTheme="minorHAnsi" w:cstheme="minorHAnsi"/>
        </w:rPr>
        <w:t xml:space="preserve"> in meeting the standards detailed in the regulations.</w:t>
      </w: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ab/>
      </w: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In an effort to best achieve the second goal, this manual has been developed to outline the procedures required to achieve State education program approval.  It will assist education program administrators/coordinators in the preparation of information necessary to justify approval.</w:t>
      </w:r>
    </w:p>
    <w:p w:rsidR="00EA2E37" w:rsidRPr="00406336" w:rsidRDefault="00EA2E37" w:rsidP="00EA2E37">
      <w:pPr>
        <w:tabs>
          <w:tab w:val="left" w:pos="-720"/>
        </w:tabs>
        <w:suppressAutoHyphens/>
        <w:spacing w:after="0" w:line="360" w:lineRule="auto"/>
        <w:rPr>
          <w:rFonts w:asciiTheme="minorHAnsi" w:hAnsiTheme="minorHAnsi" w:cstheme="minorHAnsi"/>
        </w:rPr>
      </w:pP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 xml:space="preserve">It is also important for BLS education programs to receive the recognition of their efforts in providing quality education and training for BLS providers in the Commonwealth.  Being awarded approval signifies that the education program meets the high standards set forth by peers and </w:t>
      </w:r>
      <w:smartTag w:uri="urn:schemas-microsoft-com:office:smarttags" w:element="place">
        <w:r w:rsidRPr="00406336">
          <w:rPr>
            <w:rFonts w:asciiTheme="minorHAnsi" w:hAnsiTheme="minorHAnsi" w:cstheme="minorHAnsi"/>
          </w:rPr>
          <w:t>EMS</w:t>
        </w:r>
      </w:smartTag>
      <w:r w:rsidRPr="00406336">
        <w:rPr>
          <w:rFonts w:asciiTheme="minorHAnsi" w:hAnsiTheme="minorHAnsi" w:cstheme="minorHAnsi"/>
        </w:rPr>
        <w:t xml:space="preserve"> professionals across the State.</w:t>
      </w:r>
    </w:p>
    <w:p w:rsidR="00EA2E37" w:rsidRPr="00406336" w:rsidRDefault="00EA2E37" w:rsidP="00EA2E37">
      <w:pPr>
        <w:tabs>
          <w:tab w:val="left" w:pos="-720"/>
        </w:tabs>
        <w:suppressAutoHyphens/>
        <w:spacing w:after="0" w:line="360" w:lineRule="auto"/>
        <w:rPr>
          <w:rFonts w:asciiTheme="minorHAnsi" w:hAnsiTheme="minorHAnsi" w:cstheme="minorHAnsi"/>
        </w:rPr>
      </w:pPr>
    </w:p>
    <w:p w:rsidR="00EA2E37" w:rsidRPr="00406336" w:rsidRDefault="00EA2E37" w:rsidP="00EA2E37">
      <w:pPr>
        <w:tabs>
          <w:tab w:val="left" w:pos="-720"/>
        </w:tabs>
        <w:suppressAutoHyphens/>
        <w:spacing w:after="0" w:line="360" w:lineRule="auto"/>
        <w:rPr>
          <w:rFonts w:asciiTheme="minorHAnsi" w:hAnsiTheme="minorHAnsi" w:cstheme="minorHAnsi"/>
        </w:rPr>
      </w:pPr>
      <w:r w:rsidRPr="00406336">
        <w:rPr>
          <w:rFonts w:asciiTheme="minorHAnsi" w:hAnsiTheme="minorHAnsi" w:cstheme="minorHAnsi"/>
        </w:rPr>
        <w:t>BLS Programs working under ALS accredited sites should still be able to be accredited for recognition and quality assurance.</w:t>
      </w:r>
    </w:p>
    <w:p w:rsidR="00EA2E37" w:rsidRPr="00406336" w:rsidRDefault="00EA2E37" w:rsidP="00EA2E37">
      <w:pPr>
        <w:tabs>
          <w:tab w:val="left" w:pos="0"/>
        </w:tabs>
        <w:suppressAutoHyphens/>
        <w:spacing w:after="0" w:line="360" w:lineRule="auto"/>
        <w:rPr>
          <w:rFonts w:asciiTheme="minorHAnsi" w:hAnsiTheme="minorHAnsi" w:cstheme="minorHAnsi"/>
        </w:rPr>
      </w:pPr>
    </w:p>
    <w:p w:rsidR="00EA2E37" w:rsidRPr="00406336" w:rsidRDefault="00EA2E37" w:rsidP="00EA2E37">
      <w:pPr>
        <w:tabs>
          <w:tab w:val="left" w:pos="0"/>
        </w:tabs>
        <w:suppressAutoHyphens/>
        <w:spacing w:after="0" w:line="360" w:lineRule="auto"/>
        <w:rPr>
          <w:rFonts w:asciiTheme="minorHAnsi" w:hAnsiTheme="minorHAnsi" w:cstheme="minorHAnsi"/>
          <w:b/>
          <w:bCs/>
        </w:rPr>
      </w:pPr>
      <w:r w:rsidRPr="00406336">
        <w:rPr>
          <w:rFonts w:asciiTheme="minorHAnsi" w:hAnsiTheme="minorHAnsi" w:cstheme="minorHAnsi"/>
          <w:b/>
          <w:bCs/>
        </w:rPr>
        <w:lastRenderedPageBreak/>
        <w:t>Programs that attain BLS Accreditation only and then choose to revert back to the traditional BLS Program format are prohibited from seeking re-accreditation for five (5) years. ALS Accredited programs that add BLS Accreditation may not revert back to the traditional BLS Program.</w:t>
      </w:r>
    </w:p>
    <w:p w:rsidR="00EA2E37" w:rsidRPr="00406336" w:rsidRDefault="00EA2E37" w:rsidP="00EA2E37">
      <w:pPr>
        <w:tabs>
          <w:tab w:val="left" w:pos="0"/>
        </w:tabs>
        <w:suppressAutoHyphens/>
        <w:spacing w:after="0" w:line="360" w:lineRule="auto"/>
        <w:rPr>
          <w:rFonts w:asciiTheme="minorHAnsi" w:hAnsiTheme="minorHAnsi" w:cstheme="minorHAnsi"/>
          <w:b/>
          <w:bCs/>
        </w:rPr>
      </w:pPr>
    </w:p>
    <w:p w:rsidR="00EA2E37" w:rsidRPr="00406336" w:rsidRDefault="00EA2E37" w:rsidP="00EA2E37">
      <w:pPr>
        <w:tabs>
          <w:tab w:val="left" w:pos="0"/>
        </w:tabs>
        <w:suppressAutoHyphens/>
        <w:spacing w:after="0" w:line="360" w:lineRule="auto"/>
        <w:rPr>
          <w:rFonts w:asciiTheme="minorHAnsi" w:hAnsiTheme="minorHAnsi" w:cstheme="minorHAnsi"/>
          <w:b/>
          <w:bCs/>
        </w:rPr>
      </w:pPr>
      <w:r w:rsidRPr="00406336">
        <w:rPr>
          <w:rFonts w:asciiTheme="minorHAnsi" w:hAnsiTheme="minorHAnsi" w:cstheme="minorHAnsi"/>
          <w:b/>
          <w:bCs/>
        </w:rPr>
        <w:t>Failure to maintain or loss of accreditation will require that all programs being conducted under that accreditation be suspended immediately.</w:t>
      </w:r>
    </w:p>
    <w:p w:rsidR="00EA2E37" w:rsidRPr="00406336" w:rsidRDefault="00EA2E37" w:rsidP="00EA2E37">
      <w:pPr>
        <w:tabs>
          <w:tab w:val="left" w:pos="0"/>
        </w:tabs>
        <w:suppressAutoHyphens/>
        <w:spacing w:after="0" w:line="360" w:lineRule="auto"/>
        <w:rPr>
          <w:rFonts w:asciiTheme="minorHAnsi" w:hAnsiTheme="minorHAnsi" w:cstheme="minorHAnsi"/>
          <w:b/>
          <w:bCs/>
        </w:rPr>
      </w:pPr>
    </w:p>
    <w:p w:rsidR="00EA2E37" w:rsidRPr="00406336" w:rsidRDefault="00EA2E37" w:rsidP="00EA2E37">
      <w:pPr>
        <w:tabs>
          <w:tab w:val="left" w:pos="0"/>
        </w:tabs>
        <w:suppressAutoHyphens/>
        <w:spacing w:after="0" w:line="360" w:lineRule="auto"/>
        <w:rPr>
          <w:rFonts w:asciiTheme="minorHAnsi" w:hAnsiTheme="minorHAnsi" w:cstheme="minorHAnsi"/>
          <w:b/>
          <w:bCs/>
        </w:rPr>
      </w:pPr>
      <w:r w:rsidRPr="00406336">
        <w:rPr>
          <w:rFonts w:asciiTheme="minorHAnsi" w:hAnsiTheme="minorHAnsi" w:cstheme="minorHAnsi"/>
          <w:b/>
          <w:bCs/>
        </w:rPr>
        <w:t>Accredited programs must not announce a course that ends after the expiration date of their Accreditation.</w:t>
      </w:r>
    </w:p>
    <w:p w:rsidR="005F77DF" w:rsidRPr="00406336" w:rsidRDefault="005F77DF" w:rsidP="00A42835">
      <w:pPr>
        <w:spacing w:line="360" w:lineRule="auto"/>
        <w:jc w:val="lowKashida"/>
        <w:rPr>
          <w:rFonts w:asciiTheme="minorHAnsi" w:hAnsiTheme="minorHAnsi" w:cstheme="minorHAnsi"/>
        </w:rPr>
      </w:pPr>
    </w:p>
    <w:p w:rsidR="00855C01" w:rsidRPr="00C06699" w:rsidRDefault="00855C01" w:rsidP="00A42835">
      <w:pPr>
        <w:spacing w:line="360" w:lineRule="auto"/>
        <w:jc w:val="lowKashida"/>
        <w:rPr>
          <w:rFonts w:ascii="Arial" w:hAnsi="Arial"/>
        </w:rPr>
      </w:pPr>
    </w:p>
    <w:p w:rsidR="00855C01" w:rsidRDefault="00855C0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922592" w:rsidRDefault="00922592" w:rsidP="00A42835">
      <w:pPr>
        <w:spacing w:line="360" w:lineRule="auto"/>
        <w:jc w:val="lowKashida"/>
        <w:rPr>
          <w:rFonts w:ascii="Arial" w:hAnsi="Arial"/>
        </w:rPr>
      </w:pPr>
    </w:p>
    <w:p w:rsidR="00C42A11" w:rsidRDefault="00C42A11" w:rsidP="00A42835">
      <w:pPr>
        <w:spacing w:line="360" w:lineRule="auto"/>
        <w:jc w:val="lowKashida"/>
        <w:rPr>
          <w:rFonts w:ascii="Arial" w:hAnsi="Arial"/>
        </w:rPr>
      </w:pPr>
    </w:p>
    <w:p w:rsidR="00D92A9D" w:rsidRPr="00C06699" w:rsidRDefault="00C85973" w:rsidP="0066011A">
      <w:pPr>
        <w:pStyle w:val="Heading1"/>
        <w:rPr>
          <w:rFonts w:ascii="Arial" w:hAnsi="Arial" w:cs="Arial"/>
          <w:b w:val="0"/>
          <w:bCs w:val="0"/>
        </w:rPr>
      </w:pPr>
      <w:bookmarkStart w:id="1" w:name="_Toc253051806"/>
      <w:r>
        <w:rPr>
          <w:rFonts w:ascii="Arial" w:hAnsi="Arial" w:cs="Arial"/>
        </w:rPr>
        <w:lastRenderedPageBreak/>
        <w:t>Application Process</w:t>
      </w:r>
      <w:bookmarkEnd w:id="1"/>
    </w:p>
    <w:p w:rsidR="00E81213" w:rsidRPr="00C06699" w:rsidRDefault="00E81213" w:rsidP="00E81213">
      <w:pPr>
        <w:spacing w:after="0" w:line="360" w:lineRule="auto"/>
        <w:ind w:left="360"/>
        <w:rPr>
          <w:rFonts w:ascii="Arial" w:hAnsi="Arial"/>
        </w:rPr>
      </w:pPr>
    </w:p>
    <w:p w:rsidR="00EA2E37" w:rsidRPr="00406336"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 xml:space="preserve">The Application for BLS Competency-based Education Program Approval </w:t>
      </w:r>
      <w:r w:rsidR="00C85973" w:rsidRPr="00406336">
        <w:rPr>
          <w:rFonts w:asciiTheme="minorHAnsi" w:hAnsiTheme="minorHAnsi" w:cstheme="minorHAnsi"/>
        </w:rPr>
        <w:t xml:space="preserve">(Attachment A) </w:t>
      </w:r>
      <w:r w:rsidRPr="00406336">
        <w:rPr>
          <w:rFonts w:asciiTheme="minorHAnsi" w:hAnsiTheme="minorHAnsi" w:cstheme="minorHAnsi"/>
        </w:rPr>
        <w:t>shall be completed in its entirety and submitted to the Office of Emergency Medical Services Division of Educational Development.</w:t>
      </w:r>
    </w:p>
    <w:p w:rsidR="00C85973" w:rsidRPr="00406336" w:rsidRDefault="00C85973" w:rsidP="00EA2E37">
      <w:pPr>
        <w:widowControl w:val="0"/>
        <w:tabs>
          <w:tab w:val="left" w:pos="0"/>
        </w:tabs>
        <w:suppressAutoHyphens/>
        <w:autoSpaceDE w:val="0"/>
        <w:autoSpaceDN w:val="0"/>
        <w:adjustRightInd w:val="0"/>
        <w:spacing w:after="0" w:line="360" w:lineRule="auto"/>
        <w:ind w:left="1620"/>
        <w:rPr>
          <w:rFonts w:asciiTheme="minorHAnsi" w:hAnsiTheme="minorHAnsi" w:cstheme="minorHAnsi"/>
        </w:rPr>
      </w:pPr>
    </w:p>
    <w:p w:rsidR="00C85973" w:rsidRPr="00406336"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b/>
          <w:u w:val="single"/>
        </w:rPr>
      </w:pPr>
      <w:r w:rsidRPr="00406336">
        <w:rPr>
          <w:rFonts w:asciiTheme="minorHAnsi" w:hAnsiTheme="minorHAnsi" w:cstheme="minorHAnsi"/>
          <w:b/>
          <w:u w:val="single"/>
        </w:rPr>
        <w:t>Application Deadlines</w:t>
      </w:r>
    </w:p>
    <w:p w:rsidR="00C85973" w:rsidRPr="00406336" w:rsidRDefault="00C8597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p>
    <w:p w:rsidR="00C85973" w:rsidRPr="00406336"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Application for BLS Competency-based Education Program Approval shall be received at least six (6) months before the first competency-based course begins.</w:t>
      </w:r>
      <w:r w:rsidR="00C85973" w:rsidRPr="00406336">
        <w:rPr>
          <w:rFonts w:asciiTheme="minorHAnsi" w:hAnsiTheme="minorHAnsi" w:cstheme="minorHAnsi"/>
        </w:rPr>
        <w:t xml:space="preserve"> </w:t>
      </w:r>
    </w:p>
    <w:p w:rsidR="00C85973" w:rsidRPr="00406336" w:rsidRDefault="00C85973"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406336"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Programs seeking Accreditation shall not announce, advertise, recruit or promote a competency-based EMT course until a grant of Accreditation has been received from the Office of Emergency Medical Services .</w:t>
      </w:r>
    </w:p>
    <w:p w:rsidR="00EA2E37" w:rsidRPr="00406336" w:rsidRDefault="00EA2E37" w:rsidP="00C85973">
      <w:pPr>
        <w:tabs>
          <w:tab w:val="left" w:pos="0"/>
        </w:tabs>
        <w:suppressAutoHyphens/>
        <w:spacing w:after="0" w:line="360" w:lineRule="auto"/>
        <w:ind w:left="720"/>
        <w:rPr>
          <w:rFonts w:asciiTheme="minorHAnsi" w:hAnsiTheme="minorHAnsi" w:cstheme="minorHAnsi"/>
        </w:rPr>
      </w:pPr>
    </w:p>
    <w:p w:rsidR="00EA2E37" w:rsidRPr="00406336" w:rsidRDefault="00EA2E37" w:rsidP="00C85973">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completed Application for BLS Competency-based Education Program Approval with attachments must be submitted to:</w:t>
      </w:r>
    </w:p>
    <w:p w:rsidR="00EA2E37" w:rsidRPr="00406336" w:rsidRDefault="00EA2E37" w:rsidP="00C85973">
      <w:pPr>
        <w:tabs>
          <w:tab w:val="left" w:pos="0"/>
        </w:tabs>
        <w:suppressAutoHyphens/>
        <w:spacing w:after="0" w:line="360" w:lineRule="auto"/>
        <w:rPr>
          <w:rFonts w:asciiTheme="minorHAnsi" w:hAnsiTheme="minorHAnsi" w:cstheme="minorHAnsi"/>
        </w:rPr>
      </w:pPr>
      <w:r w:rsidRPr="00406336">
        <w:rPr>
          <w:rFonts w:asciiTheme="minorHAnsi" w:hAnsiTheme="minorHAnsi" w:cstheme="minorHAnsi"/>
        </w:rPr>
        <w:t xml:space="preserve"> </w:t>
      </w:r>
    </w:p>
    <w:p w:rsidR="00EA2E37" w:rsidRPr="00406336" w:rsidRDefault="00EA2E37" w:rsidP="00EA2E37">
      <w:pPr>
        <w:spacing w:after="0" w:line="360" w:lineRule="auto"/>
        <w:ind w:left="2160"/>
        <w:rPr>
          <w:rFonts w:asciiTheme="minorHAnsi" w:hAnsiTheme="minorHAnsi" w:cstheme="minorHAnsi"/>
        </w:rPr>
      </w:pPr>
      <w:r w:rsidRPr="00406336">
        <w:rPr>
          <w:rFonts w:asciiTheme="minorHAnsi" w:hAnsiTheme="minorHAnsi" w:cstheme="minorHAnsi"/>
        </w:rPr>
        <w:t>Office of Emergency Medical Services</w:t>
      </w:r>
    </w:p>
    <w:p w:rsidR="00EA2E37" w:rsidRPr="00406336" w:rsidRDefault="00EA2E37" w:rsidP="00EA2E37">
      <w:pPr>
        <w:spacing w:after="0" w:line="360" w:lineRule="auto"/>
        <w:ind w:left="2160"/>
        <w:rPr>
          <w:rFonts w:asciiTheme="minorHAnsi" w:hAnsiTheme="minorHAnsi" w:cstheme="minorHAnsi"/>
        </w:rPr>
      </w:pPr>
      <w:r w:rsidRPr="00406336">
        <w:rPr>
          <w:rFonts w:asciiTheme="minorHAnsi" w:hAnsiTheme="minorHAnsi" w:cstheme="minorHAnsi"/>
        </w:rPr>
        <w:t>Virginia Department of Health</w:t>
      </w:r>
    </w:p>
    <w:p w:rsidR="00EA2E37" w:rsidRPr="00406336" w:rsidRDefault="00EC5839" w:rsidP="00EA2E37">
      <w:pPr>
        <w:spacing w:after="0" w:line="360" w:lineRule="auto"/>
        <w:ind w:left="2160"/>
        <w:rPr>
          <w:rFonts w:asciiTheme="minorHAnsi" w:hAnsiTheme="minorHAnsi" w:cstheme="minorHAnsi"/>
        </w:rPr>
      </w:pPr>
      <w:r w:rsidRPr="00406336">
        <w:rPr>
          <w:rFonts w:asciiTheme="minorHAnsi" w:hAnsiTheme="minorHAnsi" w:cstheme="minorHAnsi"/>
        </w:rPr>
        <w:t>1041 Technology Park Drive</w:t>
      </w:r>
    </w:p>
    <w:p w:rsidR="00EC5839" w:rsidRPr="00406336" w:rsidRDefault="00EC5839" w:rsidP="00EA2E37">
      <w:pPr>
        <w:spacing w:after="0" w:line="360" w:lineRule="auto"/>
        <w:ind w:left="2160"/>
        <w:rPr>
          <w:rFonts w:asciiTheme="minorHAnsi" w:hAnsiTheme="minorHAnsi" w:cstheme="minorHAnsi"/>
        </w:rPr>
      </w:pPr>
      <w:r w:rsidRPr="00406336">
        <w:rPr>
          <w:rFonts w:asciiTheme="minorHAnsi" w:hAnsiTheme="minorHAnsi" w:cstheme="minorHAnsi"/>
        </w:rPr>
        <w:t>Glen Allen, VA 23059</w:t>
      </w:r>
    </w:p>
    <w:p w:rsidR="00EA2E37" w:rsidRPr="00406336" w:rsidRDefault="00EA2E37" w:rsidP="00EA2E37">
      <w:pPr>
        <w:spacing w:after="0" w:line="360" w:lineRule="auto"/>
        <w:ind w:left="2160"/>
        <w:rPr>
          <w:rFonts w:asciiTheme="minorHAnsi" w:hAnsiTheme="minorHAnsi" w:cstheme="minorHAnsi"/>
        </w:rPr>
      </w:pPr>
    </w:p>
    <w:p w:rsidR="00B47D62" w:rsidRPr="00406336" w:rsidRDefault="00B47D62" w:rsidP="00B47D62">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 xml:space="preserve">The completed Application Form for BLS Competency-based Education Program Approval must be accompanied by two (2) attachments. </w:t>
      </w:r>
    </w:p>
    <w:p w:rsidR="00B47D62" w:rsidRPr="00406336" w:rsidRDefault="00B47D62" w:rsidP="00B47D62">
      <w:pPr>
        <w:tabs>
          <w:tab w:val="left" w:pos="0"/>
        </w:tabs>
        <w:suppressAutoHyphens/>
        <w:spacing w:after="0" w:line="360" w:lineRule="auto"/>
        <w:rPr>
          <w:rFonts w:asciiTheme="minorHAnsi" w:hAnsiTheme="minorHAnsi" w:cstheme="minorHAnsi"/>
        </w:rPr>
      </w:pPr>
    </w:p>
    <w:p w:rsidR="00B47D62" w:rsidRPr="00406336" w:rsidRDefault="00B47D62" w:rsidP="00215883">
      <w:pPr>
        <w:widowControl w:val="0"/>
        <w:numPr>
          <w:ilvl w:val="0"/>
          <w:numId w:val="3"/>
        </w:numPr>
        <w:tabs>
          <w:tab w:val="clear" w:pos="36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 xml:space="preserve">A cover letter, written on the agency/institution letterhead responsible for conducting/supporting the educational program, must be attached, requesting program approval. The letter must confirm continued support for the BLS Competency-based education program during the five-(5) year approval period. </w:t>
      </w:r>
    </w:p>
    <w:p w:rsidR="00B47D62" w:rsidRPr="00406336" w:rsidRDefault="00B47D62" w:rsidP="00B47D62">
      <w:pPr>
        <w:tabs>
          <w:tab w:val="left" w:pos="0"/>
        </w:tabs>
        <w:suppressAutoHyphens/>
        <w:spacing w:after="0" w:line="360" w:lineRule="auto"/>
        <w:ind w:left="360"/>
        <w:rPr>
          <w:rFonts w:asciiTheme="minorHAnsi" w:hAnsiTheme="minorHAnsi" w:cstheme="minorHAnsi"/>
        </w:rPr>
      </w:pPr>
    </w:p>
    <w:p w:rsidR="00B47D62" w:rsidRPr="00406336" w:rsidRDefault="00B47D62" w:rsidP="00215883">
      <w:pPr>
        <w:widowControl w:val="0"/>
        <w:numPr>
          <w:ilvl w:val="0"/>
          <w:numId w:val="3"/>
        </w:numPr>
        <w:tabs>
          <w:tab w:val="clear" w:pos="36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 xml:space="preserve">Three (3) copies of the Self Assessment Document shall be attached to the </w:t>
      </w:r>
      <w:r w:rsidRPr="00406336">
        <w:rPr>
          <w:rFonts w:asciiTheme="minorHAnsi" w:hAnsiTheme="minorHAnsi" w:cstheme="minorHAnsi"/>
        </w:rPr>
        <w:lastRenderedPageBreak/>
        <w:t>Application for BLS Competency-based Education Program Approval.</w:t>
      </w:r>
    </w:p>
    <w:p w:rsidR="00B47D62" w:rsidRPr="00406336" w:rsidRDefault="00B47D62" w:rsidP="00B47D62">
      <w:pPr>
        <w:tabs>
          <w:tab w:val="left" w:pos="0"/>
        </w:tabs>
        <w:suppressAutoHyphens/>
        <w:spacing w:after="0" w:line="360" w:lineRule="auto"/>
        <w:rPr>
          <w:rFonts w:asciiTheme="minorHAnsi" w:hAnsiTheme="minorHAnsi" w:cstheme="minorHAnsi"/>
        </w:rPr>
      </w:pPr>
    </w:p>
    <w:p w:rsidR="00B47D62" w:rsidRPr="00406336" w:rsidRDefault="00B47D62" w:rsidP="00EA2E37">
      <w:pPr>
        <w:tabs>
          <w:tab w:val="left" w:pos="0"/>
        </w:tabs>
        <w:suppressAutoHyphens/>
        <w:spacing w:after="0" w:line="360" w:lineRule="auto"/>
        <w:rPr>
          <w:rFonts w:asciiTheme="minorHAnsi" w:hAnsiTheme="minorHAnsi" w:cstheme="minorHAnsi"/>
          <w:b/>
          <w:u w:val="single"/>
        </w:rPr>
      </w:pPr>
    </w:p>
    <w:p w:rsidR="00EA2E37" w:rsidRPr="00406336" w:rsidRDefault="00105832" w:rsidP="00EA2E37">
      <w:pPr>
        <w:tabs>
          <w:tab w:val="left" w:pos="0"/>
        </w:tabs>
        <w:suppressAutoHyphens/>
        <w:spacing w:after="0" w:line="360" w:lineRule="auto"/>
        <w:rPr>
          <w:rFonts w:asciiTheme="minorHAnsi" w:hAnsiTheme="minorHAnsi" w:cstheme="minorHAnsi"/>
          <w:b/>
          <w:u w:val="single"/>
        </w:rPr>
      </w:pPr>
      <w:r w:rsidRPr="00406336">
        <w:rPr>
          <w:rFonts w:asciiTheme="minorHAnsi" w:hAnsiTheme="minorHAnsi" w:cstheme="minorHAnsi"/>
          <w:b/>
          <w:u w:val="single"/>
        </w:rPr>
        <w:t>Alternate Accreditation Method</w:t>
      </w:r>
      <w:r w:rsidR="00EA42AB" w:rsidRPr="00406336">
        <w:rPr>
          <w:rFonts w:asciiTheme="minorHAnsi" w:hAnsiTheme="minorHAnsi" w:cstheme="minorHAnsi"/>
          <w:b/>
          <w:u w:val="single"/>
        </w:rPr>
        <w:t>s</w:t>
      </w:r>
    </w:p>
    <w:p w:rsidR="00B47D62" w:rsidRPr="00406336" w:rsidRDefault="00B47D62"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42AB" w:rsidRPr="00406336"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u w:val="single"/>
        </w:rPr>
      </w:pPr>
      <w:r w:rsidRPr="00406336">
        <w:rPr>
          <w:rFonts w:asciiTheme="minorHAnsi" w:hAnsiTheme="minorHAnsi" w:cstheme="minorHAnsi"/>
          <w:u w:val="single"/>
        </w:rPr>
        <w:t>CoAEMSP Accredited BLS Programs</w:t>
      </w:r>
    </w:p>
    <w:p w:rsidR="00EA42AB" w:rsidRPr="00406336"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406336"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 xml:space="preserve">BLS education programs accredited by the </w:t>
      </w:r>
      <w:r w:rsidR="00EA42AB" w:rsidRPr="00406336">
        <w:rPr>
          <w:rFonts w:asciiTheme="minorHAnsi" w:hAnsiTheme="minorHAnsi" w:cstheme="minorHAnsi"/>
        </w:rPr>
        <w:t xml:space="preserve">Committee on Accreditation of Educational Programs for the Emergency Medical Services Professions (CoAEMSP) </w:t>
      </w:r>
      <w:r w:rsidRPr="00406336">
        <w:rPr>
          <w:rFonts w:asciiTheme="minorHAnsi" w:hAnsiTheme="minorHAnsi" w:cstheme="minorHAnsi"/>
        </w:rPr>
        <w:t xml:space="preserve"> applying for Virginia approval shall submit the following documents:</w:t>
      </w:r>
    </w:p>
    <w:p w:rsidR="00EA2E37" w:rsidRPr="00406336" w:rsidRDefault="00EA2E37" w:rsidP="00EA2E37">
      <w:pPr>
        <w:tabs>
          <w:tab w:val="left" w:pos="0"/>
        </w:tabs>
        <w:suppressAutoHyphens/>
        <w:spacing w:after="0" w:line="360" w:lineRule="auto"/>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r>
    </w:p>
    <w:p w:rsidR="00EA2E37" w:rsidRPr="00406336" w:rsidRDefault="00EA2E37" w:rsidP="00215883">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 xml:space="preserve">A copy of the Site Visit Report submitted to the </w:t>
      </w:r>
      <w:r w:rsidR="00406336">
        <w:rPr>
          <w:rFonts w:asciiTheme="minorHAnsi" w:hAnsiTheme="minorHAnsi" w:cstheme="minorHAnsi"/>
        </w:rPr>
        <w:t xml:space="preserve">program by </w:t>
      </w:r>
      <w:r w:rsidRPr="00406336">
        <w:rPr>
          <w:rFonts w:asciiTheme="minorHAnsi" w:hAnsiTheme="minorHAnsi" w:cstheme="minorHAnsi"/>
        </w:rPr>
        <w:t>CoAEMSP</w:t>
      </w:r>
      <w:r w:rsidR="00406336">
        <w:rPr>
          <w:rFonts w:asciiTheme="minorHAnsi" w:hAnsiTheme="minorHAnsi" w:cstheme="minorHAnsi"/>
        </w:rPr>
        <w:t>/</w:t>
      </w:r>
      <w:r w:rsidRPr="00406336">
        <w:rPr>
          <w:rFonts w:asciiTheme="minorHAnsi" w:hAnsiTheme="minorHAnsi" w:cstheme="minorHAnsi"/>
        </w:rPr>
        <w:t>CAAHEP.</w:t>
      </w:r>
    </w:p>
    <w:p w:rsidR="00EA2E37" w:rsidRPr="00406336" w:rsidRDefault="00EA2E37" w:rsidP="00215883">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A copy of the letter awarding accreditation from the CoAEMSP</w:t>
      </w:r>
      <w:r w:rsidR="00406336">
        <w:rPr>
          <w:rFonts w:asciiTheme="minorHAnsi" w:hAnsiTheme="minorHAnsi" w:cstheme="minorHAnsi"/>
        </w:rPr>
        <w:t>/CAAHEP</w:t>
      </w:r>
      <w:r w:rsidRPr="00406336">
        <w:rPr>
          <w:rFonts w:asciiTheme="minorHAnsi" w:hAnsiTheme="minorHAnsi" w:cstheme="minorHAnsi"/>
        </w:rPr>
        <w:t xml:space="preserve"> must be attached.</w:t>
      </w:r>
    </w:p>
    <w:p w:rsidR="00EA2E37" w:rsidRPr="00406336" w:rsidRDefault="00EA2E37" w:rsidP="00215883">
      <w:pPr>
        <w:widowControl w:val="0"/>
        <w:numPr>
          <w:ilvl w:val="0"/>
          <w:numId w:val="2"/>
        </w:numPr>
        <w:tabs>
          <w:tab w:val="clear" w:pos="360"/>
          <w:tab w:val="left" w:pos="0"/>
          <w:tab w:val="num" w:pos="1080"/>
          <w:tab w:val="left" w:pos="144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Any portion of the Virginia BLS Competency-based Education Program Approval application that is not duplicated in the CAAHEP accreditation process.</w:t>
      </w:r>
    </w:p>
    <w:p w:rsidR="00EA2E37" w:rsidRPr="00406336" w:rsidRDefault="00EA2E37" w:rsidP="00EA2E37">
      <w:pPr>
        <w:tabs>
          <w:tab w:val="left" w:pos="0"/>
        </w:tabs>
        <w:suppressAutoHyphens/>
        <w:spacing w:after="0" w:line="360" w:lineRule="auto"/>
        <w:rPr>
          <w:rFonts w:asciiTheme="minorHAnsi" w:hAnsiTheme="minorHAnsi" w:cstheme="minorHAnsi"/>
        </w:rPr>
      </w:pPr>
    </w:p>
    <w:p w:rsidR="00EA42AB" w:rsidRPr="00406336"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u w:val="single"/>
        </w:rPr>
      </w:pPr>
      <w:r w:rsidRPr="00406336">
        <w:rPr>
          <w:rFonts w:asciiTheme="minorHAnsi" w:hAnsiTheme="minorHAnsi" w:cstheme="minorHAnsi"/>
          <w:u w:val="single"/>
        </w:rPr>
        <w:t xml:space="preserve">Existing Accredited </w:t>
      </w:r>
      <w:r w:rsidR="00EA42AB" w:rsidRPr="00406336">
        <w:rPr>
          <w:rFonts w:asciiTheme="minorHAnsi" w:hAnsiTheme="minorHAnsi" w:cstheme="minorHAnsi"/>
          <w:u w:val="single"/>
        </w:rPr>
        <w:t xml:space="preserve">ALS </w:t>
      </w:r>
      <w:r w:rsidRPr="00406336">
        <w:rPr>
          <w:rFonts w:asciiTheme="minorHAnsi" w:hAnsiTheme="minorHAnsi" w:cstheme="minorHAnsi"/>
          <w:u w:val="single"/>
        </w:rPr>
        <w:t>Programs</w:t>
      </w:r>
    </w:p>
    <w:p w:rsidR="00EA42AB" w:rsidRPr="00406336" w:rsidRDefault="00EA42AB"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p>
    <w:p w:rsidR="00EA2E37" w:rsidRPr="00406336" w:rsidRDefault="00EA2E37" w:rsidP="00EA2E37">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Accredited ALS Programs may apply to the Office of Emergency Medical Services to add BLS Accreditation by completing an application and demonstrate they have the facilities and equipment necessary to conduct successful programs.</w:t>
      </w:r>
    </w:p>
    <w:p w:rsidR="00730827" w:rsidRPr="00406336" w:rsidRDefault="00730827">
      <w:pPr>
        <w:rPr>
          <w:rFonts w:asciiTheme="minorHAnsi" w:hAnsiTheme="minorHAnsi" w:cstheme="minorHAnsi"/>
          <w:b/>
          <w:bCs/>
          <w:sz w:val="28"/>
          <w:szCs w:val="28"/>
        </w:rPr>
      </w:pPr>
    </w:p>
    <w:p w:rsidR="00730827" w:rsidRPr="00C06699" w:rsidRDefault="00730827">
      <w:pPr>
        <w:rPr>
          <w:rFonts w:ascii="Arial" w:hAnsi="Arial"/>
          <w:b/>
          <w:bCs/>
          <w:sz w:val="28"/>
          <w:szCs w:val="28"/>
        </w:rPr>
      </w:pPr>
    </w:p>
    <w:p w:rsidR="00730827" w:rsidRPr="00C06699" w:rsidRDefault="00730827">
      <w:pPr>
        <w:rPr>
          <w:rFonts w:ascii="Arial" w:hAnsi="Arial"/>
          <w:b/>
          <w:bCs/>
          <w:sz w:val="28"/>
          <w:szCs w:val="28"/>
        </w:rPr>
      </w:pPr>
    </w:p>
    <w:p w:rsidR="00730827" w:rsidRPr="00C06699" w:rsidRDefault="00730827">
      <w:pPr>
        <w:rPr>
          <w:rFonts w:ascii="Arial" w:hAnsi="Arial"/>
          <w:b/>
          <w:bCs/>
          <w:sz w:val="28"/>
          <w:szCs w:val="28"/>
        </w:rPr>
      </w:pPr>
    </w:p>
    <w:p w:rsidR="00730827" w:rsidRPr="00C06699" w:rsidRDefault="00730827">
      <w:pPr>
        <w:rPr>
          <w:rFonts w:ascii="Arial" w:hAnsi="Arial"/>
          <w:b/>
          <w:bCs/>
          <w:sz w:val="28"/>
          <w:szCs w:val="28"/>
        </w:rPr>
      </w:pPr>
    </w:p>
    <w:p w:rsidR="00E81213" w:rsidRPr="00C06699" w:rsidRDefault="00E81213">
      <w:pPr>
        <w:rPr>
          <w:rFonts w:ascii="Arial" w:hAnsi="Arial"/>
          <w:b/>
          <w:bCs/>
          <w:sz w:val="28"/>
          <w:szCs w:val="28"/>
        </w:rPr>
      </w:pPr>
    </w:p>
    <w:p w:rsidR="00E81213" w:rsidRPr="00C06699" w:rsidRDefault="00E81213">
      <w:pPr>
        <w:rPr>
          <w:rFonts w:ascii="Arial" w:hAnsi="Arial"/>
          <w:b/>
          <w:bCs/>
          <w:sz w:val="28"/>
          <w:szCs w:val="28"/>
        </w:rPr>
      </w:pPr>
    </w:p>
    <w:p w:rsidR="00855C01" w:rsidRPr="00C06699" w:rsidRDefault="00550DAE" w:rsidP="00855C01">
      <w:pPr>
        <w:pStyle w:val="Heading1"/>
        <w:rPr>
          <w:rFonts w:ascii="Arial" w:hAnsi="Arial" w:cs="Arial"/>
          <w:color w:val="auto"/>
        </w:rPr>
      </w:pPr>
      <w:bookmarkStart w:id="2" w:name="_Toc253051807"/>
      <w:r>
        <w:rPr>
          <w:rFonts w:ascii="Arial" w:hAnsi="Arial" w:cs="Arial"/>
          <w:color w:val="auto"/>
        </w:rPr>
        <w:lastRenderedPageBreak/>
        <w:t xml:space="preserve">Introduction to the </w:t>
      </w:r>
      <w:r w:rsidR="00EA42AB">
        <w:rPr>
          <w:rFonts w:ascii="Arial" w:hAnsi="Arial" w:cs="Arial"/>
          <w:color w:val="auto"/>
        </w:rPr>
        <w:t>Self Study Assessment</w:t>
      </w:r>
      <w:bookmarkEnd w:id="2"/>
      <w:r w:rsidR="00EA42AB">
        <w:rPr>
          <w:rFonts w:ascii="Arial" w:hAnsi="Arial" w:cs="Arial"/>
          <w:color w:val="auto"/>
        </w:rPr>
        <w:t xml:space="preserve"> </w:t>
      </w:r>
    </w:p>
    <w:p w:rsidR="00E81213" w:rsidRDefault="00E81213" w:rsidP="00E81213">
      <w:pPr>
        <w:rPr>
          <w:rFonts w:ascii="Arial" w:hAnsi="Arial"/>
        </w:rPr>
      </w:pP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Self Study Assessment provides each BLS education program with an opportunity to assess their objectives and degree of compliance with BLS education approval program standards set forth in the Training Programs Administration Manual and 12 VAC 5-31.  This evaluation should be comprehensive and clearly identify the program’s strengths and limitations.</w:t>
      </w:r>
    </w:p>
    <w:p w:rsidR="00550DAE" w:rsidRPr="00406336" w:rsidRDefault="00550DAE" w:rsidP="00550DAE">
      <w:pPr>
        <w:tabs>
          <w:tab w:val="left" w:pos="0"/>
        </w:tabs>
        <w:suppressAutoHyphens/>
        <w:spacing w:after="0" w:line="360" w:lineRule="auto"/>
        <w:rPr>
          <w:rFonts w:asciiTheme="minorHAnsi" w:hAnsiTheme="minorHAnsi" w:cstheme="minorHAnsi"/>
        </w:rPr>
      </w:pP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 xml:space="preserve">Each BLS education program is expected to complete the Self Study Assessment document accurately and thoroughly. </w:t>
      </w: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Completion of the Self Study Assessment document should involve the entire BLS program staff.  This is to include but not limited to the program medical director, administrator/coordinator, BLS administrative staff, BLS faculty, EMT students, and others in the health care delivery system involved in the BLS educational program.</w:t>
      </w:r>
    </w:p>
    <w:p w:rsidR="00550DAE" w:rsidRPr="00406336" w:rsidRDefault="00550DAE" w:rsidP="00550DAE">
      <w:pPr>
        <w:tabs>
          <w:tab w:val="left" w:pos="0"/>
        </w:tabs>
        <w:suppressAutoHyphens/>
        <w:spacing w:after="0" w:line="360" w:lineRule="auto"/>
        <w:rPr>
          <w:rFonts w:asciiTheme="minorHAnsi" w:hAnsiTheme="minorHAnsi" w:cstheme="minorHAnsi"/>
        </w:rPr>
      </w:pP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Self Study Assessment document and attachments will be reviewed by OEMS and if the program appears to be in compliance with standards, a site visit will be scheduled.</w:t>
      </w:r>
    </w:p>
    <w:p w:rsidR="00550DAE" w:rsidRPr="00406336" w:rsidRDefault="00550DAE" w:rsidP="00550DAE">
      <w:pPr>
        <w:tabs>
          <w:tab w:val="left" w:pos="0"/>
        </w:tabs>
        <w:suppressAutoHyphens/>
        <w:spacing w:after="0" w:line="360" w:lineRule="auto"/>
        <w:rPr>
          <w:rFonts w:asciiTheme="minorHAnsi" w:hAnsiTheme="minorHAnsi" w:cstheme="minorHAnsi"/>
        </w:rPr>
      </w:pPr>
    </w:p>
    <w:p w:rsidR="00550DAE" w:rsidRPr="00406336" w:rsidRDefault="00550DAE" w:rsidP="00550DAE">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format for the Self Assessment Study is depicted in Attachment B.</w:t>
      </w:r>
    </w:p>
    <w:p w:rsidR="00550DAE" w:rsidRPr="00406336" w:rsidRDefault="00550DAE" w:rsidP="00550DAE">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1"/>
          <w:numId w:val="1"/>
        </w:numPr>
        <w:tabs>
          <w:tab w:val="clear" w:pos="1800"/>
          <w:tab w:val="left" w:pos="0"/>
          <w:tab w:val="num" w:pos="1080"/>
        </w:tabs>
        <w:suppressAutoHyphens/>
        <w:autoSpaceDE w:val="0"/>
        <w:autoSpaceDN w:val="0"/>
        <w:adjustRightInd w:val="0"/>
        <w:spacing w:after="0" w:line="360" w:lineRule="auto"/>
        <w:ind w:left="1080"/>
        <w:rPr>
          <w:rFonts w:asciiTheme="minorHAnsi" w:hAnsiTheme="minorHAnsi" w:cstheme="minorHAnsi"/>
        </w:rPr>
      </w:pPr>
      <w:r w:rsidRPr="00406336">
        <w:rPr>
          <w:rFonts w:asciiTheme="minorHAnsi" w:hAnsiTheme="minorHAnsi" w:cstheme="minorHAnsi"/>
        </w:rPr>
        <w:t>Content of Self Assessment Study Document</w:t>
      </w:r>
    </w:p>
    <w:p w:rsidR="00550DAE" w:rsidRPr="00406336" w:rsidRDefault="00550DAE" w:rsidP="00D6368B">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t>Begin with an overview of BLS education program to include a brief statement regarding the development of program, target students, and communities of interest served by the BLS providers.   Also addressed should be any special considerations impacting program delivery such as financial constraints, availability of clinical facilities, etc.  This portion should not exceed two (2) pages in length.</w:t>
      </w:r>
    </w:p>
    <w:p w:rsidR="00550DAE" w:rsidRPr="00406336" w:rsidRDefault="00550DAE" w:rsidP="00D6368B">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t xml:space="preserve">Identify agencies/institutions responsible for the oversight of the BLS education program. </w:t>
      </w:r>
    </w:p>
    <w:p w:rsidR="00550DAE" w:rsidRPr="00406336" w:rsidRDefault="00550DAE" w:rsidP="00D6368B">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lastRenderedPageBreak/>
        <w:t>Each BLS education program shall have a written statement of the program’s goals, consistent with the sponsoring agency/institution’s mission statement and the needs of the community.  They shall serve as a guide for developing, implementing, and evaluating the educational program.  A copy of the program’s goals should be included in the self-assessment study document.</w:t>
      </w:r>
    </w:p>
    <w:p w:rsidR="00550DAE" w:rsidRPr="00406336" w:rsidRDefault="00550DAE" w:rsidP="00D6368B">
      <w:pPr>
        <w:tabs>
          <w:tab w:val="left" w:pos="0"/>
          <w:tab w:val="left" w:pos="720"/>
        </w:tabs>
        <w:suppressAutoHyphens/>
        <w:spacing w:after="0" w:line="360" w:lineRule="auto"/>
        <w:ind w:left="1080" w:hanging="1440"/>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t xml:space="preserve">The BLS education program shall have defined the educational goals and competencies for each program delivered [FR or EMT-B]. The goals shall be clearly stated, measurable, and attainable.  They shall serve as the foundation for developing, implementing, and evaluating the educational program and shall identify the expected competencies of students completing the program.   </w:t>
      </w:r>
    </w:p>
    <w:p w:rsidR="00550DAE" w:rsidRPr="00406336" w:rsidRDefault="00550DAE" w:rsidP="00D6368B">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t>BLS education programs are delivered utilizing a variety of schedules to meet the needs of the student population served and the agency/institution.  A copy of the course syllabus for each different program/class i.e. FR and EMT-B shall be attached to the self-assessment study document.</w:t>
      </w:r>
    </w:p>
    <w:p w:rsidR="00550DAE" w:rsidRPr="00406336" w:rsidRDefault="00550DAE" w:rsidP="00D6368B">
      <w:pPr>
        <w:tabs>
          <w:tab w:val="left" w:pos="0"/>
        </w:tabs>
        <w:suppressAutoHyphens/>
        <w:spacing w:after="0" w:line="360" w:lineRule="auto"/>
        <w:rPr>
          <w:rFonts w:asciiTheme="minorHAnsi" w:hAnsiTheme="minorHAnsi" w:cstheme="minorHAnsi"/>
        </w:rPr>
      </w:pPr>
    </w:p>
    <w:p w:rsidR="00550DAE" w:rsidRPr="00406336" w:rsidRDefault="00550DAE" w:rsidP="00215883">
      <w:pPr>
        <w:widowControl w:val="0"/>
        <w:numPr>
          <w:ilvl w:val="0"/>
          <w:numId w:val="4"/>
        </w:numPr>
        <w:tabs>
          <w:tab w:val="clear" w:pos="1800"/>
          <w:tab w:val="left" w:pos="0"/>
          <w:tab w:val="left" w:pos="720"/>
          <w:tab w:val="num" w:pos="144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t>Resource availability is a crucial part of any BLS education program.  These resources include administrative personnel, financial support, faculty/staff, teaching facilities, and available clinical and field experiences. Medical guidance of the program is an essential component.  The Self Assessment Study Document should contain the following information/attachments for the programs resources.</w:t>
      </w:r>
    </w:p>
    <w:p w:rsidR="00550DAE" w:rsidRPr="00406336" w:rsidRDefault="00550DAE" w:rsidP="00550DAE">
      <w:pPr>
        <w:spacing w:after="0" w:line="360" w:lineRule="auto"/>
        <w:rPr>
          <w:rFonts w:asciiTheme="minorHAnsi" w:hAnsiTheme="minorHAnsi" w:cstheme="minorHAnsi"/>
        </w:rPr>
      </w:pPr>
    </w:p>
    <w:p w:rsidR="00916E4F" w:rsidRPr="00406336" w:rsidRDefault="00916E4F" w:rsidP="00916E4F">
      <w:pPr>
        <w:spacing w:line="360" w:lineRule="auto"/>
        <w:rPr>
          <w:rFonts w:asciiTheme="minorHAnsi" w:hAnsiTheme="minorHAnsi" w:cstheme="minorHAnsi"/>
        </w:rPr>
      </w:pPr>
    </w:p>
    <w:p w:rsidR="00916E4F" w:rsidRPr="00406336" w:rsidRDefault="00916E4F" w:rsidP="00916E4F">
      <w:pPr>
        <w:spacing w:line="360" w:lineRule="auto"/>
        <w:rPr>
          <w:rFonts w:asciiTheme="minorHAnsi" w:hAnsiTheme="minorHAnsi" w:cstheme="minorHAnsi"/>
        </w:rPr>
      </w:pPr>
    </w:p>
    <w:p w:rsidR="00FA6DF7" w:rsidRPr="00406336" w:rsidRDefault="00FA6DF7" w:rsidP="00916E4F">
      <w:pPr>
        <w:spacing w:line="360" w:lineRule="auto"/>
        <w:rPr>
          <w:rFonts w:asciiTheme="minorHAnsi" w:hAnsiTheme="minorHAnsi" w:cstheme="minorHAnsi"/>
        </w:rPr>
      </w:pPr>
    </w:p>
    <w:p w:rsidR="00E81213" w:rsidRPr="00406336" w:rsidRDefault="00E81213" w:rsidP="00916E4F">
      <w:pPr>
        <w:spacing w:line="360" w:lineRule="auto"/>
        <w:rPr>
          <w:rFonts w:asciiTheme="minorHAnsi" w:hAnsiTheme="minorHAnsi" w:cstheme="minorHAnsi"/>
        </w:rPr>
      </w:pPr>
    </w:p>
    <w:p w:rsidR="00E81213" w:rsidRPr="00406336" w:rsidRDefault="00E81213" w:rsidP="00916E4F">
      <w:pPr>
        <w:spacing w:line="360" w:lineRule="auto"/>
        <w:rPr>
          <w:rFonts w:asciiTheme="minorHAnsi" w:hAnsiTheme="minorHAnsi" w:cstheme="minorHAnsi"/>
        </w:rPr>
      </w:pPr>
    </w:p>
    <w:p w:rsidR="006C4E7C" w:rsidRPr="00C06699" w:rsidRDefault="00D6368B" w:rsidP="00152D21">
      <w:pPr>
        <w:pStyle w:val="Heading1"/>
        <w:rPr>
          <w:rFonts w:ascii="Arial" w:hAnsi="Arial" w:cs="Arial"/>
        </w:rPr>
      </w:pPr>
      <w:bookmarkStart w:id="3" w:name="_Toc253051808"/>
      <w:r>
        <w:rPr>
          <w:rFonts w:ascii="Arial" w:hAnsi="Arial" w:cs="Arial"/>
        </w:rPr>
        <w:lastRenderedPageBreak/>
        <w:t>The Site Visit</w:t>
      </w:r>
      <w:bookmarkEnd w:id="3"/>
    </w:p>
    <w:p w:rsidR="00E81213" w:rsidRDefault="00E81213" w:rsidP="00E81213">
      <w:pPr>
        <w:rPr>
          <w:rFonts w:ascii="Arial" w:hAnsi="Arial"/>
        </w:rPr>
      </w:pPr>
    </w:p>
    <w:p w:rsidR="00D6368B" w:rsidRPr="00406336" w:rsidRDefault="00D6368B" w:rsidP="00D6368B">
      <w:pPr>
        <w:tabs>
          <w:tab w:val="left" w:pos="0"/>
        </w:tabs>
        <w:suppressAutoHyphens/>
        <w:spacing w:after="0" w:line="360" w:lineRule="auto"/>
        <w:rPr>
          <w:rFonts w:asciiTheme="minorHAnsi" w:hAnsiTheme="minorHAnsi" w:cstheme="minorHAnsi"/>
        </w:rPr>
      </w:pPr>
      <w:r w:rsidRPr="00406336">
        <w:rPr>
          <w:rFonts w:asciiTheme="minorHAnsi" w:hAnsiTheme="minorHAnsi" w:cstheme="minorHAnsi"/>
        </w:rPr>
        <w:t xml:space="preserve">A visit to the BLS education program site shall be conducted, at a mutually convenient time, to observe the BLS education conducted by the program.  </w:t>
      </w:r>
    </w:p>
    <w:p w:rsidR="00D6368B" w:rsidRPr="00406336" w:rsidRDefault="00D6368B" w:rsidP="00D6368B">
      <w:pPr>
        <w:tabs>
          <w:tab w:val="left" w:pos="0"/>
        </w:tabs>
        <w:suppressAutoHyphens/>
        <w:spacing w:after="0" w:line="360" w:lineRule="auto"/>
        <w:rPr>
          <w:rFonts w:asciiTheme="minorHAnsi" w:hAnsiTheme="minorHAnsi" w:cstheme="minorHAnsi"/>
        </w:rPr>
      </w:pPr>
    </w:p>
    <w:p w:rsidR="00D6368B" w:rsidRPr="00406336" w:rsidRDefault="00D6368B" w:rsidP="00D6368B">
      <w:pPr>
        <w:tabs>
          <w:tab w:val="left" w:pos="0"/>
        </w:tabs>
        <w:suppressAutoHyphens/>
        <w:spacing w:after="0" w:line="360" w:lineRule="auto"/>
        <w:ind w:hanging="720"/>
        <w:rPr>
          <w:rFonts w:asciiTheme="minorHAnsi" w:hAnsiTheme="minorHAnsi" w:cstheme="minorHAnsi"/>
        </w:rPr>
      </w:pPr>
      <w:r w:rsidRPr="00406336">
        <w:rPr>
          <w:rFonts w:asciiTheme="minorHAnsi" w:hAnsiTheme="minorHAnsi" w:cstheme="minorHAnsi"/>
        </w:rPr>
        <w:tab/>
        <w:t>The time frame for site visit shall be planned for a one (1) day visit.  During the site visit, the didactic and field BLS educational sites may be visited and evaluated.  The didactic and field preceptors and students may be interviewed.</w:t>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r>
    </w:p>
    <w:p w:rsidR="00D6368B" w:rsidRPr="00406336" w:rsidRDefault="00D6368B" w:rsidP="00D6368B">
      <w:pPr>
        <w:widowControl w:val="0"/>
        <w:tabs>
          <w:tab w:val="left" w:pos="0"/>
          <w:tab w:val="left" w:pos="720"/>
          <w:tab w:val="left" w:pos="1440"/>
        </w:tabs>
        <w:suppressAutoHyphens/>
        <w:autoSpaceDE w:val="0"/>
        <w:autoSpaceDN w:val="0"/>
        <w:adjustRightInd w:val="0"/>
        <w:spacing w:after="0" w:line="240" w:lineRule="atLeast"/>
        <w:rPr>
          <w:rFonts w:asciiTheme="minorHAnsi" w:hAnsiTheme="minorHAnsi" w:cstheme="minorHAnsi"/>
          <w:u w:val="single"/>
        </w:rPr>
      </w:pPr>
      <w:r w:rsidRPr="00406336">
        <w:rPr>
          <w:rFonts w:asciiTheme="minorHAnsi" w:hAnsiTheme="minorHAnsi" w:cstheme="minorHAnsi"/>
          <w:u w:val="single"/>
        </w:rPr>
        <w:t xml:space="preserve">Sample Schedule of Site Visit </w:t>
      </w:r>
    </w:p>
    <w:p w:rsidR="00D6368B" w:rsidRPr="00406336" w:rsidRDefault="00D6368B" w:rsidP="00D6368B">
      <w:pPr>
        <w:widowControl w:val="0"/>
        <w:tabs>
          <w:tab w:val="left" w:pos="0"/>
          <w:tab w:val="left" w:pos="720"/>
          <w:tab w:val="left" w:pos="1440"/>
        </w:tabs>
        <w:suppressAutoHyphens/>
        <w:autoSpaceDE w:val="0"/>
        <w:autoSpaceDN w:val="0"/>
        <w:adjustRightInd w:val="0"/>
        <w:spacing w:after="0" w:line="240" w:lineRule="atLeast"/>
        <w:rPr>
          <w:rFonts w:asciiTheme="minorHAnsi" w:hAnsiTheme="minorHAnsi" w:cstheme="minorHAnsi"/>
        </w:rPr>
      </w:pPr>
    </w:p>
    <w:p w:rsidR="00D6368B" w:rsidRPr="00406336" w:rsidRDefault="00D6368B" w:rsidP="00D6368B">
      <w:pPr>
        <w:widowControl w:val="0"/>
        <w:tabs>
          <w:tab w:val="left" w:pos="0"/>
          <w:tab w:val="left" w:pos="720"/>
          <w:tab w:val="left" w:pos="144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 suggested schedule for activities during the site visit has been developed.  If there are valid reasons why the schedule should be changed at the request of the BLS education program or the site visit team, this must be arranged prior to the arrival of the site visit team. This is a very ambitious schedule and the cooperation of the BLS education program and its personnel is essential if the activities are to be completed within the one (1) day time frame. The schedule for the site visit may be determined by the Self Assessment Document.</w:t>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 xml:space="preserve"> </w:t>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Suggested schedule may include:</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8:00 am</w:t>
      </w:r>
      <w:r w:rsidRPr="00406336">
        <w:rPr>
          <w:rFonts w:asciiTheme="minorHAnsi" w:hAnsiTheme="minorHAnsi" w:cstheme="minorHAnsi"/>
        </w:rPr>
        <w:tab/>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b/>
          <w:bCs/>
        </w:rPr>
        <w:t>Meet with Program Director and Administrative Staff</w:t>
      </w:r>
    </w:p>
    <w:p w:rsidR="00D6368B" w:rsidRPr="00406336" w:rsidRDefault="00D6368B" w:rsidP="00D6368B">
      <w:pPr>
        <w:widowControl w:val="0"/>
        <w:numPr>
          <w:ilvl w:val="1"/>
          <w:numId w:val="5"/>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site visit team members will briefly review the approval process, implication of status assigned, and function of site visit.</w:t>
      </w:r>
    </w:p>
    <w:p w:rsidR="00D6368B" w:rsidRPr="00406336" w:rsidRDefault="00D6368B" w:rsidP="00D6368B">
      <w:pPr>
        <w:widowControl w:val="0"/>
        <w:numPr>
          <w:ilvl w:val="1"/>
          <w:numId w:val="5"/>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It may be necessary to get additional information on educational philosophies, operational procedures, curriculum content and sequence delivery of the BLS education program</w:t>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 xml:space="preserve">9:00 am    </w:t>
      </w:r>
    </w:p>
    <w:p w:rsidR="00D6368B" w:rsidRPr="00406336" w:rsidRDefault="00D6368B" w:rsidP="00D6368B">
      <w:pPr>
        <w:tabs>
          <w:tab w:val="left" w:pos="0"/>
        </w:tabs>
        <w:suppressAutoHyphens/>
        <w:spacing w:line="240" w:lineRule="atLeast"/>
        <w:rPr>
          <w:rFonts w:asciiTheme="minorHAnsi" w:hAnsiTheme="minorHAnsi" w:cstheme="minorHAnsi"/>
          <w:b/>
          <w:bCs/>
        </w:rPr>
      </w:pPr>
      <w:r w:rsidRPr="00406336">
        <w:rPr>
          <w:rFonts w:asciiTheme="minorHAnsi" w:hAnsiTheme="minorHAnsi" w:cstheme="minorHAnsi"/>
          <w:b/>
          <w:bCs/>
        </w:rPr>
        <w:tab/>
        <w:t>Meet with Medical Director</w:t>
      </w:r>
    </w:p>
    <w:p w:rsidR="00D6368B" w:rsidRPr="00406336" w:rsidRDefault="00D6368B" w:rsidP="00D6368B">
      <w:pPr>
        <w:widowControl w:val="0"/>
        <w:numPr>
          <w:ilvl w:val="1"/>
          <w:numId w:val="6"/>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site visit team may need to clarify or assess the level of medical involvement and accountability in all phases of BLS education program.</w:t>
      </w:r>
      <w:r w:rsidRPr="00406336">
        <w:rPr>
          <w:rFonts w:asciiTheme="minorHAnsi" w:hAnsiTheme="minorHAnsi" w:cstheme="minorHAnsi"/>
        </w:rPr>
        <w:tab/>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406336">
        <w:rPr>
          <w:rFonts w:asciiTheme="minorHAnsi" w:hAnsiTheme="minorHAnsi" w:cstheme="minorHAnsi"/>
        </w:rPr>
        <w:tab/>
      </w:r>
      <w:r w:rsidR="00D6368B" w:rsidRPr="00406336">
        <w:rPr>
          <w:rFonts w:asciiTheme="minorHAnsi" w:hAnsiTheme="minorHAnsi" w:cstheme="minorHAnsi"/>
        </w:rPr>
        <w:t xml:space="preserve">10:00 am  </w:t>
      </w:r>
    </w:p>
    <w:p w:rsidR="00D6368B" w:rsidRPr="00406336" w:rsidRDefault="00D6368B" w:rsidP="00D6368B">
      <w:pPr>
        <w:tabs>
          <w:tab w:val="left" w:pos="0"/>
          <w:tab w:val="left" w:pos="720"/>
          <w:tab w:val="left" w:pos="1440"/>
          <w:tab w:val="left" w:pos="2160"/>
        </w:tabs>
        <w:suppressAutoHyphens/>
        <w:spacing w:line="240" w:lineRule="atLeast"/>
        <w:rPr>
          <w:rFonts w:asciiTheme="minorHAnsi" w:hAnsiTheme="minorHAnsi" w:cstheme="minorHAnsi"/>
          <w:b/>
          <w:bCs/>
        </w:rPr>
      </w:pPr>
      <w:r w:rsidRPr="00406336">
        <w:rPr>
          <w:rFonts w:asciiTheme="minorHAnsi" w:hAnsiTheme="minorHAnsi" w:cstheme="minorHAnsi"/>
        </w:rPr>
        <w:tab/>
      </w:r>
      <w:r w:rsidRPr="00406336">
        <w:rPr>
          <w:rFonts w:asciiTheme="minorHAnsi" w:hAnsiTheme="minorHAnsi" w:cstheme="minorHAnsi"/>
          <w:b/>
          <w:bCs/>
        </w:rPr>
        <w:t>Meet with Instructors responsible for Didactic Instruction</w:t>
      </w:r>
    </w:p>
    <w:p w:rsidR="00D6368B" w:rsidRPr="00406336" w:rsidRDefault="00D6368B" w:rsidP="00D6368B">
      <w:pPr>
        <w:widowControl w:val="0"/>
        <w:numPr>
          <w:ilvl w:val="1"/>
          <w:numId w:val="7"/>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site visit team may need to obtain additional or clarify information on course content, teaching strategies utilized, and testing mechanisms.  At this time an exchange of ideas between site visit team and faculty may occur to introduce new ideas/techniques for possible use in improving the program delivery</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406336">
        <w:rPr>
          <w:rFonts w:asciiTheme="minorHAnsi" w:hAnsiTheme="minorHAnsi" w:cstheme="minorHAnsi"/>
        </w:rPr>
        <w:tab/>
      </w:r>
      <w:r w:rsidR="00D6368B" w:rsidRPr="00406336">
        <w:rPr>
          <w:rFonts w:asciiTheme="minorHAnsi" w:hAnsiTheme="minorHAnsi" w:cstheme="minorHAnsi"/>
        </w:rPr>
        <w:t xml:space="preserve">11:00 am   </w:t>
      </w:r>
    </w:p>
    <w:p w:rsidR="00D6368B" w:rsidRPr="00406336" w:rsidRDefault="00D6368B" w:rsidP="00D6368B">
      <w:pPr>
        <w:tabs>
          <w:tab w:val="left" w:pos="0"/>
          <w:tab w:val="left" w:pos="720"/>
          <w:tab w:val="left" w:pos="1440"/>
          <w:tab w:val="left" w:pos="2160"/>
        </w:tabs>
        <w:suppressAutoHyphens/>
        <w:spacing w:line="240" w:lineRule="atLeast"/>
        <w:rPr>
          <w:rFonts w:asciiTheme="minorHAnsi" w:hAnsiTheme="minorHAnsi" w:cstheme="minorHAnsi"/>
          <w:b/>
          <w:bCs/>
        </w:rPr>
      </w:pPr>
      <w:r w:rsidRPr="00406336">
        <w:rPr>
          <w:rFonts w:asciiTheme="minorHAnsi" w:hAnsiTheme="minorHAnsi" w:cstheme="minorHAnsi"/>
        </w:rPr>
        <w:tab/>
      </w:r>
      <w:r w:rsidRPr="00406336">
        <w:rPr>
          <w:rFonts w:asciiTheme="minorHAnsi" w:hAnsiTheme="minorHAnsi" w:cstheme="minorHAnsi"/>
          <w:b/>
          <w:bCs/>
        </w:rPr>
        <w:t>Meet with Students currently in BLS Education Program</w:t>
      </w:r>
    </w:p>
    <w:p w:rsidR="00D6368B" w:rsidRPr="00406336" w:rsidRDefault="00D6368B" w:rsidP="00D6368B">
      <w:pPr>
        <w:widowControl w:val="0"/>
        <w:numPr>
          <w:ilvl w:val="1"/>
          <w:numId w:val="8"/>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site visit team will meet with a representative group of students to assess student reactions to BLS education program, the student’s perception of their responsibilities and how their role changes once they complete the certification process</w:t>
      </w:r>
      <w:r w:rsidRPr="00406336">
        <w:rPr>
          <w:rFonts w:asciiTheme="minorHAnsi" w:hAnsiTheme="minorHAnsi" w:cstheme="minorHAnsi"/>
          <w:color w:val="FF0000"/>
        </w:rPr>
        <w:t>.</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D6368B" w:rsidP="00D6368B">
      <w:pPr>
        <w:tabs>
          <w:tab w:val="left" w:pos="0"/>
        </w:tabs>
        <w:suppressAutoHyphens/>
        <w:spacing w:line="240" w:lineRule="atLeast"/>
        <w:ind w:hanging="720"/>
        <w:rPr>
          <w:rFonts w:asciiTheme="minorHAnsi" w:hAnsiTheme="minorHAnsi" w:cstheme="minorHAnsi"/>
        </w:rPr>
      </w:pPr>
      <w:r w:rsidRPr="00406336">
        <w:rPr>
          <w:rFonts w:asciiTheme="minorHAnsi" w:hAnsiTheme="minorHAnsi" w:cstheme="minorHAnsi"/>
        </w:rPr>
        <w:tab/>
        <w:t xml:space="preserve">12:00 - 1:30 pm </w:t>
      </w:r>
    </w:p>
    <w:p w:rsidR="00D6368B" w:rsidRPr="00406336" w:rsidRDefault="00D6368B" w:rsidP="00D6368B">
      <w:pPr>
        <w:tabs>
          <w:tab w:val="left" w:pos="0"/>
        </w:tabs>
        <w:suppressAutoHyphens/>
        <w:spacing w:line="240" w:lineRule="atLeast"/>
        <w:ind w:hanging="720"/>
        <w:rPr>
          <w:rFonts w:asciiTheme="minorHAnsi" w:hAnsiTheme="minorHAnsi" w:cstheme="minorHAnsi"/>
          <w:b/>
          <w:bCs/>
        </w:rPr>
      </w:pPr>
      <w:r w:rsidRPr="00406336">
        <w:rPr>
          <w:rFonts w:asciiTheme="minorHAnsi" w:hAnsiTheme="minorHAnsi" w:cstheme="minorHAnsi"/>
          <w:b/>
          <w:bCs/>
        </w:rPr>
        <w:tab/>
      </w:r>
      <w:r w:rsidRPr="00406336">
        <w:rPr>
          <w:rFonts w:asciiTheme="minorHAnsi" w:hAnsiTheme="minorHAnsi" w:cstheme="minorHAnsi"/>
          <w:b/>
          <w:bCs/>
        </w:rPr>
        <w:tab/>
        <w:t xml:space="preserve">Working Lunch </w:t>
      </w:r>
    </w:p>
    <w:p w:rsidR="00D6368B" w:rsidRPr="00406336" w:rsidRDefault="00D6368B" w:rsidP="00D6368B">
      <w:pPr>
        <w:widowControl w:val="0"/>
        <w:numPr>
          <w:ilvl w:val="1"/>
          <w:numId w:val="9"/>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site visit team shall review the BLS education program records, student files/records, course records, and testing records. They shall also review the written and practical evaluation tools used to determine students’ success or failure in the program.</w:t>
      </w:r>
    </w:p>
    <w:p w:rsidR="00D6368B" w:rsidRPr="00406336" w:rsidRDefault="00D6368B" w:rsidP="00D6368B">
      <w:pPr>
        <w:widowControl w:val="0"/>
        <w:numPr>
          <w:ilvl w:val="1"/>
          <w:numId w:val="9"/>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A review of how the program maintains all academic records will also be done.</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406336">
        <w:rPr>
          <w:rFonts w:asciiTheme="minorHAnsi" w:hAnsiTheme="minorHAnsi" w:cstheme="minorHAnsi"/>
        </w:rPr>
        <w:tab/>
      </w:r>
      <w:r w:rsidR="00D6368B" w:rsidRPr="00406336">
        <w:rPr>
          <w:rFonts w:asciiTheme="minorHAnsi" w:hAnsiTheme="minorHAnsi" w:cstheme="minorHAnsi"/>
        </w:rPr>
        <w:t xml:space="preserve">1:30 - 3:30 pm </w:t>
      </w:r>
    </w:p>
    <w:p w:rsidR="00D6368B" w:rsidRPr="00406336" w:rsidRDefault="00D6368B" w:rsidP="00D6368B">
      <w:pPr>
        <w:tabs>
          <w:tab w:val="left" w:pos="0"/>
          <w:tab w:val="left" w:pos="720"/>
          <w:tab w:val="left" w:pos="1440"/>
          <w:tab w:val="left" w:pos="2160"/>
        </w:tabs>
        <w:suppressAutoHyphens/>
        <w:spacing w:after="0" w:line="240" w:lineRule="auto"/>
        <w:rPr>
          <w:rFonts w:asciiTheme="minorHAnsi" w:hAnsiTheme="minorHAnsi" w:cstheme="minorHAnsi"/>
          <w:b/>
          <w:bCs/>
        </w:rPr>
      </w:pPr>
      <w:r w:rsidRPr="00406336">
        <w:rPr>
          <w:rFonts w:asciiTheme="minorHAnsi" w:hAnsiTheme="minorHAnsi" w:cstheme="minorHAnsi"/>
        </w:rPr>
        <w:tab/>
      </w:r>
      <w:r w:rsidRPr="00406336">
        <w:rPr>
          <w:rFonts w:asciiTheme="minorHAnsi" w:hAnsiTheme="minorHAnsi" w:cstheme="minorHAnsi"/>
          <w:b/>
          <w:bCs/>
        </w:rPr>
        <w:t>Visit to Clinical/Field Internship Sites, Interview Clinical/Field Training</w:t>
      </w:r>
    </w:p>
    <w:p w:rsidR="00D6368B" w:rsidRPr="00406336" w:rsidRDefault="00D6368B" w:rsidP="00D6368B">
      <w:pPr>
        <w:tabs>
          <w:tab w:val="left" w:pos="0"/>
          <w:tab w:val="left" w:pos="720"/>
          <w:tab w:val="left" w:pos="1440"/>
          <w:tab w:val="left" w:pos="2160"/>
        </w:tabs>
        <w:suppressAutoHyphens/>
        <w:spacing w:after="0" w:line="240" w:lineRule="auto"/>
        <w:rPr>
          <w:rFonts w:asciiTheme="minorHAnsi" w:hAnsiTheme="minorHAnsi" w:cstheme="minorHAnsi"/>
          <w:b/>
          <w:bCs/>
        </w:rPr>
      </w:pPr>
      <w:r w:rsidRPr="00406336">
        <w:rPr>
          <w:rFonts w:asciiTheme="minorHAnsi" w:hAnsiTheme="minorHAnsi" w:cstheme="minorHAnsi"/>
          <w:b/>
          <w:bCs/>
        </w:rPr>
        <w:tab/>
        <w:t xml:space="preserve"> Preceptors</w:t>
      </w:r>
    </w:p>
    <w:p w:rsidR="00A8612F" w:rsidRPr="00406336" w:rsidRDefault="00A8612F" w:rsidP="00D6368B">
      <w:pPr>
        <w:tabs>
          <w:tab w:val="left" w:pos="0"/>
          <w:tab w:val="left" w:pos="720"/>
          <w:tab w:val="left" w:pos="1440"/>
          <w:tab w:val="left" w:pos="2160"/>
        </w:tabs>
        <w:suppressAutoHyphens/>
        <w:spacing w:after="0" w:line="240" w:lineRule="auto"/>
        <w:rPr>
          <w:rFonts w:asciiTheme="minorHAnsi" w:hAnsiTheme="minorHAnsi" w:cstheme="minorHAnsi"/>
          <w:b/>
          <w:bCs/>
        </w:rPr>
      </w:pPr>
    </w:p>
    <w:p w:rsidR="00D6368B" w:rsidRPr="00406336" w:rsidRDefault="00D6368B" w:rsidP="00D6368B">
      <w:pPr>
        <w:widowControl w:val="0"/>
        <w:numPr>
          <w:ilvl w:val="1"/>
          <w:numId w:val="10"/>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Members of the site visit team will want to assess the general quality of the clinical teaching environment, and general resources available in the field internship sites.  They will also want to interview some of the faculty providing the supervised practice of students.</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A8612F" w:rsidP="00D6368B">
      <w:pPr>
        <w:tabs>
          <w:tab w:val="left" w:pos="0"/>
          <w:tab w:val="left" w:pos="720"/>
          <w:tab w:val="left" w:pos="1440"/>
          <w:tab w:val="left" w:pos="2160"/>
        </w:tabs>
        <w:suppressAutoHyphens/>
        <w:spacing w:line="240" w:lineRule="atLeast"/>
        <w:ind w:left="2160" w:hanging="2880"/>
        <w:rPr>
          <w:rFonts w:asciiTheme="minorHAnsi" w:hAnsiTheme="minorHAnsi" w:cstheme="minorHAnsi"/>
        </w:rPr>
      </w:pPr>
      <w:r w:rsidRPr="00406336">
        <w:rPr>
          <w:rFonts w:asciiTheme="minorHAnsi" w:hAnsiTheme="minorHAnsi" w:cstheme="minorHAnsi"/>
        </w:rPr>
        <w:tab/>
      </w:r>
      <w:r w:rsidR="00D6368B" w:rsidRPr="00406336">
        <w:rPr>
          <w:rFonts w:asciiTheme="minorHAnsi" w:hAnsiTheme="minorHAnsi" w:cstheme="minorHAnsi"/>
        </w:rPr>
        <w:t xml:space="preserve">4:00 - 4:30 pm </w:t>
      </w:r>
    </w:p>
    <w:p w:rsidR="00D6368B" w:rsidRPr="00406336" w:rsidRDefault="00A8612F" w:rsidP="00A8612F">
      <w:pPr>
        <w:tabs>
          <w:tab w:val="left" w:pos="0"/>
          <w:tab w:val="left" w:pos="720"/>
          <w:tab w:val="left" w:pos="1440"/>
          <w:tab w:val="left" w:pos="2160"/>
        </w:tabs>
        <w:suppressAutoHyphens/>
        <w:spacing w:line="240" w:lineRule="atLeast"/>
        <w:rPr>
          <w:rFonts w:asciiTheme="minorHAnsi" w:hAnsiTheme="minorHAnsi" w:cstheme="minorHAnsi"/>
          <w:b/>
          <w:bCs/>
        </w:rPr>
      </w:pPr>
      <w:r w:rsidRPr="00406336">
        <w:rPr>
          <w:rFonts w:asciiTheme="minorHAnsi" w:hAnsiTheme="minorHAnsi" w:cstheme="minorHAnsi"/>
        </w:rPr>
        <w:tab/>
      </w:r>
      <w:r w:rsidR="00D6368B" w:rsidRPr="00406336">
        <w:rPr>
          <w:rFonts w:asciiTheme="minorHAnsi" w:hAnsiTheme="minorHAnsi" w:cstheme="minorHAnsi"/>
          <w:b/>
          <w:bCs/>
        </w:rPr>
        <w:t>Final Meeting with Program Director</w:t>
      </w:r>
    </w:p>
    <w:p w:rsidR="00D6368B" w:rsidRPr="00406336" w:rsidRDefault="00D6368B" w:rsidP="00A8612F">
      <w:pPr>
        <w:widowControl w:val="0"/>
        <w:numPr>
          <w:ilvl w:val="1"/>
          <w:numId w:val="11"/>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 xml:space="preserve">The members of the site visit team will again meet with the program director to answer any final questions the site visit team may have regarding the program </w:t>
      </w:r>
      <w:r w:rsidRPr="00406336">
        <w:rPr>
          <w:rFonts w:asciiTheme="minorHAnsi" w:hAnsiTheme="minorHAnsi" w:cstheme="minorHAnsi"/>
        </w:rPr>
        <w:lastRenderedPageBreak/>
        <w:t>or administration.</w:t>
      </w:r>
    </w:p>
    <w:p w:rsidR="00D6368B" w:rsidRPr="00406336" w:rsidRDefault="00D6368B" w:rsidP="00A8612F">
      <w:pPr>
        <w:widowControl w:val="0"/>
        <w:numPr>
          <w:ilvl w:val="1"/>
          <w:numId w:val="11"/>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Collect Site Visit Evaluation Form from program representative</w:t>
      </w:r>
    </w:p>
    <w:p w:rsidR="00D6368B" w:rsidRPr="00406336" w:rsidRDefault="00D6368B" w:rsidP="00D6368B">
      <w:pPr>
        <w:tabs>
          <w:tab w:val="left" w:pos="0"/>
        </w:tabs>
        <w:suppressAutoHyphens/>
        <w:spacing w:line="240" w:lineRule="atLeast"/>
        <w:rPr>
          <w:rFonts w:asciiTheme="minorHAnsi" w:hAnsiTheme="minorHAnsi" w:cstheme="minorHAnsi"/>
        </w:rPr>
      </w:pPr>
    </w:p>
    <w:p w:rsidR="00D6368B" w:rsidRPr="00406336" w:rsidRDefault="00D6368B" w:rsidP="00D6368B">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 xml:space="preserve">4:30 - 5:30 pm </w:t>
      </w:r>
    </w:p>
    <w:p w:rsidR="00D6368B" w:rsidRPr="00406336" w:rsidRDefault="00A8612F" w:rsidP="00A8612F">
      <w:pPr>
        <w:tabs>
          <w:tab w:val="left" w:pos="0"/>
        </w:tabs>
        <w:suppressAutoHyphens/>
        <w:spacing w:line="240" w:lineRule="atLeast"/>
        <w:rPr>
          <w:rFonts w:asciiTheme="minorHAnsi" w:hAnsiTheme="minorHAnsi" w:cstheme="minorHAnsi"/>
          <w:b/>
          <w:bCs/>
        </w:rPr>
      </w:pPr>
      <w:r w:rsidRPr="00406336">
        <w:rPr>
          <w:rFonts w:asciiTheme="minorHAnsi" w:hAnsiTheme="minorHAnsi" w:cstheme="minorHAnsi"/>
        </w:rPr>
        <w:tab/>
      </w:r>
      <w:r w:rsidR="00D6368B" w:rsidRPr="00406336">
        <w:rPr>
          <w:rFonts w:asciiTheme="minorHAnsi" w:hAnsiTheme="minorHAnsi" w:cstheme="minorHAnsi"/>
          <w:b/>
          <w:bCs/>
        </w:rPr>
        <w:t>Site Visit Team Meeting</w:t>
      </w:r>
    </w:p>
    <w:p w:rsidR="00D6368B" w:rsidRPr="00406336" w:rsidRDefault="00D6368B" w:rsidP="00A8612F">
      <w:pPr>
        <w:widowControl w:val="0"/>
        <w:numPr>
          <w:ilvl w:val="1"/>
          <w:numId w:val="12"/>
        </w:numPr>
        <w:tabs>
          <w:tab w:val="left" w:pos="0"/>
          <w:tab w:val="left" w:pos="720"/>
          <w:tab w:val="left" w:pos="2160"/>
          <w:tab w:val="left" w:pos="288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The members of the site visit team will meet to complete their site visit reports and come to a consensus on the recommendation regarding the accreditation status to be recommended to OEMS.  The BLS education program is requested to provide a secure meeting place for the team to meet.</w:t>
      </w:r>
    </w:p>
    <w:p w:rsidR="00D6368B" w:rsidRPr="00406336" w:rsidRDefault="00D6368B" w:rsidP="00D6368B">
      <w:pPr>
        <w:rPr>
          <w:rFonts w:asciiTheme="minorHAnsi" w:hAnsiTheme="minorHAnsi" w:cstheme="minorHAnsi"/>
        </w:rPr>
      </w:pPr>
    </w:p>
    <w:p w:rsidR="003B63CC" w:rsidRPr="00406336" w:rsidRDefault="003B63CC" w:rsidP="003B63CC">
      <w:pPr>
        <w:spacing w:after="0" w:line="360" w:lineRule="auto"/>
        <w:ind w:left="360"/>
        <w:rPr>
          <w:rFonts w:asciiTheme="minorHAnsi" w:hAnsiTheme="minorHAnsi" w:cstheme="minorHAnsi"/>
        </w:rPr>
      </w:pPr>
    </w:p>
    <w:p w:rsidR="003B63CC" w:rsidRPr="00406336" w:rsidRDefault="003B63CC" w:rsidP="003B63CC">
      <w:pPr>
        <w:spacing w:after="0" w:line="360" w:lineRule="auto"/>
        <w:ind w:left="360"/>
        <w:rPr>
          <w:rFonts w:asciiTheme="minorHAnsi" w:hAnsiTheme="minorHAnsi" w:cstheme="minorHAnsi"/>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Pr="00C06699" w:rsidRDefault="003B63CC" w:rsidP="003B63CC">
      <w:pPr>
        <w:spacing w:after="0" w:line="360" w:lineRule="auto"/>
        <w:ind w:left="360"/>
        <w:rPr>
          <w:rFonts w:ascii="Arial" w:hAnsi="Arial"/>
        </w:rPr>
      </w:pPr>
    </w:p>
    <w:p w:rsidR="003B63CC" w:rsidRDefault="003B63CC"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Pr="00C06699" w:rsidRDefault="00A8612F" w:rsidP="003B63CC">
      <w:pPr>
        <w:spacing w:after="0" w:line="360" w:lineRule="auto"/>
        <w:ind w:left="360"/>
        <w:rPr>
          <w:rFonts w:ascii="Arial" w:hAnsi="Arial"/>
        </w:rPr>
      </w:pPr>
    </w:p>
    <w:p w:rsidR="003B63CC" w:rsidRDefault="003B63CC" w:rsidP="003B63CC">
      <w:pPr>
        <w:spacing w:after="0" w:line="360" w:lineRule="auto"/>
        <w:ind w:left="360"/>
        <w:rPr>
          <w:rFonts w:ascii="Arial" w:hAnsi="Arial"/>
        </w:rPr>
      </w:pPr>
    </w:p>
    <w:p w:rsidR="00264853" w:rsidRPr="003B15C3" w:rsidRDefault="00A8612F" w:rsidP="0044562F">
      <w:pPr>
        <w:pStyle w:val="Heading1"/>
        <w:rPr>
          <w:rFonts w:ascii="Arial" w:hAnsi="Arial" w:cs="Arial"/>
          <w:b w:val="0"/>
          <w:bCs w:val="0"/>
        </w:rPr>
      </w:pPr>
      <w:bookmarkStart w:id="4" w:name="_Toc253051809"/>
      <w:r>
        <w:rPr>
          <w:rFonts w:ascii="Arial" w:hAnsi="Arial" w:cs="Arial"/>
        </w:rPr>
        <w:lastRenderedPageBreak/>
        <w:t>Composition of the Site Team</w:t>
      </w:r>
      <w:r w:rsidR="006F4C1B">
        <w:rPr>
          <w:rFonts w:ascii="Arial" w:hAnsi="Arial" w:cs="Arial"/>
        </w:rPr>
        <w:t xml:space="preserve"> and Site Visit Details</w:t>
      </w:r>
      <w:bookmarkEnd w:id="4"/>
    </w:p>
    <w:p w:rsidR="00A8612F" w:rsidRPr="00406336" w:rsidRDefault="00A8612F" w:rsidP="00A8612F">
      <w:pPr>
        <w:tabs>
          <w:tab w:val="left" w:pos="0"/>
        </w:tabs>
        <w:suppressAutoHyphens/>
        <w:spacing w:line="240" w:lineRule="atLeast"/>
        <w:ind w:hanging="720"/>
        <w:rPr>
          <w:rFonts w:asciiTheme="minorHAnsi" w:hAnsiTheme="minorHAnsi" w:cstheme="minorHAnsi"/>
        </w:rPr>
      </w:pPr>
    </w:p>
    <w:p w:rsidR="00A8612F" w:rsidRPr="00406336" w:rsidRDefault="00A8612F" w:rsidP="00A8612F">
      <w:pPr>
        <w:tabs>
          <w:tab w:val="left" w:pos="0"/>
        </w:tabs>
        <w:suppressAutoHyphens/>
        <w:spacing w:line="360" w:lineRule="auto"/>
        <w:ind w:hanging="720"/>
        <w:rPr>
          <w:rFonts w:asciiTheme="minorHAnsi" w:hAnsiTheme="minorHAnsi" w:cstheme="minorHAnsi"/>
        </w:rPr>
      </w:pPr>
      <w:r w:rsidRPr="00406336">
        <w:rPr>
          <w:rFonts w:asciiTheme="minorHAnsi" w:hAnsiTheme="minorHAnsi" w:cstheme="minorHAnsi"/>
        </w:rPr>
        <w:tab/>
        <w:t>The Site Visit Team shall be composed of persons with demonstrated expertise in the areas of BLS education, program administration, and Medical Direction.  After a careful review of the Self Assessment Documentation and other information submitted by the program, they shall visit the program to clarify any questions and see the resources utilized by the program.</w:t>
      </w:r>
    </w:p>
    <w:p w:rsidR="00A8612F" w:rsidRPr="00406336" w:rsidRDefault="00A8612F" w:rsidP="006F4C1B">
      <w:pPr>
        <w:tabs>
          <w:tab w:val="left" w:pos="0"/>
          <w:tab w:val="left" w:pos="720"/>
        </w:tabs>
        <w:suppressAutoHyphens/>
        <w:spacing w:line="360" w:lineRule="auto"/>
        <w:ind w:left="1710" w:hanging="270"/>
        <w:rPr>
          <w:rFonts w:asciiTheme="minorHAnsi" w:hAnsiTheme="minorHAnsi" w:cstheme="minorHAnsi"/>
        </w:rPr>
      </w:pPr>
      <w:r w:rsidRPr="00406336">
        <w:rPr>
          <w:rFonts w:asciiTheme="minorHAnsi" w:hAnsiTheme="minorHAnsi" w:cstheme="minorHAnsi"/>
        </w:rPr>
        <w:t>A.  The Site Visit Team shall consist of an OEMS Representative and two (2) additional members represented by any of the following:</w:t>
      </w:r>
    </w:p>
    <w:p w:rsidR="00A8612F" w:rsidRPr="00406336" w:rsidRDefault="00A8612F" w:rsidP="006F4C1B">
      <w:pPr>
        <w:widowControl w:val="0"/>
        <w:numPr>
          <w:ilvl w:val="3"/>
          <w:numId w:val="13"/>
        </w:numPr>
        <w:tabs>
          <w:tab w:val="left" w:pos="0"/>
          <w:tab w:val="left" w:pos="720"/>
          <w:tab w:val="left" w:pos="144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 system medical director or a BLS education program medical director;</w:t>
      </w:r>
    </w:p>
    <w:p w:rsidR="00A8612F" w:rsidRPr="00406336" w:rsidRDefault="00A8612F" w:rsidP="006F4C1B">
      <w:pPr>
        <w:widowControl w:val="0"/>
        <w:numPr>
          <w:ilvl w:val="3"/>
          <w:numId w:val="13"/>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BLS faculty or program director of an Accredited Program</w:t>
      </w:r>
    </w:p>
    <w:p w:rsidR="00A8612F" w:rsidRPr="00406336" w:rsidRDefault="00A8612F" w:rsidP="006F4C1B">
      <w:pPr>
        <w:widowControl w:val="0"/>
        <w:numPr>
          <w:ilvl w:val="3"/>
          <w:numId w:val="13"/>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Others as necessary, designated by the Office of EMS</w:t>
      </w:r>
    </w:p>
    <w:p w:rsidR="00A8612F" w:rsidRPr="00406336" w:rsidRDefault="00A8612F" w:rsidP="00A8612F">
      <w:pPr>
        <w:tabs>
          <w:tab w:val="left" w:pos="0"/>
        </w:tabs>
        <w:suppressAutoHyphens/>
        <w:spacing w:line="240" w:lineRule="atLeast"/>
        <w:rPr>
          <w:rFonts w:asciiTheme="minorHAnsi" w:hAnsiTheme="minorHAnsi" w:cstheme="minorHAnsi"/>
        </w:rPr>
      </w:pPr>
    </w:p>
    <w:p w:rsidR="00A8612F" w:rsidRPr="00406336" w:rsidRDefault="00A8612F" w:rsidP="00A8612F">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t xml:space="preserve">B.  Criteria for site team </w:t>
      </w:r>
    </w:p>
    <w:p w:rsidR="00A8612F" w:rsidRPr="00406336" w:rsidRDefault="00A8612F" w:rsidP="006F4C1B">
      <w:pPr>
        <w:tabs>
          <w:tab w:val="left" w:pos="0"/>
          <w:tab w:val="left" w:pos="720"/>
          <w:tab w:val="left" w:pos="1440"/>
        </w:tabs>
        <w:suppressAutoHyphens/>
        <w:spacing w:line="360" w:lineRule="auto"/>
        <w:ind w:left="2160" w:hanging="2160"/>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r>
      <w:r w:rsidRPr="00406336">
        <w:rPr>
          <w:rFonts w:asciiTheme="minorHAnsi" w:hAnsiTheme="minorHAnsi" w:cstheme="minorHAnsi"/>
        </w:rPr>
        <w:tab/>
        <w:t>Site visit team members must have a working knowledge of BLS education.</w:t>
      </w:r>
    </w:p>
    <w:p w:rsidR="00A8612F" w:rsidRPr="00406336" w:rsidRDefault="00A8612F" w:rsidP="00215883">
      <w:pPr>
        <w:widowControl w:val="0"/>
        <w:numPr>
          <w:ilvl w:val="0"/>
          <w:numId w:val="14"/>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t>The Medical Director may be an Operational or a Program Medical Director.  The Medical Director for the BLS Educational Program may not serve as a member of the site visit team for a program under his/her supervision.   (The Medical Director must have at least 3 years experience as a Medical Director)</w:t>
      </w:r>
    </w:p>
    <w:p w:rsidR="00A8612F" w:rsidRPr="00406336" w:rsidRDefault="00A8612F" w:rsidP="006F4C1B">
      <w:pPr>
        <w:tabs>
          <w:tab w:val="left" w:pos="0"/>
        </w:tabs>
        <w:suppressAutoHyphens/>
        <w:spacing w:line="360" w:lineRule="auto"/>
        <w:ind w:left="720"/>
        <w:rPr>
          <w:rFonts w:asciiTheme="minorHAnsi" w:hAnsiTheme="minorHAnsi" w:cstheme="minorHAnsi"/>
        </w:rPr>
      </w:pPr>
    </w:p>
    <w:p w:rsidR="00A8612F" w:rsidRPr="00406336" w:rsidRDefault="00A8612F" w:rsidP="00215883">
      <w:pPr>
        <w:widowControl w:val="0"/>
        <w:numPr>
          <w:ilvl w:val="0"/>
          <w:numId w:val="14"/>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t xml:space="preserve">The BLS program director or faculty member must have a minimum of 2 years experience or equivalent education. </w:t>
      </w:r>
    </w:p>
    <w:p w:rsidR="00A8612F" w:rsidRPr="00406336" w:rsidRDefault="00A8612F" w:rsidP="006F4C1B">
      <w:pPr>
        <w:tabs>
          <w:tab w:val="left" w:pos="0"/>
        </w:tabs>
        <w:suppressAutoHyphens/>
        <w:spacing w:line="360" w:lineRule="auto"/>
        <w:ind w:left="1440" w:hanging="720"/>
        <w:rPr>
          <w:rFonts w:asciiTheme="minorHAnsi" w:hAnsiTheme="minorHAnsi" w:cstheme="minorHAnsi"/>
        </w:rPr>
      </w:pPr>
    </w:p>
    <w:p w:rsidR="00A8612F" w:rsidRPr="00406336" w:rsidRDefault="00A8612F" w:rsidP="00215883">
      <w:pPr>
        <w:widowControl w:val="0"/>
        <w:numPr>
          <w:ilvl w:val="0"/>
          <w:numId w:val="14"/>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t xml:space="preserve">The OEMS designated representative must have a minimum of 2 years experience in </w:t>
      </w:r>
      <w:smartTag w:uri="urn:schemas-microsoft-com:office:smarttags" w:element="place">
        <w:r w:rsidRPr="00406336">
          <w:rPr>
            <w:rFonts w:asciiTheme="minorHAnsi" w:hAnsiTheme="minorHAnsi" w:cstheme="minorHAnsi"/>
          </w:rPr>
          <w:t>EMS</w:t>
        </w:r>
      </w:smartTag>
      <w:r w:rsidRPr="00406336">
        <w:rPr>
          <w:rFonts w:asciiTheme="minorHAnsi" w:hAnsiTheme="minorHAnsi" w:cstheme="minorHAnsi"/>
        </w:rPr>
        <w:t xml:space="preserve"> education/program administration or the equivalent educational preparation.  </w:t>
      </w:r>
    </w:p>
    <w:p w:rsidR="00A8612F" w:rsidRPr="00406336" w:rsidRDefault="00A8612F" w:rsidP="006F4C1B">
      <w:pPr>
        <w:tabs>
          <w:tab w:val="left" w:pos="0"/>
        </w:tabs>
        <w:suppressAutoHyphens/>
        <w:spacing w:line="360" w:lineRule="auto"/>
        <w:rPr>
          <w:rFonts w:asciiTheme="minorHAnsi" w:hAnsiTheme="minorHAnsi" w:cstheme="minorHAnsi"/>
        </w:rPr>
      </w:pPr>
    </w:p>
    <w:p w:rsidR="00A8612F" w:rsidRPr="00406336" w:rsidRDefault="00A8612F" w:rsidP="00215883">
      <w:pPr>
        <w:widowControl w:val="0"/>
        <w:numPr>
          <w:ilvl w:val="0"/>
          <w:numId w:val="14"/>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lastRenderedPageBreak/>
        <w:t>The OEMS representative will be responsible for arranging the site visit.</w:t>
      </w:r>
      <w:r w:rsidRPr="00406336">
        <w:rPr>
          <w:rFonts w:asciiTheme="minorHAnsi" w:hAnsiTheme="minorHAnsi" w:cstheme="minorHAnsi"/>
        </w:rPr>
        <w:tab/>
      </w:r>
      <w:r w:rsidRPr="00406336">
        <w:rPr>
          <w:rFonts w:asciiTheme="minorHAnsi" w:hAnsiTheme="minorHAnsi" w:cstheme="minorHAnsi"/>
        </w:rPr>
        <w:tab/>
      </w:r>
    </w:p>
    <w:p w:rsidR="00A8612F" w:rsidRPr="00406336" w:rsidRDefault="00A8612F" w:rsidP="00A8612F">
      <w:pPr>
        <w:tabs>
          <w:tab w:val="left" w:pos="0"/>
        </w:tabs>
        <w:suppressAutoHyphens/>
        <w:spacing w:line="240" w:lineRule="atLeast"/>
        <w:ind w:left="1440"/>
        <w:rPr>
          <w:rFonts w:asciiTheme="minorHAnsi" w:hAnsiTheme="minorHAnsi" w:cstheme="minorHAnsi"/>
        </w:rPr>
      </w:pPr>
    </w:p>
    <w:p w:rsidR="00A8612F" w:rsidRPr="00406336" w:rsidRDefault="00A8612F" w:rsidP="00A8612F">
      <w:pPr>
        <w:tabs>
          <w:tab w:val="left" w:pos="0"/>
        </w:tabs>
        <w:suppressAutoHyphens/>
        <w:spacing w:line="240" w:lineRule="atLeast"/>
        <w:ind w:left="1440"/>
        <w:rPr>
          <w:rFonts w:asciiTheme="minorHAnsi" w:hAnsiTheme="minorHAnsi" w:cstheme="minorHAnsi"/>
        </w:rPr>
      </w:pPr>
      <w:r w:rsidRPr="00406336">
        <w:rPr>
          <w:rFonts w:asciiTheme="minorHAnsi" w:hAnsiTheme="minorHAnsi" w:cstheme="minorHAnsi"/>
        </w:rPr>
        <w:t>C.  Selection Process for Site Visit Team Members</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t xml:space="preserve">Site Visit Team members shall be selected from a qualified group of BLS Program Directors or faculty members and Medical Directors.  Individuals meeting the minimum requirements interested in serving on the site visit team shall notify OEMS in writing of their interest. </w:t>
      </w:r>
    </w:p>
    <w:p w:rsidR="00A8612F" w:rsidRPr="00406336" w:rsidRDefault="00A8612F" w:rsidP="00215883">
      <w:pPr>
        <w:widowControl w:val="0"/>
        <w:numPr>
          <w:ilvl w:val="0"/>
          <w:numId w:val="15"/>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t>Site Visit Team members will be selected by OEMS and subject to their availability from their primary program commitments. Team members shall indicate any potential conflicts with serving on the site visit team to OEMS representative when initially requested to serve.</w:t>
      </w:r>
    </w:p>
    <w:p w:rsidR="00A8612F" w:rsidRPr="00406336" w:rsidRDefault="00A8612F" w:rsidP="006F4C1B">
      <w:pPr>
        <w:widowControl w:val="0"/>
        <w:tabs>
          <w:tab w:val="left" w:pos="0"/>
          <w:tab w:val="left" w:pos="720"/>
          <w:tab w:val="left" w:pos="1440"/>
        </w:tabs>
        <w:suppressAutoHyphens/>
        <w:autoSpaceDE w:val="0"/>
        <w:autoSpaceDN w:val="0"/>
        <w:adjustRightInd w:val="0"/>
        <w:spacing w:after="0" w:line="360" w:lineRule="auto"/>
        <w:ind w:left="2160"/>
        <w:rPr>
          <w:rFonts w:asciiTheme="minorHAnsi" w:hAnsiTheme="minorHAnsi" w:cstheme="minorHAnsi"/>
        </w:rPr>
      </w:pPr>
    </w:p>
    <w:p w:rsidR="00A8612F" w:rsidRPr="00406336" w:rsidRDefault="00A8612F" w:rsidP="00215883">
      <w:pPr>
        <w:widowControl w:val="0"/>
        <w:numPr>
          <w:ilvl w:val="0"/>
          <w:numId w:val="15"/>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rPr>
      </w:pPr>
      <w:r w:rsidRPr="00406336">
        <w:rPr>
          <w:rFonts w:asciiTheme="minorHAnsi" w:hAnsiTheme="minorHAnsi" w:cstheme="minorHAnsi"/>
        </w:rPr>
        <w:t>If an applicant can demonstrate in writing a reasonable basis for concern, OEMS shall consider allegations that conflicts of interest exist between a site reviewer and an applicant.</w:t>
      </w:r>
    </w:p>
    <w:p w:rsidR="00A8612F" w:rsidRPr="00406336" w:rsidRDefault="00A8612F" w:rsidP="00A8612F">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ab/>
      </w:r>
    </w:p>
    <w:p w:rsidR="00A8612F" w:rsidRPr="00406336" w:rsidRDefault="00A8612F" w:rsidP="00A8612F">
      <w:pPr>
        <w:tabs>
          <w:tab w:val="left" w:pos="0"/>
        </w:tabs>
        <w:suppressAutoHyphens/>
        <w:spacing w:line="240" w:lineRule="atLeast"/>
        <w:ind w:left="720"/>
        <w:rPr>
          <w:rFonts w:asciiTheme="minorHAnsi" w:hAnsiTheme="minorHAnsi" w:cstheme="minorHAnsi"/>
        </w:rPr>
      </w:pPr>
      <w:r w:rsidRPr="00406336">
        <w:rPr>
          <w:rFonts w:asciiTheme="minorHAnsi" w:hAnsiTheme="minorHAnsi" w:cstheme="minorHAnsi"/>
        </w:rPr>
        <w:tab/>
        <w:t>D.  Length of visit at BLS education program</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t>The site visit team plan to spend one (1) day evaluating the program but this may be extended, if necessary, in order to adequately evaluate program resources.  This would occur only in unusual circumstances and upon mutual agreement between the host program coordinator and team leader.</w:t>
      </w:r>
    </w:p>
    <w:p w:rsidR="00A8612F" w:rsidRPr="00406336" w:rsidRDefault="00A8612F" w:rsidP="00A8612F">
      <w:pPr>
        <w:tabs>
          <w:tab w:val="left" w:pos="0"/>
        </w:tabs>
        <w:suppressAutoHyphens/>
        <w:spacing w:line="240" w:lineRule="atLeast"/>
        <w:ind w:left="720"/>
        <w:rPr>
          <w:rFonts w:asciiTheme="minorHAnsi" w:hAnsiTheme="minorHAnsi" w:cstheme="minorHAnsi"/>
        </w:rPr>
      </w:pPr>
      <w:r w:rsidRPr="00406336">
        <w:rPr>
          <w:rFonts w:asciiTheme="minorHAnsi" w:hAnsiTheme="minorHAnsi" w:cstheme="minorHAnsi"/>
        </w:rPr>
        <w:tab/>
        <w:t>E.  Personnel interviews to be conducted during site visit</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t>Program Director/Course Coordinators shall arrange for interviews with the following program personnel during the site team visit:</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Program Director</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Medical Director/Physician Course Director</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strike/>
        </w:rPr>
      </w:pPr>
      <w:r w:rsidRPr="00406336">
        <w:rPr>
          <w:rFonts w:asciiTheme="minorHAnsi" w:hAnsiTheme="minorHAnsi" w:cstheme="minorHAnsi"/>
        </w:rPr>
        <w:t>Current students (suggested minimum of 3)</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strike/>
        </w:rPr>
      </w:pPr>
      <w:r w:rsidRPr="00406336">
        <w:rPr>
          <w:rFonts w:asciiTheme="minorHAnsi" w:hAnsiTheme="minorHAnsi" w:cstheme="minorHAnsi"/>
        </w:rPr>
        <w:lastRenderedPageBreak/>
        <w:t>Clinical Coordinator</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Instructors</w:t>
      </w:r>
    </w:p>
    <w:p w:rsidR="00A8612F" w:rsidRPr="00406336" w:rsidRDefault="00A8612F" w:rsidP="006F4C1B">
      <w:pPr>
        <w:widowControl w:val="0"/>
        <w:numPr>
          <w:ilvl w:val="3"/>
          <w:numId w:val="16"/>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Others as requested by the review team</w:t>
      </w:r>
    </w:p>
    <w:p w:rsidR="00A8612F" w:rsidRPr="00406336" w:rsidRDefault="00A8612F" w:rsidP="00A8612F">
      <w:pPr>
        <w:tabs>
          <w:tab w:val="left" w:pos="0"/>
        </w:tabs>
        <w:suppressAutoHyphens/>
        <w:spacing w:line="240" w:lineRule="atLeast"/>
        <w:rPr>
          <w:rFonts w:asciiTheme="minorHAnsi" w:hAnsiTheme="minorHAnsi" w:cstheme="minorHAnsi"/>
        </w:rPr>
      </w:pPr>
    </w:p>
    <w:p w:rsidR="00A8612F" w:rsidRPr="00406336" w:rsidRDefault="00A8612F" w:rsidP="00A8612F">
      <w:pPr>
        <w:tabs>
          <w:tab w:val="left" w:pos="0"/>
        </w:tabs>
        <w:suppressAutoHyphens/>
        <w:spacing w:line="240" w:lineRule="atLeast"/>
        <w:ind w:left="720"/>
        <w:rPr>
          <w:rFonts w:asciiTheme="minorHAnsi" w:hAnsiTheme="minorHAnsi" w:cstheme="minorHAnsi"/>
        </w:rPr>
      </w:pPr>
      <w:r w:rsidRPr="00406336">
        <w:rPr>
          <w:rFonts w:asciiTheme="minorHAnsi" w:hAnsiTheme="minorHAnsi" w:cstheme="minorHAnsi"/>
        </w:rPr>
        <w:tab/>
        <w:t>F.  Review of BLS Education Program Files</w:t>
      </w:r>
    </w:p>
    <w:p w:rsidR="00A8612F" w:rsidRPr="00406336" w:rsidRDefault="00157831"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r>
      <w:r w:rsidR="00A8612F" w:rsidRPr="00406336">
        <w:rPr>
          <w:rFonts w:asciiTheme="minorHAnsi" w:hAnsiTheme="minorHAnsi" w:cstheme="minorHAnsi"/>
        </w:rPr>
        <w:t>Program Directors shall arrange for site visit team to review the following program files:</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t xml:space="preserve">(An example is available on the OEMS website </w:t>
      </w:r>
      <w:hyperlink r:id="rId8" w:history="1">
        <w:r w:rsidRPr="00406336">
          <w:rPr>
            <w:rStyle w:val="Hyperlink"/>
            <w:rFonts w:asciiTheme="minorHAnsi" w:hAnsiTheme="minorHAnsi" w:cstheme="minorHAnsi"/>
          </w:rPr>
          <w:t>http://www.vdh.state.va.us/OEMS/Training/ResourceCD/studentfiles.htm</w:t>
        </w:r>
      </w:hyperlink>
      <w:r w:rsidRPr="00406336">
        <w:rPr>
          <w:rFonts w:asciiTheme="minorHAnsi" w:hAnsiTheme="minorHAnsi" w:cstheme="minorHAnsi"/>
        </w:rPr>
        <w:t>)</w:t>
      </w:r>
      <w:r w:rsidR="00157831" w:rsidRPr="00406336">
        <w:rPr>
          <w:rFonts w:asciiTheme="minorHAnsi" w:hAnsiTheme="minorHAnsi" w:cstheme="minorHAnsi"/>
        </w:rPr>
        <w:t xml:space="preserve"> </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Instructor files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Student files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Counseling procedures and records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Testing procedures utilized</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Methods of test development</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Validation procedures used for tests/questions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All written and practical exams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Test security procedures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Attendance records and requirements</w:t>
      </w:r>
    </w:p>
    <w:p w:rsidR="00A8612F" w:rsidRPr="00406336" w:rsidRDefault="00A8612F" w:rsidP="006F4C1B">
      <w:pPr>
        <w:widowControl w:val="0"/>
        <w:numPr>
          <w:ilvl w:val="3"/>
          <w:numId w:val="17"/>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Clinical Experience Agreements/Contracts</w:t>
      </w:r>
    </w:p>
    <w:p w:rsidR="00A8612F" w:rsidRPr="00406336" w:rsidRDefault="00A8612F" w:rsidP="00A8612F">
      <w:pPr>
        <w:tabs>
          <w:tab w:val="left" w:pos="0"/>
        </w:tabs>
        <w:suppressAutoHyphens/>
        <w:spacing w:line="240" w:lineRule="atLeast"/>
        <w:rPr>
          <w:rFonts w:asciiTheme="minorHAnsi" w:hAnsiTheme="minorHAnsi" w:cstheme="minorHAnsi"/>
        </w:rPr>
      </w:pPr>
    </w:p>
    <w:p w:rsidR="00A8612F" w:rsidRPr="00406336" w:rsidRDefault="00A8612F" w:rsidP="00157831">
      <w:pPr>
        <w:tabs>
          <w:tab w:val="left" w:pos="0"/>
        </w:tabs>
        <w:suppressAutoHyphens/>
        <w:spacing w:line="240" w:lineRule="atLeast"/>
        <w:ind w:left="720"/>
        <w:rPr>
          <w:rFonts w:asciiTheme="minorHAnsi" w:hAnsiTheme="minorHAnsi" w:cstheme="minorHAnsi"/>
        </w:rPr>
      </w:pPr>
      <w:r w:rsidRPr="00406336">
        <w:rPr>
          <w:rFonts w:asciiTheme="minorHAnsi" w:hAnsiTheme="minorHAnsi" w:cstheme="minorHAnsi"/>
        </w:rPr>
        <w:tab/>
        <w:t>G. BLS Education Program Facilities</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rPr>
      </w:pPr>
      <w:r w:rsidRPr="00406336">
        <w:rPr>
          <w:rFonts w:asciiTheme="minorHAnsi" w:hAnsiTheme="minorHAnsi" w:cstheme="minorHAnsi"/>
        </w:rPr>
        <w:tab/>
        <w:t>Site visit team shall be permitted to see and examine the following program facilities:</w:t>
      </w:r>
      <w:r w:rsidR="00157831" w:rsidRPr="00406336">
        <w:rPr>
          <w:rFonts w:asciiTheme="minorHAnsi" w:hAnsiTheme="minorHAnsi" w:cstheme="minorHAnsi"/>
        </w:rPr>
        <w:t xml:space="preserve"> </w:t>
      </w:r>
    </w:p>
    <w:p w:rsidR="00A8612F" w:rsidRPr="00406336"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Classrooms used for presentation of didactic material</w:t>
      </w:r>
    </w:p>
    <w:p w:rsidR="00A8612F" w:rsidRPr="00406336"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Sufficient dedicated Program equipment for use only in BLS skills education and practice</w:t>
      </w:r>
    </w:p>
    <w:p w:rsidR="00A8612F" w:rsidRPr="00406336"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If dedicated didactic classrooms, all laboratory space for skills instruction and practice</w:t>
      </w:r>
    </w:p>
    <w:p w:rsidR="00A8612F" w:rsidRPr="00406336" w:rsidRDefault="00A8612F" w:rsidP="006F4C1B">
      <w:pPr>
        <w:widowControl w:val="0"/>
        <w:numPr>
          <w:ilvl w:val="3"/>
          <w:numId w:val="18"/>
        </w:numPr>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Clinical Facilities and/or Field Locations</w:t>
      </w:r>
    </w:p>
    <w:p w:rsidR="00157831" w:rsidRPr="00406336" w:rsidRDefault="00157831" w:rsidP="00A8612F">
      <w:pPr>
        <w:tabs>
          <w:tab w:val="left" w:pos="0"/>
        </w:tabs>
        <w:suppressAutoHyphens/>
        <w:spacing w:line="240" w:lineRule="atLeast"/>
        <w:ind w:left="1440" w:hanging="720"/>
        <w:rPr>
          <w:rFonts w:asciiTheme="minorHAnsi" w:hAnsiTheme="minorHAnsi" w:cstheme="minorHAnsi"/>
          <w:color w:val="000000"/>
        </w:rPr>
      </w:pPr>
    </w:p>
    <w:p w:rsidR="00A8612F" w:rsidRPr="00406336" w:rsidRDefault="00A8612F" w:rsidP="00157831">
      <w:pPr>
        <w:tabs>
          <w:tab w:val="left" w:pos="0"/>
        </w:tabs>
        <w:suppressAutoHyphens/>
        <w:spacing w:line="240" w:lineRule="atLeast"/>
        <w:ind w:left="1440" w:hanging="720"/>
        <w:rPr>
          <w:rFonts w:asciiTheme="minorHAnsi" w:hAnsiTheme="minorHAnsi" w:cstheme="minorHAnsi"/>
          <w:color w:val="000000"/>
        </w:rPr>
      </w:pPr>
      <w:r w:rsidRPr="00406336">
        <w:rPr>
          <w:rFonts w:asciiTheme="minorHAnsi" w:hAnsiTheme="minorHAnsi" w:cstheme="minorHAnsi"/>
          <w:color w:val="000000"/>
        </w:rPr>
        <w:tab/>
        <w:t>H. Confidentiality of information gathered during site visit and included in report.</w:t>
      </w:r>
      <w:r w:rsidRPr="00406336">
        <w:rPr>
          <w:rFonts w:asciiTheme="minorHAnsi" w:hAnsiTheme="minorHAnsi" w:cstheme="minorHAnsi"/>
          <w:color w:val="000000"/>
        </w:rPr>
        <w:tab/>
      </w:r>
      <w:r w:rsidRPr="00406336">
        <w:rPr>
          <w:rFonts w:asciiTheme="minorHAnsi" w:hAnsiTheme="minorHAnsi" w:cstheme="minorHAnsi"/>
          <w:color w:val="000000"/>
        </w:rPr>
        <w:tab/>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color w:val="000000"/>
        </w:rPr>
      </w:pPr>
      <w:r w:rsidRPr="00406336">
        <w:rPr>
          <w:rFonts w:asciiTheme="minorHAnsi" w:hAnsiTheme="minorHAnsi" w:cstheme="minorHAnsi"/>
          <w:color w:val="000000"/>
        </w:rPr>
        <w:tab/>
        <w:t>All information collected by persons involved in the approval process shall be maintained with highest confidentiality.  All printed materials such as the application, self-assessment document and site visit report will be read only by the site visit team, Program Approval processing staff, Governor’s EMS Advisory Board members if necessary, and other authorized persons.</w:t>
      </w:r>
    </w:p>
    <w:p w:rsidR="00A8612F" w:rsidRPr="00406336" w:rsidRDefault="00A8612F" w:rsidP="00A8612F">
      <w:pPr>
        <w:tabs>
          <w:tab w:val="left" w:pos="0"/>
        </w:tabs>
        <w:suppressAutoHyphens/>
        <w:spacing w:line="240" w:lineRule="atLeast"/>
        <w:ind w:left="720"/>
        <w:rPr>
          <w:rFonts w:asciiTheme="minorHAnsi" w:hAnsiTheme="minorHAnsi" w:cstheme="minorHAnsi"/>
          <w:color w:val="000000"/>
        </w:rPr>
      </w:pPr>
      <w:r w:rsidRPr="00406336">
        <w:rPr>
          <w:rFonts w:asciiTheme="minorHAnsi" w:hAnsiTheme="minorHAnsi" w:cstheme="minorHAnsi"/>
          <w:color w:val="000000"/>
        </w:rPr>
        <w:tab/>
        <w:t>I.   Site visit report</w:t>
      </w:r>
    </w:p>
    <w:p w:rsidR="00A8612F" w:rsidRPr="00406336" w:rsidRDefault="00A8612F" w:rsidP="006F4C1B">
      <w:pPr>
        <w:tabs>
          <w:tab w:val="left" w:pos="0"/>
          <w:tab w:val="left" w:pos="720"/>
        </w:tabs>
        <w:suppressAutoHyphens/>
        <w:spacing w:line="360" w:lineRule="auto"/>
        <w:ind w:left="2160" w:hanging="1440"/>
        <w:rPr>
          <w:rFonts w:asciiTheme="minorHAnsi" w:hAnsiTheme="minorHAnsi" w:cstheme="minorHAnsi"/>
          <w:color w:val="000000"/>
        </w:rPr>
      </w:pPr>
      <w:r w:rsidRPr="00406336">
        <w:rPr>
          <w:rFonts w:asciiTheme="minorHAnsi" w:hAnsiTheme="minorHAnsi" w:cstheme="minorHAnsi"/>
          <w:color w:val="000000"/>
        </w:rPr>
        <w:tab/>
        <w:t xml:space="preserve">During the site visit each team member shall complete a report of his or her findings.  These reports shall be completed at the end of the site visit and submitted to the OEMS representative.  A consensus Site Review Team Report will be developed with a recommendation in regard to Approval status and submitted to OEMS.  </w:t>
      </w:r>
    </w:p>
    <w:p w:rsidR="005949DF" w:rsidRPr="00406336" w:rsidRDefault="00A8612F" w:rsidP="005949DF">
      <w:pPr>
        <w:tabs>
          <w:tab w:val="left" w:pos="0"/>
        </w:tabs>
        <w:suppressAutoHyphens/>
        <w:spacing w:line="360" w:lineRule="auto"/>
        <w:ind w:left="2160" w:hanging="720"/>
        <w:rPr>
          <w:rFonts w:asciiTheme="minorHAnsi" w:hAnsiTheme="minorHAnsi" w:cstheme="minorHAnsi"/>
          <w:color w:val="000000"/>
        </w:rPr>
      </w:pPr>
      <w:r w:rsidRPr="00406336">
        <w:rPr>
          <w:rFonts w:asciiTheme="minorHAnsi" w:hAnsiTheme="minorHAnsi" w:cstheme="minorHAnsi"/>
          <w:color w:val="000000"/>
        </w:rPr>
        <w:tab/>
        <w:t xml:space="preserve">The program director/course coordinator of program being evaluated shall complete an Evaluation of the Site Visit.  This shall be submitted to the Site Visit Team leader at the completion of the visit.  </w:t>
      </w:r>
    </w:p>
    <w:p w:rsidR="00A8612F" w:rsidRPr="00406336" w:rsidRDefault="00A8612F" w:rsidP="005949DF">
      <w:pPr>
        <w:tabs>
          <w:tab w:val="left" w:pos="0"/>
          <w:tab w:val="num" w:pos="2520"/>
        </w:tabs>
        <w:suppressAutoHyphens/>
        <w:spacing w:line="360" w:lineRule="auto"/>
        <w:ind w:left="2160" w:hanging="720"/>
        <w:rPr>
          <w:rFonts w:asciiTheme="minorHAnsi" w:hAnsiTheme="minorHAnsi" w:cstheme="minorHAnsi"/>
          <w:color w:val="000000"/>
        </w:rPr>
      </w:pPr>
      <w:r w:rsidRPr="00406336">
        <w:rPr>
          <w:rFonts w:asciiTheme="minorHAnsi" w:hAnsiTheme="minorHAnsi" w:cstheme="minorHAnsi"/>
          <w:color w:val="000000"/>
        </w:rPr>
        <w:t xml:space="preserve">      Completion Time Frame</w:t>
      </w:r>
    </w:p>
    <w:p w:rsidR="00A8612F" w:rsidRPr="00406336" w:rsidRDefault="00A8612F" w:rsidP="00215883">
      <w:pPr>
        <w:widowControl w:val="0"/>
        <w:numPr>
          <w:ilvl w:val="0"/>
          <w:numId w:val="19"/>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color w:val="000000"/>
        </w:rPr>
      </w:pPr>
      <w:r w:rsidRPr="00406336">
        <w:rPr>
          <w:rFonts w:asciiTheme="minorHAnsi" w:hAnsiTheme="minorHAnsi" w:cstheme="minorHAnsi"/>
          <w:color w:val="000000"/>
        </w:rPr>
        <w:t xml:space="preserve">      The final written report of the site team visit will be completed within 30 days of the site visit and submitted to OEMS for approval.</w:t>
      </w:r>
    </w:p>
    <w:p w:rsidR="00A8612F" w:rsidRPr="00406336" w:rsidRDefault="00A8612F" w:rsidP="00215883">
      <w:pPr>
        <w:widowControl w:val="0"/>
        <w:numPr>
          <w:ilvl w:val="0"/>
          <w:numId w:val="19"/>
        </w:numPr>
        <w:tabs>
          <w:tab w:val="clear" w:pos="1800"/>
          <w:tab w:val="left" w:pos="0"/>
          <w:tab w:val="num" w:pos="2520"/>
        </w:tabs>
        <w:suppressAutoHyphens/>
        <w:autoSpaceDE w:val="0"/>
        <w:autoSpaceDN w:val="0"/>
        <w:adjustRightInd w:val="0"/>
        <w:spacing w:after="0" w:line="360" w:lineRule="auto"/>
        <w:ind w:left="2880"/>
        <w:rPr>
          <w:rFonts w:asciiTheme="minorHAnsi" w:hAnsiTheme="minorHAnsi" w:cstheme="minorHAnsi"/>
          <w:color w:val="000000"/>
        </w:rPr>
      </w:pPr>
      <w:r w:rsidRPr="00406336">
        <w:rPr>
          <w:rFonts w:asciiTheme="minorHAnsi" w:hAnsiTheme="minorHAnsi" w:cstheme="minorHAnsi"/>
          <w:color w:val="000000"/>
        </w:rPr>
        <w:t xml:space="preserve">     </w:t>
      </w:r>
      <w:r w:rsidRPr="00406336">
        <w:rPr>
          <w:rFonts w:asciiTheme="minorHAnsi" w:hAnsiTheme="minorHAnsi" w:cstheme="minorHAnsi"/>
          <w:color w:val="000000"/>
        </w:rPr>
        <w:tab/>
        <w:t>Report to BLS Education Program On Approval Status</w:t>
      </w:r>
    </w:p>
    <w:p w:rsidR="00A8612F" w:rsidRPr="00406336" w:rsidRDefault="00A8612F" w:rsidP="00215883">
      <w:pPr>
        <w:widowControl w:val="0"/>
        <w:numPr>
          <w:ilvl w:val="0"/>
          <w:numId w:val="19"/>
        </w:numPr>
        <w:tabs>
          <w:tab w:val="clear" w:pos="1800"/>
          <w:tab w:val="left" w:pos="0"/>
          <w:tab w:val="left" w:pos="720"/>
          <w:tab w:val="left" w:pos="1440"/>
          <w:tab w:val="num" w:pos="2520"/>
        </w:tabs>
        <w:suppressAutoHyphens/>
        <w:autoSpaceDE w:val="0"/>
        <w:autoSpaceDN w:val="0"/>
        <w:adjustRightInd w:val="0"/>
        <w:spacing w:after="0" w:line="360" w:lineRule="auto"/>
        <w:ind w:left="2880"/>
        <w:rPr>
          <w:rFonts w:asciiTheme="minorHAnsi" w:hAnsiTheme="minorHAnsi" w:cstheme="minorHAnsi"/>
          <w:color w:val="000000"/>
        </w:rPr>
      </w:pPr>
      <w:r w:rsidRPr="00406336">
        <w:rPr>
          <w:rFonts w:asciiTheme="minorHAnsi" w:hAnsiTheme="minorHAnsi" w:cstheme="minorHAnsi"/>
          <w:color w:val="000000"/>
        </w:rPr>
        <w:t xml:space="preserve">      The BLS education program will be officially notified in writing of the OEMS decision regarding Approval Status assignment within two (2) weeks of the decision</w:t>
      </w:r>
      <w:r w:rsidR="00157831" w:rsidRPr="00406336">
        <w:rPr>
          <w:rFonts w:asciiTheme="minorHAnsi" w:hAnsiTheme="minorHAnsi" w:cstheme="minorHAnsi"/>
          <w:color w:val="000000"/>
        </w:rPr>
        <w:t xml:space="preserve"> recommendation received by the Site Team</w:t>
      </w:r>
      <w:r w:rsidRPr="00406336">
        <w:rPr>
          <w:rFonts w:asciiTheme="minorHAnsi" w:hAnsiTheme="minorHAnsi" w:cstheme="minorHAnsi"/>
          <w:color w:val="000000"/>
        </w:rPr>
        <w:t>.</w:t>
      </w:r>
    </w:p>
    <w:p w:rsidR="00406336" w:rsidRDefault="00406336">
      <w:pPr>
        <w:spacing w:after="0" w:line="240" w:lineRule="auto"/>
        <w:rPr>
          <w:rFonts w:ascii="Arial" w:hAnsi="Arial"/>
          <w:b/>
          <w:bCs/>
          <w:sz w:val="28"/>
          <w:szCs w:val="28"/>
        </w:rPr>
      </w:pPr>
      <w:bookmarkStart w:id="5" w:name="_Toc253051810"/>
      <w:r>
        <w:rPr>
          <w:rFonts w:ascii="Arial" w:hAnsi="Arial"/>
        </w:rPr>
        <w:br w:type="page"/>
      </w:r>
    </w:p>
    <w:p w:rsidR="009522B0" w:rsidRPr="00481E82" w:rsidRDefault="0009214B" w:rsidP="0067084F">
      <w:pPr>
        <w:pStyle w:val="Heading1"/>
        <w:rPr>
          <w:rFonts w:ascii="Arial" w:hAnsi="Arial" w:cs="Arial"/>
          <w:color w:val="auto"/>
        </w:rPr>
      </w:pPr>
      <w:r>
        <w:rPr>
          <w:rFonts w:ascii="Arial" w:hAnsi="Arial" w:cs="Arial"/>
          <w:color w:val="auto"/>
        </w:rPr>
        <w:lastRenderedPageBreak/>
        <w:t>Categories of Approval</w:t>
      </w:r>
      <w:bookmarkEnd w:id="5"/>
    </w:p>
    <w:p w:rsidR="003B63CC" w:rsidRDefault="003B63CC" w:rsidP="003B63CC">
      <w:pPr>
        <w:rPr>
          <w:rFonts w:ascii="Arial" w:hAnsi="Arial"/>
        </w:rPr>
      </w:pPr>
    </w:p>
    <w:p w:rsidR="0009214B" w:rsidRPr="00406336" w:rsidRDefault="0009214B" w:rsidP="00215883">
      <w:pPr>
        <w:widowControl w:val="0"/>
        <w:numPr>
          <w:ilvl w:val="1"/>
          <w:numId w:val="19"/>
        </w:numPr>
        <w:tabs>
          <w:tab w:val="clear" w:pos="1440"/>
          <w:tab w:val="left" w:pos="0"/>
          <w:tab w:val="num" w:pos="360"/>
        </w:tabs>
        <w:suppressAutoHyphens/>
        <w:autoSpaceDE w:val="0"/>
        <w:autoSpaceDN w:val="0"/>
        <w:adjustRightInd w:val="0"/>
        <w:spacing w:after="0" w:line="360" w:lineRule="auto"/>
        <w:ind w:left="360"/>
        <w:rPr>
          <w:rFonts w:asciiTheme="minorHAnsi" w:hAnsiTheme="minorHAnsi" w:cstheme="minorHAnsi"/>
          <w:color w:val="000000"/>
        </w:rPr>
      </w:pPr>
      <w:r w:rsidRPr="00406336">
        <w:rPr>
          <w:rFonts w:asciiTheme="minorHAnsi" w:hAnsiTheme="minorHAnsi" w:cstheme="minorHAnsi"/>
          <w:color w:val="000000"/>
        </w:rPr>
        <w:t>A BLS education program shall be assigned one (1) of the three (3) categories of approval status by OEMS following the application review, site team visit and review of site team visit report.</w:t>
      </w:r>
    </w:p>
    <w:p w:rsidR="0009214B" w:rsidRPr="00406336" w:rsidRDefault="0009214B" w:rsidP="0009214B">
      <w:pPr>
        <w:tabs>
          <w:tab w:val="left" w:pos="0"/>
        </w:tabs>
        <w:suppressAutoHyphens/>
        <w:spacing w:after="0" w:line="360" w:lineRule="auto"/>
        <w:rPr>
          <w:rFonts w:asciiTheme="minorHAnsi" w:hAnsiTheme="minorHAnsi" w:cstheme="minorHAnsi"/>
          <w:color w:val="000000"/>
        </w:rPr>
      </w:pPr>
    </w:p>
    <w:p w:rsidR="0009214B" w:rsidRPr="00406336" w:rsidRDefault="0009214B" w:rsidP="00215883">
      <w:pPr>
        <w:widowControl w:val="0"/>
        <w:numPr>
          <w:ilvl w:val="3"/>
          <w:numId w:val="20"/>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406336">
        <w:rPr>
          <w:rFonts w:asciiTheme="minorHAnsi" w:hAnsiTheme="minorHAnsi" w:cstheme="minorHAnsi"/>
          <w:color w:val="000000"/>
        </w:rPr>
        <w:t xml:space="preserve">Provisional Accreditation (1-year period). This status is assigned to successful initial applicants and/or when the </w:t>
      </w:r>
      <w:r w:rsidRPr="00406336">
        <w:rPr>
          <w:rFonts w:asciiTheme="minorHAnsi" w:hAnsiTheme="minorHAnsi" w:cstheme="minorHAnsi"/>
        </w:rPr>
        <w:t>Application Form for BLS Competency-based Education Program Approval</w:t>
      </w:r>
      <w:r w:rsidRPr="00406336">
        <w:rPr>
          <w:rFonts w:asciiTheme="minorHAnsi" w:hAnsiTheme="minorHAnsi" w:cstheme="minorHAnsi"/>
          <w:color w:val="000000"/>
        </w:rPr>
        <w:t xml:space="preserve"> and the site visit report substantiate limitations in meeting criteria which can be resolved within the definite time frame of one (1) year.  </w:t>
      </w:r>
    </w:p>
    <w:p w:rsidR="0009214B" w:rsidRPr="00406336" w:rsidRDefault="0009214B" w:rsidP="00215883">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406336">
        <w:rPr>
          <w:rFonts w:asciiTheme="minorHAnsi" w:hAnsiTheme="minorHAnsi" w:cstheme="minorHAnsi"/>
          <w:color w:val="000000"/>
        </w:rPr>
        <w:t xml:space="preserve">The applicant is required to submit a written progress report addressing these limitations to the BLS Education Approval Program Office at the OEMS semiannually.  </w:t>
      </w:r>
    </w:p>
    <w:p w:rsidR="0009214B" w:rsidRPr="00406336" w:rsidRDefault="0009214B" w:rsidP="00215883">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406336">
        <w:rPr>
          <w:rFonts w:asciiTheme="minorHAnsi" w:hAnsiTheme="minorHAnsi" w:cstheme="minorHAnsi"/>
          <w:color w:val="000000"/>
        </w:rPr>
        <w:t xml:space="preserve">A second site visit may be required to verify that all limitations are resolved.  If a second site visit is required, a revised Self Assessment Study report addressing all criteria including changes made since initial site visit shall be required prior to conducting the visit.  </w:t>
      </w:r>
    </w:p>
    <w:p w:rsidR="0009214B" w:rsidRPr="00406336" w:rsidRDefault="0009214B" w:rsidP="00215883">
      <w:pPr>
        <w:widowControl w:val="0"/>
        <w:numPr>
          <w:ilvl w:val="4"/>
          <w:numId w:val="20"/>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406336">
        <w:rPr>
          <w:rFonts w:asciiTheme="minorHAnsi" w:hAnsiTheme="minorHAnsi" w:cstheme="minorHAnsi"/>
          <w:color w:val="000000"/>
        </w:rPr>
        <w:t>At the end of the one (1) year provisional accreditation period the OEMS may:</w:t>
      </w:r>
    </w:p>
    <w:p w:rsidR="0009214B" w:rsidRPr="00406336" w:rsidRDefault="0009214B" w:rsidP="00215883">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406336">
        <w:rPr>
          <w:rFonts w:asciiTheme="minorHAnsi" w:hAnsiTheme="minorHAnsi" w:cstheme="minorHAnsi"/>
          <w:color w:val="000000"/>
        </w:rPr>
        <w:t>Confer Full Accreditation for the remainder of the five (5) year period, if the applicant has satisfied all requirements, or</w:t>
      </w:r>
    </w:p>
    <w:p w:rsidR="0009214B" w:rsidRPr="00406336" w:rsidRDefault="0009214B" w:rsidP="00215883">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406336">
        <w:rPr>
          <w:rFonts w:asciiTheme="minorHAnsi" w:hAnsiTheme="minorHAnsi" w:cstheme="minorHAnsi"/>
          <w:color w:val="000000"/>
        </w:rPr>
        <w:t xml:space="preserve">A second 1 year Provisional Accreditation or </w:t>
      </w:r>
    </w:p>
    <w:p w:rsidR="0009214B" w:rsidRPr="00406336" w:rsidRDefault="0009214B" w:rsidP="00215883">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406336">
        <w:rPr>
          <w:rFonts w:asciiTheme="minorHAnsi" w:hAnsiTheme="minorHAnsi" w:cstheme="minorHAnsi"/>
          <w:color w:val="000000"/>
        </w:rPr>
        <w:t>deny accreditation or</w:t>
      </w:r>
    </w:p>
    <w:p w:rsidR="0009214B" w:rsidRPr="00406336" w:rsidRDefault="0009214B" w:rsidP="00215883">
      <w:pPr>
        <w:widowControl w:val="0"/>
        <w:numPr>
          <w:ilvl w:val="5"/>
          <w:numId w:val="20"/>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406336">
        <w:rPr>
          <w:rFonts w:asciiTheme="minorHAnsi" w:hAnsiTheme="minorHAnsi" w:cstheme="minorHAnsi"/>
          <w:color w:val="000000"/>
        </w:rPr>
        <w:t>revoke accreditation</w:t>
      </w:r>
    </w:p>
    <w:p w:rsidR="0009214B" w:rsidRPr="00406336" w:rsidRDefault="0009214B" w:rsidP="0009214B">
      <w:pPr>
        <w:tabs>
          <w:tab w:val="left" w:pos="0"/>
          <w:tab w:val="left" w:pos="720"/>
          <w:tab w:val="left" w:pos="1440"/>
        </w:tabs>
        <w:suppressAutoHyphens/>
        <w:spacing w:after="0" w:line="360" w:lineRule="auto"/>
        <w:rPr>
          <w:rFonts w:asciiTheme="minorHAnsi" w:hAnsiTheme="minorHAnsi" w:cstheme="minorHAnsi"/>
          <w:color w:val="000000"/>
        </w:rPr>
      </w:pPr>
    </w:p>
    <w:p w:rsidR="0009214B" w:rsidRPr="00406336" w:rsidRDefault="0009214B" w:rsidP="00215883">
      <w:pPr>
        <w:widowControl w:val="0"/>
        <w:numPr>
          <w:ilvl w:val="3"/>
          <w:numId w:val="20"/>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406336">
        <w:rPr>
          <w:rFonts w:asciiTheme="minorHAnsi" w:hAnsiTheme="minorHAnsi" w:cstheme="minorHAnsi"/>
          <w:color w:val="000000"/>
        </w:rPr>
        <w:t xml:space="preserve">Full Accreditation (5-year period). This status is assigned when the </w:t>
      </w:r>
      <w:r w:rsidRPr="00406336">
        <w:rPr>
          <w:rFonts w:asciiTheme="minorHAnsi" w:hAnsiTheme="minorHAnsi" w:cstheme="minorHAnsi"/>
        </w:rPr>
        <w:t>Application Form for BLS Competency-based Education Program Approval</w:t>
      </w:r>
      <w:r w:rsidRPr="00406336">
        <w:rPr>
          <w:rFonts w:asciiTheme="minorHAnsi" w:hAnsiTheme="minorHAnsi" w:cstheme="minorHAnsi"/>
          <w:color w:val="000000"/>
        </w:rPr>
        <w:t xml:space="preserve"> has been submitted and site visit report substantiates that the program meets criteria.  An annual written report of BLS educational activities and progress shall be submitted to the Office of Emergency Medical Services </w:t>
      </w:r>
      <w:r w:rsidRPr="00406336">
        <w:rPr>
          <w:rFonts w:asciiTheme="minorHAnsi" w:hAnsiTheme="minorHAnsi" w:cstheme="minorHAnsi"/>
          <w:color w:val="000000"/>
        </w:rPr>
        <w:lastRenderedPageBreak/>
        <w:t>Division of Educational Development.  CAAHEP accredited programs shall also submit an annual report and updated CAAHEP status (if applicable).Denial or Revocation of Accreditation</w:t>
      </w:r>
    </w:p>
    <w:p w:rsidR="0009214B" w:rsidRPr="00406336" w:rsidRDefault="0009214B" w:rsidP="0009214B">
      <w:pPr>
        <w:tabs>
          <w:tab w:val="left" w:pos="0"/>
        </w:tabs>
        <w:suppressAutoHyphens/>
        <w:spacing w:after="0" w:line="360" w:lineRule="auto"/>
        <w:ind w:left="360"/>
        <w:rPr>
          <w:rFonts w:asciiTheme="minorHAnsi" w:hAnsiTheme="minorHAnsi" w:cstheme="minorHAnsi"/>
          <w:color w:val="000000"/>
        </w:rPr>
      </w:pPr>
    </w:p>
    <w:p w:rsidR="0009214B" w:rsidRPr="00406336" w:rsidRDefault="0009214B" w:rsidP="00215883">
      <w:pPr>
        <w:widowControl w:val="0"/>
        <w:numPr>
          <w:ilvl w:val="3"/>
          <w:numId w:val="20"/>
        </w:numPr>
        <w:tabs>
          <w:tab w:val="clear" w:pos="2880"/>
          <w:tab w:val="left" w:pos="0"/>
          <w:tab w:val="left" w:pos="720"/>
          <w:tab w:val="left" w:pos="144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406336">
        <w:rPr>
          <w:rFonts w:asciiTheme="minorHAnsi" w:hAnsiTheme="minorHAnsi" w:cstheme="minorHAnsi"/>
          <w:color w:val="000000"/>
        </w:rPr>
        <w:t xml:space="preserve">Denial or Revocation of Accreditation. This status is assigned when the </w:t>
      </w:r>
      <w:r w:rsidRPr="00406336">
        <w:rPr>
          <w:rFonts w:asciiTheme="minorHAnsi" w:hAnsiTheme="minorHAnsi" w:cstheme="minorHAnsi"/>
        </w:rPr>
        <w:t>Application Form for BLS Competency-based Education Program Approval</w:t>
      </w:r>
      <w:r w:rsidRPr="00406336">
        <w:rPr>
          <w:rFonts w:asciiTheme="minorHAnsi" w:hAnsiTheme="minorHAnsi" w:cstheme="minorHAnsi"/>
          <w:color w:val="000000"/>
        </w:rPr>
        <w:t xml:space="preserve"> and the site visit report substantiates that the program/organization is not in compliance with the criteria set forth in 12 VAC 5-31 and the Training Programs Administration Manual.  The program shall be notified by mail of the EMS Board’s decision. </w:t>
      </w:r>
    </w:p>
    <w:p w:rsidR="0009214B" w:rsidRPr="00406336" w:rsidRDefault="0009214B" w:rsidP="0009214B">
      <w:pPr>
        <w:tabs>
          <w:tab w:val="left" w:pos="0"/>
        </w:tabs>
        <w:suppressAutoHyphens/>
        <w:spacing w:after="0" w:line="360" w:lineRule="auto"/>
        <w:rPr>
          <w:rFonts w:asciiTheme="minorHAnsi" w:hAnsiTheme="minorHAnsi" w:cstheme="minorHAnsi"/>
          <w:color w:val="000000"/>
        </w:rPr>
      </w:pPr>
    </w:p>
    <w:p w:rsidR="0009214B" w:rsidRPr="00406336" w:rsidRDefault="0009214B" w:rsidP="00215883">
      <w:pPr>
        <w:widowControl w:val="0"/>
        <w:numPr>
          <w:ilvl w:val="1"/>
          <w:numId w:val="19"/>
        </w:numPr>
        <w:tabs>
          <w:tab w:val="clear" w:pos="1440"/>
          <w:tab w:val="left" w:pos="0"/>
          <w:tab w:val="num" w:pos="360"/>
          <w:tab w:val="left" w:pos="720"/>
        </w:tabs>
        <w:suppressAutoHyphens/>
        <w:autoSpaceDE w:val="0"/>
        <w:autoSpaceDN w:val="0"/>
        <w:adjustRightInd w:val="0"/>
        <w:spacing w:after="0" w:line="360" w:lineRule="auto"/>
        <w:ind w:left="360"/>
        <w:rPr>
          <w:rFonts w:asciiTheme="minorHAnsi" w:hAnsiTheme="minorHAnsi" w:cstheme="minorHAnsi"/>
          <w:color w:val="000000"/>
        </w:rPr>
      </w:pPr>
      <w:r w:rsidRPr="00406336">
        <w:rPr>
          <w:rFonts w:asciiTheme="minorHAnsi" w:hAnsiTheme="minorHAnsi" w:cstheme="minorHAnsi"/>
          <w:color w:val="000000"/>
        </w:rPr>
        <w:t>The Office of Emergency Medical Services reserves the right to visit accredited programs at any time to ensure compliance with the standards for approval.</w:t>
      </w:r>
    </w:p>
    <w:p w:rsidR="0009214B" w:rsidRPr="00406336" w:rsidRDefault="0009214B" w:rsidP="003B63CC">
      <w:pPr>
        <w:rPr>
          <w:rFonts w:asciiTheme="minorHAnsi" w:hAnsiTheme="minorHAnsi" w:cstheme="minorHAnsi"/>
        </w:rPr>
      </w:pPr>
    </w:p>
    <w:p w:rsidR="003B63CC" w:rsidRPr="00406336" w:rsidRDefault="003B63CC" w:rsidP="003B63CC">
      <w:pPr>
        <w:pStyle w:val="Header"/>
        <w:widowControl w:val="0"/>
        <w:tabs>
          <w:tab w:val="clear" w:pos="4320"/>
          <w:tab w:val="clear" w:pos="8640"/>
        </w:tabs>
        <w:spacing w:line="360" w:lineRule="auto"/>
        <w:rPr>
          <w:rFonts w:asciiTheme="minorHAnsi" w:hAnsiTheme="minorHAnsi" w:cstheme="minorHAnsi"/>
        </w:rPr>
      </w:pPr>
    </w:p>
    <w:p w:rsidR="003B63CC" w:rsidRPr="00406336" w:rsidRDefault="003B63CC" w:rsidP="003B63CC">
      <w:pPr>
        <w:pStyle w:val="Header"/>
        <w:widowControl w:val="0"/>
        <w:tabs>
          <w:tab w:val="clear" w:pos="4320"/>
          <w:tab w:val="clear" w:pos="8640"/>
        </w:tabs>
        <w:spacing w:line="360" w:lineRule="auto"/>
        <w:rPr>
          <w:rFonts w:asciiTheme="minorHAnsi" w:hAnsiTheme="minorHAnsi" w:cstheme="minorHAnsi"/>
        </w:rPr>
      </w:pPr>
    </w:p>
    <w:p w:rsidR="0050506F" w:rsidRPr="00406336" w:rsidRDefault="0050506F" w:rsidP="003B63CC">
      <w:pPr>
        <w:pStyle w:val="Header"/>
        <w:widowControl w:val="0"/>
        <w:tabs>
          <w:tab w:val="clear" w:pos="4320"/>
          <w:tab w:val="clear" w:pos="8640"/>
        </w:tabs>
        <w:spacing w:line="360" w:lineRule="auto"/>
        <w:rPr>
          <w:rFonts w:asciiTheme="minorHAnsi" w:hAnsiTheme="minorHAnsi" w:cstheme="minorHAnsi"/>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9522B0" w:rsidRPr="00406336" w:rsidRDefault="00D80D69" w:rsidP="009026EE">
      <w:pPr>
        <w:pStyle w:val="Heading1"/>
        <w:rPr>
          <w:rFonts w:ascii="Arial" w:hAnsi="Arial" w:cs="Arial"/>
          <w:bCs w:val="0"/>
        </w:rPr>
      </w:pPr>
      <w:bookmarkStart w:id="6" w:name="_Toc253051811"/>
      <w:r w:rsidRPr="00406336">
        <w:rPr>
          <w:rFonts w:ascii="Arial" w:hAnsi="Arial" w:cs="Arial"/>
          <w:bCs w:val="0"/>
        </w:rPr>
        <w:lastRenderedPageBreak/>
        <w:t>Appeal Procedure</w:t>
      </w:r>
      <w:bookmarkEnd w:id="6"/>
    </w:p>
    <w:p w:rsidR="00C06699" w:rsidRDefault="00C06699" w:rsidP="00C06699">
      <w:pPr>
        <w:rPr>
          <w:rFonts w:ascii="Arial" w:hAnsi="Arial"/>
        </w:rPr>
      </w:pPr>
    </w:p>
    <w:p w:rsidR="00D80D69" w:rsidRPr="00406336"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r w:rsidRPr="00406336">
        <w:rPr>
          <w:rFonts w:asciiTheme="minorHAnsi" w:hAnsiTheme="minorHAnsi" w:cstheme="minorHAnsi"/>
          <w:color w:val="000000"/>
        </w:rPr>
        <w:t xml:space="preserve">An applicant program may contest an adverse decision by the OEMS with regard to the approval status assigned. A written notice of appeal must be directed to the Office of Emergency Medical Services Division of Regulation and Compliance and submitted within ten (10) days after receipt of written notification of the OEMS decision.  </w:t>
      </w:r>
    </w:p>
    <w:p w:rsidR="00D80D69" w:rsidRPr="00406336"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p>
    <w:p w:rsidR="00D80D69" w:rsidRPr="00406336" w:rsidRDefault="00D80D69" w:rsidP="00D80D69">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r w:rsidRPr="00406336">
        <w:rPr>
          <w:rFonts w:asciiTheme="minorHAnsi" w:hAnsiTheme="minorHAnsi" w:cstheme="minorHAnsi"/>
          <w:color w:val="000000"/>
        </w:rPr>
        <w:t>The request must include reasons and documentation why the original decision should be revisited.  The appeal will follow the Virginia’s Administrative Process Act.  If the written appeal request is not submitted within the specified time frame of ten (10) days, the Office of EMS’s decision stands as final.</w:t>
      </w:r>
    </w:p>
    <w:p w:rsidR="00D80D69" w:rsidRPr="00C06699" w:rsidRDefault="00D80D69" w:rsidP="00C06699">
      <w:pPr>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9522B0" w:rsidRPr="00481E82" w:rsidRDefault="00D80D69" w:rsidP="009026EE">
      <w:pPr>
        <w:pStyle w:val="Heading1"/>
        <w:rPr>
          <w:rFonts w:ascii="Arial" w:hAnsi="Arial" w:cs="Arial"/>
          <w:b w:val="0"/>
          <w:bCs w:val="0"/>
          <w:color w:val="auto"/>
        </w:rPr>
      </w:pPr>
      <w:bookmarkStart w:id="7" w:name="_Toc253051812"/>
      <w:r>
        <w:rPr>
          <w:rFonts w:ascii="Arial" w:hAnsi="Arial" w:cs="Arial"/>
          <w:color w:val="auto"/>
        </w:rPr>
        <w:lastRenderedPageBreak/>
        <w:t>Requirements for Maintaining Accreditation</w:t>
      </w:r>
      <w:bookmarkEnd w:id="7"/>
    </w:p>
    <w:p w:rsidR="00C06699" w:rsidRDefault="008B4411" w:rsidP="007B6021">
      <w:pPr>
        <w:spacing w:line="360" w:lineRule="auto"/>
        <w:jc w:val="lowKashida"/>
        <w:rPr>
          <w:rFonts w:ascii="Arial" w:hAnsi="Arial"/>
        </w:rPr>
      </w:pPr>
      <w:r w:rsidRPr="00C06699">
        <w:rPr>
          <w:rFonts w:ascii="Arial" w:hAnsi="Arial"/>
        </w:rPr>
        <w:t xml:space="preserve">     </w:t>
      </w:r>
    </w:p>
    <w:p w:rsidR="00D80D69" w:rsidRPr="00406336" w:rsidRDefault="00D80D69" w:rsidP="00D80D69">
      <w:pPr>
        <w:tabs>
          <w:tab w:val="left" w:pos="0"/>
        </w:tabs>
        <w:suppressAutoHyphens/>
        <w:spacing w:line="360" w:lineRule="auto"/>
        <w:rPr>
          <w:rFonts w:asciiTheme="minorHAnsi" w:hAnsiTheme="minorHAnsi" w:cstheme="minorHAnsi"/>
          <w:color w:val="000000"/>
        </w:rPr>
      </w:pPr>
      <w:r w:rsidRPr="00406336">
        <w:rPr>
          <w:rFonts w:asciiTheme="minorHAnsi" w:hAnsiTheme="minorHAnsi" w:cstheme="minorHAnsi"/>
          <w:color w:val="000000"/>
        </w:rPr>
        <w:t>All agencies/institutions conducting BLS education programs in Virginia are required to comply with the Office of Emergency Medical Services Regulations 12VAC5-31 and Training Program Administration Manual in order to maintain approval status including the:</w:t>
      </w: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406336">
        <w:rPr>
          <w:rFonts w:asciiTheme="minorHAnsi" w:hAnsiTheme="minorHAnsi" w:cstheme="minorHAnsi"/>
          <w:color w:val="000000"/>
        </w:rPr>
        <w:t>Adherence to all BLS Program Standards as approved by the Office of Emergency Medical Services.</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406336">
        <w:rPr>
          <w:rFonts w:asciiTheme="minorHAnsi" w:hAnsiTheme="minorHAnsi" w:cstheme="minorHAnsi"/>
          <w:color w:val="000000"/>
        </w:rPr>
        <w:t>Advising OEMS within fifteen (15) days, of any changes in personnel directly responsible for the administration/coordination of the program such as the Medical Director or Program Coordinator.</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406336">
        <w:rPr>
          <w:rFonts w:asciiTheme="minorHAnsi" w:hAnsiTheme="minorHAnsi" w:cstheme="minorHAnsi"/>
          <w:color w:val="000000"/>
        </w:rPr>
        <w:t>Advising OEMS within fifteen (15) days, of any organizational or programmatic changes which adversely affect the approved programs ability to meet the established criteria.</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num" w:pos="1080"/>
        </w:tabs>
        <w:suppressAutoHyphens/>
        <w:autoSpaceDE w:val="0"/>
        <w:autoSpaceDN w:val="0"/>
        <w:adjustRightInd w:val="0"/>
        <w:spacing w:after="0" w:line="240" w:lineRule="atLeast"/>
        <w:ind w:left="1080"/>
        <w:rPr>
          <w:rFonts w:asciiTheme="minorHAnsi" w:hAnsiTheme="minorHAnsi" w:cstheme="minorHAnsi"/>
          <w:color w:val="FF0000"/>
        </w:rPr>
      </w:pPr>
      <w:r w:rsidRPr="00406336">
        <w:rPr>
          <w:rFonts w:asciiTheme="minorHAnsi" w:hAnsiTheme="minorHAnsi" w:cstheme="minorHAnsi"/>
        </w:rPr>
        <w:t xml:space="preserve">Maintenance of an ongoing quality improvement process. </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406336">
        <w:rPr>
          <w:rFonts w:asciiTheme="minorHAnsi" w:hAnsiTheme="minorHAnsi" w:cstheme="minorHAnsi"/>
          <w:color w:val="000000"/>
        </w:rPr>
        <w:t>Conducting a minimum of one (1) BLS competency-based education program every two (2) years.</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color w:val="000000"/>
        </w:rPr>
      </w:pPr>
      <w:r w:rsidRPr="00406336">
        <w:rPr>
          <w:rFonts w:asciiTheme="minorHAnsi" w:hAnsiTheme="minorHAnsi" w:cstheme="minorHAnsi"/>
          <w:color w:val="000000"/>
        </w:rPr>
        <w:t>Maintenance of the integrity of the curricula, resources, facilities, finances, equipment and evaluation requirements.</w:t>
      </w:r>
    </w:p>
    <w:p w:rsidR="00D80D69" w:rsidRPr="00406336" w:rsidRDefault="00D80D69" w:rsidP="00D80D69">
      <w:pPr>
        <w:tabs>
          <w:tab w:val="left" w:pos="0"/>
        </w:tabs>
        <w:suppressAutoHyphens/>
        <w:spacing w:line="240" w:lineRule="atLeast"/>
        <w:rPr>
          <w:rFonts w:asciiTheme="minorHAnsi" w:hAnsiTheme="minorHAnsi" w:cstheme="minorHAnsi"/>
          <w:color w:val="000000"/>
        </w:rPr>
      </w:pPr>
    </w:p>
    <w:p w:rsidR="00D80D69" w:rsidRPr="00406336" w:rsidRDefault="00D80D69" w:rsidP="00215883">
      <w:pPr>
        <w:widowControl w:val="0"/>
        <w:numPr>
          <w:ilvl w:val="1"/>
          <w:numId w:val="21"/>
        </w:numPr>
        <w:tabs>
          <w:tab w:val="clear" w:pos="2520"/>
          <w:tab w:val="left" w:pos="0"/>
          <w:tab w:val="left" w:pos="720"/>
          <w:tab w:val="num" w:pos="1080"/>
        </w:tabs>
        <w:suppressAutoHyphens/>
        <w:autoSpaceDE w:val="0"/>
        <w:autoSpaceDN w:val="0"/>
        <w:adjustRightInd w:val="0"/>
        <w:spacing w:after="0" w:line="240" w:lineRule="atLeast"/>
        <w:ind w:left="1080"/>
        <w:rPr>
          <w:rFonts w:asciiTheme="minorHAnsi" w:hAnsiTheme="minorHAnsi" w:cstheme="minorHAnsi"/>
        </w:rPr>
      </w:pPr>
      <w:r w:rsidRPr="00406336">
        <w:rPr>
          <w:rFonts w:asciiTheme="minorHAnsi" w:hAnsiTheme="minorHAnsi" w:cstheme="minorHAnsi"/>
          <w:color w:val="000000"/>
        </w:rPr>
        <w:t>Submission of required annual reports about the BLS Competency-based Education Approved Program to the OEMS by the program director</w:t>
      </w:r>
      <w:r w:rsidRPr="00406336">
        <w:rPr>
          <w:rFonts w:asciiTheme="minorHAnsi" w:hAnsiTheme="minorHAnsi" w:cstheme="minorHAnsi"/>
          <w:color w:val="FF0000"/>
        </w:rPr>
        <w:t xml:space="preserve"> </w:t>
      </w:r>
      <w:r w:rsidRPr="00406336">
        <w:rPr>
          <w:rFonts w:asciiTheme="minorHAnsi" w:hAnsiTheme="minorHAnsi" w:cstheme="minorHAnsi"/>
          <w:color w:val="000000"/>
        </w:rPr>
        <w:t xml:space="preserve">on forms provided by the OEMS. </w:t>
      </w:r>
    </w:p>
    <w:p w:rsidR="006F4C1B" w:rsidRPr="00406336" w:rsidRDefault="006F4C1B" w:rsidP="006F4C1B">
      <w:pPr>
        <w:widowControl w:val="0"/>
        <w:tabs>
          <w:tab w:val="left" w:pos="0"/>
          <w:tab w:val="left" w:pos="720"/>
          <w:tab w:val="num" w:pos="1080"/>
        </w:tabs>
        <w:suppressAutoHyphens/>
        <w:autoSpaceDE w:val="0"/>
        <w:autoSpaceDN w:val="0"/>
        <w:adjustRightInd w:val="0"/>
        <w:spacing w:after="0" w:line="240" w:lineRule="atLeast"/>
        <w:rPr>
          <w:rFonts w:asciiTheme="minorHAnsi" w:hAnsiTheme="minorHAnsi" w:cstheme="minorHAnsi"/>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Pr="00406336" w:rsidRDefault="006F4C1B" w:rsidP="006F4C1B">
      <w:pPr>
        <w:widowControl w:val="0"/>
        <w:tabs>
          <w:tab w:val="left" w:pos="0"/>
          <w:tab w:val="left" w:pos="720"/>
        </w:tabs>
        <w:suppressAutoHyphens/>
        <w:autoSpaceDE w:val="0"/>
        <w:autoSpaceDN w:val="0"/>
        <w:adjustRightInd w:val="0"/>
        <w:spacing w:after="0" w:line="240" w:lineRule="atLeast"/>
        <w:rPr>
          <w:rFonts w:asciiTheme="minorHAnsi" w:hAnsiTheme="minorHAnsi" w:cstheme="minorHAnsi"/>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6F4C1B" w:rsidRPr="006F4C1B" w:rsidRDefault="006F4C1B" w:rsidP="006F4C1B">
      <w:pPr>
        <w:pStyle w:val="Heading1"/>
        <w:jc w:val="center"/>
        <w:rPr>
          <w:rFonts w:ascii="Arial" w:hAnsi="Arial" w:cs="Arial"/>
          <w:b w:val="0"/>
          <w:bCs w:val="0"/>
          <w:color w:val="auto"/>
          <w:sz w:val="44"/>
          <w:szCs w:val="44"/>
        </w:rPr>
      </w:pPr>
      <w:bookmarkStart w:id="8" w:name="_Toc253051813"/>
      <w:r w:rsidRPr="006F4C1B">
        <w:rPr>
          <w:rFonts w:ascii="Arial" w:hAnsi="Arial" w:cs="Arial"/>
          <w:color w:val="auto"/>
          <w:sz w:val="44"/>
          <w:szCs w:val="44"/>
        </w:rPr>
        <w:t>Appendix A</w:t>
      </w:r>
      <w:bookmarkEnd w:id="8"/>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C92110" w:rsidRDefault="00C92110" w:rsidP="002D7122">
      <w:pPr>
        <w:ind w:left="-270"/>
        <w:jc w:val="both"/>
        <w:rPr>
          <w:rFonts w:ascii="Arial" w:hAnsi="Arial"/>
        </w:rPr>
      </w:pPr>
    </w:p>
    <w:p w:rsidR="002D7122" w:rsidRDefault="002D7122" w:rsidP="002D7122">
      <w:pPr>
        <w:ind w:left="-270"/>
        <w:jc w:val="both"/>
        <w:rPr>
          <w:rFonts w:ascii="Arial" w:hAnsi="Arial"/>
          <w:b/>
          <w:sz w:val="28"/>
          <w:szCs w:val="28"/>
        </w:rPr>
      </w:pPr>
      <w:r w:rsidRPr="00C33B5A">
        <w:rPr>
          <w:rFonts w:ascii="Arial" w:hAnsi="Arial"/>
          <w:b/>
          <w:sz w:val="28"/>
          <w:szCs w:val="28"/>
        </w:rPr>
        <w:t xml:space="preserve">Application for </w:t>
      </w:r>
      <w:r>
        <w:rPr>
          <w:rFonts w:ascii="Arial" w:hAnsi="Arial"/>
          <w:b/>
          <w:sz w:val="28"/>
          <w:szCs w:val="28"/>
        </w:rPr>
        <w:t>EMT</w:t>
      </w:r>
      <w:r w:rsidR="00DF2DAD">
        <w:rPr>
          <w:rFonts w:ascii="Arial" w:hAnsi="Arial"/>
          <w:b/>
          <w:sz w:val="28"/>
          <w:szCs w:val="28"/>
        </w:rPr>
        <w:t xml:space="preserve"> A</w:t>
      </w:r>
      <w:r w:rsidRPr="00C33B5A">
        <w:rPr>
          <w:rFonts w:ascii="Arial" w:hAnsi="Arial"/>
          <w:b/>
          <w:sz w:val="28"/>
          <w:szCs w:val="28"/>
        </w:rPr>
        <w:t>ccreditation</w:t>
      </w:r>
      <w:r>
        <w:rPr>
          <w:rFonts w:ascii="Arial" w:hAnsi="Arial"/>
          <w:b/>
          <w:sz w:val="28"/>
          <w:szCs w:val="28"/>
        </w:rPr>
        <w:t xml:space="preserve"> </w:t>
      </w:r>
    </w:p>
    <w:p w:rsidR="002D7122" w:rsidRDefault="002D7122" w:rsidP="002D7122">
      <w:pPr>
        <w:jc w:val="both"/>
        <w:rPr>
          <w:rFonts w:ascii="Arial" w:hAnsi="Arial"/>
          <w:b/>
          <w:sz w:val="20"/>
        </w:rPr>
      </w:pPr>
    </w:p>
    <w:tbl>
      <w:tblPr>
        <w:tblW w:w="9810" w:type="dxa"/>
        <w:tblInd w:w="-162" w:type="dxa"/>
        <w:tblLayout w:type="fixed"/>
        <w:tblLook w:val="0000"/>
      </w:tblPr>
      <w:tblGrid>
        <w:gridCol w:w="630"/>
        <w:gridCol w:w="810"/>
        <w:gridCol w:w="720"/>
        <w:gridCol w:w="450"/>
        <w:gridCol w:w="2070"/>
        <w:gridCol w:w="5130"/>
      </w:tblGrid>
      <w:tr w:rsidR="002D7122" w:rsidTr="00215883">
        <w:trPr>
          <w:gridAfter w:val="1"/>
          <w:wAfter w:w="5130" w:type="dxa"/>
          <w:trHeight w:val="324"/>
        </w:trPr>
        <w:tc>
          <w:tcPr>
            <w:tcW w:w="2160" w:type="dxa"/>
            <w:gridSpan w:val="3"/>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APPLICATION Date </w:t>
            </w:r>
          </w:p>
        </w:tc>
        <w:tc>
          <w:tcPr>
            <w:tcW w:w="2520" w:type="dxa"/>
            <w:gridSpan w:val="2"/>
            <w:tcBorders>
              <w:bottom w:val="single" w:sz="4" w:space="0" w:color="auto"/>
            </w:tcBorders>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
                  <w:enabled/>
                  <w:calcOnExit w:val="0"/>
                  <w:textInput>
                    <w:type w:val="date"/>
                    <w:maxLength w:val="20"/>
                    <w:format w:val="MMMM d, yyyy"/>
                  </w:textInput>
                </w:ffData>
              </w:fldChar>
            </w:r>
            <w:bookmarkStart w:id="9" w:name="Text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9"/>
          </w:p>
        </w:tc>
      </w:tr>
      <w:tr w:rsidR="002D7122" w:rsidTr="00215883">
        <w:trPr>
          <w:gridAfter w:val="2"/>
          <w:wAfter w:w="7200" w:type="dxa"/>
          <w:cantSplit/>
          <w:trHeight w:val="350"/>
        </w:trPr>
        <w:tc>
          <w:tcPr>
            <w:tcW w:w="2610" w:type="dxa"/>
            <w:gridSpan w:val="4"/>
          </w:tcPr>
          <w:p w:rsidR="002D7122" w:rsidRDefault="002D7122" w:rsidP="00215883">
            <w:pPr>
              <w:pStyle w:val="Header"/>
              <w:tabs>
                <w:tab w:val="clear" w:pos="4320"/>
                <w:tab w:val="clear" w:pos="8640"/>
              </w:tabs>
              <w:rPr>
                <w:rFonts w:ascii="Arial Narrow" w:hAnsi="Arial Narrow"/>
                <w:caps/>
              </w:rPr>
            </w:pPr>
          </w:p>
          <w:p w:rsidR="002D7122" w:rsidRDefault="002D7122" w:rsidP="00215883">
            <w:pPr>
              <w:pStyle w:val="Header"/>
              <w:tabs>
                <w:tab w:val="clear" w:pos="4320"/>
                <w:tab w:val="clear" w:pos="8640"/>
              </w:tabs>
              <w:rPr>
                <w:rFonts w:ascii="Arial Narrow" w:hAnsi="Arial Narrow"/>
                <w:caps/>
              </w:rPr>
            </w:pPr>
            <w:r>
              <w:rPr>
                <w:rFonts w:ascii="Arial Narrow" w:hAnsi="Arial Narrow"/>
                <w:caps/>
              </w:rPr>
              <w:t>Type of Application (</w:t>
            </w:r>
            <w:r>
              <w:rPr>
                <w:rFonts w:ascii="Arial Narrow" w:hAnsi="Arial Narrow"/>
                <w:i/>
                <w:caps/>
              </w:rPr>
              <w:t>check one</w:t>
            </w:r>
            <w:r>
              <w:rPr>
                <w:rFonts w:ascii="Arial Narrow" w:hAnsi="Arial Narrow"/>
                <w:caps/>
              </w:rPr>
              <w:t>):</w:t>
            </w:r>
          </w:p>
        </w:tc>
      </w:tr>
      <w:tr w:rsidR="002D7122" w:rsidTr="00215883">
        <w:trPr>
          <w:gridBefore w:val="1"/>
          <w:wBefore w:w="630" w:type="dxa"/>
          <w:trHeight w:val="342"/>
        </w:trPr>
        <w:tc>
          <w:tcPr>
            <w:tcW w:w="81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
                  <w:enabled/>
                  <w:calcOnExit w:val="0"/>
                  <w:checkBox>
                    <w:sizeAuto/>
                    <w:default w:val="0"/>
                  </w:checkBox>
                </w:ffData>
              </w:fldChar>
            </w:r>
            <w:bookmarkStart w:id="10" w:name="Check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10"/>
          </w:p>
        </w:tc>
        <w:tc>
          <w:tcPr>
            <w:tcW w:w="837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Initial Accreditation – </w:t>
            </w:r>
            <w:r w:rsidR="00DF2DAD">
              <w:rPr>
                <w:rFonts w:ascii="Arial Narrow" w:hAnsi="Arial Narrow"/>
                <w:caps/>
              </w:rPr>
              <w:t xml:space="preserve">EMT </w:t>
            </w:r>
            <w:r>
              <w:rPr>
                <w:rFonts w:ascii="Arial Narrow" w:hAnsi="Arial Narrow"/>
                <w:caps/>
              </w:rPr>
              <w:t>Program</w:t>
            </w:r>
          </w:p>
        </w:tc>
      </w:tr>
      <w:tr w:rsidR="002D7122" w:rsidTr="00215883">
        <w:trPr>
          <w:gridBefore w:val="1"/>
          <w:wBefore w:w="630" w:type="dxa"/>
          <w:trHeight w:val="332"/>
        </w:trPr>
        <w:tc>
          <w:tcPr>
            <w:tcW w:w="81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2"/>
                  <w:enabled/>
                  <w:calcOnExit w:val="0"/>
                  <w:checkBox>
                    <w:sizeAuto/>
                    <w:default w:val="0"/>
                  </w:checkBox>
                </w:ffData>
              </w:fldChar>
            </w:r>
            <w:bookmarkStart w:id="11" w:name="Check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11"/>
          </w:p>
        </w:tc>
        <w:tc>
          <w:tcPr>
            <w:tcW w:w="837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Reaccreditation – </w:t>
            </w:r>
            <w:r w:rsidR="00DF2DAD">
              <w:rPr>
                <w:rFonts w:ascii="Arial Narrow" w:hAnsi="Arial Narrow"/>
                <w:caps/>
              </w:rPr>
              <w:t xml:space="preserve"> EMT </w:t>
            </w:r>
            <w:r>
              <w:rPr>
                <w:rFonts w:ascii="Arial Narrow" w:hAnsi="Arial Narrow"/>
                <w:caps/>
              </w:rPr>
              <w:t xml:space="preserve">Program </w:t>
            </w:r>
          </w:p>
        </w:tc>
      </w:tr>
    </w:tbl>
    <w:p w:rsidR="002D7122" w:rsidRDefault="002D7122" w:rsidP="002D7122"/>
    <w:p w:rsidR="008B738F" w:rsidRDefault="008B738F" w:rsidP="002D7122"/>
    <w:tbl>
      <w:tblPr>
        <w:tblW w:w="9810" w:type="dxa"/>
        <w:tblInd w:w="-162" w:type="dxa"/>
        <w:tblLayout w:type="fixed"/>
        <w:tblLook w:val="0000"/>
      </w:tblPr>
      <w:tblGrid>
        <w:gridCol w:w="540"/>
        <w:gridCol w:w="720"/>
        <w:gridCol w:w="720"/>
        <w:gridCol w:w="90"/>
        <w:gridCol w:w="630"/>
        <w:gridCol w:w="180"/>
        <w:gridCol w:w="90"/>
        <w:gridCol w:w="900"/>
        <w:gridCol w:w="90"/>
        <w:gridCol w:w="360"/>
        <w:gridCol w:w="630"/>
        <w:gridCol w:w="630"/>
        <w:gridCol w:w="810"/>
        <w:gridCol w:w="810"/>
        <w:gridCol w:w="630"/>
        <w:gridCol w:w="1980"/>
      </w:tblGrid>
      <w:tr w:rsidR="002D7122" w:rsidTr="00215883">
        <w:trPr>
          <w:gridAfter w:val="10"/>
          <w:wAfter w:w="6930" w:type="dxa"/>
          <w:cantSplit/>
        </w:trPr>
        <w:tc>
          <w:tcPr>
            <w:tcW w:w="540" w:type="dxa"/>
            <w:vAlign w:val="bottom"/>
          </w:tcPr>
          <w:p w:rsidR="002D7122" w:rsidRDefault="002D7122" w:rsidP="00215883">
            <w:pPr>
              <w:pStyle w:val="Header"/>
              <w:tabs>
                <w:tab w:val="clear" w:pos="4320"/>
                <w:tab w:val="clear" w:pos="8640"/>
              </w:tabs>
              <w:rPr>
                <w:rFonts w:ascii="Arial Narrow" w:hAnsi="Arial Narrow"/>
                <w:b/>
                <w:caps/>
              </w:rPr>
            </w:pPr>
            <w:r>
              <w:rPr>
                <w:rFonts w:ascii="Arial Narrow" w:hAnsi="Arial Narrow"/>
                <w:b/>
                <w:caps/>
              </w:rPr>
              <w:t>A.</w:t>
            </w:r>
          </w:p>
        </w:tc>
        <w:tc>
          <w:tcPr>
            <w:tcW w:w="2340" w:type="dxa"/>
            <w:gridSpan w:val="5"/>
            <w:vAlign w:val="bottom"/>
          </w:tcPr>
          <w:p w:rsidR="002D7122" w:rsidRDefault="002D7122" w:rsidP="00215883">
            <w:pPr>
              <w:pStyle w:val="Header"/>
              <w:tabs>
                <w:tab w:val="clear" w:pos="4320"/>
                <w:tab w:val="clear" w:pos="8640"/>
              </w:tabs>
              <w:rPr>
                <w:rFonts w:ascii="Arial Narrow" w:hAnsi="Arial Narrow"/>
                <w:b/>
                <w:caps/>
                <w:u w:val="single"/>
              </w:rPr>
            </w:pPr>
            <w:r>
              <w:rPr>
                <w:rFonts w:ascii="Arial Narrow" w:hAnsi="Arial Narrow"/>
                <w:b/>
                <w:caps/>
                <w:u w:val="single"/>
              </w:rPr>
              <w:t>Institutional Data</w:t>
            </w:r>
          </w:p>
        </w:tc>
      </w:tr>
      <w:tr w:rsidR="002D7122" w:rsidTr="00215883">
        <w:trPr>
          <w:cantSplit/>
          <w:trHeight w:val="441"/>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216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Official name of institution</w:t>
            </w:r>
          </w:p>
        </w:tc>
        <w:tc>
          <w:tcPr>
            <w:tcW w:w="7110" w:type="dxa"/>
            <w:gridSpan w:val="11"/>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
                  <w:enabled/>
                  <w:calcOnExit w:val="0"/>
                  <w:textInput/>
                </w:ffData>
              </w:fldChar>
            </w:r>
            <w:bookmarkStart w:id="12" w:name="Text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2"/>
          </w:p>
        </w:tc>
      </w:tr>
      <w:tr w:rsidR="002D7122" w:rsidTr="00215883">
        <w:trPr>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1530"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Mailing</w:t>
            </w:r>
          </w:p>
          <w:p w:rsidR="002D7122" w:rsidRDefault="002D7122" w:rsidP="00215883">
            <w:pPr>
              <w:pStyle w:val="Header"/>
              <w:tabs>
                <w:tab w:val="clear" w:pos="4320"/>
                <w:tab w:val="clear" w:pos="8640"/>
              </w:tabs>
              <w:rPr>
                <w:rFonts w:ascii="Arial Narrow" w:hAnsi="Arial Narrow"/>
                <w:caps/>
              </w:rPr>
            </w:pPr>
            <w:r>
              <w:rPr>
                <w:rFonts w:ascii="Arial Narrow" w:hAnsi="Arial Narrow"/>
                <w:caps/>
              </w:rPr>
              <w:t>ADDRESS 1</w:t>
            </w:r>
          </w:p>
        </w:tc>
        <w:tc>
          <w:tcPr>
            <w:tcW w:w="7740" w:type="dxa"/>
            <w:gridSpan w:val="12"/>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
                  <w:enabled/>
                  <w:calcOnExit w:val="0"/>
                  <w:textInput/>
                </w:ffData>
              </w:fldChar>
            </w:r>
            <w:bookmarkStart w:id="13" w:name="Text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3"/>
          </w:p>
        </w:tc>
      </w:tr>
      <w:tr w:rsidR="002D7122" w:rsidTr="00215883">
        <w:trPr>
          <w:cantSplit/>
          <w:trHeight w:val="431"/>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1530"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Address 2</w:t>
            </w:r>
          </w:p>
        </w:tc>
        <w:tc>
          <w:tcPr>
            <w:tcW w:w="7740" w:type="dxa"/>
            <w:gridSpan w:val="12"/>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4"/>
                  <w:enabled/>
                  <w:calcOnExit w:val="0"/>
                  <w:textInput/>
                </w:ffData>
              </w:fldChar>
            </w:r>
            <w:bookmarkStart w:id="14" w:name="Text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4"/>
          </w:p>
        </w:tc>
      </w:tr>
      <w:tr w:rsidR="002D7122" w:rsidTr="00215883">
        <w:trPr>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72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5"/>
                  <w:enabled/>
                  <w:calcOnExit w:val="0"/>
                  <w:textInput/>
                </w:ffData>
              </w:fldChar>
            </w:r>
            <w:bookmarkStart w:id="15" w:name="Text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5"/>
          </w:p>
        </w:tc>
        <w:tc>
          <w:tcPr>
            <w:tcW w:w="990" w:type="dxa"/>
            <w:gridSpan w:val="2"/>
            <w:tcBorders>
              <w:top w:val="single" w:sz="4" w:space="0" w:color="auto"/>
            </w:tcBorders>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6"/>
                  <w:enabled/>
                  <w:calcOnExit w:val="0"/>
                  <w:textInput/>
                </w:ffData>
              </w:fldChar>
            </w:r>
            <w:bookmarkStart w:id="16" w:name="Text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6"/>
          </w:p>
        </w:tc>
        <w:tc>
          <w:tcPr>
            <w:tcW w:w="630" w:type="dxa"/>
            <w:tcBorders>
              <w:top w:val="single" w:sz="4" w:space="0" w:color="auto"/>
            </w:tcBorders>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7"/>
                  <w:enabled/>
                  <w:calcOnExit w:val="0"/>
                  <w:textInput>
                    <w:type w:val="number"/>
                  </w:textInput>
                </w:ffData>
              </w:fldChar>
            </w:r>
            <w:bookmarkStart w:id="17" w:name="Text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7"/>
          </w:p>
        </w:tc>
      </w:tr>
      <w:tr w:rsidR="002D7122" w:rsidTr="00215883">
        <w:trPr>
          <w:cantSplit/>
          <w:trHeight w:val="449"/>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1440"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Telephone</w:t>
            </w:r>
          </w:p>
        </w:tc>
        <w:tc>
          <w:tcPr>
            <w:tcW w:w="3600" w:type="dxa"/>
            <w:gridSpan w:val="9"/>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8"/>
                  <w:enabled/>
                  <w:calcOnExit w:val="0"/>
                  <w:textInput>
                    <w:type w:val="number"/>
                  </w:textInput>
                </w:ffData>
              </w:fldChar>
            </w:r>
            <w:bookmarkStart w:id="18" w:name="Text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8"/>
          </w:p>
        </w:tc>
        <w:tc>
          <w:tcPr>
            <w:tcW w:w="810" w:type="dxa"/>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Fax</w:t>
            </w:r>
          </w:p>
        </w:tc>
        <w:tc>
          <w:tcPr>
            <w:tcW w:w="3420" w:type="dxa"/>
            <w:gridSpan w:val="3"/>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9"/>
                  <w:enabled/>
                  <w:calcOnExit w:val="0"/>
                  <w:textInput>
                    <w:type w:val="number"/>
                  </w:textInput>
                </w:ffData>
              </w:fldChar>
            </w:r>
            <w:bookmarkStart w:id="19" w:name="Text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9"/>
          </w:p>
        </w:tc>
      </w:tr>
      <w:tr w:rsidR="002D7122" w:rsidTr="00215883">
        <w:trPr>
          <w:cantSplit/>
          <w:trHeight w:val="368"/>
        </w:trPr>
        <w:tc>
          <w:tcPr>
            <w:tcW w:w="540" w:type="dxa"/>
            <w:vAlign w:val="bottom"/>
          </w:tcPr>
          <w:p w:rsidR="002D7122" w:rsidRPr="005144E8" w:rsidRDefault="002D7122" w:rsidP="00215883">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215883">
            <w:pPr>
              <w:pStyle w:val="Header"/>
              <w:tabs>
                <w:tab w:val="clear" w:pos="4320"/>
                <w:tab w:val="clear" w:pos="8640"/>
              </w:tabs>
              <w:rPr>
                <w:rFonts w:ascii="Arial Narrow" w:hAnsi="Arial Narrow"/>
                <w:caps/>
              </w:rPr>
            </w:pPr>
          </w:p>
        </w:tc>
      </w:tr>
      <w:tr w:rsidR="002D7122" w:rsidTr="00215883">
        <w:trPr>
          <w:cantSplit/>
          <w:trHeight w:val="368"/>
        </w:trPr>
        <w:tc>
          <w:tcPr>
            <w:tcW w:w="540" w:type="dxa"/>
            <w:vAlign w:val="bottom"/>
          </w:tcPr>
          <w:p w:rsidR="002D7122" w:rsidRPr="005144E8" w:rsidRDefault="002D7122" w:rsidP="00215883">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215883">
            <w:pPr>
              <w:pStyle w:val="Header"/>
              <w:tabs>
                <w:tab w:val="clear" w:pos="4320"/>
                <w:tab w:val="clear" w:pos="8640"/>
              </w:tabs>
              <w:rPr>
                <w:rFonts w:ascii="Arial Narrow" w:hAnsi="Arial Narrow"/>
                <w:caps/>
              </w:rPr>
            </w:pPr>
            <w:r w:rsidRPr="005144E8">
              <w:rPr>
                <w:rFonts w:ascii="Arial Narrow" w:hAnsi="Arial Narrow"/>
                <w:caps/>
              </w:rPr>
              <w:t>On-site administrator’s  e-mail address (</w:t>
            </w:r>
            <w:r>
              <w:rPr>
                <w:rFonts w:ascii="Arial Narrow" w:hAnsi="Arial Narrow"/>
                <w:caps/>
              </w:rPr>
              <w:t xml:space="preserve">This </w:t>
            </w:r>
            <w:r w:rsidRPr="005144E8">
              <w:rPr>
                <w:rFonts w:ascii="Arial Narrow" w:hAnsi="Arial Narrow"/>
                <w:caps/>
              </w:rPr>
              <w:t xml:space="preserve">individual </w:t>
            </w:r>
            <w:r>
              <w:rPr>
                <w:rFonts w:ascii="Arial Narrow" w:hAnsi="Arial Narrow"/>
                <w:caps/>
              </w:rPr>
              <w:t>will</w:t>
            </w:r>
            <w:r w:rsidRPr="005144E8">
              <w:rPr>
                <w:rFonts w:ascii="Arial Narrow" w:hAnsi="Arial Narrow"/>
                <w:caps/>
              </w:rPr>
              <w:t xml:space="preserve"> receive all related correspondence from </w:t>
            </w:r>
            <w:r>
              <w:rPr>
                <w:rFonts w:ascii="Arial Narrow" w:hAnsi="Arial Narrow"/>
                <w:caps/>
              </w:rPr>
              <w:t>OEMS</w:t>
            </w:r>
            <w:r w:rsidRPr="005144E8">
              <w:rPr>
                <w:rFonts w:ascii="Arial Narrow" w:hAnsi="Arial Narrow"/>
                <w:caps/>
              </w:rPr>
              <w:t>)</w:t>
            </w:r>
          </w:p>
        </w:tc>
      </w:tr>
      <w:tr w:rsidR="002D7122" w:rsidTr="00215883">
        <w:trPr>
          <w:gridBefore w:val="1"/>
          <w:wBefore w:w="540" w:type="dxa"/>
          <w:cantSplit/>
          <w:trHeight w:val="431"/>
        </w:trPr>
        <w:tc>
          <w:tcPr>
            <w:tcW w:w="2430" w:type="dxa"/>
            <w:gridSpan w:val="6"/>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E-mail address</w:t>
            </w:r>
          </w:p>
        </w:tc>
        <w:tc>
          <w:tcPr>
            <w:tcW w:w="6840" w:type="dxa"/>
            <w:gridSpan w:val="9"/>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215883">
        <w:trPr>
          <w:gridBefore w:val="1"/>
          <w:wBefore w:w="540" w:type="dxa"/>
          <w:cantSplit/>
          <w:trHeight w:val="431"/>
        </w:trPr>
        <w:tc>
          <w:tcPr>
            <w:tcW w:w="2430" w:type="dxa"/>
            <w:gridSpan w:val="6"/>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Web site address</w:t>
            </w:r>
          </w:p>
        </w:tc>
        <w:tc>
          <w:tcPr>
            <w:tcW w:w="6840" w:type="dxa"/>
            <w:gridSpan w:val="9"/>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bookmarkStart w:id="20" w:name="Text1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0"/>
          </w:p>
        </w:tc>
      </w:tr>
      <w:tr w:rsidR="002D7122" w:rsidTr="00215883">
        <w:trPr>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3330" w:type="dxa"/>
            <w:gridSpan w:val="7"/>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Physical Address </w:t>
            </w:r>
          </w:p>
          <w:p w:rsidR="002D7122" w:rsidRDefault="002D7122" w:rsidP="00215883">
            <w:pPr>
              <w:pStyle w:val="Header"/>
              <w:tabs>
                <w:tab w:val="clear" w:pos="4320"/>
                <w:tab w:val="clear" w:pos="8640"/>
              </w:tabs>
              <w:rPr>
                <w:rFonts w:ascii="Arial Narrow" w:hAnsi="Arial Narrow"/>
                <w:caps/>
              </w:rPr>
            </w:pPr>
            <w:r>
              <w:rPr>
                <w:rFonts w:ascii="Arial Narrow" w:hAnsi="Arial Narrow"/>
                <w:caps/>
              </w:rPr>
              <w:t>(if different from above)</w:t>
            </w:r>
          </w:p>
        </w:tc>
        <w:tc>
          <w:tcPr>
            <w:tcW w:w="5940" w:type="dxa"/>
            <w:gridSpan w:val="8"/>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2"/>
                  <w:enabled/>
                  <w:calcOnExit w:val="0"/>
                  <w:textInput/>
                </w:ffData>
              </w:fldChar>
            </w:r>
            <w:bookmarkStart w:id="21" w:name="Text1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1"/>
          </w:p>
        </w:tc>
      </w:tr>
      <w:tr w:rsidR="002D7122" w:rsidTr="00215883">
        <w:trPr>
          <w:cantSplit/>
          <w:trHeight w:val="449"/>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72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3"/>
                  <w:enabled/>
                  <w:calcOnExit w:val="0"/>
                  <w:textInput/>
                </w:ffData>
              </w:fldChar>
            </w:r>
            <w:bookmarkStart w:id="22" w:name="Text1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2"/>
          </w:p>
        </w:tc>
        <w:tc>
          <w:tcPr>
            <w:tcW w:w="990" w:type="dxa"/>
            <w:gridSpan w:val="2"/>
            <w:tcBorders>
              <w:top w:val="single" w:sz="4" w:space="0" w:color="auto"/>
            </w:tcBorders>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4"/>
                  <w:enabled/>
                  <w:calcOnExit w:val="0"/>
                  <w:textInput/>
                </w:ffData>
              </w:fldChar>
            </w:r>
            <w:bookmarkStart w:id="23" w:name="Text1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3"/>
          </w:p>
        </w:tc>
        <w:tc>
          <w:tcPr>
            <w:tcW w:w="630" w:type="dxa"/>
            <w:tcBorders>
              <w:top w:val="single" w:sz="4" w:space="0" w:color="auto"/>
            </w:tcBorders>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5"/>
                  <w:enabled/>
                  <w:calcOnExit w:val="0"/>
                  <w:textInput>
                    <w:type w:val="number"/>
                  </w:textInput>
                </w:ffData>
              </w:fldChar>
            </w:r>
            <w:bookmarkStart w:id="24" w:name="Text1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4"/>
          </w:p>
        </w:tc>
      </w:tr>
      <w:tr w:rsidR="002D7122" w:rsidTr="00215883">
        <w:trPr>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3780" w:type="dxa"/>
            <w:gridSpan w:val="9"/>
            <w:vAlign w:val="bottom"/>
          </w:tcPr>
          <w:p w:rsidR="002D7122" w:rsidRDefault="002D7122" w:rsidP="00215883">
            <w:pPr>
              <w:pStyle w:val="Header"/>
              <w:tabs>
                <w:tab w:val="clear" w:pos="4320"/>
                <w:tab w:val="clear" w:pos="8640"/>
              </w:tabs>
              <w:rPr>
                <w:rFonts w:ascii="Arial Narrow" w:hAnsi="Arial Narrow"/>
                <w:caps/>
              </w:rPr>
            </w:pPr>
          </w:p>
        </w:tc>
        <w:tc>
          <w:tcPr>
            <w:tcW w:w="5490" w:type="dxa"/>
            <w:gridSpan w:val="6"/>
            <w:vAlign w:val="bottom"/>
          </w:tcPr>
          <w:p w:rsidR="002D7122" w:rsidRDefault="002D7122" w:rsidP="00215883">
            <w:pPr>
              <w:pStyle w:val="Header"/>
              <w:tabs>
                <w:tab w:val="clear" w:pos="4320"/>
                <w:tab w:val="clear" w:pos="8640"/>
              </w:tabs>
              <w:rPr>
                <w:rFonts w:ascii="Arial Narrow" w:hAnsi="Arial Narrow"/>
                <w:caps/>
              </w:rPr>
            </w:pPr>
          </w:p>
        </w:tc>
      </w:tr>
      <w:tr w:rsidR="002D7122" w:rsidTr="00215883">
        <w:trPr>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3780" w:type="dxa"/>
            <w:gridSpan w:val="9"/>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cEO or COO</w:t>
            </w:r>
          </w:p>
        </w:tc>
        <w:tc>
          <w:tcPr>
            <w:tcW w:w="5490" w:type="dxa"/>
            <w:gridSpan w:val="6"/>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6"/>
                  <w:enabled/>
                  <w:calcOnExit w:val="0"/>
                  <w:textInput/>
                </w:ffData>
              </w:fldChar>
            </w:r>
            <w:bookmarkStart w:id="25" w:name="Text1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5"/>
          </w:p>
        </w:tc>
      </w:tr>
      <w:tr w:rsidR="002D7122" w:rsidTr="00215883">
        <w:trPr>
          <w:cantSplit/>
          <w:trHeight w:val="431"/>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3780" w:type="dxa"/>
            <w:gridSpan w:val="9"/>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on-site administrator</w:t>
            </w:r>
          </w:p>
        </w:tc>
        <w:tc>
          <w:tcPr>
            <w:tcW w:w="5490" w:type="dxa"/>
            <w:gridSpan w:val="6"/>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7"/>
                  <w:enabled/>
                  <w:calcOnExit w:val="0"/>
                  <w:textInput/>
                </w:ffData>
              </w:fldChar>
            </w:r>
            <w:bookmarkStart w:id="26" w:name="Text1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6"/>
          </w:p>
        </w:tc>
      </w:tr>
      <w:tr w:rsidR="002D7122" w:rsidTr="00215883">
        <w:trPr>
          <w:cantSplit/>
          <w:trHeight w:val="431"/>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3780" w:type="dxa"/>
            <w:gridSpan w:val="9"/>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Program Director</w:t>
            </w:r>
          </w:p>
        </w:tc>
        <w:tc>
          <w:tcPr>
            <w:tcW w:w="5490" w:type="dxa"/>
            <w:gridSpan w:val="6"/>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8"/>
                  <w:enabled/>
                  <w:calcOnExit w:val="0"/>
                  <w:textInput/>
                </w:ffData>
              </w:fldChar>
            </w:r>
            <w:bookmarkStart w:id="27" w:name="Text1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7"/>
          </w:p>
        </w:tc>
      </w:tr>
    </w:tbl>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090" w:type="dxa"/>
        <w:tblInd w:w="-162" w:type="dxa"/>
        <w:tblLayout w:type="fixed"/>
        <w:tblLook w:val="0000"/>
      </w:tblPr>
      <w:tblGrid>
        <w:gridCol w:w="540"/>
        <w:gridCol w:w="90"/>
        <w:gridCol w:w="540"/>
        <w:gridCol w:w="2790"/>
        <w:gridCol w:w="540"/>
        <w:gridCol w:w="810"/>
        <w:gridCol w:w="1170"/>
        <w:gridCol w:w="1980"/>
        <w:gridCol w:w="630"/>
      </w:tblGrid>
      <w:tr w:rsidR="002D7122" w:rsidTr="00215883">
        <w:trPr>
          <w:gridAfter w:val="3"/>
          <w:wAfter w:w="3780" w:type="dxa"/>
          <w:cantSplit/>
          <w:trHeight w:val="440"/>
        </w:trPr>
        <w:tc>
          <w:tcPr>
            <w:tcW w:w="540" w:type="dxa"/>
            <w:vAlign w:val="bottom"/>
          </w:tcPr>
          <w:p w:rsidR="002D7122" w:rsidRDefault="002D7122" w:rsidP="00215883">
            <w:pPr>
              <w:pStyle w:val="Header"/>
              <w:tabs>
                <w:tab w:val="clear" w:pos="4320"/>
                <w:tab w:val="clear" w:pos="8640"/>
              </w:tabs>
              <w:rPr>
                <w:rFonts w:ascii="Arial Narrow" w:hAnsi="Arial Narrow"/>
                <w:caps/>
              </w:rPr>
            </w:pPr>
          </w:p>
        </w:tc>
        <w:tc>
          <w:tcPr>
            <w:tcW w:w="4770" w:type="dxa"/>
            <w:gridSpan w:val="5"/>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Program Credentials* </w:t>
            </w:r>
          </w:p>
          <w:p w:rsidR="002D7122" w:rsidRDefault="002D7122" w:rsidP="00215883">
            <w:pPr>
              <w:pStyle w:val="Header"/>
              <w:tabs>
                <w:tab w:val="clear" w:pos="4320"/>
                <w:tab w:val="clear" w:pos="8640"/>
              </w:tabs>
              <w:rPr>
                <w:rFonts w:ascii="Arial Narrow" w:hAnsi="Arial Narrow"/>
                <w:caps/>
              </w:rPr>
            </w:pPr>
            <w:r>
              <w:rPr>
                <w:rFonts w:ascii="Arial Narrow" w:hAnsi="Arial Narrow"/>
                <w:caps/>
              </w:rPr>
              <w:t>(check all that apply)</w:t>
            </w:r>
          </w:p>
        </w:tc>
      </w:tr>
      <w:tr w:rsidR="002D7122" w:rsidTr="00215883">
        <w:trPr>
          <w:gridBefore w:val="1"/>
          <w:gridAfter w:val="1"/>
          <w:wBefore w:w="540" w:type="dxa"/>
          <w:wAfter w:w="630" w:type="dxa"/>
          <w:cantSplit/>
          <w:trHeight w:val="261"/>
        </w:trPr>
        <w:tc>
          <w:tcPr>
            <w:tcW w:w="7920" w:type="dxa"/>
            <w:gridSpan w:val="7"/>
            <w:vAlign w:val="bottom"/>
          </w:tcPr>
          <w:p w:rsidR="002D7122" w:rsidRDefault="002D7122" w:rsidP="00215883">
            <w:pPr>
              <w:pStyle w:val="Header"/>
              <w:tabs>
                <w:tab w:val="clear" w:pos="4320"/>
                <w:tab w:val="clear" w:pos="8640"/>
              </w:tabs>
              <w:rPr>
                <w:rFonts w:ascii="Arial Narrow" w:hAnsi="Arial Narrow"/>
                <w:caps/>
              </w:rPr>
            </w:pPr>
          </w:p>
          <w:p w:rsidR="002D7122" w:rsidRPr="00F009A0" w:rsidRDefault="002D7122" w:rsidP="00215883">
            <w:pPr>
              <w:pStyle w:val="Header"/>
              <w:tabs>
                <w:tab w:val="clear" w:pos="4320"/>
                <w:tab w:val="clear" w:pos="8640"/>
              </w:tabs>
              <w:rPr>
                <w:rFonts w:ascii="Arial Narrow" w:hAnsi="Arial Narrow"/>
                <w:b/>
                <w:i/>
                <w:caps/>
              </w:rPr>
            </w:pPr>
            <w:r>
              <w:rPr>
                <w:rFonts w:ascii="Arial Narrow" w:hAnsi="Arial Narrow"/>
                <w:b/>
                <w:i/>
                <w:caps/>
              </w:rPr>
              <w:t xml:space="preserve">* </w:t>
            </w:r>
            <w:r w:rsidRPr="00F009A0">
              <w:rPr>
                <w:rFonts w:ascii="Arial Narrow" w:hAnsi="Arial Narrow"/>
                <w:b/>
                <w:i/>
                <w:caps/>
              </w:rPr>
              <w:t>For Postsecondary Institutions ONly</w:t>
            </w:r>
          </w:p>
        </w:tc>
      </w:tr>
      <w:tr w:rsidR="002D7122" w:rsidTr="00215883">
        <w:trPr>
          <w:gridBefore w:val="2"/>
          <w:gridAfter w:val="2"/>
          <w:wBefore w:w="630" w:type="dxa"/>
          <w:wAfter w:w="2610" w:type="dxa"/>
          <w:cantSplit/>
          <w:trHeight w:val="378"/>
        </w:trPr>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3"/>
                  <w:enabled/>
                  <w:calcOnExit w:val="0"/>
                  <w:checkBox>
                    <w:sizeAuto/>
                    <w:default w:val="0"/>
                  </w:checkBox>
                </w:ffData>
              </w:fldChar>
            </w:r>
            <w:bookmarkStart w:id="28" w:name="Check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8"/>
          </w:p>
        </w:tc>
        <w:tc>
          <w:tcPr>
            <w:tcW w:w="279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Certificate </w:t>
            </w:r>
          </w:p>
        </w:tc>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5"/>
                  <w:enabled/>
                  <w:calcOnExit w:val="0"/>
                  <w:checkBox>
                    <w:sizeAuto/>
                    <w:default w:val="0"/>
                  </w:checkBox>
                </w:ffData>
              </w:fldChar>
            </w:r>
            <w:bookmarkStart w:id="29" w:name="Check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9"/>
          </w:p>
        </w:tc>
        <w:tc>
          <w:tcPr>
            <w:tcW w:w="1980"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 xml:space="preserve">Diploma </w:t>
            </w:r>
          </w:p>
        </w:tc>
      </w:tr>
      <w:tr w:rsidR="002D7122" w:rsidTr="00215883">
        <w:trPr>
          <w:gridBefore w:val="2"/>
          <w:wBefore w:w="630" w:type="dxa"/>
          <w:cantSplit/>
          <w:trHeight w:val="440"/>
        </w:trPr>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4"/>
                  <w:enabled/>
                  <w:calcOnExit w:val="0"/>
                  <w:checkBox>
                    <w:sizeAuto/>
                    <w:default w:val="0"/>
                  </w:checkBox>
                </w:ffData>
              </w:fldChar>
            </w:r>
            <w:bookmarkStart w:id="30" w:name="Check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0"/>
          </w:p>
        </w:tc>
        <w:tc>
          <w:tcPr>
            <w:tcW w:w="279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Occupational Associate’s Degree</w:t>
            </w:r>
          </w:p>
        </w:tc>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6"/>
                  <w:enabled/>
                  <w:calcOnExit w:val="0"/>
                  <w:checkBox>
                    <w:sizeAuto/>
                    <w:default w:val="0"/>
                  </w:checkBox>
                </w:ffData>
              </w:fldChar>
            </w:r>
            <w:bookmarkStart w:id="31" w:name="Check6"/>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1"/>
          </w:p>
        </w:tc>
        <w:tc>
          <w:tcPr>
            <w:tcW w:w="459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Academic Associate’s Degree</w:t>
            </w:r>
          </w:p>
        </w:tc>
      </w:tr>
      <w:tr w:rsidR="002D7122" w:rsidTr="00215883">
        <w:trPr>
          <w:gridBefore w:val="2"/>
          <w:wBefore w:w="630" w:type="dxa"/>
          <w:cantSplit/>
          <w:trHeight w:val="440"/>
        </w:trPr>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7"/>
                  <w:enabled/>
                  <w:calcOnExit w:val="0"/>
                  <w:checkBox>
                    <w:sizeAuto/>
                    <w:default w:val="0"/>
                  </w:checkBox>
                </w:ffData>
              </w:fldChar>
            </w:r>
            <w:bookmarkStart w:id="32" w:name="Check7"/>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2"/>
          </w:p>
        </w:tc>
        <w:tc>
          <w:tcPr>
            <w:tcW w:w="279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Bachelor’s Degree</w:t>
            </w:r>
          </w:p>
        </w:tc>
        <w:tc>
          <w:tcPr>
            <w:tcW w:w="5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8"/>
                  <w:enabled/>
                  <w:calcOnExit w:val="0"/>
                  <w:checkBox>
                    <w:sizeAuto/>
                    <w:default w:val="0"/>
                  </w:checkBox>
                </w:ffData>
              </w:fldChar>
            </w:r>
            <w:bookmarkStart w:id="33" w:name="Check8"/>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3"/>
          </w:p>
        </w:tc>
        <w:tc>
          <w:tcPr>
            <w:tcW w:w="459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other</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534"/>
        <w:gridCol w:w="87"/>
        <w:gridCol w:w="804"/>
        <w:gridCol w:w="4965"/>
        <w:gridCol w:w="360"/>
        <w:gridCol w:w="47"/>
        <w:gridCol w:w="28"/>
        <w:gridCol w:w="2970"/>
      </w:tblGrid>
      <w:tr w:rsidR="002D7122" w:rsidTr="00215883">
        <w:trPr>
          <w:cantSplit/>
          <w:trHeight w:val="467"/>
        </w:trPr>
        <w:tc>
          <w:tcPr>
            <w:tcW w:w="534" w:type="dxa"/>
            <w:vAlign w:val="bottom"/>
          </w:tcPr>
          <w:p w:rsidR="002D7122" w:rsidRDefault="002D7122" w:rsidP="00215883">
            <w:pPr>
              <w:pStyle w:val="Header"/>
              <w:tabs>
                <w:tab w:val="clear" w:pos="4320"/>
                <w:tab w:val="clear" w:pos="8640"/>
              </w:tabs>
              <w:rPr>
                <w:rFonts w:ascii="Arial Narrow" w:hAnsi="Arial Narrow"/>
                <w:caps/>
              </w:rPr>
            </w:pPr>
          </w:p>
        </w:tc>
        <w:tc>
          <w:tcPr>
            <w:tcW w:w="9261" w:type="dxa"/>
            <w:gridSpan w:val="7"/>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Corporation type (</w:t>
            </w:r>
            <w:r>
              <w:rPr>
                <w:rFonts w:ascii="Arial Narrow" w:hAnsi="Arial Narrow"/>
                <w:i/>
                <w:caps/>
              </w:rPr>
              <w:t>check one</w:t>
            </w:r>
            <w:r>
              <w:rPr>
                <w:rFonts w:ascii="Arial Narrow" w:hAnsi="Arial Narrow"/>
                <w:caps/>
              </w:rPr>
              <w:t>):</w:t>
            </w:r>
          </w:p>
        </w:tc>
      </w:tr>
      <w:tr w:rsidR="002D7122" w:rsidTr="00215883">
        <w:trPr>
          <w:gridBefore w:val="2"/>
          <w:gridAfter w:val="3"/>
          <w:wBefore w:w="621" w:type="dxa"/>
          <w:wAfter w:w="3045" w:type="dxa"/>
          <w:trHeight w:val="378"/>
        </w:trPr>
        <w:tc>
          <w:tcPr>
            <w:tcW w:w="804"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9"/>
                  <w:enabled/>
                  <w:calcOnExit w:val="0"/>
                  <w:checkBox>
                    <w:sizeAuto/>
                    <w:default w:val="0"/>
                  </w:checkBox>
                </w:ffData>
              </w:fldChar>
            </w:r>
            <w:bookmarkStart w:id="34" w:name="Check9"/>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4"/>
          </w:p>
        </w:tc>
        <w:tc>
          <w:tcPr>
            <w:tcW w:w="5325"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Privately Held Corporation</w:t>
            </w:r>
          </w:p>
        </w:tc>
      </w:tr>
      <w:tr w:rsidR="002D7122" w:rsidTr="00215883">
        <w:trPr>
          <w:gridBefore w:val="2"/>
          <w:gridAfter w:val="2"/>
          <w:wBefore w:w="621" w:type="dxa"/>
          <w:wAfter w:w="2998" w:type="dxa"/>
          <w:trHeight w:val="350"/>
        </w:trPr>
        <w:tc>
          <w:tcPr>
            <w:tcW w:w="804"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0"/>
                  <w:enabled/>
                  <w:calcOnExit w:val="0"/>
                  <w:checkBox>
                    <w:sizeAuto/>
                    <w:default w:val="0"/>
                  </w:checkBox>
                </w:ffData>
              </w:fldChar>
            </w:r>
            <w:bookmarkStart w:id="35" w:name="Check10"/>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5"/>
          </w:p>
        </w:tc>
        <w:tc>
          <w:tcPr>
            <w:tcW w:w="5372"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Publicly Traded Corporation</w:t>
            </w:r>
          </w:p>
        </w:tc>
      </w:tr>
      <w:tr w:rsidR="002D7122" w:rsidTr="00215883">
        <w:trPr>
          <w:gridBefore w:val="2"/>
          <w:gridAfter w:val="2"/>
          <w:wBefore w:w="621" w:type="dxa"/>
          <w:wAfter w:w="2998" w:type="dxa"/>
          <w:trHeight w:val="350"/>
        </w:trPr>
        <w:tc>
          <w:tcPr>
            <w:tcW w:w="804"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1"/>
                  <w:enabled/>
                  <w:calcOnExit w:val="0"/>
                  <w:checkBox>
                    <w:sizeAuto/>
                    <w:default w:val="0"/>
                  </w:checkBox>
                </w:ffData>
              </w:fldChar>
            </w:r>
            <w:bookmarkStart w:id="36" w:name="Check1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6"/>
          </w:p>
        </w:tc>
        <w:tc>
          <w:tcPr>
            <w:tcW w:w="5372"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Not-For-Profit Corporation</w:t>
            </w:r>
          </w:p>
        </w:tc>
      </w:tr>
      <w:tr w:rsidR="002D7122" w:rsidTr="00215883">
        <w:trPr>
          <w:gridBefore w:val="2"/>
          <w:gridAfter w:val="1"/>
          <w:wBefore w:w="621" w:type="dxa"/>
          <w:wAfter w:w="2970" w:type="dxa"/>
          <w:trHeight w:val="350"/>
        </w:trPr>
        <w:tc>
          <w:tcPr>
            <w:tcW w:w="804"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2"/>
                  <w:enabled/>
                  <w:calcOnExit w:val="0"/>
                  <w:checkBox>
                    <w:sizeAuto/>
                    <w:default w:val="0"/>
                  </w:checkBox>
                </w:ffData>
              </w:fldChar>
            </w:r>
            <w:bookmarkStart w:id="37" w:name="Check1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7"/>
          </w:p>
        </w:tc>
        <w:tc>
          <w:tcPr>
            <w:tcW w:w="540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Limited Partnership with Corporate General Partner</w:t>
            </w:r>
          </w:p>
        </w:tc>
      </w:tr>
      <w:tr w:rsidR="002D7122" w:rsidTr="00215883">
        <w:trPr>
          <w:gridBefore w:val="2"/>
          <w:gridAfter w:val="1"/>
          <w:wBefore w:w="621" w:type="dxa"/>
          <w:wAfter w:w="2970" w:type="dxa"/>
          <w:cantSplit/>
          <w:trHeight w:val="350"/>
        </w:trPr>
        <w:tc>
          <w:tcPr>
            <w:tcW w:w="804"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3"/>
                  <w:enabled/>
                  <w:calcOnExit w:val="0"/>
                  <w:checkBox>
                    <w:sizeAuto/>
                    <w:default w:val="0"/>
                  </w:checkBox>
                </w:ffData>
              </w:fldChar>
            </w:r>
            <w:bookmarkStart w:id="38" w:name="Check1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8"/>
          </w:p>
        </w:tc>
        <w:tc>
          <w:tcPr>
            <w:tcW w:w="5400"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Limited Liability Company</w:t>
            </w:r>
          </w:p>
        </w:tc>
      </w:tr>
      <w:tr w:rsidR="002D7122" w:rsidTr="00215883">
        <w:trPr>
          <w:cantSplit/>
          <w:trHeight w:val="467"/>
        </w:trPr>
        <w:tc>
          <w:tcPr>
            <w:tcW w:w="534" w:type="dxa"/>
            <w:vAlign w:val="bottom"/>
          </w:tcPr>
          <w:p w:rsidR="002D7122" w:rsidRDefault="002D7122" w:rsidP="00215883">
            <w:pPr>
              <w:pStyle w:val="Header"/>
              <w:tabs>
                <w:tab w:val="clear" w:pos="4320"/>
                <w:tab w:val="clear" w:pos="8640"/>
              </w:tabs>
              <w:rPr>
                <w:rFonts w:ascii="Arial Narrow" w:hAnsi="Arial Narrow"/>
                <w:caps/>
              </w:rPr>
            </w:pPr>
          </w:p>
        </w:tc>
        <w:tc>
          <w:tcPr>
            <w:tcW w:w="5856"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Date of original establishment of institution</w:t>
            </w:r>
          </w:p>
        </w:tc>
        <w:tc>
          <w:tcPr>
            <w:tcW w:w="3405" w:type="dxa"/>
            <w:gridSpan w:val="4"/>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19"/>
                  <w:enabled/>
                  <w:calcOnExit w:val="0"/>
                  <w:textInput>
                    <w:type w:val="date"/>
                    <w:format w:val="MMMM d, yyyy"/>
                  </w:textInput>
                </w:ffData>
              </w:fldChar>
            </w:r>
            <w:bookmarkStart w:id="39" w:name="Text1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3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90"/>
        <w:gridCol w:w="444"/>
        <w:gridCol w:w="6"/>
        <w:gridCol w:w="805"/>
        <w:gridCol w:w="810"/>
        <w:gridCol w:w="800"/>
        <w:gridCol w:w="692"/>
        <w:gridCol w:w="360"/>
        <w:gridCol w:w="133"/>
        <w:gridCol w:w="895"/>
        <w:gridCol w:w="360"/>
        <w:gridCol w:w="1800"/>
        <w:gridCol w:w="502"/>
        <w:gridCol w:w="218"/>
        <w:gridCol w:w="455"/>
        <w:gridCol w:w="80"/>
        <w:gridCol w:w="327"/>
        <w:gridCol w:w="578"/>
        <w:gridCol w:w="440"/>
      </w:tblGrid>
      <w:tr w:rsidR="002D7122" w:rsidTr="00215883">
        <w:trPr>
          <w:gridBefore w:val="1"/>
          <w:gridAfter w:val="10"/>
          <w:wBefore w:w="90" w:type="dxa"/>
          <w:wAfter w:w="5655" w:type="dxa"/>
          <w:cantSplit/>
        </w:trPr>
        <w:tc>
          <w:tcPr>
            <w:tcW w:w="450" w:type="dxa"/>
            <w:gridSpan w:val="2"/>
            <w:vAlign w:val="bottom"/>
          </w:tcPr>
          <w:p w:rsidR="002D7122" w:rsidRDefault="002D7122" w:rsidP="00215883">
            <w:pPr>
              <w:pStyle w:val="Header"/>
              <w:tabs>
                <w:tab w:val="clear" w:pos="4320"/>
                <w:tab w:val="clear" w:pos="8640"/>
              </w:tabs>
              <w:rPr>
                <w:rFonts w:ascii="Arial Narrow" w:hAnsi="Arial Narrow"/>
                <w:b/>
                <w:caps/>
              </w:rPr>
            </w:pPr>
            <w:r>
              <w:rPr>
                <w:rFonts w:ascii="Arial Narrow" w:hAnsi="Arial Narrow"/>
                <w:b/>
                <w:caps/>
              </w:rPr>
              <w:t>B.</w:t>
            </w:r>
          </w:p>
        </w:tc>
        <w:tc>
          <w:tcPr>
            <w:tcW w:w="3600" w:type="dxa"/>
            <w:gridSpan w:val="6"/>
            <w:vAlign w:val="bottom"/>
          </w:tcPr>
          <w:p w:rsidR="002D7122" w:rsidRDefault="002D7122" w:rsidP="00215883">
            <w:pPr>
              <w:pStyle w:val="Header"/>
              <w:tabs>
                <w:tab w:val="clear" w:pos="4320"/>
                <w:tab w:val="clear" w:pos="8640"/>
              </w:tabs>
              <w:rPr>
                <w:rFonts w:ascii="Arial Narrow" w:hAnsi="Arial Narrow"/>
                <w:b/>
                <w:caps/>
                <w:u w:val="single"/>
              </w:rPr>
            </w:pPr>
            <w:r>
              <w:rPr>
                <w:rFonts w:ascii="Arial Narrow" w:hAnsi="Arial Narrow"/>
                <w:b/>
                <w:caps/>
                <w:u w:val="single"/>
              </w:rPr>
              <w:t>Alternative Site Information</w:t>
            </w:r>
          </w:p>
        </w:tc>
      </w:tr>
      <w:tr w:rsidR="002D7122" w:rsidTr="00215883">
        <w:trPr>
          <w:cantSplit/>
          <w:trHeight w:val="414"/>
        </w:trPr>
        <w:tc>
          <w:tcPr>
            <w:tcW w:w="534" w:type="dxa"/>
            <w:gridSpan w:val="2"/>
            <w:vAlign w:val="bottom"/>
          </w:tcPr>
          <w:p w:rsidR="002D7122" w:rsidRDefault="002D7122" w:rsidP="00215883">
            <w:pPr>
              <w:pStyle w:val="Header"/>
              <w:tabs>
                <w:tab w:val="clear" w:pos="4320"/>
                <w:tab w:val="clear" w:pos="8640"/>
              </w:tabs>
              <w:rPr>
                <w:rFonts w:ascii="Arial Narrow" w:hAnsi="Arial Narrow"/>
                <w:caps/>
              </w:rPr>
            </w:pPr>
            <w:r>
              <w:br w:type="page"/>
            </w:r>
            <w:r>
              <w:br w:type="page"/>
            </w:r>
          </w:p>
        </w:tc>
        <w:tc>
          <w:tcPr>
            <w:tcW w:w="7163" w:type="dxa"/>
            <w:gridSpan w:val="11"/>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Does The institution intend to Operate this program at any other locations other than the one specified on page 2?</w:t>
            </w:r>
          </w:p>
        </w:tc>
        <w:tc>
          <w:tcPr>
            <w:tcW w:w="673"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Yes</w:t>
            </w:r>
          </w:p>
        </w:tc>
        <w:tc>
          <w:tcPr>
            <w:tcW w:w="407" w:type="dxa"/>
            <w:gridSpan w:val="2"/>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4"/>
                  <w:enabled/>
                  <w:calcOnExit w:val="0"/>
                  <w:checkBox>
                    <w:sizeAuto/>
                    <w:default w:val="0"/>
                  </w:checkBox>
                </w:ffData>
              </w:fldChar>
            </w:r>
            <w:bookmarkStart w:id="40" w:name="Check1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0"/>
          </w:p>
        </w:tc>
        <w:tc>
          <w:tcPr>
            <w:tcW w:w="578"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No</w:t>
            </w:r>
          </w:p>
        </w:tc>
        <w:tc>
          <w:tcPr>
            <w:tcW w:w="440" w:type="dxa"/>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Check15"/>
                  <w:enabled/>
                  <w:calcOnExit w:val="0"/>
                  <w:checkBox>
                    <w:sizeAuto/>
                    <w:default w:val="0"/>
                  </w:checkBox>
                </w:ffData>
              </w:fldChar>
            </w:r>
            <w:bookmarkStart w:id="41" w:name="Check1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1"/>
          </w:p>
        </w:tc>
      </w:tr>
      <w:tr w:rsidR="002D7122" w:rsidTr="00215883">
        <w:trPr>
          <w:gridBefore w:val="2"/>
          <w:wBefore w:w="534" w:type="dxa"/>
          <w:cantSplit/>
          <w:trHeight w:val="431"/>
        </w:trPr>
        <w:tc>
          <w:tcPr>
            <w:tcW w:w="9261" w:type="dxa"/>
            <w:gridSpan w:val="17"/>
            <w:vAlign w:val="bottom"/>
          </w:tcPr>
          <w:p w:rsidR="002D7122" w:rsidRDefault="002D7122" w:rsidP="00215883">
            <w:pPr>
              <w:pStyle w:val="Header"/>
              <w:tabs>
                <w:tab w:val="clear" w:pos="4320"/>
                <w:tab w:val="clear" w:pos="8640"/>
              </w:tabs>
              <w:rPr>
                <w:rFonts w:ascii="Arial Narrow" w:hAnsi="Arial Narrow"/>
                <w:i/>
                <w:caps/>
              </w:rPr>
            </w:pPr>
            <w:r>
              <w:rPr>
                <w:rFonts w:ascii="Arial Narrow" w:hAnsi="Arial Narrow"/>
                <w:i/>
                <w:caps/>
              </w:rPr>
              <w:t xml:space="preserve">If yes, list address, phone number, and administrator (if applicable) </w:t>
            </w:r>
            <w:r>
              <w:rPr>
                <w:rFonts w:ascii="Arial Narrow" w:hAnsi="Arial Narrow"/>
                <w:i/>
                <w:caps/>
                <w:u w:val="single"/>
              </w:rPr>
              <w:t>of each location</w:t>
            </w:r>
            <w:r>
              <w:rPr>
                <w:rFonts w:ascii="Arial Narrow" w:hAnsi="Arial Narrow"/>
                <w:i/>
                <w:caps/>
              </w:rPr>
              <w:t xml:space="preserve"> (attach a separate sheet, if necessary):</w:t>
            </w:r>
          </w:p>
        </w:tc>
      </w:tr>
      <w:tr w:rsidR="002D7122" w:rsidTr="00215883">
        <w:trPr>
          <w:gridBefore w:val="2"/>
          <w:wBefore w:w="534" w:type="dxa"/>
          <w:cantSplit/>
          <w:trHeight w:val="467"/>
        </w:trPr>
        <w:tc>
          <w:tcPr>
            <w:tcW w:w="2421" w:type="dxa"/>
            <w:gridSpan w:val="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Address of Additional site</w:t>
            </w:r>
          </w:p>
        </w:tc>
        <w:tc>
          <w:tcPr>
            <w:tcW w:w="6840" w:type="dxa"/>
            <w:gridSpan w:val="13"/>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0"/>
                  <w:enabled/>
                  <w:calcOnExit w:val="0"/>
                  <w:textInput/>
                </w:ffData>
              </w:fldChar>
            </w:r>
            <w:bookmarkStart w:id="42" w:name="Text20"/>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2"/>
          </w:p>
        </w:tc>
      </w:tr>
      <w:tr w:rsidR="002D7122" w:rsidTr="00215883">
        <w:trPr>
          <w:gridBefore w:val="2"/>
          <w:wBefore w:w="534" w:type="dxa"/>
          <w:cantSplit/>
          <w:trHeight w:val="413"/>
        </w:trPr>
        <w:tc>
          <w:tcPr>
            <w:tcW w:w="811"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City</w:t>
            </w:r>
          </w:p>
        </w:tc>
        <w:tc>
          <w:tcPr>
            <w:tcW w:w="2662" w:type="dxa"/>
            <w:gridSpan w:val="4"/>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1"/>
                  <w:enabled/>
                  <w:calcOnExit w:val="0"/>
                  <w:textInput/>
                </w:ffData>
              </w:fldChar>
            </w:r>
            <w:bookmarkStart w:id="43" w:name="Text2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3"/>
          </w:p>
        </w:tc>
        <w:tc>
          <w:tcPr>
            <w:tcW w:w="1028" w:type="dxa"/>
            <w:gridSpan w:val="2"/>
            <w:tcBorders>
              <w:top w:val="single" w:sz="4" w:space="0" w:color="auto"/>
            </w:tcBorders>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State</w:t>
            </w:r>
          </w:p>
        </w:tc>
        <w:tc>
          <w:tcPr>
            <w:tcW w:w="2160" w:type="dxa"/>
            <w:gridSpan w:val="2"/>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2"/>
                  <w:enabled/>
                  <w:calcOnExit w:val="0"/>
                  <w:textInput/>
                </w:ffData>
              </w:fldChar>
            </w:r>
            <w:bookmarkStart w:id="44" w:name="Text2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4"/>
          </w:p>
        </w:tc>
        <w:tc>
          <w:tcPr>
            <w:tcW w:w="720" w:type="dxa"/>
            <w:gridSpan w:val="2"/>
            <w:tcBorders>
              <w:top w:val="single" w:sz="4" w:space="0" w:color="auto"/>
            </w:tcBorders>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Zip</w:t>
            </w:r>
          </w:p>
        </w:tc>
        <w:tc>
          <w:tcPr>
            <w:tcW w:w="1880" w:type="dxa"/>
            <w:gridSpan w:val="5"/>
            <w:tcBorders>
              <w:top w:val="single" w:sz="4" w:space="0" w:color="auto"/>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3"/>
                  <w:enabled/>
                  <w:calcOnExit w:val="0"/>
                  <w:textInput>
                    <w:type w:val="number"/>
                  </w:textInput>
                </w:ffData>
              </w:fldChar>
            </w:r>
            <w:bookmarkStart w:id="45" w:name="Text2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5"/>
          </w:p>
        </w:tc>
      </w:tr>
      <w:tr w:rsidR="002D7122" w:rsidTr="00215883">
        <w:trPr>
          <w:gridBefore w:val="2"/>
          <w:wBefore w:w="534" w:type="dxa"/>
          <w:cantSplit/>
          <w:trHeight w:val="440"/>
        </w:trPr>
        <w:tc>
          <w:tcPr>
            <w:tcW w:w="1621"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Telephone</w:t>
            </w:r>
          </w:p>
        </w:tc>
        <w:tc>
          <w:tcPr>
            <w:tcW w:w="3240" w:type="dxa"/>
            <w:gridSpan w:val="6"/>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bookmarkStart w:id="46" w:name="Text2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6"/>
          </w:p>
        </w:tc>
        <w:tc>
          <w:tcPr>
            <w:tcW w:w="1800" w:type="dxa"/>
            <w:vAlign w:val="bottom"/>
          </w:tcPr>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 xml:space="preserve">Fax </w:t>
            </w:r>
          </w:p>
          <w:p w:rsidR="002D7122" w:rsidRDefault="002D7122" w:rsidP="00215883">
            <w:pPr>
              <w:pStyle w:val="Header"/>
              <w:tabs>
                <w:tab w:val="clear" w:pos="4320"/>
                <w:tab w:val="clear" w:pos="8640"/>
              </w:tabs>
              <w:jc w:val="right"/>
              <w:rPr>
                <w:rFonts w:ascii="Arial Narrow" w:hAnsi="Arial Narrow"/>
                <w:caps/>
              </w:rPr>
            </w:pPr>
            <w:r>
              <w:rPr>
                <w:rFonts w:ascii="Arial Narrow" w:hAnsi="Arial Narrow"/>
                <w:caps/>
              </w:rPr>
              <w:t>(if available)</w:t>
            </w:r>
          </w:p>
        </w:tc>
        <w:tc>
          <w:tcPr>
            <w:tcW w:w="2600" w:type="dxa"/>
            <w:gridSpan w:val="7"/>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215883">
        <w:trPr>
          <w:gridBefore w:val="2"/>
          <w:wBefore w:w="534" w:type="dxa"/>
          <w:cantSplit/>
          <w:trHeight w:val="440"/>
        </w:trPr>
        <w:tc>
          <w:tcPr>
            <w:tcW w:w="3113" w:type="dxa"/>
            <w:gridSpan w:val="5"/>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Name and title of on-site administrator</w:t>
            </w:r>
          </w:p>
        </w:tc>
        <w:tc>
          <w:tcPr>
            <w:tcW w:w="6148" w:type="dxa"/>
            <w:gridSpan w:val="12"/>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5"/>
                  <w:enabled/>
                  <w:calcOnExit w:val="0"/>
                  <w:textInput/>
                </w:ffData>
              </w:fldChar>
            </w:r>
            <w:bookmarkStart w:id="47" w:name="Text2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7"/>
          </w:p>
        </w:tc>
      </w:tr>
      <w:tr w:rsidR="002D7122" w:rsidTr="00215883">
        <w:trPr>
          <w:gridBefore w:val="2"/>
          <w:gridAfter w:val="3"/>
          <w:wBefore w:w="534" w:type="dxa"/>
          <w:wAfter w:w="1345" w:type="dxa"/>
          <w:cantSplit/>
          <w:trHeight w:val="467"/>
        </w:trPr>
        <w:tc>
          <w:tcPr>
            <w:tcW w:w="7916" w:type="dxa"/>
            <w:gridSpan w:val="14"/>
            <w:vAlign w:val="bottom"/>
          </w:tcPr>
          <w:p w:rsidR="002D7122" w:rsidRDefault="002D7122" w:rsidP="00215883">
            <w:pPr>
              <w:pStyle w:val="Header"/>
              <w:tabs>
                <w:tab w:val="clear" w:pos="4320"/>
                <w:tab w:val="clear" w:pos="8640"/>
              </w:tabs>
              <w:rPr>
                <w:rFonts w:ascii="Arial Narrow" w:hAnsi="Arial Narrow"/>
                <w:caps/>
              </w:rPr>
            </w:pPr>
          </w:p>
        </w:tc>
      </w:tr>
      <w:tr w:rsidR="002D7122" w:rsidTr="00215883">
        <w:trPr>
          <w:gridBefore w:val="2"/>
          <w:gridAfter w:val="3"/>
          <w:wBefore w:w="534" w:type="dxa"/>
          <w:wAfter w:w="1345" w:type="dxa"/>
          <w:cantSplit/>
          <w:trHeight w:val="467"/>
        </w:trPr>
        <w:tc>
          <w:tcPr>
            <w:tcW w:w="7916" w:type="dxa"/>
            <w:gridSpan w:val="14"/>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what is the relationship of this site to one listed on page 2 of this application?</w:t>
            </w:r>
          </w:p>
        </w:tc>
      </w:tr>
      <w:tr w:rsidR="002D7122" w:rsidTr="00215883">
        <w:trPr>
          <w:gridBefore w:val="2"/>
          <w:wBefore w:w="534" w:type="dxa"/>
          <w:cantSplit/>
          <w:trHeight w:val="351"/>
        </w:trPr>
        <w:tc>
          <w:tcPr>
            <w:tcW w:w="9261" w:type="dxa"/>
            <w:gridSpan w:val="17"/>
            <w:tcBorders>
              <w:bottom w:val="single" w:sz="6"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6"/>
                  <w:enabled/>
                  <w:calcOnExit w:val="0"/>
                  <w:textInput/>
                </w:ffData>
              </w:fldChar>
            </w:r>
            <w:bookmarkStart w:id="48" w:name="Text2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8"/>
          </w:p>
        </w:tc>
      </w:tr>
      <w:tr w:rsidR="002D7122" w:rsidTr="00215883">
        <w:trPr>
          <w:gridBefore w:val="2"/>
          <w:wBefore w:w="534" w:type="dxa"/>
          <w:cantSplit/>
          <w:trHeight w:val="336"/>
        </w:trPr>
        <w:tc>
          <w:tcPr>
            <w:tcW w:w="9261" w:type="dxa"/>
            <w:gridSpan w:val="17"/>
            <w:tcBorders>
              <w:bottom w:val="single" w:sz="6"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7"/>
                  <w:enabled/>
                  <w:calcOnExit w:val="0"/>
                  <w:textInput/>
                </w:ffData>
              </w:fldChar>
            </w:r>
            <w:bookmarkStart w:id="49" w:name="Text2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900" w:type="dxa"/>
        <w:tblInd w:w="-252" w:type="dxa"/>
        <w:tblLayout w:type="fixed"/>
        <w:tblLook w:val="0000"/>
      </w:tblPr>
      <w:tblGrid>
        <w:gridCol w:w="534"/>
        <w:gridCol w:w="6666"/>
        <w:gridCol w:w="630"/>
        <w:gridCol w:w="720"/>
        <w:gridCol w:w="630"/>
        <w:gridCol w:w="615"/>
        <w:gridCol w:w="105"/>
      </w:tblGrid>
      <w:tr w:rsidR="002D7122" w:rsidTr="00215883">
        <w:trPr>
          <w:gridAfter w:val="1"/>
          <w:wAfter w:w="105" w:type="dxa"/>
          <w:cantSplit/>
          <w:trHeight w:val="467"/>
        </w:trPr>
        <w:tc>
          <w:tcPr>
            <w:tcW w:w="534" w:type="dxa"/>
            <w:vAlign w:val="bottom"/>
          </w:tcPr>
          <w:p w:rsidR="002D7122" w:rsidRDefault="002D7122" w:rsidP="00215883">
            <w:pPr>
              <w:pStyle w:val="Header"/>
              <w:tabs>
                <w:tab w:val="clear" w:pos="4320"/>
                <w:tab w:val="clear" w:pos="8640"/>
              </w:tabs>
              <w:rPr>
                <w:rFonts w:ascii="Arial Narrow" w:hAnsi="Arial Narrow"/>
                <w:b/>
                <w:caps/>
              </w:rPr>
            </w:pPr>
            <w:r>
              <w:rPr>
                <w:rFonts w:ascii="Arial Narrow" w:hAnsi="Arial Narrow"/>
                <w:b/>
                <w:caps/>
              </w:rPr>
              <w:t>C.</w:t>
            </w:r>
          </w:p>
        </w:tc>
        <w:tc>
          <w:tcPr>
            <w:tcW w:w="9261" w:type="dxa"/>
            <w:gridSpan w:val="5"/>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b/>
                <w:caps/>
                <w:u w:val="single"/>
              </w:rPr>
              <w:t>Personnel</w:t>
            </w:r>
            <w:r>
              <w:rPr>
                <w:rFonts w:ascii="Arial Narrow" w:hAnsi="Arial Narrow"/>
                <w:caps/>
              </w:rPr>
              <w:t xml:space="preserve"> </w:t>
            </w:r>
            <w:r>
              <w:rPr>
                <w:rFonts w:ascii="Arial Narrow" w:hAnsi="Arial Narrow"/>
                <w:i/>
                <w:caps/>
              </w:rPr>
              <w:t>List each person in only</w:t>
            </w:r>
            <w:r>
              <w:rPr>
                <w:rFonts w:ascii="Arial Narrow" w:hAnsi="Arial Narrow"/>
                <w:i/>
                <w:caps/>
                <w:u w:val="single"/>
              </w:rPr>
              <w:t xml:space="preserve"> one</w:t>
            </w:r>
            <w:r>
              <w:rPr>
                <w:rFonts w:ascii="Arial Narrow" w:hAnsi="Arial Narrow"/>
                <w:i/>
                <w:caps/>
              </w:rPr>
              <w:t xml:space="preserve"> category.</w:t>
            </w:r>
          </w:p>
        </w:tc>
      </w:tr>
      <w:tr w:rsidR="002D7122" w:rsidTr="00215883">
        <w:trPr>
          <w:cantSplit/>
          <w:trHeight w:val="342"/>
        </w:trPr>
        <w:tc>
          <w:tcPr>
            <w:tcW w:w="534" w:type="dxa"/>
            <w:vAlign w:val="bottom"/>
          </w:tcPr>
          <w:p w:rsidR="002D7122" w:rsidRDefault="002D7122" w:rsidP="00215883">
            <w:pPr>
              <w:pStyle w:val="Header"/>
              <w:tabs>
                <w:tab w:val="clear" w:pos="4320"/>
                <w:tab w:val="clear" w:pos="8640"/>
              </w:tabs>
              <w:rPr>
                <w:rFonts w:ascii="Arial Narrow" w:hAnsi="Arial Narrow"/>
                <w:caps/>
              </w:rPr>
            </w:pPr>
          </w:p>
        </w:tc>
        <w:tc>
          <w:tcPr>
            <w:tcW w:w="6666"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Number of administrative staff:</w:t>
            </w:r>
          </w:p>
        </w:tc>
        <w:tc>
          <w:tcPr>
            <w:tcW w:w="63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bookmarkStart w:id="50" w:name="Text3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0"/>
          </w:p>
        </w:tc>
        <w:tc>
          <w:tcPr>
            <w:tcW w:w="63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215883">
        <w:trPr>
          <w:cantSplit/>
          <w:trHeight w:val="404"/>
        </w:trPr>
        <w:tc>
          <w:tcPr>
            <w:tcW w:w="534" w:type="dxa"/>
            <w:vAlign w:val="bottom"/>
          </w:tcPr>
          <w:p w:rsidR="002D7122" w:rsidRDefault="002D7122" w:rsidP="00215883">
            <w:pPr>
              <w:pStyle w:val="Header"/>
              <w:tabs>
                <w:tab w:val="clear" w:pos="4320"/>
                <w:tab w:val="clear" w:pos="8640"/>
              </w:tabs>
              <w:rPr>
                <w:rFonts w:ascii="Arial Narrow" w:hAnsi="Arial Narrow"/>
                <w:caps/>
              </w:rPr>
            </w:pPr>
          </w:p>
        </w:tc>
        <w:tc>
          <w:tcPr>
            <w:tcW w:w="6666"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Number of faculty members for this program:</w:t>
            </w:r>
          </w:p>
        </w:tc>
        <w:tc>
          <w:tcPr>
            <w:tcW w:w="63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63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8007" w:type="dxa"/>
        <w:tblInd w:w="-252" w:type="dxa"/>
        <w:tblLayout w:type="fixed"/>
        <w:tblLook w:val="0000"/>
      </w:tblPr>
      <w:tblGrid>
        <w:gridCol w:w="533"/>
        <w:gridCol w:w="86"/>
        <w:gridCol w:w="714"/>
        <w:gridCol w:w="630"/>
        <w:gridCol w:w="1169"/>
        <w:gridCol w:w="825"/>
        <w:gridCol w:w="1350"/>
        <w:gridCol w:w="273"/>
        <w:gridCol w:w="1077"/>
        <w:gridCol w:w="1350"/>
      </w:tblGrid>
      <w:tr w:rsidR="002D7122" w:rsidTr="00215883">
        <w:trPr>
          <w:gridAfter w:val="6"/>
          <w:wAfter w:w="6044" w:type="dxa"/>
          <w:cantSplit/>
          <w:trHeight w:val="530"/>
        </w:trPr>
        <w:tc>
          <w:tcPr>
            <w:tcW w:w="533" w:type="dxa"/>
            <w:vAlign w:val="bottom"/>
          </w:tcPr>
          <w:p w:rsidR="002D7122" w:rsidRDefault="002D7122" w:rsidP="00215883">
            <w:pPr>
              <w:pStyle w:val="Header"/>
              <w:tabs>
                <w:tab w:val="clear" w:pos="4320"/>
                <w:tab w:val="clear" w:pos="8640"/>
              </w:tabs>
              <w:rPr>
                <w:rFonts w:ascii="Arial Narrow" w:hAnsi="Arial Narrow"/>
                <w:b/>
                <w:caps/>
              </w:rPr>
            </w:pPr>
            <w:r>
              <w:rPr>
                <w:rFonts w:ascii="Arial Narrow" w:hAnsi="Arial Narrow"/>
                <w:b/>
                <w:caps/>
              </w:rPr>
              <w:t>D.</w:t>
            </w:r>
          </w:p>
        </w:tc>
        <w:tc>
          <w:tcPr>
            <w:tcW w:w="1430" w:type="dxa"/>
            <w:gridSpan w:val="3"/>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b/>
                <w:caps/>
                <w:u w:val="single"/>
              </w:rPr>
              <w:t>Students</w:t>
            </w:r>
          </w:p>
        </w:tc>
      </w:tr>
      <w:tr w:rsidR="002D7122" w:rsidTr="00215883">
        <w:trPr>
          <w:gridAfter w:val="2"/>
          <w:wAfter w:w="2427" w:type="dxa"/>
          <w:cantSplit/>
          <w:trHeight w:val="422"/>
        </w:trPr>
        <w:tc>
          <w:tcPr>
            <w:tcW w:w="533" w:type="dxa"/>
            <w:vAlign w:val="bottom"/>
          </w:tcPr>
          <w:p w:rsidR="002D7122" w:rsidRDefault="002D7122" w:rsidP="00215883">
            <w:pPr>
              <w:pStyle w:val="Header"/>
              <w:tabs>
                <w:tab w:val="clear" w:pos="4320"/>
                <w:tab w:val="clear" w:pos="8640"/>
              </w:tabs>
              <w:rPr>
                <w:rFonts w:ascii="Arial Narrow" w:hAnsi="Arial Narrow"/>
                <w:caps/>
              </w:rPr>
            </w:pPr>
          </w:p>
        </w:tc>
        <w:tc>
          <w:tcPr>
            <w:tcW w:w="5047" w:type="dxa"/>
            <w:gridSpan w:val="7"/>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ANTICIPATED number of regularly enrolled students:</w:t>
            </w:r>
          </w:p>
        </w:tc>
      </w:tr>
      <w:tr w:rsidR="002D7122" w:rsidTr="00215883">
        <w:trPr>
          <w:gridBefore w:val="2"/>
          <w:wBefore w:w="619" w:type="dxa"/>
          <w:cantSplit/>
          <w:trHeight w:val="369"/>
        </w:trPr>
        <w:tc>
          <w:tcPr>
            <w:tcW w:w="714" w:type="dxa"/>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799" w:type="dxa"/>
            <w:gridSpan w:val="2"/>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Full-time</w:t>
            </w:r>
          </w:p>
        </w:tc>
        <w:tc>
          <w:tcPr>
            <w:tcW w:w="825" w:type="dxa"/>
            <w:tcBorders>
              <w:bottom w:val="single" w:sz="6"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bookmarkStart w:id="51" w:name="Text2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1"/>
          </w:p>
        </w:tc>
        <w:tc>
          <w:tcPr>
            <w:tcW w:w="135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Part-time</w:t>
            </w:r>
          </w:p>
        </w:tc>
        <w:tc>
          <w:tcPr>
            <w:tcW w:w="1350" w:type="dxa"/>
            <w:gridSpan w:val="2"/>
            <w:tcBorders>
              <w:bottom w:val="single" w:sz="4" w:space="0" w:color="auto"/>
            </w:tcBorders>
            <w:vAlign w:val="bottom"/>
          </w:tcPr>
          <w:p w:rsidR="002D7122"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350"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caps/>
              </w:rPr>
              <w:t>Total</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540" w:type="dxa"/>
        <w:tblInd w:w="-252" w:type="dxa"/>
        <w:tblLayout w:type="fixed"/>
        <w:tblLook w:val="0000"/>
      </w:tblPr>
      <w:tblGrid>
        <w:gridCol w:w="533"/>
        <w:gridCol w:w="1537"/>
        <w:gridCol w:w="810"/>
        <w:gridCol w:w="4500"/>
        <w:gridCol w:w="810"/>
        <w:gridCol w:w="1350"/>
      </w:tblGrid>
      <w:tr w:rsidR="002D7122" w:rsidTr="00215883">
        <w:trPr>
          <w:gridAfter w:val="4"/>
          <w:wAfter w:w="7470" w:type="dxa"/>
          <w:cantSplit/>
          <w:trHeight w:val="530"/>
        </w:trPr>
        <w:tc>
          <w:tcPr>
            <w:tcW w:w="533" w:type="dxa"/>
            <w:vAlign w:val="bottom"/>
          </w:tcPr>
          <w:p w:rsidR="002D7122" w:rsidRDefault="002D7122" w:rsidP="00215883">
            <w:pPr>
              <w:pStyle w:val="Header"/>
              <w:tabs>
                <w:tab w:val="clear" w:pos="4320"/>
                <w:tab w:val="clear" w:pos="8640"/>
              </w:tabs>
              <w:rPr>
                <w:rFonts w:ascii="Arial Narrow" w:hAnsi="Arial Narrow"/>
                <w:b/>
                <w:caps/>
              </w:rPr>
            </w:pPr>
            <w:r>
              <w:rPr>
                <w:rFonts w:ascii="Arial Narrow" w:hAnsi="Arial Narrow"/>
                <w:b/>
                <w:caps/>
              </w:rPr>
              <w:t>E.</w:t>
            </w:r>
          </w:p>
        </w:tc>
        <w:tc>
          <w:tcPr>
            <w:tcW w:w="1537" w:type="dxa"/>
            <w:vAlign w:val="bottom"/>
          </w:tcPr>
          <w:p w:rsidR="002D7122" w:rsidRDefault="002D7122" w:rsidP="00215883">
            <w:pPr>
              <w:pStyle w:val="Header"/>
              <w:tabs>
                <w:tab w:val="clear" w:pos="4320"/>
                <w:tab w:val="clear" w:pos="8640"/>
              </w:tabs>
              <w:rPr>
                <w:rFonts w:ascii="Arial Narrow" w:hAnsi="Arial Narrow"/>
                <w:caps/>
              </w:rPr>
            </w:pPr>
            <w:r>
              <w:rPr>
                <w:rFonts w:ascii="Arial Narrow" w:hAnsi="Arial Narrow"/>
                <w:b/>
                <w:caps/>
                <w:u w:val="single"/>
              </w:rPr>
              <w:t>Signatures</w:t>
            </w:r>
          </w:p>
        </w:tc>
      </w:tr>
      <w:tr w:rsidR="002D7122" w:rsidTr="00215883">
        <w:trPr>
          <w:cantSplit/>
          <w:trHeight w:val="530"/>
        </w:trPr>
        <w:tc>
          <w:tcPr>
            <w:tcW w:w="533" w:type="dxa"/>
            <w:vAlign w:val="bottom"/>
          </w:tcPr>
          <w:p w:rsidR="002D7122" w:rsidRPr="00576E01" w:rsidRDefault="002D7122" w:rsidP="00215883">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215883">
            <w:pPr>
              <w:pStyle w:val="Header"/>
              <w:tabs>
                <w:tab w:val="clear" w:pos="4320"/>
                <w:tab w:val="clear" w:pos="8640"/>
              </w:tabs>
              <w:rPr>
                <w:rFonts w:ascii="Arial Narrow" w:hAnsi="Arial Narrow"/>
                <w:caps/>
              </w:rPr>
            </w:pPr>
            <w:r w:rsidRPr="002E7624">
              <w:rPr>
                <w:rFonts w:ascii="Arial Narrow" w:hAnsi="Arial Narrow"/>
                <w:caps/>
              </w:rPr>
              <w:t>Ceo or COO</w:t>
            </w:r>
          </w:p>
        </w:tc>
        <w:tc>
          <w:tcPr>
            <w:tcW w:w="4500" w:type="dxa"/>
            <w:tcBorders>
              <w:bottom w:val="single" w:sz="4" w:space="0" w:color="auto"/>
            </w:tcBorders>
            <w:vAlign w:val="bottom"/>
          </w:tcPr>
          <w:p w:rsidR="002D7122" w:rsidRPr="002E7624" w:rsidRDefault="002D7122" w:rsidP="00215883">
            <w:pPr>
              <w:pStyle w:val="Header"/>
              <w:tabs>
                <w:tab w:val="clear" w:pos="4320"/>
                <w:tab w:val="clear" w:pos="8640"/>
              </w:tabs>
              <w:rPr>
                <w:rFonts w:ascii="Arial Narrow" w:hAnsi="Arial Narrow"/>
                <w:caps/>
              </w:rPr>
            </w:pPr>
          </w:p>
        </w:tc>
        <w:tc>
          <w:tcPr>
            <w:tcW w:w="810" w:type="dxa"/>
            <w:vAlign w:val="bottom"/>
          </w:tcPr>
          <w:p w:rsidR="002D7122" w:rsidRPr="002E7624" w:rsidRDefault="002D7122" w:rsidP="00215883">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bookmarkStart w:id="52" w:name="Text3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2"/>
          </w:p>
        </w:tc>
      </w:tr>
      <w:tr w:rsidR="002D7122" w:rsidTr="00215883">
        <w:trPr>
          <w:cantSplit/>
          <w:trHeight w:val="530"/>
        </w:trPr>
        <w:tc>
          <w:tcPr>
            <w:tcW w:w="533" w:type="dxa"/>
            <w:vAlign w:val="bottom"/>
          </w:tcPr>
          <w:p w:rsidR="002D7122" w:rsidRPr="00576E01" w:rsidRDefault="002D7122" w:rsidP="00215883">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215883">
            <w:pPr>
              <w:pStyle w:val="Header"/>
              <w:tabs>
                <w:tab w:val="clear" w:pos="4320"/>
                <w:tab w:val="clear" w:pos="8640"/>
              </w:tabs>
              <w:rPr>
                <w:rFonts w:ascii="Arial Narrow" w:hAnsi="Arial Narrow"/>
                <w:caps/>
              </w:rPr>
            </w:pPr>
            <w:r w:rsidRPr="002E7624">
              <w:rPr>
                <w:rFonts w:ascii="Arial Narrow" w:hAnsi="Arial Narrow"/>
                <w:caps/>
              </w:rPr>
              <w:t>On site Administrator</w:t>
            </w:r>
          </w:p>
        </w:tc>
        <w:tc>
          <w:tcPr>
            <w:tcW w:w="4500" w:type="dxa"/>
            <w:tcBorders>
              <w:bottom w:val="single" w:sz="4" w:space="0" w:color="auto"/>
            </w:tcBorders>
            <w:vAlign w:val="bottom"/>
          </w:tcPr>
          <w:p w:rsidR="002D7122" w:rsidRPr="002E7624" w:rsidRDefault="002D7122" w:rsidP="00215883">
            <w:pPr>
              <w:pStyle w:val="Header"/>
              <w:tabs>
                <w:tab w:val="clear" w:pos="4320"/>
                <w:tab w:val="clear" w:pos="8640"/>
              </w:tabs>
              <w:rPr>
                <w:rFonts w:ascii="Arial Narrow" w:hAnsi="Arial Narrow"/>
                <w:caps/>
              </w:rPr>
            </w:pPr>
          </w:p>
        </w:tc>
        <w:tc>
          <w:tcPr>
            <w:tcW w:w="810" w:type="dxa"/>
            <w:vAlign w:val="bottom"/>
          </w:tcPr>
          <w:p w:rsidR="002D7122" w:rsidRPr="002E7624" w:rsidRDefault="002D7122" w:rsidP="00215883">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215883">
        <w:trPr>
          <w:cantSplit/>
          <w:trHeight w:val="530"/>
        </w:trPr>
        <w:tc>
          <w:tcPr>
            <w:tcW w:w="533" w:type="dxa"/>
            <w:vAlign w:val="bottom"/>
          </w:tcPr>
          <w:p w:rsidR="002D7122" w:rsidRPr="00576E01" w:rsidRDefault="002D7122" w:rsidP="00215883">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215883">
            <w:pPr>
              <w:pStyle w:val="Header"/>
              <w:tabs>
                <w:tab w:val="clear" w:pos="4320"/>
                <w:tab w:val="clear" w:pos="8640"/>
              </w:tabs>
              <w:rPr>
                <w:rFonts w:ascii="Arial Narrow" w:hAnsi="Arial Narrow"/>
                <w:caps/>
              </w:rPr>
            </w:pPr>
            <w:r w:rsidRPr="002E7624">
              <w:rPr>
                <w:rFonts w:ascii="Arial Narrow" w:hAnsi="Arial Narrow"/>
                <w:caps/>
              </w:rPr>
              <w:t>PRogram Director</w:t>
            </w:r>
          </w:p>
        </w:tc>
        <w:tc>
          <w:tcPr>
            <w:tcW w:w="4500" w:type="dxa"/>
            <w:tcBorders>
              <w:bottom w:val="single" w:sz="4" w:space="0" w:color="auto"/>
            </w:tcBorders>
            <w:vAlign w:val="bottom"/>
          </w:tcPr>
          <w:p w:rsidR="002D7122" w:rsidRPr="002E7624" w:rsidRDefault="002D7122" w:rsidP="00215883">
            <w:pPr>
              <w:pStyle w:val="Header"/>
              <w:tabs>
                <w:tab w:val="clear" w:pos="4320"/>
                <w:tab w:val="clear" w:pos="8640"/>
              </w:tabs>
              <w:rPr>
                <w:rFonts w:ascii="Arial Narrow" w:hAnsi="Arial Narrow"/>
                <w:caps/>
              </w:rPr>
            </w:pPr>
          </w:p>
        </w:tc>
        <w:tc>
          <w:tcPr>
            <w:tcW w:w="810" w:type="dxa"/>
            <w:vAlign w:val="bottom"/>
          </w:tcPr>
          <w:p w:rsidR="002D7122" w:rsidRPr="002E7624" w:rsidRDefault="002D7122" w:rsidP="00215883">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FA45B5" w:rsidP="00215883">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jc w:val="both"/>
        <w:rPr>
          <w:rFonts w:ascii="Arial" w:hAnsi="Arial"/>
          <w:sz w:val="20"/>
        </w:rPr>
      </w:pPr>
    </w:p>
    <w:p w:rsidR="002D7122" w:rsidRDefault="002D7122" w:rsidP="002D7122">
      <w:pPr>
        <w:jc w:val="both"/>
        <w:rPr>
          <w:rFonts w:ascii="Arial" w:hAnsi="Arial"/>
          <w:sz w:val="20"/>
        </w:rPr>
      </w:pPr>
      <w:r w:rsidRPr="006E5646">
        <w:rPr>
          <w:rFonts w:ascii="Arial" w:hAnsi="Arial"/>
          <w:sz w:val="20"/>
        </w:rPr>
        <w:t>Office of EMS</w:t>
      </w:r>
      <w:r>
        <w:rPr>
          <w:rFonts w:ascii="Arial" w:hAnsi="Arial"/>
          <w:sz w:val="20"/>
        </w:rPr>
        <w:t xml:space="preserve"> use only:</w:t>
      </w:r>
    </w:p>
    <w:tbl>
      <w:tblPr>
        <w:tblpPr w:leftFromText="180" w:rightFromText="180" w:vertAnchor="text" w:tblpY="13"/>
        <w:tblW w:w="9360" w:type="dxa"/>
        <w:tblLayout w:type="fixed"/>
        <w:tblCellMar>
          <w:left w:w="177" w:type="dxa"/>
          <w:right w:w="177" w:type="dxa"/>
        </w:tblCellMar>
        <w:tblLook w:val="0000"/>
      </w:tblPr>
      <w:tblGrid>
        <w:gridCol w:w="9360"/>
      </w:tblGrid>
      <w:tr w:rsidR="00DF2DAD" w:rsidRPr="006E5646" w:rsidTr="00DF2DAD">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DF2DAD" w:rsidRPr="006E5646" w:rsidRDefault="00DF2DAD" w:rsidP="00DF2DAD">
            <w:pPr>
              <w:spacing w:line="201" w:lineRule="exact"/>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w:t>
            </w:r>
            <w:r w:rsidRPr="006E5646">
              <w:rPr>
                <w:rFonts w:ascii="Arial" w:hAnsi="Arial"/>
                <w:sz w:val="20"/>
              </w:rPr>
              <w:t xml:space="preserve">__________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tabs>
                <w:tab w:val="left" w:pos="-2157"/>
              </w:tabs>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_________________</w:t>
            </w:r>
            <w:r w:rsidRPr="006E5646">
              <w:rPr>
                <w:rFonts w:ascii="Arial" w:hAnsi="Arial"/>
                <w:sz w:val="20"/>
              </w:rPr>
              <w:t xml:space="preserve">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rPr>
                <w:rFonts w:ascii="Arial" w:hAnsi="Arial"/>
                <w:sz w:val="20"/>
              </w:rPr>
            </w:pPr>
          </w:p>
          <w:p w:rsidR="00DF2DAD" w:rsidRDefault="00DF2DAD" w:rsidP="00DF2DAD">
            <w:pPr>
              <w:rPr>
                <w:rFonts w:ascii="Arial" w:hAnsi="Arial"/>
                <w:sz w:val="20"/>
              </w:rPr>
            </w:pPr>
            <w:r>
              <w:rPr>
                <w:rFonts w:ascii="Arial" w:hAnsi="Arial"/>
                <w:sz w:val="20"/>
              </w:rPr>
              <w:t>Office of EMS:</w:t>
            </w:r>
            <w:r w:rsidRPr="006E5646">
              <w:rPr>
                <w:rFonts w:ascii="Arial" w:hAnsi="Arial"/>
                <w:sz w:val="20"/>
              </w:rPr>
              <w:t>_</w:t>
            </w:r>
            <w:r>
              <w:rPr>
                <w:rFonts w:ascii="Arial" w:hAnsi="Arial"/>
                <w:sz w:val="20"/>
              </w:rPr>
              <w:t>______________________</w:t>
            </w:r>
            <w:r w:rsidRPr="006E5646">
              <w:rPr>
                <w:rFonts w:ascii="Arial" w:hAnsi="Arial"/>
                <w:sz w:val="20"/>
              </w:rPr>
              <w:t xml:space="preserve">_  Date___________ </w:t>
            </w:r>
            <w:r>
              <w:rPr>
                <w:rFonts w:ascii="Arial" w:hAnsi="Arial"/>
                <w:sz w:val="20"/>
              </w:rPr>
              <w:t xml:space="preserve"> </w:t>
            </w:r>
            <w:r w:rsidRPr="006E5646">
              <w:rPr>
                <w:rFonts w:ascii="Arial" w:hAnsi="Arial"/>
                <w:sz w:val="20"/>
              </w:rPr>
              <w:t xml:space="preserve">Recommendation: </w:t>
            </w:r>
            <w:r>
              <w:rPr>
                <w:rFonts w:ascii="Arial" w:hAnsi="Arial"/>
                <w:sz w:val="20"/>
              </w:rPr>
              <w:sym w:font="Wingdings 2" w:char="F030"/>
            </w:r>
            <w:r>
              <w:rPr>
                <w:rFonts w:ascii="Arial" w:hAnsi="Arial"/>
                <w:sz w:val="20"/>
              </w:rPr>
              <w:t xml:space="preserve"> </w:t>
            </w:r>
            <w:r w:rsidRPr="006E5646">
              <w:rPr>
                <w:rFonts w:ascii="Arial" w:hAnsi="Arial"/>
                <w:sz w:val="20"/>
              </w:rPr>
              <w:t>Yes</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Pr="006E5646" w:rsidRDefault="00DF2DAD" w:rsidP="00DF2DAD">
            <w:pPr>
              <w:rPr>
                <w:rFonts w:ascii="Arial" w:hAnsi="Arial"/>
                <w:sz w:val="20"/>
              </w:rPr>
            </w:pPr>
          </w:p>
        </w:tc>
      </w:tr>
    </w:tbl>
    <w:p w:rsidR="002D7122" w:rsidRPr="006E5646" w:rsidRDefault="002D7122" w:rsidP="002D7122">
      <w:pPr>
        <w:jc w:val="both"/>
        <w:rPr>
          <w:rFonts w:ascii="Arial" w:hAnsi="Arial"/>
          <w:sz w:val="20"/>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Default="00DF2DAD" w:rsidP="00DF2DAD">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DF2DAD" w:rsidRPr="006F4C1B" w:rsidRDefault="00DF2DAD" w:rsidP="00DF2DAD">
      <w:pPr>
        <w:pStyle w:val="Heading1"/>
        <w:jc w:val="center"/>
        <w:rPr>
          <w:rFonts w:ascii="Arial" w:hAnsi="Arial" w:cs="Arial"/>
          <w:b w:val="0"/>
          <w:bCs w:val="0"/>
          <w:color w:val="auto"/>
          <w:sz w:val="44"/>
          <w:szCs w:val="44"/>
        </w:rPr>
      </w:pPr>
      <w:bookmarkStart w:id="53" w:name="_Toc253051814"/>
      <w:r w:rsidRPr="006F4C1B">
        <w:rPr>
          <w:rFonts w:ascii="Arial" w:hAnsi="Arial" w:cs="Arial"/>
          <w:color w:val="auto"/>
          <w:sz w:val="44"/>
          <w:szCs w:val="44"/>
        </w:rPr>
        <w:t xml:space="preserve">Appendix </w:t>
      </w:r>
      <w:r>
        <w:rPr>
          <w:rFonts w:ascii="Arial" w:hAnsi="Arial" w:cs="Arial"/>
          <w:color w:val="auto"/>
          <w:sz w:val="44"/>
          <w:szCs w:val="44"/>
        </w:rPr>
        <w:t>B</w:t>
      </w:r>
      <w:bookmarkEnd w:id="53"/>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DF2DAD">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8B738F">
      <w:pPr>
        <w:keepLines/>
        <w:tabs>
          <w:tab w:val="left" w:pos="0"/>
        </w:tabs>
        <w:suppressAutoHyphens/>
        <w:spacing w:line="240" w:lineRule="atLeast"/>
        <w:rPr>
          <w:rFonts w:ascii="Arial" w:hAnsi="Arial"/>
          <w:b/>
          <w:bCs/>
          <w:sz w:val="24"/>
          <w:szCs w:val="24"/>
        </w:rPr>
      </w:pPr>
    </w:p>
    <w:p w:rsidR="008B738F" w:rsidRPr="004720BF" w:rsidRDefault="008B738F" w:rsidP="008B738F">
      <w:pPr>
        <w:keepLines/>
        <w:tabs>
          <w:tab w:val="left" w:pos="0"/>
        </w:tabs>
        <w:suppressAutoHyphens/>
        <w:spacing w:line="240" w:lineRule="atLeast"/>
        <w:rPr>
          <w:rFonts w:ascii="Arial" w:hAnsi="Arial"/>
          <w:b/>
          <w:bCs/>
          <w:sz w:val="24"/>
          <w:szCs w:val="24"/>
        </w:rPr>
      </w:pPr>
      <w:r w:rsidRPr="004720BF">
        <w:rPr>
          <w:rFonts w:ascii="Arial" w:hAnsi="Arial"/>
          <w:b/>
          <w:bCs/>
          <w:sz w:val="24"/>
          <w:szCs w:val="24"/>
        </w:rPr>
        <w:t xml:space="preserve">SELF </w:t>
      </w:r>
      <w:r>
        <w:rPr>
          <w:rFonts w:ascii="Arial" w:hAnsi="Arial"/>
          <w:b/>
          <w:bCs/>
          <w:sz w:val="24"/>
          <w:szCs w:val="24"/>
        </w:rPr>
        <w:t xml:space="preserve">STUDY </w:t>
      </w:r>
      <w:r w:rsidRPr="004720BF">
        <w:rPr>
          <w:rFonts w:ascii="Arial" w:hAnsi="Arial"/>
          <w:b/>
          <w:bCs/>
          <w:sz w:val="24"/>
          <w:szCs w:val="24"/>
        </w:rPr>
        <w:t>ASSESSMENT DOCUMENT</w:t>
      </w:r>
    </w:p>
    <w:p w:rsidR="008B738F" w:rsidRPr="00871A49" w:rsidRDefault="008B738F" w:rsidP="008B738F">
      <w:pPr>
        <w:keepLines/>
        <w:tabs>
          <w:tab w:val="left" w:pos="0"/>
        </w:tabs>
        <w:suppressAutoHyphens/>
        <w:spacing w:line="240" w:lineRule="atLeast"/>
        <w:rPr>
          <w:rFonts w:ascii="Arial" w:hAnsi="Arial"/>
        </w:rPr>
      </w:pPr>
    </w:p>
    <w:p w:rsidR="008B738F" w:rsidRPr="00406336"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Self Assessment Study Document provides each BLS education program with an opportunity to assess their objectives and degree of compliance with BLS education approval program standards set forth in the Training Programs Administration Manual and 12 VAC 5-31.  This evaluation should be comprehensive and clearly identify the program’s strengths and limitations.</w:t>
      </w:r>
    </w:p>
    <w:p w:rsidR="00272B15" w:rsidRPr="00406336"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406336"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 xml:space="preserve">Each BLS education program is expected to complete the Self Assessment Study document accurately and thoroughly. </w:t>
      </w:r>
    </w:p>
    <w:p w:rsidR="00272B15" w:rsidRPr="00406336"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406336"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Completion of the Self Assessment Study Document should involve the entire BLS program staff.  This is to include but not limited to the program medical director, administrator/coordinator, BLS administrative staff, BLS faculty, EMT students, and others in the health care delivery system involved in the BLS educational program.</w:t>
      </w:r>
    </w:p>
    <w:p w:rsidR="00272B15" w:rsidRPr="00406336"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406336"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Self Assessment Study document and attachments will be reviewed by OEMS and if the program appears to be in compliance with standards, a site visit will be scheduled.</w:t>
      </w:r>
    </w:p>
    <w:p w:rsidR="00272B15" w:rsidRPr="00406336" w:rsidRDefault="00272B15"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p>
    <w:p w:rsidR="008B738F" w:rsidRPr="00406336" w:rsidRDefault="008B738F" w:rsidP="00272B15">
      <w:pPr>
        <w:widowControl w:val="0"/>
        <w:tabs>
          <w:tab w:val="left" w:pos="0"/>
        </w:tabs>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format for the Self Assessment S</w:t>
      </w:r>
      <w:r w:rsidR="00485B66" w:rsidRPr="00406336">
        <w:rPr>
          <w:rFonts w:asciiTheme="minorHAnsi" w:hAnsiTheme="minorHAnsi" w:cstheme="minorHAnsi"/>
        </w:rPr>
        <w:t>tudy is depicted below</w:t>
      </w:r>
      <w:r w:rsidRPr="00406336">
        <w:rPr>
          <w:rFonts w:asciiTheme="minorHAnsi" w:hAnsiTheme="minorHAnsi" w:cstheme="minorHAnsi"/>
        </w:rPr>
        <w:t>.</w:t>
      </w:r>
    </w:p>
    <w:p w:rsidR="00485B66" w:rsidRDefault="00485B66" w:rsidP="00485B66">
      <w:pPr>
        <w:widowControl w:val="0"/>
        <w:tabs>
          <w:tab w:val="left" w:pos="0"/>
        </w:tabs>
        <w:suppressAutoHyphens/>
        <w:autoSpaceDE w:val="0"/>
        <w:autoSpaceDN w:val="0"/>
        <w:adjustRightInd w:val="0"/>
        <w:spacing w:after="0" w:line="240" w:lineRule="atLeast"/>
        <w:rPr>
          <w:rFonts w:ascii="Arial" w:hAnsi="Arial"/>
        </w:rPr>
      </w:pPr>
    </w:p>
    <w:p w:rsidR="008B738F" w:rsidRDefault="008B738F" w:rsidP="00272B15">
      <w:pPr>
        <w:tabs>
          <w:tab w:val="left" w:pos="0"/>
        </w:tabs>
        <w:suppressAutoHyphens/>
        <w:spacing w:line="360" w:lineRule="auto"/>
        <w:rPr>
          <w:rFonts w:ascii="Arial" w:hAnsi="Arial"/>
        </w:rPr>
      </w:pPr>
    </w:p>
    <w:p w:rsidR="00C92110" w:rsidRDefault="00C92110" w:rsidP="00272B15">
      <w:pPr>
        <w:tabs>
          <w:tab w:val="left" w:pos="0"/>
        </w:tabs>
        <w:suppressAutoHyphens/>
        <w:spacing w:line="360" w:lineRule="auto"/>
        <w:rPr>
          <w:rFonts w:ascii="Arial" w:hAnsi="Arial"/>
        </w:rPr>
      </w:pPr>
    </w:p>
    <w:p w:rsidR="00C92110" w:rsidRPr="00871A49" w:rsidRDefault="00C92110" w:rsidP="00272B15">
      <w:pPr>
        <w:tabs>
          <w:tab w:val="left" w:pos="0"/>
        </w:tabs>
        <w:suppressAutoHyphens/>
        <w:spacing w:line="360" w:lineRule="auto"/>
        <w:rPr>
          <w:rFonts w:ascii="Arial" w:hAnsi="Arial"/>
        </w:rPr>
      </w:pPr>
    </w:p>
    <w:p w:rsidR="008B738F" w:rsidRPr="00871A49" w:rsidRDefault="008B738F" w:rsidP="008B738F">
      <w:pPr>
        <w:tabs>
          <w:tab w:val="left" w:pos="0"/>
        </w:tabs>
        <w:suppressAutoHyphens/>
        <w:spacing w:line="240" w:lineRule="atLeast"/>
        <w:rPr>
          <w:rFonts w:ascii="Arial" w:hAnsi="Arial"/>
        </w:rPr>
      </w:pPr>
    </w:p>
    <w:p w:rsidR="005E789F" w:rsidRDefault="008B738F" w:rsidP="008B738F">
      <w:pPr>
        <w:tabs>
          <w:tab w:val="left" w:pos="0"/>
        </w:tabs>
        <w:suppressAutoHyphens/>
        <w:spacing w:line="240" w:lineRule="atLeast"/>
        <w:rPr>
          <w:rFonts w:ascii="Arial" w:hAnsi="Arial"/>
        </w:rPr>
      </w:pPr>
      <w:r w:rsidRPr="00871A49">
        <w:rPr>
          <w:rFonts w:ascii="Arial" w:hAnsi="Arial"/>
        </w:rPr>
        <w:tab/>
      </w:r>
      <w:r w:rsidRPr="00871A49">
        <w:rPr>
          <w:rFonts w:ascii="Arial" w:hAnsi="Arial"/>
        </w:rPr>
        <w:tab/>
      </w:r>
      <w:r w:rsidRPr="00871A49">
        <w:rPr>
          <w:rFonts w:ascii="Arial" w:hAnsi="Arial"/>
        </w:rPr>
        <w:tab/>
      </w:r>
    </w:p>
    <w:p w:rsidR="005E789F" w:rsidRDefault="005E789F" w:rsidP="008B738F">
      <w:pPr>
        <w:tabs>
          <w:tab w:val="left" w:pos="0"/>
        </w:tabs>
        <w:suppressAutoHyphens/>
        <w:spacing w:line="240" w:lineRule="atLeast"/>
        <w:rPr>
          <w:rFonts w:ascii="Arial" w:hAnsi="Arial"/>
        </w:rPr>
      </w:pPr>
    </w:p>
    <w:p w:rsidR="005E789F" w:rsidRDefault="005E789F" w:rsidP="008B738F">
      <w:pPr>
        <w:tabs>
          <w:tab w:val="left" w:pos="0"/>
        </w:tabs>
        <w:suppressAutoHyphens/>
        <w:spacing w:line="240" w:lineRule="atLeast"/>
        <w:rPr>
          <w:rFonts w:ascii="Arial" w:hAnsi="Arial"/>
        </w:rPr>
      </w:pPr>
    </w:p>
    <w:p w:rsidR="00485B66" w:rsidRDefault="00485B66" w:rsidP="008B738F">
      <w:pPr>
        <w:tabs>
          <w:tab w:val="left" w:pos="0"/>
        </w:tabs>
        <w:suppressAutoHyphens/>
        <w:spacing w:line="240" w:lineRule="atLeast"/>
        <w:rPr>
          <w:rFonts w:ascii="Arial" w:hAnsi="Arial"/>
        </w:rPr>
      </w:pPr>
    </w:p>
    <w:p w:rsidR="00485B66" w:rsidRDefault="00485B66" w:rsidP="008B738F">
      <w:pPr>
        <w:tabs>
          <w:tab w:val="left" w:pos="0"/>
        </w:tabs>
        <w:suppressAutoHyphens/>
        <w:spacing w:line="240" w:lineRule="atLeast"/>
        <w:rPr>
          <w:rFonts w:ascii="Arial" w:hAnsi="Arial"/>
        </w:rPr>
      </w:pPr>
    </w:p>
    <w:p w:rsidR="005E789F" w:rsidRDefault="005E789F" w:rsidP="008B738F">
      <w:pPr>
        <w:tabs>
          <w:tab w:val="left" w:pos="0"/>
        </w:tabs>
        <w:suppressAutoHyphens/>
        <w:spacing w:line="240" w:lineRule="atLeast"/>
        <w:rPr>
          <w:rFonts w:ascii="Arial" w:hAnsi="Arial"/>
        </w:rPr>
      </w:pPr>
    </w:p>
    <w:p w:rsidR="004977A1" w:rsidRPr="001D0832" w:rsidRDefault="00C219EA" w:rsidP="004977A1">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-389255</wp:posOffset>
            </wp:positionV>
            <wp:extent cx="2764790" cy="1359535"/>
            <wp:effectExtent l="19050" t="0" r="0" b="0"/>
            <wp:wrapSquare wrapText="bothSides"/>
            <wp:docPr id="33" name="Picture 33"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EMS LOGO bluewithvdh"/>
                    <pic:cNvPicPr>
                      <a:picLocks noChangeAspect="1" noChangeArrowheads="1"/>
                    </pic:cNvPicPr>
                  </pic:nvPicPr>
                  <pic:blipFill>
                    <a:blip r:embed="rId7" cstate="print"/>
                    <a:srcRect b="22597"/>
                    <a:stretch>
                      <a:fillRect/>
                    </a:stretch>
                  </pic:blipFill>
                  <pic:spPr bwMode="auto">
                    <a:xfrm>
                      <a:off x="0" y="0"/>
                      <a:ext cx="2764790" cy="1359535"/>
                    </a:xfrm>
                    <a:prstGeom prst="rect">
                      <a:avLst/>
                    </a:prstGeom>
                    <a:noFill/>
                    <a:ln w="9525">
                      <a:noFill/>
                      <a:miter lim="800000"/>
                      <a:headEnd/>
                      <a:tailEnd/>
                    </a:ln>
                  </pic:spPr>
                </pic:pic>
              </a:graphicData>
            </a:graphic>
          </wp:anchor>
        </w:drawing>
      </w:r>
    </w:p>
    <w:p w:rsidR="004977A1" w:rsidRPr="001D0832" w:rsidRDefault="00FA45B5" w:rsidP="004977A1">
      <w:pPr>
        <w:rPr>
          <w:rFonts w:ascii="Times New Roman" w:hAnsi="Times New Roman" w:cs="Times New Roman"/>
        </w:rPr>
      </w:pPr>
      <w:r>
        <w:rPr>
          <w:rFonts w:ascii="Times New Roman" w:hAnsi="Times New Roman" w:cs="Times New Roman"/>
          <w:noProof/>
          <w:lang w:eastAsia="zh-TW"/>
        </w:rPr>
        <w:pict>
          <v:group id="_x0000_s1042" style="position:absolute;margin-left:0;margin-top:0;width:611.95pt;height:9in;z-index:25165824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4" style="position:absolute;left:-6;top:3717;width:12189;height:3550" coordorigin="18,7468" coordsize="12189,3550">
                <v:shape id="_x0000_s1045" style="position:absolute;left:18;top:7837;width:7132;height:2863;mso-width-relative:page;mso-height-relative:page" coordsize="7132,2863" path="m,l17,2863,7132,2578r,-2378l,xe" fillcolor="#a7bfde" stroked="f">
                  <v:fill opacity=".5"/>
                  <v:path arrowok="t"/>
                </v:shape>
                <v:shape id="_x0000_s1046" style="position:absolute;left:7150;top:7468;width:3466;height:3550;mso-width-relative:page;mso-height-relative:page" coordsize="3466,3550" path="m,569l,2930r3466,620l3466,,,569xe" fillcolor="#d3dfee" stroked="f">
                  <v:fill opacity=".5"/>
                  <v:path arrowok="t"/>
                </v:shape>
                <v:shape id="_x0000_s1047" style="position:absolute;left:10616;top:7468;width:1591;height:3550;mso-width-relative:page;mso-height-relative:page" coordsize="1591,3550" path="m,l,3550,1591,2746r,-2009l,xe" fillcolor="#a7bfde" stroked="f">
                  <v:fill opacity=".5"/>
                  <v:path arrowok="t"/>
                </v:shape>
              </v:group>
              <v:shape id="_x0000_s1048" style="position:absolute;left:8071;top:4069;width:4120;height:2913;mso-width-relative:page;mso-height-relative:page" coordsize="4120,2913" path="m1,251l,2662r4120,251l4120,,1,251xe" fillcolor="#d8d8d8" stroked="f">
                <v:path arrowok="t"/>
              </v:shape>
              <v:shape id="_x0000_s1049" style="position:absolute;left:4104;top:3399;width:3985;height:4236;mso-width-relative:page;mso-height-relative:page" coordsize="3985,4236" path="m,l,4236,3985,3349r,-2428l,xe" fillcolor="#bfbfbf" stroked="f">
                <v:path arrowok="t"/>
              </v:shape>
              <v:shape id="_x0000_s1050" style="position:absolute;left:18;top:3399;width:4086;height:4253;mso-width-relative:page;mso-height-relative:page" coordsize="4086,4253" path="m4086,r-2,4253l,3198,,1072,4086,xe" fillcolor="#d8d8d8" stroked="f">
                <v:path arrowok="t"/>
              </v:shape>
              <v:shape id="_x0000_s1051" style="position:absolute;left:17;top:3617;width:2076;height:3851;mso-width-relative:page;mso-height-relative:page" coordsize="2076,3851" path="m,921l2060,r16,3851l,2981,,921xe" fillcolor="#d3dfee" stroked="f">
                <v:fill opacity="45875f"/>
                <v:path arrowok="t"/>
              </v:shape>
              <v:shape id="_x0000_s1052" style="position:absolute;left:2077;top:3617;width:6011;height:3835;mso-width-relative:page;mso-height-relative:page" coordsize="6011,3835" path="m,l17,3835,6011,2629r,-1390l,xe" fillcolor="#a7bfde" stroked="f">
                <v:fill opacity="45875f"/>
                <v:path arrowok="t"/>
              </v:shape>
              <v:shape id="_x0000_s1053" style="position:absolute;left:8088;top:3835;width:4102;height:3432;mso-width-relative:page;mso-height-relative:page" coordsize="4102,3432" path="m,1038l,2411,4102,3432,4102,,,1038xe" fillcolor="#d3dfee" stroked="f">
                <v:fill opacity="45875f"/>
                <v:path arrowok="t"/>
              </v:shape>
            </v:group>
            <v:rect id="_x0000_s1054" style="position:absolute;left:1800;top:1440;width:8638;height:567;mso-width-percent:1000;mso-position-horizontal:center;mso-position-horizontal-relative:margin;mso-position-vertical:top;mso-position-vertical-relative:margin;mso-width-percent:1000;mso-width-relative:margin;mso-height-relative:margin" filled="f" stroked="f">
              <v:textbox style="mso-next-textbox:#_x0000_s1054;mso-fit-shape-to-text:t">
                <w:txbxContent>
                  <w:p w:rsidR="00067E89" w:rsidRPr="00E752EA" w:rsidRDefault="00067E89" w:rsidP="004977A1">
                    <w:pPr>
                      <w:spacing w:after="0"/>
                      <w:rPr>
                        <w:rFonts w:ascii="Times New Roman" w:hAnsi="Times New Roman" w:cs="Times New Roman"/>
                        <w:b/>
                        <w:bCs/>
                        <w:color w:val="808080"/>
                        <w:sz w:val="32"/>
                        <w:szCs w:val="32"/>
                      </w:rPr>
                    </w:pPr>
                    <w:r w:rsidRPr="00E752EA">
                      <w:rPr>
                        <w:rFonts w:ascii="Times New Roman" w:hAnsi="Times New Roman" w:cs="Times New Roman"/>
                        <w:b/>
                        <w:bCs/>
                        <w:color w:val="808080"/>
                        <w:sz w:val="32"/>
                        <w:szCs w:val="32"/>
                      </w:rPr>
                      <w:t xml:space="preserve">     </w:t>
                    </w:r>
                  </w:p>
                </w:txbxContent>
              </v:textbox>
            </v:rect>
            <v:rect id="_x0000_s1055" style="position:absolute;left:6494;top:11160;width:4998;height:1692;mso-position-horizontal-relative:margin;mso-position-vertical-relative:margin" filled="f" stroked="f">
              <v:textbox style="mso-next-textbox:#_x0000_s1055;mso-fit-shape-to-text:t">
                <w:txbxContent>
                  <w:p w:rsidR="00067E89" w:rsidRDefault="00067E89" w:rsidP="004977A1">
                    <w:pPr>
                      <w:jc w:val="right"/>
                      <w:rPr>
                        <w:sz w:val="96"/>
                        <w:szCs w:val="96"/>
                      </w:rPr>
                    </w:pPr>
                    <w:r>
                      <w:rPr>
                        <w:sz w:val="96"/>
                        <w:szCs w:val="96"/>
                      </w:rPr>
                      <w:t>EMT</w:t>
                    </w:r>
                  </w:p>
                </w:txbxContent>
              </v:textbox>
            </v:rect>
            <v:rect id="_x0000_s105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6">
                <w:txbxContent>
                  <w:p w:rsidR="00067E89" w:rsidRDefault="00067E89" w:rsidP="004977A1">
                    <w:pPr>
                      <w:rPr>
                        <w:rFonts w:ascii="Arial" w:hAnsi="Arial"/>
                        <w:b/>
                        <w:bCs/>
                        <w:color w:val="4F81BD"/>
                        <w:sz w:val="40"/>
                        <w:szCs w:val="40"/>
                      </w:rPr>
                    </w:pPr>
                  </w:p>
                  <w:p w:rsidR="00067E89" w:rsidRDefault="00067E89" w:rsidP="004977A1">
                    <w:pPr>
                      <w:rPr>
                        <w:rFonts w:ascii="Arial" w:hAnsi="Arial"/>
                        <w:b/>
                        <w:bCs/>
                        <w:color w:val="4F81BD"/>
                        <w:sz w:val="40"/>
                        <w:szCs w:val="40"/>
                      </w:rPr>
                    </w:pPr>
                  </w:p>
                  <w:p w:rsidR="00067E89" w:rsidRDefault="00067E89" w:rsidP="004977A1">
                    <w:pPr>
                      <w:rPr>
                        <w:rFonts w:ascii="Arial" w:hAnsi="Arial"/>
                        <w:b/>
                        <w:bCs/>
                        <w:color w:val="4F81BD"/>
                        <w:sz w:val="40"/>
                        <w:szCs w:val="40"/>
                      </w:rPr>
                    </w:pPr>
                  </w:p>
                  <w:p w:rsidR="00067E89" w:rsidRDefault="00067E89" w:rsidP="004977A1">
                    <w:pPr>
                      <w:rPr>
                        <w:rFonts w:ascii="Arial" w:hAnsi="Arial"/>
                        <w:b/>
                        <w:bCs/>
                        <w:color w:val="4F81BD"/>
                        <w:sz w:val="40"/>
                        <w:szCs w:val="40"/>
                      </w:rPr>
                    </w:pPr>
                  </w:p>
                  <w:p w:rsidR="00067E89" w:rsidRPr="00E752EA" w:rsidRDefault="00067E89" w:rsidP="004977A1">
                    <w:pPr>
                      <w:spacing w:after="0" w:line="240" w:lineRule="auto"/>
                      <w:rPr>
                        <w:rFonts w:ascii="Arial" w:hAnsi="Arial"/>
                        <w:b/>
                        <w:bCs/>
                        <w:color w:val="4F81BD"/>
                        <w:sz w:val="40"/>
                        <w:szCs w:val="40"/>
                      </w:rPr>
                    </w:pPr>
                    <w:r>
                      <w:rPr>
                        <w:rFonts w:ascii="Arial" w:hAnsi="Arial"/>
                        <w:b/>
                        <w:bCs/>
                        <w:color w:val="4F81BD"/>
                        <w:sz w:val="40"/>
                        <w:szCs w:val="40"/>
                      </w:rPr>
                      <w:t>EMT Accreditation Self Study Assessment</w:t>
                    </w:r>
                  </w:p>
                  <w:p w:rsidR="00067E89" w:rsidRPr="00E752EA" w:rsidRDefault="00067E89" w:rsidP="004977A1">
                    <w:pPr>
                      <w:rPr>
                        <w:rFonts w:ascii="Arial" w:hAnsi="Arial"/>
                        <w:b/>
                        <w:bCs/>
                        <w:color w:val="808080"/>
                        <w:sz w:val="32"/>
                        <w:szCs w:val="32"/>
                      </w:rPr>
                    </w:pPr>
                  </w:p>
                  <w:p w:rsidR="00067E89" w:rsidRPr="00E752EA" w:rsidRDefault="00067E89" w:rsidP="004977A1">
                    <w:pPr>
                      <w:rPr>
                        <w:rFonts w:ascii="Arial" w:hAnsi="Arial"/>
                        <w:b/>
                        <w:bCs/>
                        <w:color w:val="808080"/>
                        <w:sz w:val="32"/>
                        <w:szCs w:val="32"/>
                      </w:rPr>
                    </w:pPr>
                  </w:p>
                </w:txbxContent>
              </v:textbox>
            </v:rect>
            <w10:wrap anchorx="page" anchory="margin"/>
          </v:group>
        </w:pict>
      </w:r>
    </w:p>
    <w:p w:rsidR="004977A1" w:rsidRDefault="004977A1" w:rsidP="004977A1">
      <w:pPr>
        <w:widowControl w:val="0"/>
        <w:tabs>
          <w:tab w:val="left" w:pos="0"/>
        </w:tabs>
        <w:suppressAutoHyphens/>
        <w:autoSpaceDE w:val="0"/>
        <w:autoSpaceDN w:val="0"/>
        <w:adjustRightInd w:val="0"/>
        <w:spacing w:after="0" w:line="240" w:lineRule="atLeast"/>
        <w:rPr>
          <w:rFonts w:ascii="Arial" w:hAnsi="Arial"/>
          <w:u w:val="single"/>
        </w:rPr>
      </w:pPr>
      <w:r w:rsidRPr="001D0832">
        <w:rPr>
          <w:rFonts w:ascii="Times New Roman" w:hAnsi="Times New Roman" w:cs="Times New Roman"/>
        </w:rPr>
        <w:br w:type="page"/>
      </w:r>
    </w:p>
    <w:p w:rsidR="00C92110" w:rsidRPr="00406336" w:rsidRDefault="00C92110" w:rsidP="00C92110">
      <w:pPr>
        <w:widowControl w:val="0"/>
        <w:tabs>
          <w:tab w:val="left" w:pos="0"/>
        </w:tabs>
        <w:suppressAutoHyphens/>
        <w:autoSpaceDE w:val="0"/>
        <w:autoSpaceDN w:val="0"/>
        <w:adjustRightInd w:val="0"/>
        <w:spacing w:after="0" w:line="240" w:lineRule="atLeast"/>
        <w:rPr>
          <w:rFonts w:ascii="Arial" w:hAnsi="Arial"/>
          <w:b/>
          <w:sz w:val="28"/>
          <w:szCs w:val="28"/>
        </w:rPr>
      </w:pPr>
      <w:r w:rsidRPr="00406336">
        <w:rPr>
          <w:rFonts w:ascii="Arial" w:hAnsi="Arial"/>
          <w:b/>
          <w:sz w:val="28"/>
          <w:szCs w:val="28"/>
        </w:rPr>
        <w:lastRenderedPageBreak/>
        <w:t>Initial EMT Accreditation Self Study Assessment</w:t>
      </w:r>
    </w:p>
    <w:p w:rsidR="00C92110" w:rsidRPr="00485B66" w:rsidRDefault="00C92110" w:rsidP="00C92110">
      <w:pPr>
        <w:widowControl w:val="0"/>
        <w:tabs>
          <w:tab w:val="left" w:pos="0"/>
        </w:tabs>
        <w:suppressAutoHyphens/>
        <w:autoSpaceDE w:val="0"/>
        <w:autoSpaceDN w:val="0"/>
        <w:adjustRightInd w:val="0"/>
        <w:spacing w:after="0" w:line="240" w:lineRule="atLeast"/>
        <w:rPr>
          <w:rFonts w:ascii="Arial" w:hAnsi="Arial"/>
          <w:u w:val="single"/>
        </w:rPr>
      </w:pPr>
      <w:r>
        <w:rPr>
          <w:rFonts w:ascii="Arial" w:hAnsi="Arial"/>
          <w:u w:val="single"/>
        </w:rPr>
        <w:t xml:space="preserve"> </w:t>
      </w:r>
    </w:p>
    <w:p w:rsidR="00C92110" w:rsidRPr="00871A49" w:rsidRDefault="00C92110" w:rsidP="00C92110">
      <w:pPr>
        <w:tabs>
          <w:tab w:val="left" w:pos="0"/>
        </w:tabs>
        <w:suppressAutoHyphens/>
        <w:spacing w:line="240" w:lineRule="atLeast"/>
        <w:rPr>
          <w:rFonts w:ascii="Arial" w:hAnsi="Arial"/>
        </w:rPr>
      </w:pPr>
    </w:p>
    <w:p w:rsidR="00C92110" w:rsidRPr="00406336" w:rsidRDefault="00C92110" w:rsidP="00215883">
      <w:pPr>
        <w:widowControl w:val="0"/>
        <w:numPr>
          <w:ilvl w:val="0"/>
          <w:numId w:val="25"/>
        </w:numPr>
        <w:tabs>
          <w:tab w:val="clear" w:pos="1800"/>
          <w:tab w:val="left" w:pos="0"/>
          <w:tab w:val="num" w:pos="36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Begin with an overview of BLS education program to include a brief statement regarding the development of program, target students, and communities of interest served by the BLS providers.   Also addressed should be any special considerations impacting program delivery such as financial constraints, availability of clinical facilities, etc.  This portion should not exceed two (2) pages in length.</w:t>
      </w:r>
    </w:p>
    <w:bookmarkStart w:id="54" w:name="Text33"/>
    <w:p w:rsidR="00C92110" w:rsidRPr="00406336" w:rsidRDefault="00FA45B5"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F5096C"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F5096C" w:rsidRPr="00406336">
        <w:rPr>
          <w:rFonts w:asciiTheme="minorHAnsi" w:hAnsiTheme="minorHAnsi" w:cstheme="minorHAnsi"/>
          <w:noProof/>
        </w:rPr>
        <w:t>[place cursor here to type]</w:t>
      </w:r>
      <w:r w:rsidRPr="00406336">
        <w:rPr>
          <w:rFonts w:asciiTheme="minorHAnsi" w:hAnsiTheme="minorHAnsi" w:cstheme="minorHAnsi"/>
        </w:rPr>
        <w:fldChar w:fldCharType="end"/>
      </w:r>
      <w:bookmarkEnd w:id="54"/>
    </w:p>
    <w:p w:rsidR="00C92110" w:rsidRPr="00406336" w:rsidRDefault="00C92110" w:rsidP="00C92110">
      <w:pPr>
        <w:widowControl w:val="0"/>
        <w:tabs>
          <w:tab w:val="left" w:pos="0"/>
          <w:tab w:val="left" w:pos="720"/>
        </w:tabs>
        <w:suppressAutoHyphens/>
        <w:autoSpaceDE w:val="0"/>
        <w:autoSpaceDN w:val="0"/>
        <w:adjustRightInd w:val="0"/>
        <w:spacing w:after="0" w:line="360" w:lineRule="auto"/>
        <w:rPr>
          <w:rFonts w:asciiTheme="minorHAnsi" w:hAnsiTheme="minorHAnsi" w:cstheme="minorHAnsi"/>
        </w:rPr>
      </w:pPr>
    </w:p>
    <w:p w:rsidR="00C92110" w:rsidRPr="00406336" w:rsidRDefault="00C92110" w:rsidP="00215883">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 xml:space="preserve">Identify agencies/institutions responsible for the oversight of the BLS education program. </w:t>
      </w:r>
    </w:p>
    <w:p w:rsidR="00F5096C" w:rsidRPr="00406336" w:rsidRDefault="00FA45B5"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F5096C"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F5096C"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F5096C" w:rsidRPr="00406336" w:rsidRDefault="00F5096C"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p>
    <w:p w:rsidR="00C92110" w:rsidRPr="00406336" w:rsidRDefault="00C92110" w:rsidP="00215883">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Each BLS education program shall have a written statement of the program’s goals, consistent with the sponsoring agency/institution’s mission statement and the needs of the community.  They shall serve as a guide for developing, implementing, and evaluating the educational program.  A copy of the program’s goals should be included in the self-assessment study document.</w:t>
      </w:r>
    </w:p>
    <w:p w:rsidR="00F5096C" w:rsidRPr="00406336" w:rsidRDefault="00FA45B5"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F5096C"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F5096C"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F5096C" w:rsidRPr="00406336" w:rsidRDefault="00F5096C" w:rsidP="00C92110">
      <w:pPr>
        <w:widowControl w:val="0"/>
        <w:tabs>
          <w:tab w:val="left" w:pos="0"/>
          <w:tab w:val="left" w:pos="720"/>
          <w:tab w:val="num" w:pos="1440"/>
        </w:tabs>
        <w:suppressAutoHyphens/>
        <w:autoSpaceDE w:val="0"/>
        <w:autoSpaceDN w:val="0"/>
        <w:adjustRightInd w:val="0"/>
        <w:spacing w:after="0" w:line="360" w:lineRule="auto"/>
        <w:rPr>
          <w:rFonts w:asciiTheme="minorHAnsi" w:hAnsiTheme="minorHAnsi" w:cstheme="minorHAnsi"/>
        </w:rPr>
      </w:pPr>
    </w:p>
    <w:p w:rsidR="00C92110" w:rsidRPr="00406336" w:rsidRDefault="00C92110" w:rsidP="00215883">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 xml:space="preserve">The BLS education program shall have defined the educational goals and competencies for each program delivered [FR or EMT]. The goals shall be clearly stated, measurable, and attainable.  They shall serve as the foundation for developing, implementing, and evaluating the educational program and shall identify the expected competencies of students completing the program.   </w:t>
      </w:r>
    </w:p>
    <w:p w:rsidR="00F5096C" w:rsidRPr="00406336" w:rsidRDefault="00FA45B5"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F5096C"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F5096C"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C92110" w:rsidRPr="00406336" w:rsidRDefault="00C92110" w:rsidP="00F5096C">
      <w:pPr>
        <w:widowControl w:val="0"/>
        <w:tabs>
          <w:tab w:val="left" w:pos="0"/>
          <w:tab w:val="left" w:pos="720"/>
          <w:tab w:val="num" w:pos="1440"/>
        </w:tabs>
        <w:suppressAutoHyphens/>
        <w:autoSpaceDE w:val="0"/>
        <w:autoSpaceDN w:val="0"/>
        <w:adjustRightInd w:val="0"/>
        <w:spacing w:after="0" w:line="360" w:lineRule="auto"/>
        <w:rPr>
          <w:rFonts w:asciiTheme="minorHAnsi" w:hAnsiTheme="minorHAnsi" w:cstheme="minorHAnsi"/>
        </w:rPr>
      </w:pPr>
    </w:p>
    <w:p w:rsidR="00C92110" w:rsidRPr="00406336" w:rsidRDefault="00C92110" w:rsidP="00215883">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BLS education programs are delivered utilizing a variety of schedules to meet the needs of the student population served and the agency/institution.  A copy of the course syllabus for each different program/class i.e. FR and EMT shall be attached to the self-assessment study document.</w:t>
      </w:r>
    </w:p>
    <w:p w:rsidR="00F5096C" w:rsidRPr="00406336" w:rsidRDefault="00FA45B5" w:rsidP="00F5096C">
      <w:pPr>
        <w:widowControl w:val="0"/>
        <w:tabs>
          <w:tab w:val="left" w:pos="0"/>
          <w:tab w:val="left" w:pos="72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F5096C"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F5096C"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C92110" w:rsidRPr="00406336" w:rsidRDefault="00C92110" w:rsidP="00F5096C">
      <w:pPr>
        <w:widowControl w:val="0"/>
        <w:tabs>
          <w:tab w:val="left" w:pos="360"/>
          <w:tab w:val="left" w:pos="720"/>
          <w:tab w:val="num" w:pos="1440"/>
        </w:tabs>
        <w:suppressAutoHyphens/>
        <w:autoSpaceDE w:val="0"/>
        <w:autoSpaceDN w:val="0"/>
        <w:adjustRightInd w:val="0"/>
        <w:spacing w:after="0" w:line="360" w:lineRule="auto"/>
        <w:ind w:left="360"/>
        <w:rPr>
          <w:rFonts w:asciiTheme="minorHAnsi" w:hAnsiTheme="minorHAnsi" w:cstheme="minorHAnsi"/>
        </w:rPr>
      </w:pPr>
    </w:p>
    <w:p w:rsidR="00F5096C" w:rsidRPr="00406336" w:rsidRDefault="00C92110" w:rsidP="00215883">
      <w:pPr>
        <w:widowControl w:val="0"/>
        <w:numPr>
          <w:ilvl w:val="0"/>
          <w:numId w:val="25"/>
        </w:numPr>
        <w:tabs>
          <w:tab w:val="clear" w:pos="1800"/>
          <w:tab w:val="num" w:pos="0"/>
        </w:tabs>
        <w:suppressAutoHyphens/>
        <w:autoSpaceDE w:val="0"/>
        <w:autoSpaceDN w:val="0"/>
        <w:adjustRightInd w:val="0"/>
        <w:spacing w:after="0" w:line="360" w:lineRule="auto"/>
        <w:ind w:left="360"/>
        <w:rPr>
          <w:rFonts w:asciiTheme="minorHAnsi" w:hAnsiTheme="minorHAnsi" w:cstheme="minorHAnsi"/>
        </w:rPr>
      </w:pPr>
      <w:r w:rsidRPr="00406336">
        <w:rPr>
          <w:rFonts w:asciiTheme="minorHAnsi" w:hAnsiTheme="minorHAnsi" w:cstheme="minorHAnsi"/>
        </w:rPr>
        <w:t xml:space="preserve">Resource availability is a crucial part of any BLS education program.  These resources include administrative personnel, financial support, faculty/staff, teaching facilities, and available clinical and field experiences. Medical guidance of the program is an essential component.  </w:t>
      </w:r>
    </w:p>
    <w:p w:rsidR="00F5096C" w:rsidRPr="00406336" w:rsidRDefault="00F5096C" w:rsidP="00F5096C">
      <w:pPr>
        <w:widowControl w:val="0"/>
        <w:suppressAutoHyphens/>
        <w:autoSpaceDE w:val="0"/>
        <w:autoSpaceDN w:val="0"/>
        <w:adjustRightInd w:val="0"/>
        <w:spacing w:after="0" w:line="360" w:lineRule="auto"/>
        <w:rPr>
          <w:rFonts w:asciiTheme="minorHAnsi" w:hAnsiTheme="minorHAnsi" w:cstheme="minorHAnsi"/>
        </w:rPr>
      </w:pPr>
    </w:p>
    <w:p w:rsidR="00C92110" w:rsidRPr="00406336" w:rsidRDefault="00C92110" w:rsidP="00F5096C">
      <w:pPr>
        <w:widowControl w:val="0"/>
        <w:suppressAutoHyphens/>
        <w:autoSpaceDE w:val="0"/>
        <w:autoSpaceDN w:val="0"/>
        <w:adjustRightInd w:val="0"/>
        <w:spacing w:after="0" w:line="360" w:lineRule="auto"/>
        <w:rPr>
          <w:rFonts w:asciiTheme="minorHAnsi" w:hAnsiTheme="minorHAnsi" w:cstheme="minorHAnsi"/>
        </w:rPr>
      </w:pPr>
      <w:r w:rsidRPr="00406336">
        <w:rPr>
          <w:rFonts w:asciiTheme="minorHAnsi" w:hAnsiTheme="minorHAnsi" w:cstheme="minorHAnsi"/>
        </w:rPr>
        <w:t>The Self Assessment Study Document sh</w:t>
      </w:r>
      <w:r w:rsidR="002D7DD1" w:rsidRPr="00406336">
        <w:rPr>
          <w:rFonts w:asciiTheme="minorHAnsi" w:hAnsiTheme="minorHAnsi" w:cstheme="minorHAnsi"/>
        </w:rPr>
        <w:t>all</w:t>
      </w:r>
      <w:r w:rsidRPr="00406336">
        <w:rPr>
          <w:rFonts w:asciiTheme="minorHAnsi" w:hAnsiTheme="minorHAnsi" w:cstheme="minorHAnsi"/>
        </w:rPr>
        <w:t xml:space="preserve"> contain the following</w:t>
      </w:r>
      <w:r w:rsidR="00F5096C" w:rsidRPr="00406336">
        <w:rPr>
          <w:rFonts w:asciiTheme="minorHAnsi" w:hAnsiTheme="minorHAnsi" w:cstheme="minorHAnsi"/>
        </w:rPr>
        <w:t xml:space="preserve"> i</w:t>
      </w:r>
      <w:r w:rsidRPr="00406336">
        <w:rPr>
          <w:rFonts w:asciiTheme="minorHAnsi" w:hAnsiTheme="minorHAnsi" w:cstheme="minorHAnsi"/>
        </w:rPr>
        <w:t>nformation/attachments for the programs resources.</w:t>
      </w:r>
    </w:p>
    <w:p w:rsidR="00244AB1" w:rsidRPr="00406336" w:rsidRDefault="00244AB1" w:rsidP="008B738F">
      <w:pPr>
        <w:tabs>
          <w:tab w:val="left" w:pos="0"/>
        </w:tabs>
        <w:suppressAutoHyphens/>
        <w:spacing w:line="240" w:lineRule="atLeast"/>
        <w:rPr>
          <w:rFonts w:asciiTheme="minorHAnsi" w:hAnsiTheme="minorHAnsi" w:cstheme="minorHAnsi"/>
          <w:b/>
          <w:u w:val="single"/>
        </w:rPr>
      </w:pPr>
    </w:p>
    <w:p w:rsidR="008B738F" w:rsidRPr="00406336" w:rsidRDefault="008B738F" w:rsidP="008B738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 xml:space="preserve">A.  Organization of Personnel </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215883">
      <w:pPr>
        <w:widowControl w:val="0"/>
        <w:numPr>
          <w:ilvl w:val="0"/>
          <w:numId w:val="23"/>
        </w:numPr>
        <w:tabs>
          <w:tab w:val="left" w:pos="0"/>
          <w:tab w:val="left" w:pos="720"/>
          <w:tab w:val="left" w:pos="1440"/>
          <w:tab w:val="left" w:pos="2160"/>
          <w:tab w:val="num" w:pos="3240"/>
        </w:tabs>
        <w:suppressAutoHyphens/>
        <w:autoSpaceDE w:val="0"/>
        <w:autoSpaceDN w:val="0"/>
        <w:adjustRightInd w:val="0"/>
        <w:spacing w:after="0" w:line="240" w:lineRule="atLeast"/>
        <w:ind w:left="1440"/>
        <w:rPr>
          <w:rFonts w:asciiTheme="minorHAnsi" w:hAnsiTheme="minorHAnsi" w:cstheme="minorHAnsi"/>
        </w:rPr>
      </w:pPr>
      <w:r w:rsidRPr="00406336">
        <w:rPr>
          <w:rFonts w:asciiTheme="minorHAnsi" w:hAnsiTheme="minorHAnsi" w:cstheme="minorHAnsi"/>
        </w:rPr>
        <w:t>Attach a copy of the organizational chart that shows the relationship among students, faculty, medical director, program coordinator and other personnel for each course (which shall demonstrate the relationship of the program and it’s staff to the sponsoring agency/organization.) The lines of authority, responsibility and communications shall be clearly indicated.</w:t>
      </w:r>
    </w:p>
    <w:p w:rsidR="002D7DD1" w:rsidRPr="00406336" w:rsidRDefault="002D7DD1" w:rsidP="002D7DD1">
      <w:pPr>
        <w:widowControl w:val="0"/>
        <w:tabs>
          <w:tab w:val="left" w:pos="0"/>
          <w:tab w:val="left" w:pos="720"/>
          <w:tab w:val="left" w:pos="1440"/>
          <w:tab w:val="left" w:pos="2160"/>
          <w:tab w:val="num" w:pos="3240"/>
        </w:tabs>
        <w:suppressAutoHyphens/>
        <w:autoSpaceDE w:val="0"/>
        <w:autoSpaceDN w:val="0"/>
        <w:adjustRightInd w:val="0"/>
        <w:spacing w:after="0" w:line="240" w:lineRule="atLeast"/>
        <w:ind w:left="720"/>
        <w:rPr>
          <w:rFonts w:asciiTheme="minorHAnsi" w:hAnsiTheme="minorHAnsi" w:cstheme="minorHAnsi"/>
        </w:rPr>
      </w:pPr>
    </w:p>
    <w:p w:rsidR="008B738F" w:rsidRPr="00406336" w:rsidRDefault="008B738F" w:rsidP="00215883">
      <w:pPr>
        <w:widowControl w:val="0"/>
        <w:numPr>
          <w:ilvl w:val="0"/>
          <w:numId w:val="23"/>
        </w:numPr>
        <w:tabs>
          <w:tab w:val="left" w:pos="0"/>
          <w:tab w:val="left" w:pos="720"/>
          <w:tab w:val="left" w:pos="1440"/>
          <w:tab w:val="left" w:pos="2160"/>
          <w:tab w:val="num" w:pos="3240"/>
        </w:tabs>
        <w:suppressAutoHyphens/>
        <w:autoSpaceDE w:val="0"/>
        <w:autoSpaceDN w:val="0"/>
        <w:adjustRightInd w:val="0"/>
        <w:spacing w:after="0" w:line="240" w:lineRule="atLeast"/>
        <w:ind w:left="1440"/>
        <w:rPr>
          <w:rFonts w:asciiTheme="minorHAnsi" w:hAnsiTheme="minorHAnsi" w:cstheme="minorHAnsi"/>
        </w:rPr>
      </w:pPr>
      <w:r w:rsidRPr="00406336">
        <w:rPr>
          <w:rFonts w:asciiTheme="minorHAnsi" w:hAnsiTheme="minorHAnsi" w:cstheme="minorHAnsi"/>
        </w:rPr>
        <w:t>Program job titles, all full-time, part-time and volunteer positions, shall be included with a position description of each.  The names of individuals holding these job titles shall also be listed.</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5E789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B.  Medical Director</w:t>
      </w:r>
    </w:p>
    <w:p w:rsidR="008B738F" w:rsidRPr="00406336" w:rsidRDefault="008B738F" w:rsidP="005E789F">
      <w:pPr>
        <w:tabs>
          <w:tab w:val="left" w:pos="0"/>
        </w:tabs>
        <w:suppressAutoHyphens/>
        <w:spacing w:line="240" w:lineRule="atLeast"/>
        <w:ind w:left="720" w:hanging="1440"/>
        <w:rPr>
          <w:rFonts w:asciiTheme="minorHAnsi" w:hAnsiTheme="minorHAnsi" w:cstheme="minorHAnsi"/>
        </w:rPr>
      </w:pPr>
      <w:r w:rsidRPr="00406336">
        <w:rPr>
          <w:rFonts w:asciiTheme="minorHAnsi" w:hAnsiTheme="minorHAnsi" w:cstheme="minorHAnsi"/>
        </w:rPr>
        <w:tab/>
      </w:r>
      <w:r w:rsidRPr="00406336">
        <w:rPr>
          <w:rFonts w:asciiTheme="minorHAnsi" w:hAnsiTheme="minorHAnsi" w:cstheme="minorHAnsi"/>
        </w:rPr>
        <w:tab/>
        <w:t xml:space="preserve">Each program shall have a Medical Director who shall </w:t>
      </w:r>
      <w:r w:rsidRPr="00406336">
        <w:rPr>
          <w:rFonts w:asciiTheme="minorHAnsi" w:hAnsiTheme="minorHAnsi" w:cstheme="minorHAnsi"/>
          <w:u w:val="single"/>
        </w:rPr>
        <w:t>oversee</w:t>
      </w:r>
      <w:r w:rsidRPr="00406336">
        <w:rPr>
          <w:rFonts w:asciiTheme="minorHAnsi" w:hAnsiTheme="minorHAnsi" w:cstheme="minorHAnsi"/>
        </w:rPr>
        <w:t xml:space="preserve"> the educational content and field internship experiences of the program.  He/She shall ensure the content and the quality meet required standards.  </w:t>
      </w:r>
    </w:p>
    <w:p w:rsidR="008B738F" w:rsidRPr="00406336" w:rsidRDefault="008B738F" w:rsidP="005E789F">
      <w:pPr>
        <w:tabs>
          <w:tab w:val="left" w:pos="720"/>
          <w:tab w:val="left" w:pos="1440"/>
          <w:tab w:val="left" w:pos="2160"/>
          <w:tab w:val="left" w:pos="2700"/>
        </w:tabs>
        <w:suppressAutoHyphens/>
        <w:spacing w:line="240" w:lineRule="atLeast"/>
        <w:ind w:left="1260" w:hanging="1260"/>
        <w:rPr>
          <w:rFonts w:asciiTheme="minorHAnsi" w:hAnsiTheme="minorHAnsi" w:cstheme="minorHAnsi"/>
        </w:rPr>
      </w:pPr>
      <w:r w:rsidRPr="00406336">
        <w:rPr>
          <w:rFonts w:asciiTheme="minorHAnsi" w:hAnsiTheme="minorHAnsi" w:cstheme="minorHAnsi"/>
        </w:rPr>
        <w:t xml:space="preserve"> </w:t>
      </w:r>
    </w:p>
    <w:p w:rsidR="008B738F" w:rsidRPr="00406336" w:rsidRDefault="008B738F" w:rsidP="00215883">
      <w:pPr>
        <w:widowControl w:val="0"/>
        <w:numPr>
          <w:ilvl w:val="0"/>
          <w:numId w:val="22"/>
        </w:numPr>
        <w:tabs>
          <w:tab w:val="left" w:pos="0"/>
          <w:tab w:val="left" w:pos="720"/>
          <w:tab w:val="left" w:pos="1440"/>
          <w:tab w:val="left" w:pos="2160"/>
          <w:tab w:val="num" w:pos="2520"/>
        </w:tabs>
        <w:suppressAutoHyphens/>
        <w:autoSpaceDE w:val="0"/>
        <w:autoSpaceDN w:val="0"/>
        <w:adjustRightInd w:val="0"/>
        <w:spacing w:after="0" w:line="240" w:lineRule="atLeast"/>
        <w:ind w:left="1440"/>
        <w:rPr>
          <w:rFonts w:asciiTheme="minorHAnsi" w:hAnsiTheme="minorHAnsi" w:cstheme="minorHAnsi"/>
        </w:rPr>
      </w:pPr>
      <w:r w:rsidRPr="00406336">
        <w:rPr>
          <w:rFonts w:asciiTheme="minorHAnsi" w:hAnsiTheme="minorHAnsi" w:cstheme="minorHAnsi"/>
        </w:rPr>
        <w:t>Attach the medical director’s job description, duties, and responsibilities in his/her role in the BLS education program.</w:t>
      </w:r>
    </w:p>
    <w:p w:rsidR="002D7DD1" w:rsidRPr="00406336" w:rsidRDefault="002D7DD1" w:rsidP="002D7DD1">
      <w:pPr>
        <w:widowControl w:val="0"/>
        <w:tabs>
          <w:tab w:val="left" w:pos="0"/>
          <w:tab w:val="left" w:pos="720"/>
          <w:tab w:val="left" w:pos="1440"/>
          <w:tab w:val="left" w:pos="2160"/>
          <w:tab w:val="num" w:pos="2520"/>
        </w:tabs>
        <w:suppressAutoHyphens/>
        <w:autoSpaceDE w:val="0"/>
        <w:autoSpaceDN w:val="0"/>
        <w:adjustRightInd w:val="0"/>
        <w:spacing w:after="0" w:line="240" w:lineRule="atLeast"/>
        <w:ind w:left="720"/>
        <w:rPr>
          <w:rFonts w:asciiTheme="minorHAnsi" w:hAnsiTheme="minorHAnsi" w:cstheme="minorHAnsi"/>
        </w:rPr>
      </w:pPr>
    </w:p>
    <w:p w:rsidR="008B738F" w:rsidRPr="00406336" w:rsidRDefault="008B738F" w:rsidP="00215883">
      <w:pPr>
        <w:widowControl w:val="0"/>
        <w:numPr>
          <w:ilvl w:val="0"/>
          <w:numId w:val="22"/>
        </w:numPr>
        <w:tabs>
          <w:tab w:val="left" w:pos="0"/>
          <w:tab w:val="left" w:pos="720"/>
          <w:tab w:val="left" w:pos="1440"/>
          <w:tab w:val="left" w:pos="2160"/>
          <w:tab w:val="num" w:pos="2520"/>
        </w:tabs>
        <w:suppressAutoHyphens/>
        <w:autoSpaceDE w:val="0"/>
        <w:autoSpaceDN w:val="0"/>
        <w:adjustRightInd w:val="0"/>
        <w:spacing w:after="0" w:line="240" w:lineRule="atLeast"/>
        <w:ind w:left="1440"/>
        <w:rPr>
          <w:rFonts w:asciiTheme="minorHAnsi" w:hAnsiTheme="minorHAnsi" w:cstheme="minorHAnsi"/>
        </w:rPr>
      </w:pPr>
      <w:r w:rsidRPr="00406336">
        <w:rPr>
          <w:rFonts w:asciiTheme="minorHAnsi" w:hAnsiTheme="minorHAnsi" w:cstheme="minorHAnsi"/>
        </w:rPr>
        <w:t>Include a copy of the medical director’s curriculum vitae</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FC4F02">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C.  Program Director</w:t>
      </w:r>
    </w:p>
    <w:p w:rsidR="008B738F" w:rsidRPr="00406336" w:rsidRDefault="00FC4F02" w:rsidP="00FC4F02">
      <w:pPr>
        <w:tabs>
          <w:tab w:val="left" w:pos="0"/>
          <w:tab w:val="left" w:pos="720"/>
        </w:tabs>
        <w:suppressAutoHyphens/>
        <w:spacing w:line="240" w:lineRule="atLeast"/>
        <w:ind w:left="720" w:hanging="720"/>
        <w:rPr>
          <w:rFonts w:asciiTheme="minorHAnsi" w:hAnsiTheme="minorHAnsi" w:cstheme="minorHAnsi"/>
        </w:rPr>
      </w:pPr>
      <w:r w:rsidRPr="00406336">
        <w:rPr>
          <w:rFonts w:asciiTheme="minorHAnsi" w:hAnsiTheme="minorHAnsi" w:cstheme="minorHAnsi"/>
        </w:rPr>
        <w:tab/>
      </w:r>
      <w:r w:rsidR="008B738F" w:rsidRPr="00406336">
        <w:rPr>
          <w:rFonts w:asciiTheme="minorHAnsi" w:hAnsiTheme="minorHAnsi" w:cstheme="minorHAnsi"/>
        </w:rPr>
        <w:t xml:space="preserve">Each BLS education program shall have a program director </w:t>
      </w:r>
      <w:r w:rsidRPr="00406336">
        <w:rPr>
          <w:rFonts w:asciiTheme="minorHAnsi" w:hAnsiTheme="minorHAnsi" w:cstheme="minorHAnsi"/>
        </w:rPr>
        <w:t xml:space="preserve">to manage the </w:t>
      </w:r>
      <w:r w:rsidR="008B738F" w:rsidRPr="00406336">
        <w:rPr>
          <w:rFonts w:asciiTheme="minorHAnsi" w:hAnsiTheme="minorHAnsi" w:cstheme="minorHAnsi"/>
        </w:rPr>
        <w:t>overall aspects of the BLS education program.</w:t>
      </w:r>
    </w:p>
    <w:p w:rsidR="008B738F" w:rsidRPr="00406336" w:rsidRDefault="008B738F" w:rsidP="00FC4F02">
      <w:pPr>
        <w:tabs>
          <w:tab w:val="left" w:pos="0"/>
        </w:tabs>
        <w:suppressAutoHyphens/>
        <w:spacing w:line="240" w:lineRule="atLeast"/>
        <w:rPr>
          <w:rFonts w:asciiTheme="minorHAnsi" w:hAnsiTheme="minorHAnsi" w:cstheme="minorHAnsi"/>
        </w:rPr>
      </w:pPr>
    </w:p>
    <w:p w:rsidR="008B738F" w:rsidRPr="00406336" w:rsidRDefault="008B738F" w:rsidP="00215883">
      <w:pPr>
        <w:widowControl w:val="0"/>
        <w:numPr>
          <w:ilvl w:val="0"/>
          <w:numId w:val="26"/>
        </w:numPr>
        <w:tabs>
          <w:tab w:val="left" w:pos="0"/>
          <w:tab w:val="left" w:pos="720"/>
          <w:tab w:val="left" w:pos="1440"/>
          <w:tab w:val="left" w:pos="2160"/>
        </w:tabs>
        <w:suppressAutoHyphens/>
        <w:autoSpaceDE w:val="0"/>
        <w:autoSpaceDN w:val="0"/>
        <w:adjustRightInd w:val="0"/>
        <w:spacing w:after="0" w:line="240" w:lineRule="atLeast"/>
        <w:ind w:left="1440"/>
        <w:rPr>
          <w:rFonts w:asciiTheme="minorHAnsi" w:hAnsiTheme="minorHAnsi" w:cstheme="minorHAnsi"/>
        </w:rPr>
      </w:pPr>
      <w:r w:rsidRPr="00406336">
        <w:rPr>
          <w:rFonts w:asciiTheme="minorHAnsi" w:hAnsiTheme="minorHAnsi" w:cstheme="minorHAnsi"/>
        </w:rPr>
        <w:t xml:space="preserve">The program director ensures the success of the educational program.  He/She is responsible for the organization, administration, evaluation, continued </w:t>
      </w:r>
      <w:r w:rsidRPr="00406336">
        <w:rPr>
          <w:rFonts w:asciiTheme="minorHAnsi" w:hAnsiTheme="minorHAnsi" w:cstheme="minorHAnsi"/>
        </w:rPr>
        <w:lastRenderedPageBreak/>
        <w:t>development and effectiveness of the educational program. He/She is the only person who can announce courses to the Office of EMS for the program.</w:t>
      </w:r>
    </w:p>
    <w:p w:rsidR="008B738F" w:rsidRPr="00406336" w:rsidRDefault="008B738F" w:rsidP="00FC4F02">
      <w:pPr>
        <w:tabs>
          <w:tab w:val="left" w:pos="0"/>
        </w:tabs>
        <w:suppressAutoHyphens/>
        <w:spacing w:line="240" w:lineRule="atLeast"/>
        <w:ind w:left="720"/>
        <w:rPr>
          <w:rFonts w:asciiTheme="minorHAnsi" w:hAnsiTheme="minorHAnsi" w:cstheme="minorHAnsi"/>
        </w:rPr>
      </w:pPr>
    </w:p>
    <w:p w:rsidR="008B738F" w:rsidRPr="00406336" w:rsidRDefault="008B738F" w:rsidP="00FC4F02">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 xml:space="preserve">C-2. </w:t>
      </w:r>
      <w:r w:rsidRPr="00406336">
        <w:rPr>
          <w:rFonts w:asciiTheme="minorHAnsi" w:hAnsiTheme="minorHAnsi" w:cstheme="minorHAnsi"/>
        </w:rPr>
        <w:tab/>
        <w:t>Attach a copy of the program director’s curriculum vitae which substantiates that the individual is certified as an EMT Instructor or ALS Coordinator or EMS Education Coordinator with experience instructing and evaluating EMS students, and experience with administration of educational programs. The director shall demonstrate knowledge of 12 VAC5-31, the Training Program Administration Manual and of the issues currently impacting the prehospital care provider.</w:t>
      </w:r>
    </w:p>
    <w:p w:rsidR="00FC4F02" w:rsidRPr="00406336" w:rsidRDefault="00FC4F02" w:rsidP="008B738F">
      <w:pPr>
        <w:tabs>
          <w:tab w:val="left" w:pos="0"/>
          <w:tab w:val="left" w:pos="720"/>
          <w:tab w:val="left" w:pos="1440"/>
        </w:tabs>
        <w:suppressAutoHyphens/>
        <w:spacing w:line="240" w:lineRule="atLeast"/>
        <w:rPr>
          <w:rFonts w:asciiTheme="minorHAnsi" w:hAnsiTheme="minorHAnsi" w:cstheme="minorHAnsi"/>
        </w:rPr>
      </w:pPr>
    </w:p>
    <w:p w:rsidR="008B738F" w:rsidRPr="00406336" w:rsidRDefault="008B738F" w:rsidP="00FC4F02">
      <w:pPr>
        <w:tabs>
          <w:tab w:val="left" w:pos="0"/>
          <w:tab w:val="left" w:pos="144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D.  Instructors</w:t>
      </w:r>
    </w:p>
    <w:p w:rsidR="008B738F" w:rsidRPr="00406336" w:rsidRDefault="008B738F" w:rsidP="008B738F">
      <w:pPr>
        <w:tabs>
          <w:tab w:val="left" w:pos="0"/>
          <w:tab w:val="left" w:pos="1440"/>
        </w:tabs>
        <w:suppressAutoHyphens/>
        <w:spacing w:line="240" w:lineRule="atLeast"/>
        <w:ind w:left="720"/>
        <w:rPr>
          <w:rFonts w:asciiTheme="minorHAnsi" w:hAnsiTheme="minorHAnsi" w:cstheme="minorHAnsi"/>
        </w:rPr>
      </w:pPr>
    </w:p>
    <w:p w:rsidR="008B738F" w:rsidRPr="00406336" w:rsidRDefault="008B738F" w:rsidP="00BC603A">
      <w:pPr>
        <w:suppressAutoHyphens/>
        <w:spacing w:line="240" w:lineRule="atLeast"/>
        <w:ind w:left="1440" w:hanging="720"/>
        <w:rPr>
          <w:rFonts w:asciiTheme="minorHAnsi" w:hAnsiTheme="minorHAnsi" w:cstheme="minorHAnsi"/>
        </w:rPr>
      </w:pPr>
      <w:r w:rsidRPr="00406336">
        <w:rPr>
          <w:rFonts w:asciiTheme="minorHAnsi" w:hAnsiTheme="minorHAnsi" w:cstheme="minorHAnsi"/>
        </w:rPr>
        <w:t>D-1.     The FR or EMT course shall be taught by an EMS provider who is certified at the EMT level or higher or by a person who is knowledgeable in the subject matter being instructed.  The Instructor shall work with the program director in preparation and delivery of the course content.</w:t>
      </w:r>
    </w:p>
    <w:p w:rsidR="008B738F" w:rsidRPr="00406336" w:rsidRDefault="008B738F" w:rsidP="008B738F">
      <w:pPr>
        <w:suppressAutoHyphens/>
        <w:spacing w:line="240" w:lineRule="atLeast"/>
        <w:ind w:left="2880" w:hanging="720"/>
        <w:rPr>
          <w:rFonts w:asciiTheme="minorHAnsi" w:hAnsiTheme="minorHAnsi" w:cstheme="minorHAnsi"/>
        </w:rPr>
      </w:pPr>
    </w:p>
    <w:p w:rsidR="008B738F" w:rsidRPr="00406336" w:rsidRDefault="008B738F" w:rsidP="008B738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E. Clinical/Field Coordinator</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BC603A">
      <w:pPr>
        <w:tabs>
          <w:tab w:val="left" w:pos="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E-1.</w:t>
      </w:r>
      <w:r w:rsidRPr="00406336">
        <w:rPr>
          <w:rFonts w:asciiTheme="minorHAnsi" w:hAnsiTheme="minorHAnsi" w:cstheme="minorHAnsi"/>
        </w:rPr>
        <w:tab/>
      </w:r>
      <w:r w:rsidR="00244AB1" w:rsidRPr="00406336">
        <w:rPr>
          <w:rFonts w:asciiTheme="minorHAnsi" w:hAnsiTheme="minorHAnsi" w:cstheme="minorHAnsi"/>
        </w:rPr>
        <w:t xml:space="preserve">A </w:t>
      </w:r>
      <w:r w:rsidRPr="00406336">
        <w:rPr>
          <w:rFonts w:asciiTheme="minorHAnsi" w:hAnsiTheme="minorHAnsi" w:cstheme="minorHAnsi"/>
        </w:rPr>
        <w:t xml:space="preserve">Clinical/Field Coordinator may be designated by the program. They are responsible for oversight and coordination of the Clinical/Field Components of the FR and/or EMT course. In smaller programs this function may be met by the program director. </w:t>
      </w:r>
    </w:p>
    <w:p w:rsidR="008B738F" w:rsidRPr="00406336"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406336" w:rsidRDefault="008B738F" w:rsidP="00BC603A">
      <w:pPr>
        <w:tabs>
          <w:tab w:val="left" w:pos="0"/>
          <w:tab w:val="left" w:pos="720"/>
          <w:tab w:val="left" w:pos="1440"/>
          <w:tab w:val="left" w:pos="216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F. Preceptors</w:t>
      </w:r>
    </w:p>
    <w:p w:rsidR="008B738F" w:rsidRPr="00406336"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406336" w:rsidRDefault="008B738F" w:rsidP="00BC603A">
      <w:pPr>
        <w:tabs>
          <w:tab w:val="left" w:pos="0"/>
          <w:tab w:val="left" w:pos="720"/>
          <w:tab w:val="left" w:pos="1440"/>
        </w:tabs>
        <w:suppressAutoHyphens/>
        <w:spacing w:line="240" w:lineRule="atLeast"/>
        <w:ind w:left="1440" w:hanging="2160"/>
        <w:rPr>
          <w:rFonts w:asciiTheme="minorHAnsi" w:hAnsiTheme="minorHAnsi" w:cstheme="minorHAnsi"/>
          <w:highlight w:val="yellow"/>
        </w:rPr>
      </w:pPr>
      <w:r w:rsidRPr="00406336">
        <w:rPr>
          <w:rFonts w:asciiTheme="minorHAnsi" w:hAnsiTheme="minorHAnsi" w:cstheme="minorHAnsi"/>
        </w:rPr>
        <w:tab/>
      </w:r>
      <w:r w:rsidRPr="00406336">
        <w:rPr>
          <w:rFonts w:asciiTheme="minorHAnsi" w:hAnsiTheme="minorHAnsi" w:cstheme="minorHAnsi"/>
        </w:rPr>
        <w:tab/>
        <w:t>F-1.</w:t>
      </w:r>
      <w:r w:rsidRPr="00406336">
        <w:rPr>
          <w:rFonts w:asciiTheme="minorHAnsi" w:hAnsiTheme="minorHAnsi" w:cstheme="minorHAnsi"/>
        </w:rPr>
        <w:tab/>
        <w:t>Preceptors for clinical and/or field rotations will be designated by the program and approved by the program Medical Director. The preceptor must be certified at or above the level of the certification being sought by the student.</w:t>
      </w:r>
    </w:p>
    <w:p w:rsidR="008B738F" w:rsidRPr="00406336" w:rsidRDefault="008B738F" w:rsidP="008B738F">
      <w:pPr>
        <w:tabs>
          <w:tab w:val="left" w:pos="0"/>
          <w:tab w:val="left" w:pos="720"/>
          <w:tab w:val="left" w:pos="1440"/>
          <w:tab w:val="left" w:pos="2160"/>
        </w:tabs>
        <w:suppressAutoHyphens/>
        <w:spacing w:line="240" w:lineRule="atLeast"/>
        <w:ind w:left="2880" w:hanging="2160"/>
        <w:rPr>
          <w:rFonts w:asciiTheme="minorHAnsi" w:hAnsiTheme="minorHAnsi" w:cstheme="minorHAnsi"/>
        </w:rPr>
      </w:pPr>
    </w:p>
    <w:p w:rsidR="008B738F" w:rsidRPr="00406336" w:rsidRDefault="008B738F" w:rsidP="008B738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G.  Financial Support Sources for Program</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BC603A">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 xml:space="preserve">Financial support for many of the BLS education programs comes from a variety of sources.  These may include but not be limited to the local jurisdiction, volunteer organization, EMS Training Funds (EMSTF) or a combination of the above.  Within the application, the BLS </w:t>
      </w:r>
      <w:r w:rsidRPr="00406336">
        <w:rPr>
          <w:rFonts w:asciiTheme="minorHAnsi" w:hAnsiTheme="minorHAnsi" w:cstheme="minorHAnsi"/>
        </w:rPr>
        <w:lastRenderedPageBreak/>
        <w:t>education program shall present a budget disclosing expected expenses and the sources of revenue that will support the program.</w:t>
      </w:r>
      <w:r w:rsidRPr="00406336" w:rsidDel="00480903">
        <w:rPr>
          <w:rFonts w:asciiTheme="minorHAnsi" w:hAnsiTheme="minorHAnsi" w:cstheme="minorHAnsi"/>
        </w:rPr>
        <w:t xml:space="preserve"> </w:t>
      </w:r>
    </w:p>
    <w:p w:rsidR="008B738F" w:rsidRPr="00406336" w:rsidRDefault="008B738F" w:rsidP="008B738F">
      <w:pPr>
        <w:tabs>
          <w:tab w:val="left" w:pos="0"/>
        </w:tabs>
        <w:suppressAutoHyphens/>
        <w:spacing w:line="240" w:lineRule="atLeast"/>
        <w:ind w:left="1440"/>
        <w:rPr>
          <w:rFonts w:asciiTheme="minorHAnsi" w:hAnsiTheme="minorHAnsi" w:cstheme="minorHAnsi"/>
        </w:rPr>
      </w:pPr>
    </w:p>
    <w:p w:rsidR="008B738F" w:rsidRPr="00406336" w:rsidRDefault="008B738F" w:rsidP="008B738F">
      <w:pPr>
        <w:tabs>
          <w:tab w:val="left" w:pos="0"/>
        </w:tabs>
        <w:suppressAutoHyphens/>
        <w:spacing w:line="240" w:lineRule="atLeast"/>
        <w:rPr>
          <w:rFonts w:asciiTheme="minorHAnsi" w:hAnsiTheme="minorHAnsi" w:cstheme="minorHAnsi"/>
        </w:rPr>
      </w:pPr>
      <w:r w:rsidRPr="00406336">
        <w:rPr>
          <w:rFonts w:asciiTheme="minorHAnsi" w:hAnsiTheme="minorHAnsi" w:cstheme="minorHAnsi"/>
          <w:b/>
          <w:u w:val="single"/>
        </w:rPr>
        <w:t>H.  Instructional Facilities</w:t>
      </w:r>
    </w:p>
    <w:p w:rsidR="008B738F" w:rsidRPr="00406336" w:rsidRDefault="008B738F" w:rsidP="00BC603A">
      <w:pPr>
        <w:tabs>
          <w:tab w:val="left" w:pos="0"/>
          <w:tab w:val="left" w:pos="720"/>
        </w:tabs>
        <w:suppressAutoHyphens/>
        <w:spacing w:line="240" w:lineRule="atLeast"/>
        <w:rPr>
          <w:rFonts w:asciiTheme="minorHAnsi" w:hAnsiTheme="minorHAnsi" w:cstheme="minorHAnsi"/>
        </w:rPr>
      </w:pPr>
      <w:r w:rsidRPr="00406336">
        <w:rPr>
          <w:rFonts w:asciiTheme="minorHAnsi" w:hAnsiTheme="minorHAnsi" w:cstheme="minorHAnsi"/>
        </w:rPr>
        <w:t>Each program shall maintain facilities adequate for presentation of didactic, skill instruction and practice sessions.  Medical sharps and drugs shall be stored in a secured area.   A secure record storage area must be used for student and program files.  The application shall:</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H-1.</w:t>
      </w:r>
      <w:r w:rsidRPr="00406336">
        <w:rPr>
          <w:rFonts w:asciiTheme="minorHAnsi" w:hAnsiTheme="minorHAnsi" w:cstheme="minorHAnsi"/>
        </w:rPr>
        <w:tab/>
        <w:t>Indicate the maximum number of students that can be accepted into the program.  If there is a minimum number of students required to conduct the program, that number shall also be included in this section.</w:t>
      </w:r>
    </w:p>
    <w:p w:rsidR="00244AB1" w:rsidRPr="00406336" w:rsidRDefault="00FA45B5" w:rsidP="00244AB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44AB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44AB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 xml:space="preserve">H-2. </w:t>
      </w:r>
      <w:r w:rsidRPr="00406336">
        <w:rPr>
          <w:rFonts w:asciiTheme="minorHAnsi" w:hAnsiTheme="minorHAnsi" w:cstheme="minorHAnsi"/>
        </w:rPr>
        <w:tab/>
        <w:t>Describe the classrooms to include location, student capacity, labs, instructional materials, and BLS education equipment utilized in the program.   Describe how the skills laboratory is utilized in the curriculum.</w:t>
      </w:r>
    </w:p>
    <w:p w:rsidR="00244AB1" w:rsidRPr="00406336" w:rsidRDefault="00FA45B5" w:rsidP="00244AB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44AB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44AB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8B738F">
      <w:pPr>
        <w:tabs>
          <w:tab w:val="left" w:pos="0"/>
          <w:tab w:val="left" w:pos="720"/>
          <w:tab w:val="left" w:pos="1440"/>
        </w:tabs>
        <w:suppressAutoHyphens/>
        <w:spacing w:line="240" w:lineRule="atLeast"/>
        <w:ind w:left="1440"/>
        <w:rPr>
          <w:rFonts w:asciiTheme="minorHAnsi" w:hAnsiTheme="minorHAnsi" w:cstheme="minorHAnsi"/>
        </w:rPr>
      </w:pPr>
    </w:p>
    <w:p w:rsidR="008B738F" w:rsidRPr="00406336" w:rsidRDefault="008B738F" w:rsidP="00BC603A">
      <w:pPr>
        <w:tabs>
          <w:tab w:val="left" w:pos="0"/>
          <w:tab w:val="left" w:pos="720"/>
          <w:tab w:val="left" w:pos="1440"/>
        </w:tabs>
        <w:suppressAutoHyphens/>
        <w:spacing w:line="240" w:lineRule="atLeast"/>
        <w:ind w:left="2160" w:hanging="2160"/>
        <w:rPr>
          <w:rFonts w:asciiTheme="minorHAnsi" w:hAnsiTheme="minorHAnsi" w:cstheme="minorHAnsi"/>
          <w:b/>
          <w:u w:val="single"/>
        </w:rPr>
      </w:pPr>
      <w:r w:rsidRPr="00406336">
        <w:rPr>
          <w:rFonts w:asciiTheme="minorHAnsi" w:hAnsiTheme="minorHAnsi" w:cstheme="minorHAnsi"/>
          <w:b/>
          <w:u w:val="single"/>
        </w:rPr>
        <w:t>I.   Students</w:t>
      </w:r>
    </w:p>
    <w:p w:rsidR="008B738F" w:rsidRPr="00406336" w:rsidRDefault="008B738F" w:rsidP="00BC603A">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Students’ success in the BLS education programs is dependent upon many factors some of which are not under the students’ control.  Each student deserves a fair opportunity to succeed.</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BC603A">
      <w:pPr>
        <w:tabs>
          <w:tab w:val="left" w:pos="0"/>
          <w:tab w:val="left" w:pos="720"/>
          <w:tab w:val="left" w:pos="1440"/>
        </w:tabs>
        <w:suppressAutoHyphens/>
        <w:spacing w:line="240" w:lineRule="atLeast"/>
        <w:ind w:left="720"/>
        <w:rPr>
          <w:rFonts w:asciiTheme="minorHAnsi" w:hAnsiTheme="minorHAnsi" w:cstheme="minorHAnsi"/>
        </w:rPr>
      </w:pPr>
      <w:r w:rsidRPr="00406336">
        <w:rPr>
          <w:rFonts w:asciiTheme="minorHAnsi" w:hAnsiTheme="minorHAnsi" w:cstheme="minorHAnsi"/>
        </w:rPr>
        <w:t>I-1.</w:t>
      </w:r>
      <w:r w:rsidRPr="00406336">
        <w:rPr>
          <w:rFonts w:asciiTheme="minorHAnsi" w:hAnsiTheme="minorHAnsi" w:cstheme="minorHAnsi"/>
        </w:rPr>
        <w:tab/>
        <w:t>Describe criteria for student selection.</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2D7DD1">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I-2.</w:t>
      </w:r>
      <w:r w:rsidRPr="00406336">
        <w:rPr>
          <w:rFonts w:asciiTheme="minorHAnsi" w:hAnsiTheme="minorHAnsi" w:cstheme="minorHAnsi"/>
        </w:rPr>
        <w:tab/>
        <w:t>Attach a copy of any information packet provided to students accepted into the BLS education program.</w:t>
      </w:r>
    </w:p>
    <w:p w:rsidR="008B738F" w:rsidRPr="00406336" w:rsidRDefault="008B738F" w:rsidP="00BC603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I-3.</w:t>
      </w:r>
      <w:r w:rsidRPr="00406336">
        <w:rPr>
          <w:rFonts w:asciiTheme="minorHAnsi" w:hAnsiTheme="minorHAnsi" w:cstheme="minorHAnsi"/>
        </w:rPr>
        <w:tab/>
        <w:t>Describe any resources available to assist students with problems encountered during the BLS education program.  These problems may be related to educational difficulties, skill performance problems, or behavioral problems.  If resources are unavailable, explain how these problems are managed.</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2D7DD1" w:rsidRPr="00406336" w:rsidRDefault="002D7DD1" w:rsidP="002D7DD1">
      <w:pPr>
        <w:tabs>
          <w:tab w:val="left" w:pos="0"/>
          <w:tab w:val="left" w:pos="720"/>
          <w:tab w:val="left" w:pos="1440"/>
        </w:tabs>
        <w:suppressAutoHyphens/>
        <w:spacing w:line="240" w:lineRule="atLeast"/>
        <w:ind w:left="2160" w:hanging="720"/>
        <w:rPr>
          <w:rFonts w:asciiTheme="minorHAnsi" w:hAnsiTheme="minorHAnsi" w:cstheme="minorHAnsi"/>
        </w:rPr>
      </w:pPr>
    </w:p>
    <w:p w:rsidR="008B738F" w:rsidRPr="00406336" w:rsidRDefault="008B738F" w:rsidP="008B738F">
      <w:pPr>
        <w:tabs>
          <w:tab w:val="left" w:pos="0"/>
          <w:tab w:val="left" w:pos="720"/>
          <w:tab w:val="left" w:pos="1440"/>
        </w:tabs>
        <w:suppressAutoHyphens/>
        <w:spacing w:line="240" w:lineRule="atLeast"/>
        <w:ind w:left="2880" w:hanging="720"/>
        <w:rPr>
          <w:rFonts w:asciiTheme="minorHAnsi" w:hAnsiTheme="minorHAnsi" w:cstheme="minorHAnsi"/>
        </w:rPr>
      </w:pPr>
    </w:p>
    <w:p w:rsidR="008B738F" w:rsidRPr="00406336" w:rsidRDefault="008B738F" w:rsidP="009104CA">
      <w:pPr>
        <w:tabs>
          <w:tab w:val="left" w:pos="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lastRenderedPageBreak/>
        <w:t xml:space="preserve">I-4. </w:t>
      </w:r>
      <w:r w:rsidRPr="00406336">
        <w:rPr>
          <w:rFonts w:asciiTheme="minorHAnsi" w:hAnsiTheme="minorHAnsi" w:cstheme="minorHAnsi"/>
        </w:rPr>
        <w:tab/>
        <w:t>Describe all measures used to promote student progress and success such as tutoring capabilities, remedial training, and</w:t>
      </w:r>
      <w:r w:rsidRPr="00406336">
        <w:rPr>
          <w:rFonts w:asciiTheme="minorHAnsi" w:hAnsiTheme="minorHAnsi" w:cstheme="minorHAnsi"/>
          <w:color w:val="FF0000"/>
        </w:rPr>
        <w:t xml:space="preserve"> </w:t>
      </w:r>
      <w:r w:rsidRPr="00406336">
        <w:rPr>
          <w:rFonts w:asciiTheme="minorHAnsi" w:hAnsiTheme="minorHAnsi" w:cstheme="minorHAnsi"/>
        </w:rPr>
        <w:t>self study computer programs, as examples.</w:t>
      </w:r>
    </w:p>
    <w:p w:rsidR="008B738F"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 xml:space="preserve">I-5. </w:t>
      </w:r>
      <w:r w:rsidRPr="00406336">
        <w:rPr>
          <w:rFonts w:asciiTheme="minorHAnsi" w:hAnsiTheme="minorHAnsi" w:cstheme="minorHAnsi"/>
        </w:rPr>
        <w:tab/>
        <w:t>Describe how the program measures student progress in the course. Include which evaluation tools are used and how they are weighted.</w:t>
      </w:r>
      <w:r w:rsidRPr="00406336" w:rsidDel="0056408A">
        <w:rPr>
          <w:rFonts w:asciiTheme="minorHAnsi" w:hAnsiTheme="minorHAnsi" w:cstheme="minorHAnsi"/>
        </w:rPr>
        <w:t xml:space="preserve"> </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strike/>
        </w:rPr>
      </w:pPr>
      <w:r w:rsidRPr="00406336">
        <w:rPr>
          <w:rFonts w:asciiTheme="minorHAnsi" w:hAnsiTheme="minorHAnsi" w:cstheme="minorHAnsi"/>
        </w:rPr>
        <w:t xml:space="preserve">I-6. </w:t>
      </w:r>
      <w:r w:rsidRPr="00406336">
        <w:rPr>
          <w:rFonts w:asciiTheme="minorHAnsi" w:hAnsiTheme="minorHAnsi" w:cstheme="minorHAnsi"/>
        </w:rPr>
        <w:tab/>
        <w:t>Indicate the manner and frequency in which student performance feedback is provided. Include the forms used for student action plans and student counseling.</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I-7.</w:t>
      </w:r>
      <w:r w:rsidRPr="00406336">
        <w:rPr>
          <w:rFonts w:asciiTheme="minorHAnsi" w:hAnsiTheme="minorHAnsi" w:cstheme="minorHAnsi"/>
        </w:rPr>
        <w:tab/>
        <w:t>Describe or attach policies and procedures, which define conditions and the process used for dismissal of students from the program;</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I-8.</w:t>
      </w:r>
      <w:r w:rsidRPr="00406336">
        <w:rPr>
          <w:rFonts w:asciiTheme="minorHAnsi" w:hAnsiTheme="minorHAnsi" w:cstheme="minorHAnsi"/>
        </w:rPr>
        <w:tab/>
        <w:t xml:space="preserve">Describe </w:t>
      </w:r>
      <w:r w:rsidR="002D7DD1" w:rsidRPr="00406336">
        <w:rPr>
          <w:rFonts w:asciiTheme="minorHAnsi" w:hAnsiTheme="minorHAnsi" w:cstheme="minorHAnsi"/>
        </w:rPr>
        <w:t xml:space="preserve">or attach </w:t>
      </w:r>
      <w:r w:rsidRPr="00406336">
        <w:rPr>
          <w:rFonts w:asciiTheme="minorHAnsi" w:hAnsiTheme="minorHAnsi" w:cstheme="minorHAnsi"/>
        </w:rPr>
        <w:t>the appeal process students may use to request a review of evaluations or disciplinary actions;</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I-9.</w:t>
      </w:r>
      <w:r w:rsidRPr="00406336">
        <w:rPr>
          <w:rFonts w:asciiTheme="minorHAnsi" w:hAnsiTheme="minorHAnsi" w:cstheme="minorHAnsi"/>
        </w:rPr>
        <w:tab/>
        <w:t>Describe how the student records are maintained which ensures their confidentiality.</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s>
        <w:suppressAutoHyphens/>
        <w:spacing w:line="240" w:lineRule="atLeast"/>
        <w:ind w:left="720"/>
        <w:rPr>
          <w:rFonts w:asciiTheme="minorHAnsi" w:hAnsiTheme="minorHAnsi" w:cstheme="minorHAnsi"/>
        </w:rPr>
      </w:pPr>
      <w:r w:rsidRPr="00406336">
        <w:rPr>
          <w:rFonts w:asciiTheme="minorHAnsi" w:hAnsiTheme="minorHAnsi" w:cstheme="minorHAnsi"/>
        </w:rPr>
        <w:t>I-10.</w:t>
      </w:r>
      <w:r w:rsidRPr="00406336">
        <w:rPr>
          <w:rFonts w:asciiTheme="minorHAnsi" w:hAnsiTheme="minorHAnsi" w:cstheme="minorHAnsi"/>
        </w:rPr>
        <w:tab/>
        <w:t>Describe how students are identified in the field internship areas.</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9104CA">
      <w:pPr>
        <w:tabs>
          <w:tab w:val="left" w:pos="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I-11.</w:t>
      </w:r>
      <w:r w:rsidRPr="00406336">
        <w:rPr>
          <w:rFonts w:asciiTheme="minorHAnsi" w:hAnsiTheme="minorHAnsi" w:cstheme="minorHAnsi"/>
        </w:rPr>
        <w:tab/>
        <w:t>Describe Americans with Disabilities Act (ADA) policies as they relate to the program.</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2D7DD1" w:rsidRPr="00406336" w:rsidRDefault="002D7DD1" w:rsidP="009104CA">
      <w:pPr>
        <w:tabs>
          <w:tab w:val="left" w:pos="0"/>
        </w:tabs>
        <w:suppressAutoHyphens/>
        <w:spacing w:line="240" w:lineRule="atLeast"/>
        <w:ind w:left="1440" w:hanging="720"/>
        <w:rPr>
          <w:rFonts w:asciiTheme="minorHAnsi" w:hAnsiTheme="minorHAnsi" w:cstheme="minorHAnsi"/>
        </w:rPr>
      </w:pPr>
    </w:p>
    <w:p w:rsidR="008B738F" w:rsidRPr="00406336" w:rsidRDefault="008B738F" w:rsidP="008B738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J.  Program evaluation</w:t>
      </w:r>
    </w:p>
    <w:p w:rsidR="008B738F" w:rsidRPr="00406336" w:rsidRDefault="008B738F" w:rsidP="009104CA">
      <w:pPr>
        <w:tabs>
          <w:tab w:val="left" w:pos="0"/>
          <w:tab w:val="left" w:pos="720"/>
        </w:tabs>
        <w:suppressAutoHyphens/>
        <w:spacing w:line="240" w:lineRule="atLeast"/>
        <w:rPr>
          <w:rFonts w:asciiTheme="minorHAnsi" w:hAnsiTheme="minorHAnsi" w:cstheme="minorHAnsi"/>
        </w:rPr>
      </w:pPr>
      <w:r w:rsidRPr="00406336">
        <w:rPr>
          <w:rFonts w:asciiTheme="minorHAnsi" w:hAnsiTheme="minorHAnsi" w:cstheme="minorHAnsi"/>
        </w:rPr>
        <w:t>Each program, in an effort to continuously improve the quality of the BLS education delivered, shall have a written policy and procedure for evaluation of the BLS education program.  Evaluation shall be done annually and provide written objective evidence that the program is meeting its objectives and the changing needs of EMS care.  Input should be gathered from students as well as faculty members.</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9104CA">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J-1.</w:t>
      </w:r>
      <w:r w:rsidRPr="00406336">
        <w:rPr>
          <w:rFonts w:asciiTheme="minorHAnsi" w:hAnsiTheme="minorHAnsi" w:cstheme="minorHAnsi"/>
        </w:rPr>
        <w:tab/>
        <w:t>Attach copies of program evaluation tools used by both student and faculty members to provide feedback about the program.</w:t>
      </w:r>
    </w:p>
    <w:p w:rsidR="008B738F" w:rsidRPr="00406336" w:rsidRDefault="008B738F" w:rsidP="008B738F">
      <w:pPr>
        <w:tabs>
          <w:tab w:val="left" w:pos="0"/>
        </w:tabs>
        <w:suppressAutoHyphens/>
        <w:spacing w:line="240" w:lineRule="atLeast"/>
        <w:ind w:left="2160"/>
        <w:rPr>
          <w:rFonts w:asciiTheme="minorHAnsi" w:hAnsiTheme="minorHAnsi" w:cstheme="minorHAnsi"/>
        </w:rPr>
      </w:pPr>
    </w:p>
    <w:p w:rsidR="008B738F" w:rsidRPr="00406336"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406336">
        <w:rPr>
          <w:rFonts w:asciiTheme="minorHAnsi" w:hAnsiTheme="minorHAnsi" w:cstheme="minorHAnsi"/>
        </w:rPr>
        <w:tab/>
        <w:t>J-2.</w:t>
      </w:r>
      <w:r w:rsidRPr="00406336">
        <w:rPr>
          <w:rFonts w:asciiTheme="minorHAnsi" w:hAnsiTheme="minorHAnsi" w:cstheme="minorHAnsi"/>
        </w:rPr>
        <w:tab/>
        <w:t>Include a report analyzing the evaluation results data on the effectiveness of:</w:t>
      </w:r>
    </w:p>
    <w:p w:rsidR="008B738F" w:rsidRPr="00406336"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Program</w:t>
      </w:r>
    </w:p>
    <w:p w:rsidR="008B738F" w:rsidRPr="00406336"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Resources</w:t>
      </w:r>
    </w:p>
    <w:p w:rsidR="008B738F" w:rsidRPr="00406336" w:rsidRDefault="008B738F" w:rsidP="009104CA">
      <w:pPr>
        <w:widowControl w:val="0"/>
        <w:numPr>
          <w:ilvl w:val="3"/>
          <w:numId w:val="24"/>
        </w:numPr>
        <w:tabs>
          <w:tab w:val="left" w:pos="0"/>
          <w:tab w:val="left" w:pos="720"/>
          <w:tab w:val="left" w:pos="144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Responsiveness to recommendations to change</w:t>
      </w:r>
    </w:p>
    <w:p w:rsidR="009104CA" w:rsidRPr="00406336"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Faculty</w:t>
      </w:r>
    </w:p>
    <w:p w:rsidR="008B738F" w:rsidRPr="00406336" w:rsidRDefault="008B738F" w:rsidP="009104CA">
      <w:pPr>
        <w:widowControl w:val="0"/>
        <w:numPr>
          <w:ilvl w:val="3"/>
          <w:numId w:val="24"/>
        </w:numPr>
        <w:tabs>
          <w:tab w:val="left" w:pos="0"/>
        </w:tabs>
        <w:suppressAutoHyphens/>
        <w:autoSpaceDE w:val="0"/>
        <w:autoSpaceDN w:val="0"/>
        <w:adjustRightInd w:val="0"/>
        <w:spacing w:after="0" w:line="240" w:lineRule="atLeast"/>
        <w:rPr>
          <w:rFonts w:asciiTheme="minorHAnsi" w:hAnsiTheme="minorHAnsi" w:cstheme="minorHAnsi"/>
        </w:rPr>
      </w:pPr>
      <w:r w:rsidRPr="00406336">
        <w:rPr>
          <w:rFonts w:asciiTheme="minorHAnsi" w:hAnsiTheme="minorHAnsi" w:cstheme="minorHAnsi"/>
        </w:rPr>
        <w:t>Students ability to function as entry-level providers upon successful completion of the BLS course</w:t>
      </w:r>
    </w:p>
    <w:p w:rsidR="008B738F" w:rsidRPr="00406336" w:rsidRDefault="008B738F" w:rsidP="008B738F">
      <w:pPr>
        <w:tabs>
          <w:tab w:val="left" w:pos="0"/>
        </w:tabs>
        <w:suppressAutoHyphens/>
        <w:spacing w:line="240" w:lineRule="atLeast"/>
        <w:ind w:left="2160"/>
        <w:rPr>
          <w:rFonts w:asciiTheme="minorHAnsi" w:hAnsiTheme="minorHAnsi" w:cstheme="minorHAnsi"/>
        </w:rPr>
      </w:pPr>
    </w:p>
    <w:p w:rsidR="008B738F" w:rsidRPr="00406336"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406336">
        <w:rPr>
          <w:rFonts w:asciiTheme="minorHAnsi" w:hAnsiTheme="minorHAnsi" w:cstheme="minorHAnsi"/>
        </w:rPr>
        <w:tab/>
        <w:t>J-3.</w:t>
      </w:r>
      <w:r w:rsidRPr="00406336">
        <w:rPr>
          <w:rFonts w:asciiTheme="minorHAnsi" w:hAnsiTheme="minorHAnsi" w:cstheme="minorHAnsi"/>
        </w:rPr>
        <w:tab/>
        <w:t>Describe methods developed to improve weak areas identified and indicate if changes initiated.</w:t>
      </w:r>
    </w:p>
    <w:p w:rsidR="002D7DD1" w:rsidRPr="00406336" w:rsidRDefault="00FA45B5" w:rsidP="002D7DD1">
      <w:pPr>
        <w:widowControl w:val="0"/>
        <w:tabs>
          <w:tab w:val="left" w:pos="0"/>
          <w:tab w:val="left" w:pos="720"/>
        </w:tabs>
        <w:suppressAutoHyphens/>
        <w:autoSpaceDE w:val="0"/>
        <w:autoSpaceDN w:val="0"/>
        <w:adjustRightInd w:val="0"/>
        <w:spacing w:after="0" w:line="360" w:lineRule="auto"/>
        <w:ind w:left="1440"/>
        <w:rPr>
          <w:rFonts w:asciiTheme="minorHAnsi" w:hAnsiTheme="minorHAnsi" w:cstheme="minorHAnsi"/>
        </w:rPr>
      </w:pPr>
      <w:r w:rsidRPr="00406336">
        <w:rPr>
          <w:rFonts w:asciiTheme="minorHAnsi" w:hAnsiTheme="minorHAnsi" w:cstheme="minorHAnsi"/>
        </w:rPr>
        <w:fldChar w:fldCharType="begin">
          <w:ffData>
            <w:name w:val="Text33"/>
            <w:enabled/>
            <w:calcOnExit w:val="0"/>
            <w:textInput>
              <w:default w:val="[place cursor here to type]"/>
            </w:textInput>
          </w:ffData>
        </w:fldChar>
      </w:r>
      <w:r w:rsidR="002D7DD1" w:rsidRPr="00406336">
        <w:rPr>
          <w:rFonts w:asciiTheme="minorHAnsi" w:hAnsiTheme="minorHAnsi" w:cstheme="minorHAnsi"/>
        </w:rPr>
        <w:instrText xml:space="preserve"> FORMTEXT </w:instrText>
      </w:r>
      <w:r w:rsidRPr="00406336">
        <w:rPr>
          <w:rFonts w:asciiTheme="minorHAnsi" w:hAnsiTheme="minorHAnsi" w:cstheme="minorHAnsi"/>
        </w:rPr>
      </w:r>
      <w:r w:rsidRPr="00406336">
        <w:rPr>
          <w:rFonts w:asciiTheme="minorHAnsi" w:hAnsiTheme="minorHAnsi" w:cstheme="minorHAnsi"/>
        </w:rPr>
        <w:fldChar w:fldCharType="separate"/>
      </w:r>
      <w:r w:rsidR="002D7DD1" w:rsidRPr="00406336">
        <w:rPr>
          <w:rFonts w:asciiTheme="minorHAnsi" w:hAnsiTheme="minorHAnsi" w:cstheme="minorHAnsi"/>
          <w:noProof/>
        </w:rPr>
        <w:t>[place cursor here to type]</w:t>
      </w:r>
      <w:r w:rsidRPr="00406336">
        <w:rPr>
          <w:rFonts w:asciiTheme="minorHAnsi" w:hAnsiTheme="minorHAnsi" w:cstheme="minorHAnsi"/>
        </w:rPr>
        <w:fldChar w:fldCharType="end"/>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8B738F">
      <w:pPr>
        <w:tabs>
          <w:tab w:val="left" w:pos="0"/>
        </w:tabs>
        <w:suppressAutoHyphens/>
        <w:spacing w:line="240" w:lineRule="atLeast"/>
        <w:rPr>
          <w:rFonts w:asciiTheme="minorHAnsi" w:hAnsiTheme="minorHAnsi" w:cstheme="minorHAnsi"/>
          <w:b/>
          <w:u w:val="single"/>
        </w:rPr>
      </w:pPr>
      <w:r w:rsidRPr="00406336">
        <w:rPr>
          <w:rFonts w:asciiTheme="minorHAnsi" w:hAnsiTheme="minorHAnsi" w:cstheme="minorHAnsi"/>
          <w:b/>
          <w:u w:val="single"/>
        </w:rPr>
        <w:t>K.  Satellite BLS education programs provisions</w:t>
      </w:r>
    </w:p>
    <w:p w:rsidR="008B738F" w:rsidRPr="00406336" w:rsidRDefault="008B738F" w:rsidP="009104CA">
      <w:pPr>
        <w:tabs>
          <w:tab w:val="left" w:pos="0"/>
        </w:tabs>
        <w:suppressAutoHyphens/>
        <w:spacing w:line="240" w:lineRule="atLeast"/>
        <w:rPr>
          <w:rFonts w:asciiTheme="minorHAnsi" w:hAnsiTheme="minorHAnsi" w:cstheme="minorHAnsi"/>
        </w:rPr>
      </w:pPr>
      <w:r w:rsidRPr="00406336">
        <w:rPr>
          <w:rFonts w:asciiTheme="minorHAnsi" w:hAnsiTheme="minorHAnsi" w:cstheme="minorHAnsi"/>
        </w:rPr>
        <w:t>There may be instances where BLS education programs are conducted by approved programs but at a different location and/or for another agency/institution.</w:t>
      </w:r>
    </w:p>
    <w:p w:rsidR="008B738F" w:rsidRPr="00406336" w:rsidRDefault="008B738F" w:rsidP="008B738F">
      <w:pPr>
        <w:tabs>
          <w:tab w:val="left" w:pos="0"/>
        </w:tabs>
        <w:suppressAutoHyphens/>
        <w:spacing w:line="240" w:lineRule="atLeast"/>
        <w:rPr>
          <w:rFonts w:asciiTheme="minorHAnsi" w:hAnsiTheme="minorHAnsi" w:cstheme="minorHAnsi"/>
        </w:rPr>
      </w:pPr>
    </w:p>
    <w:p w:rsidR="008B738F" w:rsidRPr="00406336"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406336">
        <w:rPr>
          <w:rFonts w:asciiTheme="minorHAnsi" w:hAnsiTheme="minorHAnsi" w:cstheme="minorHAnsi"/>
        </w:rPr>
        <w:tab/>
        <w:t xml:space="preserve">K-1. </w:t>
      </w:r>
      <w:r w:rsidRPr="00406336">
        <w:rPr>
          <w:rFonts w:asciiTheme="minorHAnsi" w:hAnsiTheme="minorHAnsi" w:cstheme="minorHAnsi"/>
        </w:rPr>
        <w:tab/>
        <w:t>Parent BLS education program must have received full accreditation.</w:t>
      </w:r>
    </w:p>
    <w:p w:rsidR="008B738F" w:rsidRPr="00406336" w:rsidRDefault="008B738F" w:rsidP="008B738F">
      <w:pPr>
        <w:tabs>
          <w:tab w:val="left" w:pos="0"/>
        </w:tabs>
        <w:suppressAutoHyphens/>
        <w:spacing w:line="240" w:lineRule="atLeast"/>
        <w:ind w:left="720" w:firstLine="5040"/>
        <w:rPr>
          <w:rFonts w:asciiTheme="minorHAnsi" w:hAnsiTheme="minorHAnsi" w:cstheme="minorHAnsi"/>
        </w:rPr>
      </w:pPr>
    </w:p>
    <w:p w:rsidR="008B738F" w:rsidRPr="00406336" w:rsidRDefault="008B738F" w:rsidP="009104CA">
      <w:pPr>
        <w:tabs>
          <w:tab w:val="left" w:pos="0"/>
          <w:tab w:val="left" w:pos="720"/>
          <w:tab w:val="left" w:pos="1440"/>
        </w:tabs>
        <w:suppressAutoHyphens/>
        <w:spacing w:line="240" w:lineRule="atLeast"/>
        <w:ind w:left="1440" w:hanging="1440"/>
        <w:rPr>
          <w:rFonts w:asciiTheme="minorHAnsi" w:hAnsiTheme="minorHAnsi" w:cstheme="minorHAnsi"/>
        </w:rPr>
      </w:pPr>
      <w:r w:rsidRPr="00406336">
        <w:rPr>
          <w:rFonts w:asciiTheme="minorHAnsi" w:hAnsiTheme="minorHAnsi" w:cstheme="minorHAnsi"/>
        </w:rPr>
        <w:tab/>
        <w:t xml:space="preserve">K-2. </w:t>
      </w:r>
      <w:r w:rsidRPr="00406336">
        <w:rPr>
          <w:rFonts w:asciiTheme="minorHAnsi" w:hAnsiTheme="minorHAnsi" w:cstheme="minorHAnsi"/>
        </w:rPr>
        <w:tab/>
        <w:t>The satellite BLS education program must operate under the parent program’s approval.</w:t>
      </w:r>
    </w:p>
    <w:p w:rsidR="008B738F" w:rsidRPr="00406336" w:rsidRDefault="008B738F" w:rsidP="008B738F">
      <w:pPr>
        <w:tabs>
          <w:tab w:val="left" w:pos="0"/>
          <w:tab w:val="left" w:pos="720"/>
          <w:tab w:val="left" w:pos="1440"/>
        </w:tabs>
        <w:suppressAutoHyphens/>
        <w:spacing w:line="240" w:lineRule="atLeast"/>
        <w:ind w:left="2880" w:hanging="2160"/>
        <w:rPr>
          <w:rFonts w:asciiTheme="minorHAnsi" w:hAnsiTheme="minorHAnsi" w:cstheme="minorHAnsi"/>
        </w:rPr>
      </w:pPr>
    </w:p>
    <w:p w:rsidR="008B738F" w:rsidRPr="00406336" w:rsidRDefault="008B738F" w:rsidP="00485B66">
      <w:pPr>
        <w:tabs>
          <w:tab w:val="left" w:pos="0"/>
          <w:tab w:val="left" w:pos="720"/>
          <w:tab w:val="left" w:pos="1440"/>
        </w:tabs>
        <w:suppressAutoHyphens/>
        <w:spacing w:line="240" w:lineRule="atLeast"/>
        <w:ind w:left="1440" w:hanging="1440"/>
        <w:rPr>
          <w:rFonts w:asciiTheme="minorHAnsi" w:hAnsiTheme="minorHAnsi" w:cstheme="minorHAnsi"/>
        </w:rPr>
      </w:pPr>
      <w:r w:rsidRPr="00406336">
        <w:rPr>
          <w:rFonts w:asciiTheme="minorHAnsi" w:hAnsiTheme="minorHAnsi" w:cstheme="minorHAnsi"/>
        </w:rPr>
        <w:tab/>
        <w:t xml:space="preserve">K-3. </w:t>
      </w:r>
      <w:r w:rsidRPr="00406336">
        <w:rPr>
          <w:rFonts w:asciiTheme="minorHAnsi" w:hAnsiTheme="minorHAnsi" w:cstheme="minorHAnsi"/>
        </w:rPr>
        <w:tab/>
        <w:t>The BLS education program shall be conducted in the same fashion as the parent program.</w:t>
      </w:r>
    </w:p>
    <w:p w:rsidR="008B738F" w:rsidRPr="00406336" w:rsidRDefault="008B738F" w:rsidP="008B738F">
      <w:pPr>
        <w:tabs>
          <w:tab w:val="left" w:pos="0"/>
        </w:tabs>
        <w:suppressAutoHyphens/>
        <w:spacing w:line="240" w:lineRule="atLeast"/>
        <w:ind w:left="720" w:firstLine="7200"/>
        <w:rPr>
          <w:rFonts w:asciiTheme="minorHAnsi" w:hAnsiTheme="minorHAnsi" w:cstheme="minorHAnsi"/>
        </w:rPr>
      </w:pPr>
    </w:p>
    <w:p w:rsidR="008B738F" w:rsidRPr="00406336" w:rsidRDefault="008B738F" w:rsidP="00485B66">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K-4.</w:t>
      </w:r>
      <w:r w:rsidRPr="00406336">
        <w:rPr>
          <w:rFonts w:asciiTheme="minorHAnsi" w:hAnsiTheme="minorHAnsi" w:cstheme="minorHAnsi"/>
        </w:rPr>
        <w:tab/>
        <w:t>Faculty of the satellite BLS education program must have their credentials on file with the parent BLS education program.  Faculty members must meet the same education, experience and preparation requirements.</w:t>
      </w:r>
    </w:p>
    <w:p w:rsidR="008B738F" w:rsidRPr="00406336" w:rsidRDefault="008B738F" w:rsidP="008B738F">
      <w:pPr>
        <w:tabs>
          <w:tab w:val="left" w:pos="0"/>
        </w:tabs>
        <w:suppressAutoHyphens/>
        <w:spacing w:line="240" w:lineRule="atLeast"/>
        <w:ind w:left="720"/>
        <w:rPr>
          <w:rFonts w:asciiTheme="minorHAnsi" w:hAnsiTheme="minorHAnsi" w:cstheme="minorHAnsi"/>
        </w:rPr>
      </w:pPr>
    </w:p>
    <w:p w:rsidR="008B738F" w:rsidRPr="00406336" w:rsidRDefault="008B738F" w:rsidP="00485B66">
      <w:pPr>
        <w:tabs>
          <w:tab w:val="left" w:pos="0"/>
          <w:tab w:val="left" w:pos="720"/>
          <w:tab w:val="left" w:pos="1440"/>
        </w:tabs>
        <w:suppressAutoHyphens/>
        <w:spacing w:line="240" w:lineRule="atLeast"/>
        <w:ind w:left="1440" w:hanging="720"/>
        <w:rPr>
          <w:rFonts w:asciiTheme="minorHAnsi" w:hAnsiTheme="minorHAnsi" w:cstheme="minorHAnsi"/>
        </w:rPr>
      </w:pPr>
      <w:r w:rsidRPr="00406336">
        <w:rPr>
          <w:rFonts w:asciiTheme="minorHAnsi" w:hAnsiTheme="minorHAnsi" w:cstheme="minorHAnsi"/>
        </w:rPr>
        <w:t>K-5.</w:t>
      </w:r>
      <w:r w:rsidRPr="00406336">
        <w:rPr>
          <w:rFonts w:asciiTheme="minorHAnsi" w:hAnsiTheme="minorHAnsi" w:cstheme="minorHAnsi"/>
        </w:rPr>
        <w:tab/>
        <w:t>Classroom and lab facilities utilized for didactic and clinical instruction at the satellite program shall meet the same requirements as listed in Section H.</w:t>
      </w:r>
    </w:p>
    <w:p w:rsidR="00DF2DAD" w:rsidRPr="00406336" w:rsidRDefault="00DF2DAD" w:rsidP="002D7122">
      <w:pPr>
        <w:widowControl w:val="0"/>
        <w:tabs>
          <w:tab w:val="left" w:pos="0"/>
          <w:tab w:val="left" w:pos="720"/>
        </w:tabs>
        <w:suppressAutoHyphens/>
        <w:autoSpaceDE w:val="0"/>
        <w:autoSpaceDN w:val="0"/>
        <w:adjustRightInd w:val="0"/>
        <w:spacing w:after="0" w:line="240" w:lineRule="atLeast"/>
        <w:jc w:val="center"/>
        <w:rPr>
          <w:rFonts w:asciiTheme="minorHAnsi" w:hAnsiTheme="minorHAnsi" w:cstheme="minorHAnsi"/>
        </w:rPr>
      </w:pPr>
    </w:p>
    <w:sectPr w:rsidR="00DF2DAD" w:rsidRPr="00406336" w:rsidSect="003B63C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89" w:rsidRDefault="00067E89" w:rsidP="008E68C7">
      <w:pPr>
        <w:spacing w:after="0" w:line="240" w:lineRule="auto"/>
      </w:pPr>
      <w:r>
        <w:separator/>
      </w:r>
    </w:p>
  </w:endnote>
  <w:endnote w:type="continuationSeparator" w:id="0">
    <w:p w:rsidR="00067E89" w:rsidRDefault="00067E89" w:rsidP="008E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067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FA45B5">
    <w:pPr>
      <w:pStyle w:val="Footer"/>
    </w:pPr>
    <w:r w:rsidRPr="00FA45B5">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24.75pt;margin-top:738.65pt;width:40.35pt;height:34.75pt;rotation:360;z-index:251657728;mso-position-horizontal-relative:page;mso-position-vertical-relative:page" filled="f" fillcolor="#4f81bd" stroked="f" strokecolor="#737373">
          <v:fill color2="#a7bfde" type="pattern"/>
          <v:textbox style="mso-next-textbox:#_x0000_s2049">
            <w:txbxContent>
              <w:p w:rsidR="00067E89" w:rsidRPr="00105832" w:rsidRDefault="00FA45B5" w:rsidP="00105832">
                <w:pPr>
                  <w:pBdr>
                    <w:top w:val="single" w:sz="12" w:space="1" w:color="3366FF"/>
                    <w:bottom w:val="single" w:sz="48" w:space="1" w:color="3366FF"/>
                  </w:pBdr>
                  <w:jc w:val="center"/>
                  <w:rPr>
                    <w:sz w:val="24"/>
                    <w:szCs w:val="24"/>
                  </w:rPr>
                </w:pPr>
                <w:r w:rsidRPr="00105832">
                  <w:rPr>
                    <w:rStyle w:val="PageNumber"/>
                    <w:sz w:val="24"/>
                    <w:szCs w:val="24"/>
                  </w:rPr>
                  <w:fldChar w:fldCharType="begin"/>
                </w:r>
                <w:r w:rsidR="00067E89" w:rsidRPr="00105832">
                  <w:rPr>
                    <w:rStyle w:val="PageNumber"/>
                    <w:sz w:val="24"/>
                    <w:szCs w:val="24"/>
                  </w:rPr>
                  <w:instrText xml:space="preserve"> PAGE </w:instrText>
                </w:r>
                <w:r w:rsidRPr="00105832">
                  <w:rPr>
                    <w:rStyle w:val="PageNumber"/>
                    <w:sz w:val="24"/>
                    <w:szCs w:val="24"/>
                  </w:rPr>
                  <w:fldChar w:fldCharType="separate"/>
                </w:r>
                <w:r w:rsidR="00406336">
                  <w:rPr>
                    <w:rStyle w:val="PageNumber"/>
                    <w:noProof/>
                    <w:sz w:val="24"/>
                    <w:szCs w:val="24"/>
                  </w:rPr>
                  <w:t>31</w:t>
                </w:r>
                <w:r w:rsidRPr="00105832">
                  <w:rPr>
                    <w:rStyle w:val="PageNumber"/>
                    <w:sz w:val="24"/>
                    <w:szCs w:val="24"/>
                  </w:rPr>
                  <w:fldChar w:fldCharType="end"/>
                </w:r>
              </w:p>
            </w:txbxContent>
          </v:textbox>
          <w10:wrap anchorx="margin" anchory="page"/>
        </v:shape>
      </w:pict>
    </w:r>
  </w:p>
  <w:p w:rsidR="00067E89" w:rsidRDefault="00067E8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067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89" w:rsidRDefault="00067E89" w:rsidP="008E68C7">
      <w:pPr>
        <w:spacing w:after="0" w:line="240" w:lineRule="auto"/>
      </w:pPr>
      <w:r>
        <w:separator/>
      </w:r>
    </w:p>
  </w:footnote>
  <w:footnote w:type="continuationSeparator" w:id="0">
    <w:p w:rsidR="00067E89" w:rsidRDefault="00067E89" w:rsidP="008E6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067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067E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89" w:rsidRDefault="00067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907"/>
    <w:multiLevelType w:val="hybridMultilevel"/>
    <w:tmpl w:val="8392E418"/>
    <w:lvl w:ilvl="0" w:tplc="AEDA5C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02376"/>
    <w:multiLevelType w:val="hybridMultilevel"/>
    <w:tmpl w:val="4FC47496"/>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75C6D"/>
    <w:multiLevelType w:val="hybridMultilevel"/>
    <w:tmpl w:val="0F58FE30"/>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B798D"/>
    <w:multiLevelType w:val="hybridMultilevel"/>
    <w:tmpl w:val="ABDCBF46"/>
    <w:lvl w:ilvl="0" w:tplc="87820726">
      <w:start w:val="1"/>
      <w:numFmt w:val="decimal"/>
      <w:lvlText w:val="I-%1."/>
      <w:lvlJc w:val="left"/>
      <w:pPr>
        <w:tabs>
          <w:tab w:val="num" w:pos="1800"/>
        </w:tabs>
        <w:ind w:left="187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166952"/>
    <w:multiLevelType w:val="hybridMultilevel"/>
    <w:tmpl w:val="8A02EDC0"/>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D6A07"/>
    <w:multiLevelType w:val="hybridMultilevel"/>
    <w:tmpl w:val="C25CCC00"/>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AC44FA9"/>
    <w:multiLevelType w:val="hybridMultilevel"/>
    <w:tmpl w:val="9E6C0968"/>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87082"/>
    <w:multiLevelType w:val="hybridMultilevel"/>
    <w:tmpl w:val="E40E960C"/>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D0A5D79"/>
    <w:multiLevelType w:val="hybridMultilevel"/>
    <w:tmpl w:val="857091C8"/>
    <w:lvl w:ilvl="0" w:tplc="5D504D72">
      <w:start w:val="1"/>
      <w:numFmt w:val="decimal"/>
      <w:lvlText w:val="B-%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951B86"/>
    <w:multiLevelType w:val="hybridMultilevel"/>
    <w:tmpl w:val="25EAF7FE"/>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516F35"/>
    <w:multiLevelType w:val="hybridMultilevel"/>
    <w:tmpl w:val="7E3C6910"/>
    <w:lvl w:ilvl="0" w:tplc="0032D002">
      <w:start w:val="1"/>
      <w:numFmt w:val="decimal"/>
      <w:lvlText w:val="A-%1."/>
      <w:lvlJc w:val="left"/>
      <w:pPr>
        <w:tabs>
          <w:tab w:val="num" w:pos="-4680"/>
        </w:tabs>
        <w:ind w:left="-4320" w:hanging="72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1440"/>
        </w:tabs>
        <w:ind w:left="-1440" w:hanging="360"/>
      </w:pPr>
      <w:rPr>
        <w:rFonts w:cs="Times New Roman"/>
      </w:rPr>
    </w:lvl>
    <w:lvl w:ilvl="7" w:tplc="04090019" w:tentative="1">
      <w:start w:val="1"/>
      <w:numFmt w:val="lowerLetter"/>
      <w:lvlText w:val="%8."/>
      <w:lvlJc w:val="left"/>
      <w:pPr>
        <w:tabs>
          <w:tab w:val="num" w:pos="-720"/>
        </w:tabs>
        <w:ind w:left="-720" w:hanging="360"/>
      </w:pPr>
      <w:rPr>
        <w:rFonts w:cs="Times New Roman"/>
      </w:rPr>
    </w:lvl>
    <w:lvl w:ilvl="8" w:tplc="0409001B" w:tentative="1">
      <w:start w:val="1"/>
      <w:numFmt w:val="lowerRoman"/>
      <w:lvlText w:val="%9."/>
      <w:lvlJc w:val="right"/>
      <w:pPr>
        <w:tabs>
          <w:tab w:val="num" w:pos="0"/>
        </w:tabs>
        <w:ind w:left="0" w:hanging="180"/>
      </w:pPr>
      <w:rPr>
        <w:rFonts w:cs="Times New Roman"/>
      </w:rPr>
    </w:lvl>
  </w:abstractNum>
  <w:abstractNum w:abstractNumId="11">
    <w:nsid w:val="42A45C6E"/>
    <w:multiLevelType w:val="hybridMultilevel"/>
    <w:tmpl w:val="2276764E"/>
    <w:lvl w:ilvl="0" w:tplc="C42E9E0A">
      <w:start w:val="1"/>
      <w:numFmt w:val="decimal"/>
      <w:lvlText w:val="I-%1."/>
      <w:lvlJc w:val="left"/>
      <w:pPr>
        <w:tabs>
          <w:tab w:val="num" w:pos="1800"/>
        </w:tabs>
        <w:ind w:left="2160" w:hanging="720"/>
      </w:pPr>
      <w:rPr>
        <w:rFonts w:cs="Times New Roman" w:hint="default"/>
      </w:rPr>
    </w:lvl>
    <w:lvl w:ilvl="1" w:tplc="32147F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B3A3A52"/>
    <w:multiLevelType w:val="hybridMultilevel"/>
    <w:tmpl w:val="3B5A589E"/>
    <w:lvl w:ilvl="0" w:tplc="2BACC9DE">
      <w:start w:val="1"/>
      <w:numFmt w:val="upperLetter"/>
      <w:lvlText w:val="6-%1."/>
      <w:lvlJc w:val="left"/>
      <w:pPr>
        <w:tabs>
          <w:tab w:val="num" w:pos="180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42E9E0A">
      <w:start w:val="1"/>
      <w:numFmt w:val="decimal"/>
      <w:lvlText w:val="I-%7."/>
      <w:lvlJc w:val="left"/>
      <w:pPr>
        <w:tabs>
          <w:tab w:val="num" w:pos="504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E013F5E"/>
    <w:multiLevelType w:val="hybridMultilevel"/>
    <w:tmpl w:val="55340856"/>
    <w:lvl w:ilvl="0" w:tplc="AACCD3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DD1BFA"/>
    <w:multiLevelType w:val="hybridMultilevel"/>
    <w:tmpl w:val="EC52C202"/>
    <w:lvl w:ilvl="0" w:tplc="941C694C">
      <w:start w:val="1"/>
      <w:numFmt w:val="decimal"/>
      <w:lvlText w:val="C-%1."/>
      <w:lvlJc w:val="left"/>
      <w:pPr>
        <w:tabs>
          <w:tab w:val="num" w:pos="-2520"/>
        </w:tabs>
        <w:ind w:left="-216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7A6344"/>
    <w:multiLevelType w:val="hybridMultilevel"/>
    <w:tmpl w:val="762CDE18"/>
    <w:lvl w:ilvl="0" w:tplc="AACCD32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8BA129A"/>
    <w:multiLevelType w:val="hybridMultilevel"/>
    <w:tmpl w:val="8EFE14E6"/>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181AA1"/>
    <w:multiLevelType w:val="hybridMultilevel"/>
    <w:tmpl w:val="285CD716"/>
    <w:lvl w:ilvl="0" w:tplc="9206950A">
      <w:start w:val="1"/>
      <w:numFmt w:val="decimal"/>
      <w:lvlText w:val="%1)"/>
      <w:lvlJc w:val="left"/>
      <w:pPr>
        <w:tabs>
          <w:tab w:val="num" w:pos="1815"/>
        </w:tabs>
        <w:ind w:left="1815" w:hanging="375"/>
      </w:pPr>
      <w:rPr>
        <w:rFonts w:cs="Times New Roman" w:hint="default"/>
      </w:rPr>
    </w:lvl>
    <w:lvl w:ilvl="1" w:tplc="F0D239EA">
      <w:start w:val="1"/>
      <w:numFmt w:val="upperLetter"/>
      <w:lvlText w:val="%2."/>
      <w:lvlJc w:val="left"/>
      <w:pPr>
        <w:tabs>
          <w:tab w:val="num" w:pos="2520"/>
        </w:tabs>
        <w:ind w:left="2520" w:hanging="360"/>
      </w:pPr>
      <w:rPr>
        <w:rFonts w:cs="Times New Roman" w:hint="default"/>
        <w:color w:val="auto"/>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621929D3"/>
    <w:multiLevelType w:val="hybridMultilevel"/>
    <w:tmpl w:val="807C9684"/>
    <w:lvl w:ilvl="0" w:tplc="A1E2C55E">
      <w:start w:val="1"/>
      <w:numFmt w:val="decimal"/>
      <w:lvlText w:val="C-%1."/>
      <w:lvlJc w:val="left"/>
      <w:pPr>
        <w:tabs>
          <w:tab w:val="num" w:pos="1800"/>
        </w:tabs>
        <w:ind w:left="2160" w:hanging="720"/>
      </w:pPr>
      <w:rPr>
        <w:rFonts w:cs="Times New Roman" w:hint="default"/>
      </w:rPr>
    </w:lvl>
    <w:lvl w:ilvl="1" w:tplc="D830482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D87F10"/>
    <w:multiLevelType w:val="hybridMultilevel"/>
    <w:tmpl w:val="CF14ACFA"/>
    <w:lvl w:ilvl="0" w:tplc="5D70ED6C">
      <w:start w:val="1"/>
      <w:numFmt w:val="decimal"/>
      <w:lvlText w:val="B-%1."/>
      <w:lvlJc w:val="left"/>
      <w:pPr>
        <w:tabs>
          <w:tab w:val="num" w:pos="-2520"/>
        </w:tabs>
        <w:ind w:left="-216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0"/>
        </w:tabs>
        <w:ind w:left="0" w:hanging="180"/>
      </w:pPr>
      <w:rPr>
        <w:rFonts w:cs="Times New Roman"/>
      </w:rPr>
    </w:lvl>
    <w:lvl w:ilvl="6" w:tplc="0409000F" w:tentative="1">
      <w:start w:val="1"/>
      <w:numFmt w:val="decimal"/>
      <w:lvlText w:val="%7."/>
      <w:lvlJc w:val="left"/>
      <w:pPr>
        <w:tabs>
          <w:tab w:val="num" w:pos="720"/>
        </w:tabs>
        <w:ind w:left="720" w:hanging="360"/>
      </w:pPr>
      <w:rPr>
        <w:rFonts w:cs="Times New Roman"/>
      </w:rPr>
    </w:lvl>
    <w:lvl w:ilvl="7" w:tplc="04090019" w:tentative="1">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20">
    <w:nsid w:val="689978C3"/>
    <w:multiLevelType w:val="hybridMultilevel"/>
    <w:tmpl w:val="29867C6C"/>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4161E9"/>
    <w:multiLevelType w:val="hybridMultilevel"/>
    <w:tmpl w:val="03400B7E"/>
    <w:lvl w:ilvl="0" w:tplc="86B2F9E6">
      <w:start w:val="1"/>
      <w:numFmt w:val="decimal"/>
      <w:lvlText w:val="C-%1."/>
      <w:lvlJc w:val="left"/>
      <w:pPr>
        <w:tabs>
          <w:tab w:val="num" w:pos="180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35319B"/>
    <w:multiLevelType w:val="hybridMultilevel"/>
    <w:tmpl w:val="A886C862"/>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2339E1"/>
    <w:multiLevelType w:val="hybridMultilevel"/>
    <w:tmpl w:val="DDBC3766"/>
    <w:lvl w:ilvl="0" w:tplc="AEDA5C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AC484D"/>
    <w:multiLevelType w:val="hybridMultilevel"/>
    <w:tmpl w:val="E28EE80C"/>
    <w:lvl w:ilvl="0" w:tplc="C0B0B3C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361480"/>
    <w:multiLevelType w:val="multilevel"/>
    <w:tmpl w:val="874296F0"/>
    <w:lvl w:ilvl="0">
      <w:start w:val="1"/>
      <w:numFmt w:val="decimal"/>
      <w:lvlText w:val="%1."/>
      <w:lvlJc w:val="left"/>
      <w:pPr>
        <w:tabs>
          <w:tab w:val="num" w:pos="1080"/>
        </w:tabs>
        <w:ind w:left="108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5"/>
  </w:num>
  <w:num w:numId="2">
    <w:abstractNumId w:val="23"/>
  </w:num>
  <w:num w:numId="3">
    <w:abstractNumId w:val="0"/>
  </w:num>
  <w:num w:numId="4">
    <w:abstractNumId w:val="15"/>
  </w:num>
  <w:num w:numId="5">
    <w:abstractNumId w:val="1"/>
  </w:num>
  <w:num w:numId="6">
    <w:abstractNumId w:val="4"/>
  </w:num>
  <w:num w:numId="7">
    <w:abstractNumId w:val="9"/>
  </w:num>
  <w:num w:numId="8">
    <w:abstractNumId w:val="6"/>
  </w:num>
  <w:num w:numId="9">
    <w:abstractNumId w:val="2"/>
  </w:num>
  <w:num w:numId="10">
    <w:abstractNumId w:val="22"/>
  </w:num>
  <w:num w:numId="11">
    <w:abstractNumId w:val="24"/>
  </w:num>
  <w:num w:numId="12">
    <w:abstractNumId w:val="16"/>
  </w:num>
  <w:num w:numId="13">
    <w:abstractNumId w:val="18"/>
  </w:num>
  <w:num w:numId="14">
    <w:abstractNumId w:val="8"/>
  </w:num>
  <w:num w:numId="15">
    <w:abstractNumId w:val="7"/>
  </w:num>
  <w:num w:numId="16">
    <w:abstractNumId w:val="21"/>
  </w:num>
  <w:num w:numId="17">
    <w:abstractNumId w:val="5"/>
  </w:num>
  <w:num w:numId="18">
    <w:abstractNumId w:val="20"/>
  </w:num>
  <w:num w:numId="19">
    <w:abstractNumId w:val="11"/>
  </w:num>
  <w:num w:numId="20">
    <w:abstractNumId w:val="12"/>
  </w:num>
  <w:num w:numId="21">
    <w:abstractNumId w:val="17"/>
  </w:num>
  <w:num w:numId="22">
    <w:abstractNumId w:val="19"/>
  </w:num>
  <w:num w:numId="23">
    <w:abstractNumId w:val="10"/>
  </w:num>
  <w:num w:numId="24">
    <w:abstractNumId w:val="3"/>
  </w:num>
  <w:num w:numId="25">
    <w:abstractNumId w:val="13"/>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5kBCJB7L+MkMskpkrHU0JYIUQsk=" w:salt="WLqIM960c41PFZ30OvOk7A=="/>
  <w:defaultTabStop w:val="720"/>
  <w:drawingGridHorizontalSpacing w:val="110"/>
  <w:displayHorizontalDrawingGridEvery w:val="2"/>
  <w:characterSpacingControl w:val="doNotCompress"/>
  <w:hdrShapeDefaults>
    <o:shapedefaults v:ext="edit" spidmax="2051"/>
    <o:shapelayout v:ext="edit">
      <o:idmap v:ext="edit" data="2"/>
      <o:rules v:ext="edit">
        <o:r id="V:Rule1" type="callout" idref="#_x0000_s2049"/>
      </o:rules>
    </o:shapelayout>
  </w:hdrShapeDefaults>
  <w:footnotePr>
    <w:footnote w:id="-1"/>
    <w:footnote w:id="0"/>
  </w:footnotePr>
  <w:endnotePr>
    <w:endnote w:id="-1"/>
    <w:endnote w:id="0"/>
  </w:endnotePr>
  <w:compat/>
  <w:rsids>
    <w:rsidRoot w:val="00D1565E"/>
    <w:rsid w:val="00013BBA"/>
    <w:rsid w:val="00015047"/>
    <w:rsid w:val="0001569D"/>
    <w:rsid w:val="0001573F"/>
    <w:rsid w:val="00021C28"/>
    <w:rsid w:val="000261A9"/>
    <w:rsid w:val="000532C3"/>
    <w:rsid w:val="00056E81"/>
    <w:rsid w:val="000664C3"/>
    <w:rsid w:val="00067DB3"/>
    <w:rsid w:val="00067E89"/>
    <w:rsid w:val="00073C63"/>
    <w:rsid w:val="00081DBC"/>
    <w:rsid w:val="00091D36"/>
    <w:rsid w:val="0009214B"/>
    <w:rsid w:val="000964D9"/>
    <w:rsid w:val="000A09AF"/>
    <w:rsid w:val="000B404D"/>
    <w:rsid w:val="000B5FD1"/>
    <w:rsid w:val="000C2712"/>
    <w:rsid w:val="000C2B75"/>
    <w:rsid w:val="000C624D"/>
    <w:rsid w:val="000E3A64"/>
    <w:rsid w:val="0010062B"/>
    <w:rsid w:val="00102C42"/>
    <w:rsid w:val="00105832"/>
    <w:rsid w:val="0010692C"/>
    <w:rsid w:val="001354AB"/>
    <w:rsid w:val="00137F15"/>
    <w:rsid w:val="001411BC"/>
    <w:rsid w:val="00141F39"/>
    <w:rsid w:val="00152D21"/>
    <w:rsid w:val="00155218"/>
    <w:rsid w:val="00157831"/>
    <w:rsid w:val="0016394C"/>
    <w:rsid w:val="00181496"/>
    <w:rsid w:val="001864B5"/>
    <w:rsid w:val="00192A5F"/>
    <w:rsid w:val="00194C1E"/>
    <w:rsid w:val="001952A9"/>
    <w:rsid w:val="001A6A2E"/>
    <w:rsid w:val="001B0555"/>
    <w:rsid w:val="001B3572"/>
    <w:rsid w:val="001B66B0"/>
    <w:rsid w:val="001C4ABC"/>
    <w:rsid w:val="001C4B4C"/>
    <w:rsid w:val="001C6475"/>
    <w:rsid w:val="001D0832"/>
    <w:rsid w:val="001D5886"/>
    <w:rsid w:val="001E2C3D"/>
    <w:rsid w:val="001F3824"/>
    <w:rsid w:val="001F7B5A"/>
    <w:rsid w:val="0020193C"/>
    <w:rsid w:val="00206513"/>
    <w:rsid w:val="00207AEF"/>
    <w:rsid w:val="002107A2"/>
    <w:rsid w:val="0021094F"/>
    <w:rsid w:val="00212C1F"/>
    <w:rsid w:val="00215883"/>
    <w:rsid w:val="002234D5"/>
    <w:rsid w:val="002418D1"/>
    <w:rsid w:val="00243F76"/>
    <w:rsid w:val="00244AB1"/>
    <w:rsid w:val="0024528D"/>
    <w:rsid w:val="002471FC"/>
    <w:rsid w:val="002559BB"/>
    <w:rsid w:val="00257EB5"/>
    <w:rsid w:val="00264853"/>
    <w:rsid w:val="00267EDA"/>
    <w:rsid w:val="00272B15"/>
    <w:rsid w:val="002841E1"/>
    <w:rsid w:val="00284F98"/>
    <w:rsid w:val="002902BE"/>
    <w:rsid w:val="002936C1"/>
    <w:rsid w:val="002A24ED"/>
    <w:rsid w:val="002A2C5F"/>
    <w:rsid w:val="002A393E"/>
    <w:rsid w:val="002C5159"/>
    <w:rsid w:val="002D0341"/>
    <w:rsid w:val="002D7122"/>
    <w:rsid w:val="002D7DD1"/>
    <w:rsid w:val="002E09EC"/>
    <w:rsid w:val="002E18A1"/>
    <w:rsid w:val="002E3E45"/>
    <w:rsid w:val="0030062A"/>
    <w:rsid w:val="00304CAF"/>
    <w:rsid w:val="0030647A"/>
    <w:rsid w:val="00325554"/>
    <w:rsid w:val="00327835"/>
    <w:rsid w:val="0034249A"/>
    <w:rsid w:val="00351115"/>
    <w:rsid w:val="00355D36"/>
    <w:rsid w:val="00365993"/>
    <w:rsid w:val="00370DCB"/>
    <w:rsid w:val="003741A6"/>
    <w:rsid w:val="00387257"/>
    <w:rsid w:val="00390841"/>
    <w:rsid w:val="003A46D8"/>
    <w:rsid w:val="003A779B"/>
    <w:rsid w:val="003B02E9"/>
    <w:rsid w:val="003B15C3"/>
    <w:rsid w:val="003B25A5"/>
    <w:rsid w:val="003B352F"/>
    <w:rsid w:val="003B63CC"/>
    <w:rsid w:val="003B6EC3"/>
    <w:rsid w:val="003C4D10"/>
    <w:rsid w:val="003D1016"/>
    <w:rsid w:val="003F6D6F"/>
    <w:rsid w:val="004005F8"/>
    <w:rsid w:val="00401563"/>
    <w:rsid w:val="0040183F"/>
    <w:rsid w:val="00406336"/>
    <w:rsid w:val="004134AE"/>
    <w:rsid w:val="00417FC3"/>
    <w:rsid w:val="00430FF6"/>
    <w:rsid w:val="00432AB6"/>
    <w:rsid w:val="0043689F"/>
    <w:rsid w:val="00437B9E"/>
    <w:rsid w:val="0044562F"/>
    <w:rsid w:val="00452DC9"/>
    <w:rsid w:val="0045556A"/>
    <w:rsid w:val="00472332"/>
    <w:rsid w:val="0048186D"/>
    <w:rsid w:val="00481CD5"/>
    <w:rsid w:val="00481E82"/>
    <w:rsid w:val="00484B9D"/>
    <w:rsid w:val="00485B66"/>
    <w:rsid w:val="00485F5D"/>
    <w:rsid w:val="00490D55"/>
    <w:rsid w:val="004957B0"/>
    <w:rsid w:val="004977A1"/>
    <w:rsid w:val="004A7908"/>
    <w:rsid w:val="004B06F8"/>
    <w:rsid w:val="004B5D39"/>
    <w:rsid w:val="004B7A58"/>
    <w:rsid w:val="004D6D5E"/>
    <w:rsid w:val="004E57DA"/>
    <w:rsid w:val="004F119C"/>
    <w:rsid w:val="004F6B85"/>
    <w:rsid w:val="0050506F"/>
    <w:rsid w:val="00531A1E"/>
    <w:rsid w:val="0053254B"/>
    <w:rsid w:val="005365C9"/>
    <w:rsid w:val="00542A8A"/>
    <w:rsid w:val="00543BA4"/>
    <w:rsid w:val="00550D57"/>
    <w:rsid w:val="00550DAE"/>
    <w:rsid w:val="005645F3"/>
    <w:rsid w:val="00571989"/>
    <w:rsid w:val="00571998"/>
    <w:rsid w:val="005720E8"/>
    <w:rsid w:val="005810EA"/>
    <w:rsid w:val="005949DF"/>
    <w:rsid w:val="005B0CAF"/>
    <w:rsid w:val="005B24CE"/>
    <w:rsid w:val="005D0D54"/>
    <w:rsid w:val="005D1673"/>
    <w:rsid w:val="005D2B4B"/>
    <w:rsid w:val="005E789F"/>
    <w:rsid w:val="005F234F"/>
    <w:rsid w:val="005F2B22"/>
    <w:rsid w:val="005F2BB2"/>
    <w:rsid w:val="005F77DF"/>
    <w:rsid w:val="005F7E46"/>
    <w:rsid w:val="006011FE"/>
    <w:rsid w:val="0061734D"/>
    <w:rsid w:val="00653383"/>
    <w:rsid w:val="0066011A"/>
    <w:rsid w:val="0067084F"/>
    <w:rsid w:val="00671823"/>
    <w:rsid w:val="00682D1F"/>
    <w:rsid w:val="00696724"/>
    <w:rsid w:val="006A24F1"/>
    <w:rsid w:val="006A5DDA"/>
    <w:rsid w:val="006A6F25"/>
    <w:rsid w:val="006B0940"/>
    <w:rsid w:val="006B7741"/>
    <w:rsid w:val="006C4E7C"/>
    <w:rsid w:val="006C6A40"/>
    <w:rsid w:val="006C6E3C"/>
    <w:rsid w:val="006E3221"/>
    <w:rsid w:val="006F4C1B"/>
    <w:rsid w:val="007268F5"/>
    <w:rsid w:val="00730827"/>
    <w:rsid w:val="007340A7"/>
    <w:rsid w:val="007410D5"/>
    <w:rsid w:val="007533ED"/>
    <w:rsid w:val="00753AE1"/>
    <w:rsid w:val="00765DED"/>
    <w:rsid w:val="007842E7"/>
    <w:rsid w:val="00792BE1"/>
    <w:rsid w:val="007A3870"/>
    <w:rsid w:val="007A658E"/>
    <w:rsid w:val="007B6021"/>
    <w:rsid w:val="007C075D"/>
    <w:rsid w:val="007C4B1E"/>
    <w:rsid w:val="007D2BF2"/>
    <w:rsid w:val="007E54BC"/>
    <w:rsid w:val="0080029D"/>
    <w:rsid w:val="0080153C"/>
    <w:rsid w:val="00824256"/>
    <w:rsid w:val="008375B4"/>
    <w:rsid w:val="00837BCB"/>
    <w:rsid w:val="00842666"/>
    <w:rsid w:val="0085212B"/>
    <w:rsid w:val="00852514"/>
    <w:rsid w:val="00855C01"/>
    <w:rsid w:val="008636D7"/>
    <w:rsid w:val="00864A27"/>
    <w:rsid w:val="0086780F"/>
    <w:rsid w:val="0088208B"/>
    <w:rsid w:val="00882898"/>
    <w:rsid w:val="00890D43"/>
    <w:rsid w:val="008A2BDC"/>
    <w:rsid w:val="008A6DAE"/>
    <w:rsid w:val="008A7B76"/>
    <w:rsid w:val="008B0F96"/>
    <w:rsid w:val="008B4411"/>
    <w:rsid w:val="008B738F"/>
    <w:rsid w:val="008C1F22"/>
    <w:rsid w:val="008C21B3"/>
    <w:rsid w:val="008C4852"/>
    <w:rsid w:val="008D462A"/>
    <w:rsid w:val="008D713C"/>
    <w:rsid w:val="008E64CE"/>
    <w:rsid w:val="008E68C7"/>
    <w:rsid w:val="008E78A6"/>
    <w:rsid w:val="008F5EA6"/>
    <w:rsid w:val="008F7A9E"/>
    <w:rsid w:val="009026EE"/>
    <w:rsid w:val="0090586D"/>
    <w:rsid w:val="00906C13"/>
    <w:rsid w:val="00906E77"/>
    <w:rsid w:val="009104CA"/>
    <w:rsid w:val="00913C50"/>
    <w:rsid w:val="009145A0"/>
    <w:rsid w:val="00915CF2"/>
    <w:rsid w:val="00916E4F"/>
    <w:rsid w:val="00921F55"/>
    <w:rsid w:val="00922592"/>
    <w:rsid w:val="00926D3F"/>
    <w:rsid w:val="00932AB5"/>
    <w:rsid w:val="00941C14"/>
    <w:rsid w:val="00942C83"/>
    <w:rsid w:val="00944715"/>
    <w:rsid w:val="0094778C"/>
    <w:rsid w:val="00950216"/>
    <w:rsid w:val="009522B0"/>
    <w:rsid w:val="00953918"/>
    <w:rsid w:val="009575DA"/>
    <w:rsid w:val="009579CF"/>
    <w:rsid w:val="00977762"/>
    <w:rsid w:val="00983341"/>
    <w:rsid w:val="00992FB6"/>
    <w:rsid w:val="009A09A9"/>
    <w:rsid w:val="009A3463"/>
    <w:rsid w:val="009A446D"/>
    <w:rsid w:val="009A545E"/>
    <w:rsid w:val="009A6F2E"/>
    <w:rsid w:val="009B1EAC"/>
    <w:rsid w:val="009C0141"/>
    <w:rsid w:val="009D2A1A"/>
    <w:rsid w:val="009E05A9"/>
    <w:rsid w:val="009E36AF"/>
    <w:rsid w:val="009F6CDD"/>
    <w:rsid w:val="00A04A30"/>
    <w:rsid w:val="00A178F7"/>
    <w:rsid w:val="00A2358C"/>
    <w:rsid w:val="00A2393A"/>
    <w:rsid w:val="00A30972"/>
    <w:rsid w:val="00A32587"/>
    <w:rsid w:val="00A374EE"/>
    <w:rsid w:val="00A42835"/>
    <w:rsid w:val="00A55DC3"/>
    <w:rsid w:val="00A60B10"/>
    <w:rsid w:val="00A65AF7"/>
    <w:rsid w:val="00A70DA9"/>
    <w:rsid w:val="00A72F81"/>
    <w:rsid w:val="00A841C4"/>
    <w:rsid w:val="00A8612F"/>
    <w:rsid w:val="00A92AD6"/>
    <w:rsid w:val="00A949CF"/>
    <w:rsid w:val="00A968A9"/>
    <w:rsid w:val="00A979F5"/>
    <w:rsid w:val="00A97FF8"/>
    <w:rsid w:val="00AA2DB1"/>
    <w:rsid w:val="00AA50AE"/>
    <w:rsid w:val="00AA6C75"/>
    <w:rsid w:val="00AA727D"/>
    <w:rsid w:val="00AB3BFC"/>
    <w:rsid w:val="00AC6708"/>
    <w:rsid w:val="00AC6D54"/>
    <w:rsid w:val="00AE1DCF"/>
    <w:rsid w:val="00B015B9"/>
    <w:rsid w:val="00B11795"/>
    <w:rsid w:val="00B11CB0"/>
    <w:rsid w:val="00B11F57"/>
    <w:rsid w:val="00B15058"/>
    <w:rsid w:val="00B23200"/>
    <w:rsid w:val="00B268CB"/>
    <w:rsid w:val="00B304C4"/>
    <w:rsid w:val="00B33B50"/>
    <w:rsid w:val="00B42D7B"/>
    <w:rsid w:val="00B47D62"/>
    <w:rsid w:val="00B755D3"/>
    <w:rsid w:val="00B825F4"/>
    <w:rsid w:val="00B903E7"/>
    <w:rsid w:val="00BB19BD"/>
    <w:rsid w:val="00BC603A"/>
    <w:rsid w:val="00BF2E29"/>
    <w:rsid w:val="00BF4E6D"/>
    <w:rsid w:val="00C06699"/>
    <w:rsid w:val="00C219EA"/>
    <w:rsid w:val="00C36B29"/>
    <w:rsid w:val="00C42A11"/>
    <w:rsid w:val="00C85973"/>
    <w:rsid w:val="00C92110"/>
    <w:rsid w:val="00C9429B"/>
    <w:rsid w:val="00C975F6"/>
    <w:rsid w:val="00CA7741"/>
    <w:rsid w:val="00CD07C0"/>
    <w:rsid w:val="00CD45D5"/>
    <w:rsid w:val="00CF136D"/>
    <w:rsid w:val="00CF4EFC"/>
    <w:rsid w:val="00CF6FFD"/>
    <w:rsid w:val="00D05AF8"/>
    <w:rsid w:val="00D07472"/>
    <w:rsid w:val="00D07A97"/>
    <w:rsid w:val="00D11A59"/>
    <w:rsid w:val="00D127CD"/>
    <w:rsid w:val="00D1483E"/>
    <w:rsid w:val="00D152EA"/>
    <w:rsid w:val="00D1565E"/>
    <w:rsid w:val="00D16077"/>
    <w:rsid w:val="00D26E50"/>
    <w:rsid w:val="00D32A2C"/>
    <w:rsid w:val="00D33FD2"/>
    <w:rsid w:val="00D35412"/>
    <w:rsid w:val="00D377F0"/>
    <w:rsid w:val="00D6368B"/>
    <w:rsid w:val="00D715B4"/>
    <w:rsid w:val="00D71CCA"/>
    <w:rsid w:val="00D80D69"/>
    <w:rsid w:val="00D844AA"/>
    <w:rsid w:val="00D8716D"/>
    <w:rsid w:val="00D87962"/>
    <w:rsid w:val="00D9011B"/>
    <w:rsid w:val="00D9209A"/>
    <w:rsid w:val="00D92A9D"/>
    <w:rsid w:val="00D97A72"/>
    <w:rsid w:val="00D97FED"/>
    <w:rsid w:val="00DB0C85"/>
    <w:rsid w:val="00DB4E20"/>
    <w:rsid w:val="00DB770D"/>
    <w:rsid w:val="00DE5CA3"/>
    <w:rsid w:val="00DE725F"/>
    <w:rsid w:val="00DF2DAD"/>
    <w:rsid w:val="00E0050A"/>
    <w:rsid w:val="00E03DBB"/>
    <w:rsid w:val="00E44818"/>
    <w:rsid w:val="00E46D6C"/>
    <w:rsid w:val="00E53C00"/>
    <w:rsid w:val="00E61739"/>
    <w:rsid w:val="00E640D5"/>
    <w:rsid w:val="00E64B55"/>
    <w:rsid w:val="00E752EA"/>
    <w:rsid w:val="00E81213"/>
    <w:rsid w:val="00E848E2"/>
    <w:rsid w:val="00E84F70"/>
    <w:rsid w:val="00E901AF"/>
    <w:rsid w:val="00EA2E37"/>
    <w:rsid w:val="00EA35AB"/>
    <w:rsid w:val="00EA42AB"/>
    <w:rsid w:val="00EA471C"/>
    <w:rsid w:val="00EC5839"/>
    <w:rsid w:val="00ED4F4A"/>
    <w:rsid w:val="00EE5094"/>
    <w:rsid w:val="00EF166F"/>
    <w:rsid w:val="00EF7AFE"/>
    <w:rsid w:val="00F04528"/>
    <w:rsid w:val="00F06E15"/>
    <w:rsid w:val="00F10BBB"/>
    <w:rsid w:val="00F207B0"/>
    <w:rsid w:val="00F21DB0"/>
    <w:rsid w:val="00F24C13"/>
    <w:rsid w:val="00F250C5"/>
    <w:rsid w:val="00F26509"/>
    <w:rsid w:val="00F27711"/>
    <w:rsid w:val="00F37879"/>
    <w:rsid w:val="00F43C58"/>
    <w:rsid w:val="00F452F6"/>
    <w:rsid w:val="00F5096C"/>
    <w:rsid w:val="00F56B45"/>
    <w:rsid w:val="00F61860"/>
    <w:rsid w:val="00F71D6F"/>
    <w:rsid w:val="00F73D6D"/>
    <w:rsid w:val="00F73FE5"/>
    <w:rsid w:val="00F76B89"/>
    <w:rsid w:val="00F84DA0"/>
    <w:rsid w:val="00F90C90"/>
    <w:rsid w:val="00FA17F2"/>
    <w:rsid w:val="00FA45B5"/>
    <w:rsid w:val="00FA6DF7"/>
    <w:rsid w:val="00FB66C3"/>
    <w:rsid w:val="00FC076B"/>
    <w:rsid w:val="00FC0E90"/>
    <w:rsid w:val="00FC10A6"/>
    <w:rsid w:val="00FC4F02"/>
    <w:rsid w:val="00FE23FC"/>
    <w:rsid w:val="00FE73ED"/>
    <w:rsid w:val="00FF606D"/>
    <w:rsid w:val="00FF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2BDC"/>
    <w:pPr>
      <w:spacing w:after="200" w:line="276" w:lineRule="auto"/>
    </w:pPr>
    <w:rPr>
      <w:sz w:val="22"/>
      <w:szCs w:val="22"/>
    </w:rPr>
  </w:style>
  <w:style w:type="paragraph" w:styleId="Heading1">
    <w:name w:val="heading 1"/>
    <w:basedOn w:val="Normal"/>
    <w:next w:val="Normal"/>
    <w:link w:val="Heading1Char"/>
    <w:uiPriority w:val="9"/>
    <w:qFormat/>
    <w:rsid w:val="00DB0C8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43C58"/>
    <w:pPr>
      <w:keepNext/>
      <w:spacing w:before="240" w:after="60" w:line="240" w:lineRule="auto"/>
      <w:outlineLvl w:val="1"/>
    </w:pPr>
    <w:rPr>
      <w:rFonts w:ascii="Arial" w:hAnsi="Arial" w:cs="Times New Roman"/>
      <w:b/>
      <w:i/>
      <w:kern w:val="28"/>
      <w:sz w:val="24"/>
      <w:szCs w:val="20"/>
    </w:rPr>
  </w:style>
  <w:style w:type="paragraph" w:styleId="Heading3">
    <w:name w:val="heading 3"/>
    <w:basedOn w:val="Normal"/>
    <w:next w:val="Normal"/>
    <w:link w:val="Heading3Char"/>
    <w:uiPriority w:val="9"/>
    <w:qFormat/>
    <w:rsid w:val="009026EE"/>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5D0D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941C14"/>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C58"/>
    <w:rPr>
      <w:rFonts w:ascii="Arial" w:eastAsia="Times New Roman" w:hAnsi="Arial" w:cs="Times New Roman"/>
      <w:b/>
      <w:i/>
      <w:kern w:val="28"/>
      <w:sz w:val="24"/>
      <w:szCs w:val="20"/>
    </w:rPr>
  </w:style>
  <w:style w:type="character" w:styleId="Hyperlink">
    <w:name w:val="Hyperlink"/>
    <w:basedOn w:val="DefaultParagraphFont"/>
    <w:uiPriority w:val="99"/>
    <w:rsid w:val="001354AB"/>
    <w:rPr>
      <w:color w:val="0000FF"/>
      <w:u w:val="single"/>
    </w:rPr>
  </w:style>
  <w:style w:type="character" w:customStyle="1" w:styleId="Heading1Char">
    <w:name w:val="Heading 1 Char"/>
    <w:basedOn w:val="DefaultParagraphFont"/>
    <w:link w:val="Heading1"/>
    <w:uiPriority w:val="9"/>
    <w:rsid w:val="00DB0C85"/>
    <w:rPr>
      <w:rFonts w:ascii="Cambria" w:eastAsia="Times New Roman" w:hAnsi="Cambria" w:cs="Times New Roman"/>
      <w:b/>
      <w:bCs/>
      <w:color w:val="365F91"/>
      <w:sz w:val="28"/>
      <w:szCs w:val="28"/>
    </w:rPr>
  </w:style>
  <w:style w:type="paragraph" w:styleId="NoSpacing">
    <w:name w:val="No Spacing"/>
    <w:link w:val="NoSpacingChar"/>
    <w:uiPriority w:val="1"/>
    <w:qFormat/>
    <w:rsid w:val="00DB0C85"/>
    <w:rPr>
      <w:sz w:val="22"/>
      <w:szCs w:val="22"/>
    </w:rPr>
  </w:style>
  <w:style w:type="character" w:customStyle="1" w:styleId="NoSpacingChar">
    <w:name w:val="No Spacing Char"/>
    <w:basedOn w:val="DefaultParagraphFont"/>
    <w:link w:val="NoSpacing"/>
    <w:uiPriority w:val="1"/>
    <w:rsid w:val="00DB0C85"/>
    <w:rPr>
      <w:sz w:val="22"/>
      <w:szCs w:val="22"/>
      <w:lang w:val="en-US" w:eastAsia="en-US" w:bidi="ar-SA"/>
    </w:rPr>
  </w:style>
  <w:style w:type="paragraph" w:styleId="BalloonText">
    <w:name w:val="Balloon Text"/>
    <w:basedOn w:val="Normal"/>
    <w:link w:val="BalloonTextChar"/>
    <w:uiPriority w:val="99"/>
    <w:semiHidden/>
    <w:unhideWhenUsed/>
    <w:rsid w:val="00DB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85"/>
    <w:rPr>
      <w:rFonts w:ascii="Tahoma" w:hAnsi="Tahoma" w:cs="Tahoma"/>
      <w:sz w:val="16"/>
      <w:szCs w:val="16"/>
    </w:rPr>
  </w:style>
  <w:style w:type="paragraph" w:styleId="Header">
    <w:name w:val="header"/>
    <w:basedOn w:val="Normal"/>
    <w:link w:val="HeaderChar"/>
    <w:uiPriority w:val="99"/>
    <w:semiHidden/>
    <w:unhideWhenUsed/>
    <w:rsid w:val="008E68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68C7"/>
  </w:style>
  <w:style w:type="paragraph" w:styleId="Footer">
    <w:name w:val="footer"/>
    <w:basedOn w:val="Normal"/>
    <w:link w:val="FooterChar"/>
    <w:uiPriority w:val="99"/>
    <w:unhideWhenUsed/>
    <w:rsid w:val="008E6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8C7"/>
  </w:style>
  <w:style w:type="paragraph" w:styleId="TOCHeading">
    <w:name w:val="TOC Heading"/>
    <w:basedOn w:val="Heading1"/>
    <w:next w:val="Normal"/>
    <w:uiPriority w:val="39"/>
    <w:qFormat/>
    <w:rsid w:val="00855C01"/>
    <w:pPr>
      <w:outlineLvl w:val="9"/>
    </w:pPr>
  </w:style>
  <w:style w:type="paragraph" w:styleId="TOC1">
    <w:name w:val="toc 1"/>
    <w:basedOn w:val="Normal"/>
    <w:next w:val="Normal"/>
    <w:autoRedefine/>
    <w:uiPriority w:val="39"/>
    <w:unhideWhenUsed/>
    <w:qFormat/>
    <w:rsid w:val="00855C01"/>
    <w:pPr>
      <w:spacing w:after="100"/>
    </w:pPr>
  </w:style>
  <w:style w:type="paragraph" w:styleId="TOC2">
    <w:name w:val="toc 2"/>
    <w:basedOn w:val="Normal"/>
    <w:next w:val="Normal"/>
    <w:autoRedefine/>
    <w:uiPriority w:val="39"/>
    <w:unhideWhenUsed/>
    <w:qFormat/>
    <w:rsid w:val="00855C01"/>
    <w:pPr>
      <w:spacing w:after="100"/>
      <w:ind w:left="220"/>
    </w:pPr>
  </w:style>
  <w:style w:type="paragraph" w:styleId="ListParagraph">
    <w:name w:val="List Paragraph"/>
    <w:basedOn w:val="Normal"/>
    <w:uiPriority w:val="34"/>
    <w:qFormat/>
    <w:rsid w:val="00855C01"/>
    <w:pPr>
      <w:ind w:left="720"/>
      <w:contextualSpacing/>
    </w:pPr>
  </w:style>
  <w:style w:type="character" w:customStyle="1" w:styleId="Heading3Char">
    <w:name w:val="Heading 3 Char"/>
    <w:basedOn w:val="DefaultParagraphFont"/>
    <w:link w:val="Heading3"/>
    <w:uiPriority w:val="9"/>
    <w:semiHidden/>
    <w:rsid w:val="009026EE"/>
    <w:rPr>
      <w:rFonts w:ascii="Cambria" w:eastAsia="Times New Roman" w:hAnsi="Cambria" w:cs="Times New Roman"/>
      <w:b/>
      <w:bCs/>
      <w:color w:val="4F81BD"/>
    </w:rPr>
  </w:style>
  <w:style w:type="paragraph" w:styleId="TOC3">
    <w:name w:val="toc 3"/>
    <w:basedOn w:val="Normal"/>
    <w:next w:val="Normal"/>
    <w:autoRedefine/>
    <w:uiPriority w:val="39"/>
    <w:unhideWhenUsed/>
    <w:qFormat/>
    <w:rsid w:val="00490D55"/>
    <w:pPr>
      <w:spacing w:after="100"/>
      <w:ind w:left="440"/>
    </w:pPr>
  </w:style>
  <w:style w:type="paragraph" w:styleId="Caption">
    <w:name w:val="caption"/>
    <w:basedOn w:val="Normal"/>
    <w:next w:val="Normal"/>
    <w:uiPriority w:val="35"/>
    <w:qFormat/>
    <w:rsid w:val="00490D55"/>
    <w:pPr>
      <w:spacing w:line="240" w:lineRule="auto"/>
    </w:pPr>
    <w:rPr>
      <w:b/>
      <w:bCs/>
      <w:color w:val="4F81BD"/>
      <w:sz w:val="18"/>
      <w:szCs w:val="18"/>
    </w:rPr>
  </w:style>
  <w:style w:type="character" w:customStyle="1" w:styleId="Heading4Char">
    <w:name w:val="Heading 4 Char"/>
    <w:basedOn w:val="DefaultParagraphFont"/>
    <w:link w:val="Heading4"/>
    <w:uiPriority w:val="9"/>
    <w:semiHidden/>
    <w:rsid w:val="005D0D5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41C14"/>
    <w:rPr>
      <w:rFonts w:ascii="Cambria" w:eastAsia="Times New Roman" w:hAnsi="Cambria" w:cs="Times New Roman"/>
      <w:color w:val="243F60"/>
    </w:rPr>
  </w:style>
  <w:style w:type="character" w:styleId="PageNumber">
    <w:name w:val="page number"/>
    <w:basedOn w:val="DefaultParagraphFont"/>
    <w:rsid w:val="003B63CC"/>
  </w:style>
  <w:style w:type="character" w:styleId="Emphasis">
    <w:name w:val="Emphasis"/>
    <w:basedOn w:val="DefaultParagraphFont"/>
    <w:qFormat/>
    <w:rsid w:val="00C06699"/>
    <w:rPr>
      <w:i/>
      <w:iCs/>
    </w:rPr>
  </w:style>
</w:styles>
</file>

<file path=word/webSettings.xml><?xml version="1.0" encoding="utf-8"?>
<w:webSettings xmlns:r="http://schemas.openxmlformats.org/officeDocument/2006/relationships" xmlns:w="http://schemas.openxmlformats.org/wordprocessingml/2006/main">
  <w:divs>
    <w:div w:id="1534804840">
      <w:bodyDiv w:val="1"/>
      <w:marLeft w:val="0"/>
      <w:marRight w:val="0"/>
      <w:marTop w:val="0"/>
      <w:marBottom w:val="0"/>
      <w:divBdr>
        <w:top w:val="none" w:sz="0" w:space="0" w:color="auto"/>
        <w:left w:val="none" w:sz="0" w:space="0" w:color="auto"/>
        <w:bottom w:val="none" w:sz="0" w:space="0" w:color="auto"/>
        <w:right w:val="none" w:sz="0" w:space="0" w:color="auto"/>
      </w:divBdr>
      <w:divsChild>
        <w:div w:id="307561790">
          <w:marLeft w:val="0"/>
          <w:marRight w:val="0"/>
          <w:marTop w:val="0"/>
          <w:marBottom w:val="0"/>
          <w:divBdr>
            <w:top w:val="none" w:sz="0" w:space="0" w:color="auto"/>
            <w:left w:val="none" w:sz="0" w:space="0" w:color="auto"/>
            <w:bottom w:val="none" w:sz="0" w:space="0" w:color="auto"/>
            <w:right w:val="none" w:sz="0" w:space="0" w:color="auto"/>
          </w:divBdr>
        </w:div>
        <w:div w:id="469979998">
          <w:marLeft w:val="0"/>
          <w:marRight w:val="0"/>
          <w:marTop w:val="0"/>
          <w:marBottom w:val="0"/>
          <w:divBdr>
            <w:top w:val="none" w:sz="0" w:space="0" w:color="auto"/>
            <w:left w:val="none" w:sz="0" w:space="0" w:color="auto"/>
            <w:bottom w:val="none" w:sz="0" w:space="0" w:color="auto"/>
            <w:right w:val="none" w:sz="0" w:space="0" w:color="auto"/>
          </w:divBdr>
        </w:div>
        <w:div w:id="762336696">
          <w:marLeft w:val="0"/>
          <w:marRight w:val="0"/>
          <w:marTop w:val="0"/>
          <w:marBottom w:val="0"/>
          <w:divBdr>
            <w:top w:val="none" w:sz="0" w:space="0" w:color="auto"/>
            <w:left w:val="none" w:sz="0" w:space="0" w:color="auto"/>
            <w:bottom w:val="none" w:sz="0" w:space="0" w:color="auto"/>
            <w:right w:val="none" w:sz="0" w:space="0" w:color="auto"/>
          </w:divBdr>
        </w:div>
        <w:div w:id="1446122530">
          <w:marLeft w:val="0"/>
          <w:marRight w:val="0"/>
          <w:marTop w:val="0"/>
          <w:marBottom w:val="0"/>
          <w:divBdr>
            <w:top w:val="none" w:sz="0" w:space="0" w:color="auto"/>
            <w:left w:val="none" w:sz="0" w:space="0" w:color="auto"/>
            <w:bottom w:val="none" w:sz="0" w:space="0" w:color="auto"/>
            <w:right w:val="none" w:sz="0" w:space="0" w:color="auto"/>
          </w:divBdr>
        </w:div>
        <w:div w:id="1625113934">
          <w:marLeft w:val="0"/>
          <w:marRight w:val="0"/>
          <w:marTop w:val="0"/>
          <w:marBottom w:val="0"/>
          <w:divBdr>
            <w:top w:val="none" w:sz="0" w:space="0" w:color="auto"/>
            <w:left w:val="none" w:sz="0" w:space="0" w:color="auto"/>
            <w:bottom w:val="none" w:sz="0" w:space="0" w:color="auto"/>
            <w:right w:val="none" w:sz="0" w:space="0" w:color="auto"/>
          </w:divBdr>
        </w:div>
        <w:div w:id="1809935033">
          <w:marLeft w:val="0"/>
          <w:marRight w:val="0"/>
          <w:marTop w:val="0"/>
          <w:marBottom w:val="0"/>
          <w:divBdr>
            <w:top w:val="none" w:sz="0" w:space="0" w:color="auto"/>
            <w:left w:val="none" w:sz="0" w:space="0" w:color="auto"/>
            <w:bottom w:val="none" w:sz="0" w:space="0" w:color="auto"/>
            <w:right w:val="none" w:sz="0" w:space="0" w:color="auto"/>
          </w:divBdr>
        </w:div>
        <w:div w:id="18413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state.va.us/OEMS/Training/ResourceCD/studentfile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Graduation%20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Graduation Project.dotx</Template>
  <TotalTime>11</TotalTime>
  <Pages>32</Pages>
  <Words>5489</Words>
  <Characters>31290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Graduation project</vt:lpstr>
    </vt:vector>
  </TitlesOfParts>
  <Company/>
  <LinksUpToDate>false</LinksUpToDate>
  <CharactersWithSpaces>36706</CharactersWithSpaces>
  <SharedDoc>false</SharedDoc>
  <HLinks>
    <vt:vector size="66" baseType="variant">
      <vt:variant>
        <vt:i4>524315</vt:i4>
      </vt:variant>
      <vt:variant>
        <vt:i4>63</vt:i4>
      </vt:variant>
      <vt:variant>
        <vt:i4>0</vt:i4>
      </vt:variant>
      <vt:variant>
        <vt:i4>5</vt:i4>
      </vt:variant>
      <vt:variant>
        <vt:lpwstr>http://www.vdh.state.va.us/OEMS/Training/ResourceCD/studentfiles.htm</vt:lpwstr>
      </vt:variant>
      <vt:variant>
        <vt:lpwstr/>
      </vt:variant>
      <vt:variant>
        <vt:i4>1179708</vt:i4>
      </vt:variant>
      <vt:variant>
        <vt:i4>56</vt:i4>
      </vt:variant>
      <vt:variant>
        <vt:i4>0</vt:i4>
      </vt:variant>
      <vt:variant>
        <vt:i4>5</vt:i4>
      </vt:variant>
      <vt:variant>
        <vt:lpwstr/>
      </vt:variant>
      <vt:variant>
        <vt:lpwstr>_Toc253051814</vt:lpwstr>
      </vt:variant>
      <vt:variant>
        <vt:i4>1179708</vt:i4>
      </vt:variant>
      <vt:variant>
        <vt:i4>50</vt:i4>
      </vt:variant>
      <vt:variant>
        <vt:i4>0</vt:i4>
      </vt:variant>
      <vt:variant>
        <vt:i4>5</vt:i4>
      </vt:variant>
      <vt:variant>
        <vt:lpwstr/>
      </vt:variant>
      <vt:variant>
        <vt:lpwstr>_Toc253051813</vt:lpwstr>
      </vt:variant>
      <vt:variant>
        <vt:i4>1179708</vt:i4>
      </vt:variant>
      <vt:variant>
        <vt:i4>44</vt:i4>
      </vt:variant>
      <vt:variant>
        <vt:i4>0</vt:i4>
      </vt:variant>
      <vt:variant>
        <vt:i4>5</vt:i4>
      </vt:variant>
      <vt:variant>
        <vt:lpwstr/>
      </vt:variant>
      <vt:variant>
        <vt:lpwstr>_Toc253051812</vt:lpwstr>
      </vt:variant>
      <vt:variant>
        <vt:i4>1179708</vt:i4>
      </vt:variant>
      <vt:variant>
        <vt:i4>38</vt:i4>
      </vt:variant>
      <vt:variant>
        <vt:i4>0</vt:i4>
      </vt:variant>
      <vt:variant>
        <vt:i4>5</vt:i4>
      </vt:variant>
      <vt:variant>
        <vt:lpwstr/>
      </vt:variant>
      <vt:variant>
        <vt:lpwstr>_Toc253051811</vt:lpwstr>
      </vt:variant>
      <vt:variant>
        <vt:i4>1179708</vt:i4>
      </vt:variant>
      <vt:variant>
        <vt:i4>32</vt:i4>
      </vt:variant>
      <vt:variant>
        <vt:i4>0</vt:i4>
      </vt:variant>
      <vt:variant>
        <vt:i4>5</vt:i4>
      </vt:variant>
      <vt:variant>
        <vt:lpwstr/>
      </vt:variant>
      <vt:variant>
        <vt:lpwstr>_Toc253051810</vt:lpwstr>
      </vt:variant>
      <vt:variant>
        <vt:i4>1245244</vt:i4>
      </vt:variant>
      <vt:variant>
        <vt:i4>26</vt:i4>
      </vt:variant>
      <vt:variant>
        <vt:i4>0</vt:i4>
      </vt:variant>
      <vt:variant>
        <vt:i4>5</vt:i4>
      </vt:variant>
      <vt:variant>
        <vt:lpwstr/>
      </vt:variant>
      <vt:variant>
        <vt:lpwstr>_Toc253051809</vt:lpwstr>
      </vt:variant>
      <vt:variant>
        <vt:i4>1245244</vt:i4>
      </vt:variant>
      <vt:variant>
        <vt:i4>20</vt:i4>
      </vt:variant>
      <vt:variant>
        <vt:i4>0</vt:i4>
      </vt:variant>
      <vt:variant>
        <vt:i4>5</vt:i4>
      </vt:variant>
      <vt:variant>
        <vt:lpwstr/>
      </vt:variant>
      <vt:variant>
        <vt:lpwstr>_Toc253051808</vt:lpwstr>
      </vt:variant>
      <vt:variant>
        <vt:i4>1245244</vt:i4>
      </vt:variant>
      <vt:variant>
        <vt:i4>14</vt:i4>
      </vt:variant>
      <vt:variant>
        <vt:i4>0</vt:i4>
      </vt:variant>
      <vt:variant>
        <vt:i4>5</vt:i4>
      </vt:variant>
      <vt:variant>
        <vt:lpwstr/>
      </vt:variant>
      <vt:variant>
        <vt:lpwstr>_Toc253051807</vt:lpwstr>
      </vt:variant>
      <vt:variant>
        <vt:i4>1245244</vt:i4>
      </vt:variant>
      <vt:variant>
        <vt:i4>8</vt:i4>
      </vt:variant>
      <vt:variant>
        <vt:i4>0</vt:i4>
      </vt:variant>
      <vt:variant>
        <vt:i4>5</vt:i4>
      </vt:variant>
      <vt:variant>
        <vt:lpwstr/>
      </vt:variant>
      <vt:variant>
        <vt:lpwstr>_Toc253051806</vt:lpwstr>
      </vt:variant>
      <vt:variant>
        <vt:i4>1245244</vt:i4>
      </vt:variant>
      <vt:variant>
        <vt:i4>2</vt:i4>
      </vt:variant>
      <vt:variant>
        <vt:i4>0</vt:i4>
      </vt:variant>
      <vt:variant>
        <vt:i4>5</vt:i4>
      </vt:variant>
      <vt:variant>
        <vt:lpwstr/>
      </vt:variant>
      <vt:variant>
        <vt:lpwstr>_Toc253051805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Clinical Information System (CIS) for UNRWA</dc:subject>
  <dc:creator>Chad L. Blosser</dc:creator>
  <cp:keywords/>
  <dc:description/>
  <cp:lastModifiedBy>Chad Blosser</cp:lastModifiedBy>
  <cp:revision>5</cp:revision>
  <dcterms:created xsi:type="dcterms:W3CDTF">2011-01-27T17:53:00Z</dcterms:created>
  <dcterms:modified xsi:type="dcterms:W3CDTF">2011-04-20T13:06:00Z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TC300039381033</vt:lpwstr>
  </property>
</Properties>
</file>