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98" w:rsidRPr="001125E7" w:rsidRDefault="00083E29" w:rsidP="008A1E76">
      <w:pPr>
        <w:spacing w:after="0" w:line="240" w:lineRule="auto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  <w:r w:rsidRPr="001125E7">
        <w:rPr>
          <w:rFonts w:ascii="Georgia" w:hAnsi="Georgia"/>
          <w:color w:val="333333"/>
          <w:sz w:val="20"/>
          <w:szCs w:val="20"/>
        </w:rPr>
        <w:t>Heat-related deaths and illness</w:t>
      </w:r>
      <w:r w:rsidR="00CD4DF2">
        <w:rPr>
          <w:rFonts w:ascii="Georgia" w:hAnsi="Georgia"/>
          <w:color w:val="333333"/>
          <w:sz w:val="20"/>
          <w:szCs w:val="20"/>
        </w:rPr>
        <w:t>es</w:t>
      </w:r>
      <w:r w:rsidRPr="001125E7">
        <w:rPr>
          <w:rFonts w:ascii="Georgia" w:hAnsi="Georgia"/>
          <w:color w:val="333333"/>
          <w:sz w:val="20"/>
          <w:szCs w:val="20"/>
        </w:rPr>
        <w:t xml:space="preserve"> are preventable, yet annually many people</w:t>
      </w:r>
      <w:r w:rsidR="00376D98" w:rsidRPr="001125E7">
        <w:rPr>
          <w:rFonts w:ascii="Georgia" w:hAnsi="Georgia"/>
          <w:color w:val="333333"/>
          <w:sz w:val="20"/>
          <w:szCs w:val="20"/>
        </w:rPr>
        <w:t xml:space="preserve"> are</w:t>
      </w:r>
      <w:r w:rsidRPr="001125E7">
        <w:rPr>
          <w:rFonts w:ascii="Georgia" w:hAnsi="Georgia"/>
          <w:color w:val="333333"/>
          <w:sz w:val="20"/>
          <w:szCs w:val="20"/>
        </w:rPr>
        <w:t xml:space="preserve"> succumb</w:t>
      </w:r>
      <w:r w:rsidR="00376D98" w:rsidRPr="001125E7">
        <w:rPr>
          <w:rFonts w:ascii="Georgia" w:hAnsi="Georgia"/>
          <w:color w:val="333333"/>
          <w:sz w:val="20"/>
          <w:szCs w:val="20"/>
        </w:rPr>
        <w:t>ing</w:t>
      </w:r>
      <w:r w:rsidRPr="001125E7">
        <w:rPr>
          <w:rFonts w:ascii="Georgia" w:hAnsi="Georgia"/>
          <w:color w:val="333333"/>
          <w:sz w:val="20"/>
          <w:szCs w:val="20"/>
        </w:rPr>
        <w:t xml:space="preserve"> to extreme heat.</w:t>
      </w:r>
      <w:r w:rsidR="008F5CCE" w:rsidRPr="001125E7">
        <w:rPr>
          <w:rFonts w:ascii="Georgia" w:hAnsi="Georgia"/>
          <w:color w:val="333333"/>
          <w:sz w:val="20"/>
          <w:szCs w:val="20"/>
        </w:rPr>
        <w:t xml:space="preserve">  </w:t>
      </w:r>
      <w:r w:rsidR="008A1E76" w:rsidRPr="001125E7">
        <w:rPr>
          <w:rFonts w:ascii="Georgia" w:hAnsi="Georgia"/>
          <w:color w:val="333333"/>
          <w:sz w:val="20"/>
          <w:szCs w:val="20"/>
        </w:rPr>
        <w:t xml:space="preserve">In recent years, excessive heat has caused more deaths than all other weather events, including floods. </w:t>
      </w:r>
      <w:r w:rsidR="008F5CCE" w:rsidRPr="001125E7">
        <w:rPr>
          <w:rFonts w:ascii="Georgia" w:hAnsi="Georgia"/>
          <w:color w:val="333333"/>
          <w:sz w:val="20"/>
          <w:szCs w:val="20"/>
        </w:rPr>
        <w:t>Some of the most important things to remember are to stay as cool as possible, stay hydrated and stay informed.</w:t>
      </w:r>
      <w:r w:rsidR="008A1E76" w:rsidRPr="001125E7">
        <w:rPr>
          <w:rFonts w:ascii="Georgia" w:hAnsi="Georgia"/>
          <w:color w:val="333333"/>
          <w:sz w:val="20"/>
          <w:szCs w:val="20"/>
        </w:rPr>
        <w:t xml:space="preserve"> </w:t>
      </w:r>
    </w:p>
    <w:p w:rsidR="008A1E76" w:rsidRDefault="008A1E76" w:rsidP="00376D98">
      <w:pPr>
        <w:spacing w:after="0" w:line="240" w:lineRule="auto"/>
        <w:rPr>
          <w:rFonts w:ascii="Georgia" w:hAnsi="Georgia"/>
          <w:color w:val="333333"/>
          <w:sz w:val="21"/>
          <w:szCs w:val="21"/>
        </w:rPr>
      </w:pPr>
    </w:p>
    <w:p w:rsidR="00376D98" w:rsidRPr="00EB0451" w:rsidRDefault="00376D98" w:rsidP="008A1E76">
      <w:pPr>
        <w:spacing w:after="240" w:line="240" w:lineRule="auto"/>
        <w:rPr>
          <w:rFonts w:ascii="Georgia" w:hAnsi="Georgia"/>
          <w:color w:val="333333"/>
          <w:sz w:val="18"/>
          <w:szCs w:val="18"/>
        </w:rPr>
        <w:sectPr w:rsidR="00376D98" w:rsidRPr="00EB0451" w:rsidSect="00757FF0">
          <w:headerReference w:type="default" r:id="rId9"/>
          <w:footerReference w:type="default" r:id="rId10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8F5CCE" w:rsidRPr="009F3FA2" w:rsidRDefault="008F5CCE" w:rsidP="008A1E76">
      <w:pPr>
        <w:pStyle w:val="ListParagraph"/>
        <w:tabs>
          <w:tab w:val="left" w:pos="3330"/>
          <w:tab w:val="left" w:pos="7200"/>
        </w:tabs>
        <w:spacing w:after="240" w:line="240" w:lineRule="auto"/>
        <w:ind w:left="86"/>
        <w:rPr>
          <w:rFonts w:ascii="Georgia" w:hAnsi="Georgia"/>
          <w:b/>
          <w:color w:val="E36C0A" w:themeColor="accent6" w:themeShade="BF"/>
          <w:sz w:val="20"/>
          <w:szCs w:val="20"/>
          <w:u w:val="single"/>
        </w:rPr>
      </w:pPr>
      <w:r w:rsidRPr="009F3FA2">
        <w:rPr>
          <w:rFonts w:ascii="Georgia" w:hAnsi="Georgia"/>
          <w:b/>
          <w:color w:val="E36C0A" w:themeColor="accent6" w:themeShade="BF"/>
          <w:sz w:val="20"/>
          <w:szCs w:val="20"/>
          <w:u w:val="single"/>
        </w:rPr>
        <w:lastRenderedPageBreak/>
        <w:t>Stay Cool</w:t>
      </w:r>
    </w:p>
    <w:p w:rsidR="008F5CCE" w:rsidRPr="008A1E76" w:rsidRDefault="008F5CCE" w:rsidP="00376D98">
      <w:pPr>
        <w:pStyle w:val="ListParagraph"/>
        <w:numPr>
          <w:ilvl w:val="0"/>
          <w:numId w:val="2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Stay in air-conditioned buildings as much as possible</w:t>
      </w:r>
    </w:p>
    <w:p w:rsidR="008F5CCE" w:rsidRPr="008A1E76" w:rsidRDefault="008F5CCE" w:rsidP="00376D98">
      <w:pPr>
        <w:pStyle w:val="ListParagraph"/>
        <w:numPr>
          <w:ilvl w:val="0"/>
          <w:numId w:val="2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Don’t rely on a fan as your primary cooling device</w:t>
      </w:r>
    </w:p>
    <w:p w:rsidR="008F5CCE" w:rsidRPr="008A1E76" w:rsidRDefault="008F5CCE" w:rsidP="00376D98">
      <w:pPr>
        <w:pStyle w:val="ListParagraph"/>
        <w:numPr>
          <w:ilvl w:val="0"/>
          <w:numId w:val="2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Avoid direct sunlight as much as possible</w:t>
      </w:r>
    </w:p>
    <w:p w:rsidR="008F5CCE" w:rsidRPr="008A1E76" w:rsidRDefault="009F3FA2" w:rsidP="00376D98">
      <w:pPr>
        <w:pStyle w:val="ListParagraph"/>
        <w:numPr>
          <w:ilvl w:val="0"/>
          <w:numId w:val="2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If possible, wear light-colored clothing</w:t>
      </w:r>
    </w:p>
    <w:p w:rsidR="009F3FA2" w:rsidRPr="008A1E76" w:rsidRDefault="009F3FA2" w:rsidP="00376D98">
      <w:pPr>
        <w:pStyle w:val="ListParagraph"/>
        <w:numPr>
          <w:ilvl w:val="0"/>
          <w:numId w:val="2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Take cool showers or baths</w:t>
      </w:r>
    </w:p>
    <w:p w:rsidR="009F3FA2" w:rsidRPr="008A1E76" w:rsidRDefault="009F3FA2" w:rsidP="00376D98">
      <w:pPr>
        <w:pStyle w:val="ListParagraph"/>
        <w:numPr>
          <w:ilvl w:val="0"/>
          <w:numId w:val="2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Check on those most at risk twice a day</w:t>
      </w:r>
    </w:p>
    <w:p w:rsidR="008A1E76" w:rsidRDefault="008A1E76" w:rsidP="008F5CCE">
      <w:pPr>
        <w:pStyle w:val="ListParagraph"/>
        <w:tabs>
          <w:tab w:val="left" w:pos="3330"/>
          <w:tab w:val="left" w:pos="7200"/>
        </w:tabs>
        <w:ind w:left="90"/>
        <w:rPr>
          <w:rFonts w:ascii="Georgia" w:hAnsi="Georgia"/>
          <w:b/>
          <w:color w:val="0070C0"/>
          <w:sz w:val="18"/>
          <w:szCs w:val="18"/>
          <w:u w:val="single"/>
        </w:rPr>
      </w:pPr>
    </w:p>
    <w:p w:rsidR="00376D98" w:rsidRPr="008A1E76" w:rsidRDefault="008A1E76" w:rsidP="008F5CCE">
      <w:pPr>
        <w:pStyle w:val="ListParagraph"/>
        <w:tabs>
          <w:tab w:val="left" w:pos="3330"/>
          <w:tab w:val="left" w:pos="7200"/>
        </w:tabs>
        <w:ind w:left="90"/>
        <w:rPr>
          <w:rFonts w:ascii="Georgia" w:hAnsi="Georgia"/>
          <w:b/>
          <w:color w:val="0070C0"/>
          <w:sz w:val="18"/>
          <w:szCs w:val="18"/>
          <w:u w:val="single"/>
        </w:rPr>
      </w:pPr>
      <w:r>
        <w:rPr>
          <w:rFonts w:ascii="Georgia" w:eastAsia="Times New Roman" w:hAnsi="Georgia" w:cs="Times New Roman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5B219" wp14:editId="0FEE2C72">
                <wp:simplePos x="0" y="0"/>
                <wp:positionH relativeFrom="column">
                  <wp:posOffset>7620</wp:posOffset>
                </wp:positionH>
                <wp:positionV relativeFrom="paragraph">
                  <wp:posOffset>106680</wp:posOffset>
                </wp:positionV>
                <wp:extent cx="3220085" cy="2472690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247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D0F" w:rsidRPr="00757FF0" w:rsidRDefault="00706D0F" w:rsidP="00706D0F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E6F4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Heat-Related Illnesses:</w:t>
                            </w:r>
                            <w:r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FF0"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(for additional information on these illnesses go to: </w:t>
                            </w:r>
                            <w:hyperlink r:id="rId11" w:anchor="_Heat_Rash" w:history="1">
                              <w:r w:rsidR="00757FF0" w:rsidRPr="00757FF0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CDC Types of Heat-related Illnesses</w:t>
                              </w:r>
                            </w:hyperlink>
                          </w:p>
                          <w:p w:rsidR="00706D0F" w:rsidRPr="00757FF0" w:rsidRDefault="00706D0F" w:rsidP="00DE6F4B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E6F4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Heat Rash</w:t>
                            </w:r>
                            <w:r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DE6F4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F4B" w:rsidRPr="00DE6F4B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Heat rash is a skin irritation caused by excessive sweating during hot, humid weather.</w:t>
                            </w:r>
                          </w:p>
                          <w:p w:rsidR="00706D0F" w:rsidRPr="00757FF0" w:rsidRDefault="00706D0F" w:rsidP="00706D0F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757FF0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Heat Cramps</w:t>
                            </w:r>
                            <w:r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57FF0" w:rsidRPr="00757FF0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This sweating depletes the body's salt and moisture levels. Low salt levels in muscles causes painful cramps. Heat cramps may also be a symptom of heat exhaustion.</w:t>
                            </w:r>
                          </w:p>
                          <w:p w:rsidR="00706D0F" w:rsidRPr="00757FF0" w:rsidRDefault="00706D0F" w:rsidP="00706D0F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757FF0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Heat Syncope (fainting)</w:t>
                            </w:r>
                            <w:r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757FF0" w:rsidRPr="00757FF0"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7FF0" w:rsidRPr="00757FF0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Factors that may contribute to heat syncope include dehydration and lack of acclimatization.</w:t>
                            </w:r>
                            <w:r w:rsidR="00757FF0"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6D0F" w:rsidRPr="00757FF0" w:rsidRDefault="00706D0F" w:rsidP="00706D0F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757FF0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Rhabdomyolysis</w:t>
                            </w:r>
                            <w:r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57FF0" w:rsidRPr="00757FF0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Rhabdomyolysis is a medical condition associated with heat stress and prolonged physical exertion, resulting in the rapid breakdown, rupture and death of muscle</w:t>
                            </w:r>
                            <w:r w:rsidR="00616BF2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6D0F" w:rsidRPr="00757FF0" w:rsidRDefault="00706D0F" w:rsidP="00706D0F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757FF0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Heat Exhaustion</w:t>
                            </w:r>
                            <w:r w:rsidRPr="00706D0F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57FF0" w:rsidRPr="00757FF0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Heat exhaustion is the body's response to an excessive loss of the water and salt, usually through excessive sweating</w:t>
                            </w:r>
                            <w:r w:rsidR="00616BF2">
                              <w:rPr>
                                <w:rFonts w:ascii="Georgia" w:hAnsi="Georgia" w:cs="Helvetica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6D0F" w:rsidRPr="00757FF0" w:rsidRDefault="00706D0F" w:rsidP="00757FF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757FF0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Heat Stroke</w:t>
                            </w:r>
                            <w:r w:rsidRPr="00757FF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– the most serious heat-related illness. Your body becomes unable to control its temperature, sweating mechanism fails, and the body is unable to cool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8.4pt;width:253.55pt;height:19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" fillcolor="white [3201]" strokeweight=".5pt">
                <v:stroke dashstyle="longDash"/>
                <v:textbox>
                  <w:txbxContent>
                    <w:p w:rsidR="00706D0F" w:rsidRPr="00757FF0" w:rsidRDefault="00706D0F" w:rsidP="00706D0F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E6F4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Heat-Related Illnesses:</w:t>
                      </w:r>
                      <w:r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757FF0"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(for additional information on these illnesses go to: </w:t>
                      </w:r>
                      <w:hyperlink r:id="rId12" w:anchor="_Heat_Rash" w:history="1">
                        <w:r w:rsidR="00757FF0" w:rsidRPr="00757FF0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CDC Types of Heat-related Illnesses</w:t>
                        </w:r>
                      </w:hyperlink>
                    </w:p>
                    <w:p w:rsidR="00706D0F" w:rsidRPr="00757FF0" w:rsidRDefault="00706D0F" w:rsidP="00DE6F4B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E6F4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Heat Rash</w:t>
                      </w:r>
                      <w:r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–</w:t>
                      </w:r>
                      <w:r w:rsidR="00DE6F4B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DE6F4B" w:rsidRPr="00DE6F4B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Heat rash is a skin irritation caused by excessive sweating during hot, humid weather.</w:t>
                      </w:r>
                    </w:p>
                    <w:p w:rsidR="00706D0F" w:rsidRPr="00757FF0" w:rsidRDefault="00706D0F" w:rsidP="00706D0F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757FF0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Heat Cramps</w:t>
                      </w:r>
                      <w:r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– </w:t>
                      </w:r>
                      <w:r w:rsidR="00757FF0" w:rsidRPr="00757FF0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This sweating depletes the body's salt and moisture levels. Low salt levels in muscles causes painful cramps. Heat cramps may also be a symptom of heat exhaustion.</w:t>
                      </w:r>
                    </w:p>
                    <w:p w:rsidR="00706D0F" w:rsidRPr="00757FF0" w:rsidRDefault="00706D0F" w:rsidP="00706D0F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757FF0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Heat Syncope (fainting)</w:t>
                      </w:r>
                      <w:r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–</w:t>
                      </w:r>
                      <w:r w:rsidR="00757FF0" w:rsidRPr="00757FF0"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="00757FF0" w:rsidRPr="00757FF0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Factors that may contribute to heat syncope include dehydration and lack of acclimatization.</w:t>
                      </w:r>
                      <w:r w:rsidR="00757FF0"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06D0F" w:rsidRPr="00757FF0" w:rsidRDefault="00706D0F" w:rsidP="00706D0F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757FF0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Rhabdomyolysis</w:t>
                      </w:r>
                      <w:r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– </w:t>
                      </w:r>
                      <w:r w:rsidR="00757FF0" w:rsidRPr="00757FF0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Rhabdomyolysis is a medical condition associated with heat stress and prolonged physical exertion, resulting in the rapid breakdown, rupture and death of muscle</w:t>
                      </w:r>
                      <w:r w:rsidR="00616BF2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706D0F" w:rsidRPr="00757FF0" w:rsidRDefault="00706D0F" w:rsidP="00706D0F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757FF0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Heat Exhaustion</w:t>
                      </w:r>
                      <w:r w:rsidRPr="00706D0F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757FF0" w:rsidRPr="00757FF0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Heat exhaustion is the body's response to an excessive loss of the water and salt, usually through excessive sweating</w:t>
                      </w:r>
                      <w:r w:rsidR="00616BF2">
                        <w:rPr>
                          <w:rFonts w:ascii="Georgia" w:hAnsi="Georgia" w:cs="Helvetica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706D0F" w:rsidRPr="00757FF0" w:rsidRDefault="00706D0F" w:rsidP="00757FF0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757FF0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Heat Stroke</w:t>
                      </w:r>
                      <w:r w:rsidRPr="00757FF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– the most serious heat-related illness. Your body becomes unable to control its temperature, sweating mechanism fails, and the body is unable to cool itself.</w:t>
                      </w:r>
                    </w:p>
                  </w:txbxContent>
                </v:textbox>
              </v:shape>
            </w:pict>
          </mc:Fallback>
        </mc:AlternateContent>
      </w:r>
    </w:p>
    <w:p w:rsidR="008F5CCE" w:rsidRPr="009F3FA2" w:rsidRDefault="00376D98" w:rsidP="00376D98">
      <w:pPr>
        <w:pStyle w:val="ListParagraph"/>
        <w:tabs>
          <w:tab w:val="left" w:pos="3330"/>
          <w:tab w:val="left" w:pos="7200"/>
        </w:tabs>
        <w:spacing w:after="0" w:line="240" w:lineRule="auto"/>
        <w:ind w:left="90"/>
        <w:rPr>
          <w:rFonts w:ascii="Georgia" w:hAnsi="Georgia"/>
          <w:b/>
          <w:color w:val="0070C0"/>
          <w:sz w:val="20"/>
          <w:szCs w:val="20"/>
          <w:u w:val="single"/>
        </w:rPr>
      </w:pPr>
      <w:r>
        <w:rPr>
          <w:rFonts w:ascii="Georgia" w:hAnsi="Georgia"/>
          <w:b/>
          <w:color w:val="0070C0"/>
          <w:sz w:val="20"/>
          <w:szCs w:val="20"/>
          <w:u w:val="single"/>
        </w:rPr>
        <w:lastRenderedPageBreak/>
        <w:t>S</w:t>
      </w:r>
      <w:r w:rsidR="009F3FA2" w:rsidRPr="009F3FA2">
        <w:rPr>
          <w:rFonts w:ascii="Georgia" w:hAnsi="Georgia"/>
          <w:b/>
          <w:color w:val="0070C0"/>
          <w:sz w:val="20"/>
          <w:szCs w:val="20"/>
          <w:u w:val="single"/>
        </w:rPr>
        <w:t>t</w:t>
      </w:r>
      <w:r w:rsidR="008F5CCE" w:rsidRPr="009F3FA2">
        <w:rPr>
          <w:rFonts w:ascii="Georgia" w:hAnsi="Georgia"/>
          <w:b/>
          <w:color w:val="0070C0"/>
          <w:sz w:val="20"/>
          <w:szCs w:val="20"/>
          <w:u w:val="single"/>
        </w:rPr>
        <w:t>ay Hydrated</w:t>
      </w:r>
    </w:p>
    <w:p w:rsidR="008F5CCE" w:rsidRPr="008A1E76" w:rsidRDefault="009F3FA2" w:rsidP="00376D98">
      <w:pPr>
        <w:pStyle w:val="ListParagraph"/>
        <w:numPr>
          <w:ilvl w:val="0"/>
          <w:numId w:val="3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b/>
          <w:sz w:val="18"/>
          <w:szCs w:val="18"/>
          <w:u w:val="single"/>
        </w:rPr>
      </w:pPr>
      <w:r w:rsidRPr="008A1E76">
        <w:rPr>
          <w:rFonts w:ascii="Georgia" w:hAnsi="Georgia"/>
          <w:sz w:val="18"/>
          <w:szCs w:val="18"/>
        </w:rPr>
        <w:t>Drink more water than usual</w:t>
      </w:r>
    </w:p>
    <w:p w:rsidR="009F3FA2" w:rsidRPr="008A1E76" w:rsidRDefault="009F3FA2" w:rsidP="00376D98">
      <w:pPr>
        <w:pStyle w:val="ListParagraph"/>
        <w:numPr>
          <w:ilvl w:val="0"/>
          <w:numId w:val="3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b/>
          <w:sz w:val="18"/>
          <w:szCs w:val="18"/>
          <w:u w:val="single"/>
        </w:rPr>
      </w:pPr>
      <w:r w:rsidRPr="008A1E76">
        <w:rPr>
          <w:rFonts w:ascii="Georgia" w:hAnsi="Georgia"/>
          <w:b/>
          <w:sz w:val="18"/>
          <w:szCs w:val="18"/>
        </w:rPr>
        <w:t>Don’t wait</w:t>
      </w:r>
      <w:r w:rsidRPr="008A1E76">
        <w:rPr>
          <w:rFonts w:ascii="Georgia" w:hAnsi="Georgia"/>
          <w:sz w:val="18"/>
          <w:szCs w:val="18"/>
        </w:rPr>
        <w:t xml:space="preserve"> until you’re thirsty to drink more fluids</w:t>
      </w:r>
    </w:p>
    <w:p w:rsidR="009F3FA2" w:rsidRPr="008A1E76" w:rsidRDefault="009F3FA2" w:rsidP="00376D98">
      <w:pPr>
        <w:pStyle w:val="ListParagraph"/>
        <w:numPr>
          <w:ilvl w:val="0"/>
          <w:numId w:val="3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b/>
          <w:sz w:val="18"/>
          <w:szCs w:val="18"/>
          <w:u w:val="single"/>
        </w:rPr>
      </w:pPr>
      <w:r w:rsidRPr="008A1E76">
        <w:rPr>
          <w:rFonts w:ascii="Georgia" w:hAnsi="Georgia"/>
          <w:sz w:val="18"/>
          <w:szCs w:val="18"/>
        </w:rPr>
        <w:t>Drink two to four cups of water every hour while working outside</w:t>
      </w:r>
    </w:p>
    <w:p w:rsidR="009F3FA2" w:rsidRPr="008A1E76" w:rsidRDefault="008A1E76" w:rsidP="00376D98">
      <w:pPr>
        <w:pStyle w:val="ListParagraph"/>
        <w:numPr>
          <w:ilvl w:val="0"/>
          <w:numId w:val="3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b/>
          <w:sz w:val="18"/>
          <w:szCs w:val="18"/>
          <w:u w:val="single"/>
        </w:rPr>
      </w:pPr>
      <w:r w:rsidRPr="008A1E76">
        <w:rPr>
          <w:rFonts w:ascii="Georgia" w:eastAsia="Times New Roman" w:hAnsi="Georgia" w:cs="Times New Roman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D034" wp14:editId="0EDF3CFA">
                <wp:simplePos x="0" y="0"/>
                <wp:positionH relativeFrom="column">
                  <wp:posOffset>1764030</wp:posOffset>
                </wp:positionH>
                <wp:positionV relativeFrom="paragraph">
                  <wp:posOffset>276225</wp:posOffset>
                </wp:positionV>
                <wp:extent cx="2313305" cy="1566407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D6" w:rsidRPr="002E52D6" w:rsidRDefault="002E52D6" w:rsidP="002E52D6">
                            <w:pPr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2E52D6">
                              <w:rPr>
                                <w:rFonts w:ascii="Georgia" w:eastAsia="Times New Roman" w:hAnsi="Georgia" w:cs="Times New Roman"/>
                                <w:color w:val="333333"/>
                                <w:sz w:val="16"/>
                                <w:szCs w:val="16"/>
                              </w:rPr>
                              <w:t>The main things affecting your body's ability to cool itself during extremely hot weather are:</w:t>
                            </w:r>
                          </w:p>
                          <w:p w:rsidR="002E52D6" w:rsidRPr="002E52D6" w:rsidRDefault="002E52D6" w:rsidP="002E52D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30"/>
                              <w:rPr>
                                <w:rFonts w:ascii="Georgia" w:eastAsia="Times New Roman" w:hAnsi="Georgia" w:cs="Times New Roman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2E52D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High humidity</w:t>
                            </w:r>
                            <w:r w:rsidRPr="002E52D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2E52D6">
                              <w:rPr>
                                <w:rFonts w:ascii="Georgia" w:eastAsia="Times New Roman" w:hAnsi="Georgi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6">
                              <w:rPr>
                                <w:rFonts w:ascii="Georgia" w:eastAsia="Times New Roman" w:hAnsi="Georgia" w:cs="Times New Roman"/>
                                <w:color w:val="333333"/>
                                <w:sz w:val="16"/>
                                <w:szCs w:val="16"/>
                              </w:rPr>
                              <w:t>When the humidity is high, sweat won't evaporate as quickly, which keeps your body from releasing heat as fast as it may need to.</w:t>
                            </w:r>
                          </w:p>
                          <w:p w:rsidR="002E52D6" w:rsidRPr="002E52D6" w:rsidRDefault="002E52D6" w:rsidP="002E52D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30"/>
                              <w:rPr>
                                <w:rFonts w:ascii="Georgia" w:eastAsia="Times New Roman" w:hAnsi="Georgia" w:cs="Times New Roman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2E52D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Personal factors</w:t>
                            </w:r>
                            <w:r w:rsidRPr="002E52D6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.</w:t>
                            </w:r>
                            <w:r w:rsidRPr="002E52D6">
                              <w:rPr>
                                <w:rFonts w:ascii="Georgia" w:eastAsia="Times New Roman" w:hAnsi="Georgia" w:cs="Times New Roman"/>
                                <w:color w:val="333333"/>
                                <w:sz w:val="16"/>
                                <w:szCs w:val="16"/>
                              </w:rPr>
                              <w:t xml:space="preserve"> Age, obesity, fever, dehydration, heart disease, mental illness, poor circulation, sunburn and prescription drug and alcohol use can play a role in whether a person can cool off enough in very hot weather.</w:t>
                            </w:r>
                          </w:p>
                          <w:p w:rsidR="002E52D6" w:rsidRDefault="002E52D6" w:rsidP="002E52D6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2E52D6" w:rsidRDefault="002E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8.9pt;margin-top:21.75pt;width:182.1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" fillcolor="white [3201]" strokeweight=".5pt">
                <v:stroke dashstyle="longDash"/>
                <v:textbox>
                  <w:txbxContent>
                    <w:p w:rsidR="002E52D6" w:rsidRPr="002E52D6" w:rsidRDefault="002E52D6" w:rsidP="002E52D6">
                      <w:pPr>
                        <w:spacing w:after="0" w:line="240" w:lineRule="auto"/>
                        <w:rPr>
                          <w:rFonts w:ascii="Georgia" w:eastAsia="Times New Roman" w:hAnsi="Georgia" w:cs="Times New Roman"/>
                          <w:color w:val="333333"/>
                          <w:sz w:val="16"/>
                          <w:szCs w:val="16"/>
                        </w:rPr>
                      </w:pPr>
                      <w:r w:rsidRPr="002E52D6">
                        <w:rPr>
                          <w:rFonts w:ascii="Georgia" w:eastAsia="Times New Roman" w:hAnsi="Georgia" w:cs="Times New Roman"/>
                          <w:color w:val="333333"/>
                          <w:sz w:val="16"/>
                          <w:szCs w:val="16"/>
                        </w:rPr>
                        <w:t>The main things affecting your body's ability to cool itself during extremely hot weather are:</w:t>
                      </w:r>
                    </w:p>
                    <w:p w:rsidR="002E52D6" w:rsidRPr="002E52D6" w:rsidRDefault="002E52D6" w:rsidP="002E52D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30"/>
                        <w:rPr>
                          <w:rFonts w:ascii="Georgia" w:eastAsia="Times New Roman" w:hAnsi="Georgia" w:cs="Times New Roman"/>
                          <w:color w:val="333333"/>
                          <w:sz w:val="16"/>
                          <w:szCs w:val="16"/>
                        </w:rPr>
                      </w:pPr>
                      <w:r w:rsidRPr="002E52D6">
                        <w:rPr>
                          <w:rFonts w:ascii="Georgia" w:eastAsia="Times New Roman" w:hAnsi="Georgia" w:cs="Times New Roman"/>
                          <w:b/>
                          <w:bCs/>
                          <w:sz w:val="20"/>
                          <w:szCs w:val="20"/>
                        </w:rPr>
                        <w:t>High humidity</w:t>
                      </w:r>
                      <w:r w:rsidRPr="002E52D6">
                        <w:rPr>
                          <w:rFonts w:ascii="Georgia" w:eastAsia="Times New Roman" w:hAnsi="Georgia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Pr="002E52D6">
                        <w:rPr>
                          <w:rFonts w:ascii="Georgia" w:eastAsia="Times New Roman" w:hAnsi="Georgi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E52D6">
                        <w:rPr>
                          <w:rFonts w:ascii="Georgia" w:eastAsia="Times New Roman" w:hAnsi="Georgia" w:cs="Times New Roman"/>
                          <w:color w:val="333333"/>
                          <w:sz w:val="16"/>
                          <w:szCs w:val="16"/>
                        </w:rPr>
                        <w:t>When the humidity is high, sweat won't evaporate as quickly, which keeps your body from releasing heat as fast as it may need to.</w:t>
                      </w:r>
                    </w:p>
                    <w:p w:rsidR="002E52D6" w:rsidRPr="002E52D6" w:rsidRDefault="002E52D6" w:rsidP="002E52D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30"/>
                        <w:rPr>
                          <w:rFonts w:ascii="Georgia" w:eastAsia="Times New Roman" w:hAnsi="Georgia" w:cs="Times New Roman"/>
                          <w:color w:val="333333"/>
                          <w:sz w:val="16"/>
                          <w:szCs w:val="16"/>
                        </w:rPr>
                      </w:pPr>
                      <w:r w:rsidRPr="002E52D6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Personal factors</w:t>
                      </w:r>
                      <w:r w:rsidRPr="002E52D6">
                        <w:rPr>
                          <w:rFonts w:ascii="Georgia" w:eastAsia="Times New Roman" w:hAnsi="Georgia" w:cs="Times New Roman"/>
                          <w:b/>
                          <w:bCs/>
                          <w:color w:val="333333"/>
                          <w:sz w:val="16"/>
                          <w:szCs w:val="16"/>
                        </w:rPr>
                        <w:t>.</w:t>
                      </w:r>
                      <w:r w:rsidRPr="002E52D6">
                        <w:rPr>
                          <w:rFonts w:ascii="Georgia" w:eastAsia="Times New Roman" w:hAnsi="Georgia" w:cs="Times New Roman"/>
                          <w:color w:val="333333"/>
                          <w:sz w:val="16"/>
                          <w:szCs w:val="16"/>
                        </w:rPr>
                        <w:t xml:space="preserve"> Age, obesity, fever, dehydration, heart disease, mental illness, poor circulation, sunburn and prescription drug and alcohol use can play a role in whether a person can cool off enough in very hot weather.</w:t>
                      </w:r>
                    </w:p>
                    <w:p w:rsidR="002E52D6" w:rsidRDefault="002E52D6" w:rsidP="002E52D6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2E52D6" w:rsidRDefault="002E52D6"/>
                  </w:txbxContent>
                </v:textbox>
              </v:shape>
            </w:pict>
          </mc:Fallback>
        </mc:AlternateContent>
      </w:r>
      <w:r w:rsidR="009F3FA2" w:rsidRPr="008A1E76">
        <w:rPr>
          <w:rFonts w:ascii="Georgia" w:hAnsi="Georgia"/>
          <w:sz w:val="18"/>
          <w:szCs w:val="18"/>
        </w:rPr>
        <w:t>Avoid alcohol or liquids containing high amounts of sugar</w:t>
      </w:r>
    </w:p>
    <w:p w:rsidR="009F3FA2" w:rsidRPr="008A1E76" w:rsidRDefault="009F3FA2" w:rsidP="00376D98">
      <w:pPr>
        <w:pStyle w:val="ListParagraph"/>
        <w:numPr>
          <w:ilvl w:val="0"/>
          <w:numId w:val="3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b/>
          <w:sz w:val="18"/>
          <w:szCs w:val="18"/>
          <w:u w:val="single"/>
        </w:rPr>
      </w:pPr>
      <w:r w:rsidRPr="008A1E76">
        <w:rPr>
          <w:rFonts w:ascii="Georgia" w:hAnsi="Georgia"/>
          <w:sz w:val="18"/>
          <w:szCs w:val="18"/>
        </w:rPr>
        <w:t>Remind others to drink</w:t>
      </w:r>
      <w:r>
        <w:rPr>
          <w:rFonts w:ascii="Georgia" w:hAnsi="Georgia"/>
          <w:sz w:val="20"/>
          <w:szCs w:val="20"/>
        </w:rPr>
        <w:t xml:space="preserve"> </w:t>
      </w:r>
      <w:r w:rsidRPr="008A1E76">
        <w:rPr>
          <w:rFonts w:ascii="Georgia" w:hAnsi="Georgia"/>
          <w:sz w:val="18"/>
          <w:szCs w:val="18"/>
        </w:rPr>
        <w:t>enough water</w:t>
      </w:r>
    </w:p>
    <w:p w:rsidR="009F3FA2" w:rsidRPr="008A1E76" w:rsidRDefault="009F3FA2" w:rsidP="008F5CCE">
      <w:pPr>
        <w:pStyle w:val="ListParagraph"/>
        <w:tabs>
          <w:tab w:val="left" w:pos="3330"/>
          <w:tab w:val="left" w:pos="7200"/>
        </w:tabs>
        <w:ind w:left="90"/>
        <w:rPr>
          <w:rFonts w:ascii="Georgia" w:hAnsi="Georgia"/>
          <w:sz w:val="18"/>
          <w:szCs w:val="18"/>
        </w:rPr>
      </w:pPr>
    </w:p>
    <w:p w:rsidR="00376D98" w:rsidRPr="008A1E76" w:rsidRDefault="00376D98" w:rsidP="008F5CCE">
      <w:pPr>
        <w:pStyle w:val="ListParagraph"/>
        <w:tabs>
          <w:tab w:val="left" w:pos="3330"/>
          <w:tab w:val="left" w:pos="7200"/>
        </w:tabs>
        <w:ind w:left="90"/>
        <w:rPr>
          <w:rFonts w:ascii="Georgia" w:hAnsi="Georgia"/>
          <w:sz w:val="18"/>
          <w:szCs w:val="18"/>
        </w:rPr>
      </w:pPr>
    </w:p>
    <w:p w:rsidR="008F5CCE" w:rsidRPr="009F3FA2" w:rsidRDefault="00376D98" w:rsidP="00376D98">
      <w:pPr>
        <w:pStyle w:val="ListParagraph"/>
        <w:tabs>
          <w:tab w:val="left" w:pos="3330"/>
          <w:tab w:val="left" w:pos="7200"/>
        </w:tabs>
        <w:spacing w:after="0" w:line="240" w:lineRule="auto"/>
        <w:ind w:left="90"/>
        <w:rPr>
          <w:rFonts w:ascii="Georgia" w:hAnsi="Georgia"/>
          <w:b/>
          <w:color w:val="00B050"/>
          <w:sz w:val="20"/>
          <w:szCs w:val="20"/>
          <w:u w:val="single"/>
        </w:rPr>
      </w:pPr>
      <w:r>
        <w:rPr>
          <w:rFonts w:ascii="Georgia" w:hAnsi="Georgia"/>
          <w:b/>
          <w:color w:val="00B050"/>
          <w:sz w:val="20"/>
          <w:szCs w:val="20"/>
          <w:u w:val="single"/>
        </w:rPr>
        <w:lastRenderedPageBreak/>
        <w:t>S</w:t>
      </w:r>
      <w:r w:rsidR="008F5CCE" w:rsidRPr="009F3FA2">
        <w:rPr>
          <w:rFonts w:ascii="Georgia" w:hAnsi="Georgia"/>
          <w:b/>
          <w:color w:val="00B050"/>
          <w:sz w:val="20"/>
          <w:szCs w:val="20"/>
          <w:u w:val="single"/>
        </w:rPr>
        <w:t>tay Informed</w:t>
      </w:r>
    </w:p>
    <w:p w:rsidR="008F5CCE" w:rsidRPr="008A1E76" w:rsidRDefault="009F3FA2" w:rsidP="00376D98">
      <w:pPr>
        <w:pStyle w:val="ListParagraph"/>
        <w:numPr>
          <w:ilvl w:val="0"/>
          <w:numId w:val="4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Check local news for extreme heat alerts and safety tips</w:t>
      </w:r>
    </w:p>
    <w:p w:rsidR="009F3FA2" w:rsidRPr="008A1E76" w:rsidRDefault="009F3FA2" w:rsidP="00376D98">
      <w:pPr>
        <w:pStyle w:val="ListParagraph"/>
        <w:numPr>
          <w:ilvl w:val="0"/>
          <w:numId w:val="4"/>
        </w:numPr>
        <w:tabs>
          <w:tab w:val="left" w:pos="3330"/>
          <w:tab w:val="left" w:pos="7200"/>
        </w:tabs>
        <w:spacing w:after="0" w:line="240" w:lineRule="auto"/>
        <w:ind w:left="360"/>
        <w:rPr>
          <w:rFonts w:ascii="Georgia" w:hAnsi="Georgia"/>
          <w:sz w:val="18"/>
          <w:szCs w:val="18"/>
        </w:rPr>
      </w:pPr>
      <w:r w:rsidRPr="008A1E76">
        <w:rPr>
          <w:rFonts w:ascii="Georgia" w:hAnsi="Georgia"/>
          <w:sz w:val="18"/>
          <w:szCs w:val="18"/>
        </w:rPr>
        <w:t>Learn  and watch for the symptoms of heat illness in others and yourself</w:t>
      </w: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376D98">
      <w:pPr>
        <w:spacing w:after="0" w:line="240" w:lineRule="auto"/>
        <w:rPr>
          <w:rFonts w:ascii="Georgia" w:hAnsi="Georgia"/>
          <w:sz w:val="18"/>
          <w:szCs w:val="18"/>
        </w:rPr>
      </w:pPr>
    </w:p>
    <w:p w:rsidR="009F3FA2" w:rsidRDefault="009F3FA2" w:rsidP="00083E29">
      <w:pPr>
        <w:spacing w:after="0" w:line="240" w:lineRule="auto"/>
        <w:rPr>
          <w:rFonts w:ascii="Georgia" w:hAnsi="Georgia"/>
          <w:sz w:val="18"/>
          <w:szCs w:val="18"/>
        </w:rPr>
        <w:sectPr w:rsidR="009F3FA2" w:rsidSect="006D2180">
          <w:type w:val="continuous"/>
          <w:pgSz w:w="12240" w:h="15840"/>
          <w:pgMar w:top="1080" w:right="1440" w:bottom="810" w:left="1440" w:header="720" w:footer="720" w:gutter="0"/>
          <w:cols w:num="3" w:space="720"/>
          <w:docGrid w:linePitch="360"/>
        </w:sectPr>
      </w:pPr>
    </w:p>
    <w:p w:rsidR="002E52D6" w:rsidRDefault="002E52D6" w:rsidP="002E52D6">
      <w:pPr>
        <w:spacing w:after="150" w:line="375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2E52D6" w:rsidRDefault="002E52D6" w:rsidP="002E52D6">
      <w:pPr>
        <w:spacing w:after="150" w:line="375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2E52D6" w:rsidRDefault="00CD56FB" w:rsidP="002E52D6">
      <w:pPr>
        <w:spacing w:after="150" w:line="375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hAnsi="Georgi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2ED62" wp14:editId="2DC982AC">
                <wp:simplePos x="0" y="0"/>
                <wp:positionH relativeFrom="column">
                  <wp:posOffset>3537585</wp:posOffset>
                </wp:positionH>
                <wp:positionV relativeFrom="paragraph">
                  <wp:posOffset>315595</wp:posOffset>
                </wp:positionV>
                <wp:extent cx="2576195" cy="9302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93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4B" w:rsidRPr="00DE6F4B" w:rsidRDefault="00DE6F4B" w:rsidP="00DE6F4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E6F4B">
                              <w:rPr>
                                <w:rFonts w:ascii="Georgia" w:hAnsi="Georgia" w:cs="Helvetica"/>
                                <w:b/>
                              </w:rPr>
                              <w:t>Workers who are exposed to extreme heat or work in hot environments may be at risk of heat stress.  This includes EMS</w:t>
                            </w:r>
                            <w:r>
                              <w:rPr>
                                <w:rFonts w:ascii="Georgia" w:hAnsi="Georgia" w:cs="Helvetica"/>
                                <w:b/>
                              </w:rPr>
                              <w:t xml:space="preserve"> Workers</w:t>
                            </w:r>
                            <w:r w:rsidRPr="00DE6F4B">
                              <w:rPr>
                                <w:rFonts w:ascii="Georgia" w:hAnsi="Georgia" w:cs="Helvetica"/>
                                <w:b/>
                              </w:rPr>
                              <w:t xml:space="preserve"> and Firefighters.</w:t>
                            </w:r>
                          </w:p>
                          <w:p w:rsidR="00DE6F4B" w:rsidRDefault="00DE6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8.55pt;margin-top:24.85pt;width:202.8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gPjgIAAJE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" fillcolor="white [3201]" stroked="f" strokeweight=".5pt">
                <v:textbox>
                  <w:txbxContent>
                    <w:p w:rsidR="00DE6F4B" w:rsidRPr="00DE6F4B" w:rsidRDefault="00DE6F4B" w:rsidP="00DE6F4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DE6F4B">
                        <w:rPr>
                          <w:rFonts w:ascii="Georgia" w:hAnsi="Georgia" w:cs="Helvetica"/>
                          <w:b/>
                        </w:rPr>
                        <w:t>Workers who are exposed to extreme heat or work in hot environments may be at risk of heat stress.  This includes EMS</w:t>
                      </w:r>
                      <w:r>
                        <w:rPr>
                          <w:rFonts w:ascii="Georgia" w:hAnsi="Georgia" w:cs="Helvetica"/>
                          <w:b/>
                        </w:rPr>
                        <w:t xml:space="preserve"> Workers</w:t>
                      </w:r>
                      <w:r w:rsidRPr="00DE6F4B">
                        <w:rPr>
                          <w:rFonts w:ascii="Georgia" w:hAnsi="Georgia" w:cs="Helvetica"/>
                          <w:b/>
                        </w:rPr>
                        <w:t xml:space="preserve"> and Firefighters.</w:t>
                      </w:r>
                    </w:p>
                    <w:p w:rsidR="00DE6F4B" w:rsidRDefault="00DE6F4B"/>
                  </w:txbxContent>
                </v:textbox>
              </v:shape>
            </w:pict>
          </mc:Fallback>
        </mc:AlternateContent>
      </w:r>
    </w:p>
    <w:p w:rsidR="002E52D6" w:rsidRDefault="002E52D6" w:rsidP="002E52D6">
      <w:pPr>
        <w:spacing w:after="0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CD56FB" w:rsidP="00CD56FB">
      <w:pPr>
        <w:tabs>
          <w:tab w:val="left" w:pos="8270"/>
        </w:tabs>
        <w:spacing w:after="0" w:line="240" w:lineRule="auto"/>
        <w:rPr>
          <w:rFonts w:ascii="Georgia" w:hAnsi="Georgia" w:cs="Helvetica"/>
          <w:sz w:val="20"/>
          <w:szCs w:val="20"/>
        </w:rPr>
      </w:pPr>
      <w:r>
        <w:rPr>
          <w:rFonts w:ascii="Georgia" w:hAnsi="Georgia" w:cs="Helvetica"/>
          <w:sz w:val="20"/>
          <w:szCs w:val="20"/>
        </w:rPr>
        <w:tab/>
      </w:r>
    </w:p>
    <w:p w:rsidR="00CD56FB" w:rsidRDefault="00CD56FB" w:rsidP="00CD56FB">
      <w:pPr>
        <w:tabs>
          <w:tab w:val="left" w:pos="8270"/>
        </w:tabs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706D0F" w:rsidRDefault="00706D0F" w:rsidP="00083E29">
      <w:pPr>
        <w:spacing w:after="0" w:line="240" w:lineRule="auto"/>
        <w:rPr>
          <w:rFonts w:ascii="Georgia" w:hAnsi="Georgia" w:cs="Helvetica"/>
          <w:sz w:val="20"/>
          <w:szCs w:val="20"/>
        </w:rPr>
      </w:pPr>
    </w:p>
    <w:p w:rsidR="006D2180" w:rsidRPr="00706D0F" w:rsidRDefault="00616BF2" w:rsidP="00A064E2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6D18F" wp14:editId="68C222F4">
                <wp:simplePos x="0" y="0"/>
                <wp:positionH relativeFrom="column">
                  <wp:posOffset>7951</wp:posOffset>
                </wp:positionH>
                <wp:positionV relativeFrom="paragraph">
                  <wp:posOffset>73577</wp:posOffset>
                </wp:positionV>
                <wp:extent cx="2011680" cy="954157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E2" w:rsidRPr="00A064E2" w:rsidRDefault="00A064E2" w:rsidP="00A064E2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sz w:val="20"/>
                                <w:szCs w:val="20"/>
                              </w:rPr>
                            </w:pPr>
                            <w:r w:rsidRPr="00A064E2">
                              <w:rPr>
                                <w:rFonts w:ascii="Georgia" w:hAnsi="Georgia" w:cs="Helvetica"/>
                                <w:sz w:val="20"/>
                                <w:szCs w:val="20"/>
                              </w:rPr>
                              <w:t>Dehydration is a major factor in heat-related illnesses.  One way to check to see if you are hydrated (or dehydrated) is to check your urine color.  Are you dehydrated?</w:t>
                            </w:r>
                          </w:p>
                          <w:p w:rsidR="00A064E2" w:rsidRDefault="00A0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65pt;margin-top:5.8pt;width:158.4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" fillcolor="white [3201]" stroked="f" strokeweight=".5pt">
                <v:textbox>
                  <w:txbxContent>
                    <w:p w:rsidR="00A064E2" w:rsidRPr="00A064E2" w:rsidRDefault="00A064E2" w:rsidP="00A064E2">
                      <w:pPr>
                        <w:spacing w:after="0" w:line="240" w:lineRule="auto"/>
                        <w:rPr>
                          <w:rFonts w:ascii="Georgia" w:hAnsi="Georgia" w:cs="Helvetica"/>
                          <w:sz w:val="20"/>
                          <w:szCs w:val="20"/>
                        </w:rPr>
                      </w:pPr>
                      <w:r w:rsidRPr="00A064E2">
                        <w:rPr>
                          <w:rFonts w:ascii="Georgia" w:hAnsi="Georgia" w:cs="Helvetica"/>
                          <w:sz w:val="20"/>
                          <w:szCs w:val="20"/>
                        </w:rPr>
                        <w:t>Dehydration is a major factor in heat-related illnesses.  One way to check to see if you are hydrated (or dehydrated) is to check your urine color.  Are you dehydrated?</w:t>
                      </w:r>
                    </w:p>
                    <w:p w:rsidR="00A064E2" w:rsidRDefault="00A064E2"/>
                  </w:txbxContent>
                </v:textbox>
              </v:shape>
            </w:pict>
          </mc:Fallback>
        </mc:AlternateContent>
      </w:r>
      <w:r w:rsidR="001125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3D9D5" wp14:editId="4688AF7F">
                <wp:simplePos x="0" y="0"/>
                <wp:positionH relativeFrom="column">
                  <wp:posOffset>-159385</wp:posOffset>
                </wp:positionH>
                <wp:positionV relativeFrom="paragraph">
                  <wp:posOffset>1027430</wp:posOffset>
                </wp:positionV>
                <wp:extent cx="3903980" cy="1541780"/>
                <wp:effectExtent l="0" t="0" r="127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980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BC1" w:rsidRPr="00863BC1" w:rsidRDefault="00863BC1" w:rsidP="00A064E2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863BC1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References:</w:t>
                            </w:r>
                          </w:p>
                          <w:p w:rsidR="00A064E2" w:rsidRDefault="00A064E2" w:rsidP="00A064E2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American Red Cross; Be Red Cross Ready, Heat Wave Safety Check List, last accessed 7/20/16; </w:t>
                            </w:r>
                            <w:hyperlink r:id="rId13" w:history="1">
                              <w:r w:rsidRPr="004E1E5F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http://www.vdh.virginia.gov/content/uploads/sites/6/2016/01/m4340158_HeatWave.pdf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64E2" w:rsidRPr="008A1E76" w:rsidRDefault="00A064E2" w:rsidP="00A064E2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Center for Disease Control and Prevention; 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Extreme Heat and Your Health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, July 2016; </w:t>
                            </w:r>
                            <w:hyperlink r:id="rId14" w:history="1">
                              <w:r w:rsidRPr="008A1E76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https://www.cdc.gov/extremeheat/</w:t>
                              </w:r>
                            </w:hyperlink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064E2" w:rsidRPr="008A1E76" w:rsidRDefault="00A064E2" w:rsidP="00A064E2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Center for Disease Control and Prevention; 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Keep Your Cool in Hot Weather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 July 2016</w:t>
                            </w:r>
                            <w:r w:rsidR="008D55C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; </w:t>
                            </w:r>
                            <w:hyperlink r:id="rId15" w:history="1">
                              <w:r w:rsidR="008D55C1" w:rsidRPr="004E1E5F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https://www.cdc.gov/Features/ExtremeHeat/</w:t>
                              </w:r>
                            </w:hyperlink>
                            <w:r w:rsidR="008D55C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64E2" w:rsidRPr="008A1E76" w:rsidRDefault="00A064E2" w:rsidP="00A064E2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Virginia Department of Health; 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Extreme Heat and Heat-Related Illnesses</w:t>
                            </w:r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, 2016; </w:t>
                            </w:r>
                            <w:hyperlink r:id="rId16" w:history="1">
                              <w:r w:rsidRPr="008A1E76"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http://www.vdh.virginia.gov/news/public-relations-contacts/severe-weather-preparedness/extreme-heat-and-heat-related-illnesses/</w:t>
                              </w:r>
                            </w:hyperlink>
                            <w:r w:rsidRPr="008A1E7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64E2" w:rsidRDefault="00A06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2.55pt;margin-top:80.9pt;width:307.4pt;height:12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DjQIAAJI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" fillcolor="white [3201]" stroked="f" strokeweight=".5pt">
                <v:textbox>
                  <w:txbxContent>
                    <w:p w:rsidR="00863BC1" w:rsidRPr="00863BC1" w:rsidRDefault="00863BC1" w:rsidP="00A064E2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863BC1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References:</w:t>
                      </w:r>
                    </w:p>
                    <w:p w:rsidR="00A064E2" w:rsidRDefault="00A064E2" w:rsidP="00A064E2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American Red Cross; Be Red Cross Ready, Heat Wave Safety Check List, last accessed 7/20/16; </w:t>
                      </w:r>
                      <w:hyperlink r:id="rId17" w:history="1">
                        <w:r w:rsidRPr="004E1E5F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http://www.vdh.virginia.gov/content/uploads/sites/6/2016/01/m4340158_HeatWave.pdf</w:t>
                        </w:r>
                      </w:hyperlink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64E2" w:rsidRPr="008A1E76" w:rsidRDefault="00A064E2" w:rsidP="00A064E2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</w:pP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Center for Disease Control and Prevention; 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Extreme Heat and Your Health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, July 2016; </w:t>
                      </w:r>
                      <w:hyperlink r:id="rId18" w:history="1">
                        <w:r w:rsidRPr="008A1E76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https://www.cdc.gov/extremeheat/</w:t>
                        </w:r>
                      </w:hyperlink>
                      <w:r w:rsidRPr="008A1E76"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064E2" w:rsidRPr="008A1E76" w:rsidRDefault="00A064E2" w:rsidP="00A064E2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Center for Disease Control and Prevention; 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Keep Your Cool in Hot Weather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>, July 2016</w:t>
                      </w:r>
                      <w:r w:rsidR="008D55C1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; </w:t>
                      </w:r>
                      <w:hyperlink r:id="rId19" w:history="1">
                        <w:r w:rsidR="008D55C1" w:rsidRPr="004E1E5F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https://www.cdc.gov/Features/ExtremeHeat/</w:t>
                        </w:r>
                      </w:hyperlink>
                      <w:r w:rsidR="008D55C1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64E2" w:rsidRPr="008A1E76" w:rsidRDefault="00A064E2" w:rsidP="00A064E2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Virginia Department of Health; 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Extreme Heat and Heat-Related Illnesses</w:t>
                      </w:r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, 2016; </w:t>
                      </w:r>
                      <w:hyperlink r:id="rId20" w:history="1">
                        <w:r w:rsidRPr="008A1E76"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http://www.vdh.virginia.gov/news/public-relations-contacts/severe-weather-preparedness/extreme-heat-and-heat-related-illnesses/</w:t>
                        </w:r>
                      </w:hyperlink>
                      <w:r w:rsidRPr="008A1E7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64E2" w:rsidRDefault="00A064E2"/>
                  </w:txbxContent>
                </v:textbox>
              </v:shape>
            </w:pict>
          </mc:Fallback>
        </mc:AlternateContent>
      </w:r>
      <w:r w:rsidR="005665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1835E" wp14:editId="0ED953AA">
                <wp:simplePos x="0" y="0"/>
                <wp:positionH relativeFrom="column">
                  <wp:posOffset>2575974</wp:posOffset>
                </wp:positionH>
                <wp:positionV relativeFrom="paragraph">
                  <wp:posOffset>438785</wp:posOffset>
                </wp:positionV>
                <wp:extent cx="962025" cy="262255"/>
                <wp:effectExtent l="0" t="0" r="952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BC1" w:rsidRPr="00863BC1" w:rsidRDefault="00863BC1">
                            <w:pPr>
                              <w:rPr>
                                <w:b/>
                              </w:rPr>
                            </w:pPr>
                            <w:r w:rsidRPr="00863BC1">
                              <w:rPr>
                                <w:b/>
                              </w:rPr>
                              <w:t>Check it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2.85pt;margin-top:34.55pt;width:75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" fillcolor="white [3201]" stroked="f" strokeweight=".5pt">
                <v:textbox>
                  <w:txbxContent>
                    <w:p w:rsidR="00863BC1" w:rsidRPr="00863BC1" w:rsidRDefault="00863BC1">
                      <w:pPr>
                        <w:rPr>
                          <w:b/>
                        </w:rPr>
                      </w:pPr>
                      <w:r w:rsidRPr="00863BC1">
                        <w:rPr>
                          <w:b/>
                        </w:rPr>
                        <w:t>Check it out!</w:t>
                      </w:r>
                    </w:p>
                  </w:txbxContent>
                </v:textbox>
              </v:shape>
            </w:pict>
          </mc:Fallback>
        </mc:AlternateContent>
      </w:r>
      <w:r w:rsidR="00863B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B622C" wp14:editId="2CA1FB6A">
                <wp:simplePos x="0" y="0"/>
                <wp:positionH relativeFrom="column">
                  <wp:posOffset>2297927</wp:posOffset>
                </wp:positionH>
                <wp:positionV relativeFrom="paragraph">
                  <wp:posOffset>765147</wp:posOffset>
                </wp:positionV>
                <wp:extent cx="1598212" cy="7952"/>
                <wp:effectExtent l="0" t="133350" r="0" b="1257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212" cy="795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0.95pt;margin-top:60.25pt;width:125.85pt;height: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" strokecolor="black [3040]" strokeweight="2.25pt">
                <v:stroke endarrow="open"/>
              </v:shape>
            </w:pict>
          </mc:Fallback>
        </mc:AlternateContent>
      </w:r>
      <w:r w:rsidR="00A064E2">
        <w:rPr>
          <w:noProof/>
        </w:rPr>
        <w:drawing>
          <wp:inline distT="0" distB="0" distL="0" distR="0" wp14:anchorId="5D36EBA5" wp14:editId="1EFB067D">
            <wp:extent cx="1733384" cy="1622067"/>
            <wp:effectExtent l="0" t="0" r="635" b="0"/>
            <wp:docPr id="4" name="Picture 4" descr="C:\Users\ker32616\Desktop\Health and Safety Bulletins\urine-Colour-Ch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32616\Desktop\Health and Safety Bulletins\urine-Colour-Chart-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93" cy="16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D6" w:rsidRDefault="002E52D6" w:rsidP="006D2180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2E52D6" w:rsidRDefault="002E52D6" w:rsidP="00083E29">
      <w:pPr>
        <w:spacing w:after="0" w:line="240" w:lineRule="auto"/>
        <w:rPr>
          <w:rFonts w:ascii="Georgia" w:hAnsi="Georgia"/>
          <w:sz w:val="20"/>
          <w:szCs w:val="20"/>
        </w:rPr>
      </w:pPr>
    </w:p>
    <w:p w:rsidR="008A1E76" w:rsidRPr="002E52D6" w:rsidRDefault="008A1E76" w:rsidP="00083E29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8A1E76" w:rsidRPr="002E52D6" w:rsidSect="008A1E76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FB" w:rsidRDefault="00CD56FB" w:rsidP="00CD56FB">
      <w:pPr>
        <w:spacing w:after="0" w:line="240" w:lineRule="auto"/>
      </w:pPr>
      <w:r>
        <w:separator/>
      </w:r>
    </w:p>
  </w:endnote>
  <w:endnote w:type="continuationSeparator" w:id="0">
    <w:p w:rsidR="00CD56FB" w:rsidRDefault="00CD56FB" w:rsidP="00CD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FB" w:rsidRDefault="00CD56FB" w:rsidP="00CD56FB">
    <w:pPr>
      <w:pStyle w:val="Footer"/>
    </w:pPr>
    <w:r>
      <w:t xml:space="preserve">                                                              </w:t>
    </w:r>
    <w:r>
      <w:tab/>
      <w:t xml:space="preserve">                                        </w:t>
    </w:r>
  </w:p>
  <w:p w:rsidR="00CD56FB" w:rsidRDefault="00CD56FB">
    <w:pPr>
      <w:pStyle w:val="Footer"/>
    </w:pPr>
    <w:r>
      <w:t xml:space="preserve">                                                             </w:t>
    </w:r>
    <w:r w:rsidRPr="00472A63">
      <w:rPr>
        <w:noProof/>
      </w:rPr>
      <w:drawing>
        <wp:inline distT="0" distB="0" distL="0" distR="0" wp14:anchorId="5E8C7697" wp14:editId="4DAE6007">
          <wp:extent cx="1733550" cy="828675"/>
          <wp:effectExtent l="19050" t="0" r="0" b="0"/>
          <wp:docPr id="7" name="Picture 7" descr="L:\Division of Executive Management\Public Information Education\Tristen Graves\images\OEMS logo\OEMS Blue-Yellow Logo w V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 of Executive Management\Public Information Education\Tristen Graves\images\OEMS logo\OEMS Blue-Yellow Logo w VD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FB" w:rsidRDefault="00CD56FB" w:rsidP="00CD56FB">
      <w:pPr>
        <w:spacing w:after="0" w:line="240" w:lineRule="auto"/>
      </w:pPr>
      <w:r>
        <w:separator/>
      </w:r>
    </w:p>
  </w:footnote>
  <w:footnote w:type="continuationSeparator" w:id="0">
    <w:p w:rsidR="00CD56FB" w:rsidRDefault="00CD56FB" w:rsidP="00CD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FB" w:rsidRPr="001125E7" w:rsidRDefault="00CD56FB" w:rsidP="00CD56FB">
    <w:pPr>
      <w:spacing w:after="120" w:line="240" w:lineRule="auto"/>
      <w:jc w:val="center"/>
      <w:rPr>
        <w:rFonts w:ascii="Georgia" w:hAnsi="Georgia"/>
        <w:b/>
        <w:sz w:val="24"/>
        <w:szCs w:val="24"/>
        <w:u w:val="single"/>
      </w:rPr>
    </w:pPr>
    <w:r w:rsidRPr="001125E7">
      <w:rPr>
        <w:rFonts w:ascii="Georgia" w:hAnsi="Georgia"/>
        <w:b/>
        <w:sz w:val="24"/>
        <w:szCs w:val="24"/>
        <w:u w:val="single"/>
      </w:rPr>
      <w:t>EMS Health and Safety Bulletin:  Beat the Heat!</w:t>
    </w:r>
  </w:p>
  <w:p w:rsidR="00CD56FB" w:rsidRDefault="00CD56FB" w:rsidP="00CD56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0B8"/>
    <w:multiLevelType w:val="multilevel"/>
    <w:tmpl w:val="BE6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1CE3"/>
    <w:multiLevelType w:val="hybridMultilevel"/>
    <w:tmpl w:val="DD8A7E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6E50474"/>
    <w:multiLevelType w:val="hybridMultilevel"/>
    <w:tmpl w:val="F594E1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AFC02CA"/>
    <w:multiLevelType w:val="hybridMultilevel"/>
    <w:tmpl w:val="557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0F2B"/>
    <w:multiLevelType w:val="hybridMultilevel"/>
    <w:tmpl w:val="3E12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A5"/>
    <w:rsid w:val="00083E29"/>
    <w:rsid w:val="001125E7"/>
    <w:rsid w:val="001C0396"/>
    <w:rsid w:val="002E52D6"/>
    <w:rsid w:val="00376D98"/>
    <w:rsid w:val="003B6B39"/>
    <w:rsid w:val="005665CE"/>
    <w:rsid w:val="00616BF2"/>
    <w:rsid w:val="006D2180"/>
    <w:rsid w:val="00706D0F"/>
    <w:rsid w:val="00757FF0"/>
    <w:rsid w:val="00863BC1"/>
    <w:rsid w:val="008A1E76"/>
    <w:rsid w:val="008D55C1"/>
    <w:rsid w:val="008F5CCE"/>
    <w:rsid w:val="009A678B"/>
    <w:rsid w:val="009F3FA2"/>
    <w:rsid w:val="00A064E2"/>
    <w:rsid w:val="00AB7DA5"/>
    <w:rsid w:val="00CD4DF2"/>
    <w:rsid w:val="00CD56FB"/>
    <w:rsid w:val="00D836F0"/>
    <w:rsid w:val="00DE6F4B"/>
    <w:rsid w:val="00E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FB"/>
  </w:style>
  <w:style w:type="paragraph" w:styleId="Footer">
    <w:name w:val="footer"/>
    <w:basedOn w:val="Normal"/>
    <w:link w:val="FooterChar"/>
    <w:uiPriority w:val="99"/>
    <w:unhideWhenUsed/>
    <w:rsid w:val="00CD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FB"/>
  </w:style>
  <w:style w:type="character" w:styleId="FollowedHyperlink">
    <w:name w:val="FollowedHyperlink"/>
    <w:basedOn w:val="DefaultParagraphFont"/>
    <w:uiPriority w:val="99"/>
    <w:semiHidden/>
    <w:unhideWhenUsed/>
    <w:rsid w:val="00CD4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FB"/>
  </w:style>
  <w:style w:type="paragraph" w:styleId="Footer">
    <w:name w:val="footer"/>
    <w:basedOn w:val="Normal"/>
    <w:link w:val="FooterChar"/>
    <w:uiPriority w:val="99"/>
    <w:unhideWhenUsed/>
    <w:rsid w:val="00CD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FB"/>
  </w:style>
  <w:style w:type="character" w:styleId="FollowedHyperlink">
    <w:name w:val="FollowedHyperlink"/>
    <w:basedOn w:val="DefaultParagraphFont"/>
    <w:uiPriority w:val="99"/>
    <w:semiHidden/>
    <w:unhideWhenUsed/>
    <w:rsid w:val="00CD4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188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63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dh.virginia.gov/content/uploads/sites/6/2016/01/m4340158_HeatWave.pdf" TargetMode="External"/><Relationship Id="rId18" Type="http://schemas.openxmlformats.org/officeDocument/2006/relationships/hyperlink" Target="https://www.cdc.gov/extremeheat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footnotes" Target="footnotes.xml"/><Relationship Id="rId12" Type="http://schemas.openxmlformats.org/officeDocument/2006/relationships/hyperlink" Target="http://www.cdc.gov/niosh/topics/heatstress/heatrelillness.html" TargetMode="External"/><Relationship Id="rId17" Type="http://schemas.openxmlformats.org/officeDocument/2006/relationships/hyperlink" Target="http://www.vdh.virginia.gov/content/uploads/sites/6/2016/01/m4340158_HeatWav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dh.virginia.gov/news/public-relations-contacts/severe-weather-preparedness/extreme-heat-and-heat-related-illnesses/" TargetMode="External"/><Relationship Id="rId20" Type="http://schemas.openxmlformats.org/officeDocument/2006/relationships/hyperlink" Target="http://www.vdh.virginia.gov/news/public-relations-contacts/severe-weather-preparedness/extreme-heat-and-heat-related-illness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niosh/topics/heatstress/heatrelillnes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dc.gov/Features/ExtremeHeat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cdc.gov/Features/ExtremeHeat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cdc.gov/extremehea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0040-D5B5-42EE-892D-EC8F0FC1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Pennington</dc:creator>
  <cp:lastModifiedBy>Owens, Karen (VDH)</cp:lastModifiedBy>
  <cp:revision>2</cp:revision>
  <cp:lastPrinted>2016-07-22T14:18:00Z</cp:lastPrinted>
  <dcterms:created xsi:type="dcterms:W3CDTF">2016-07-29T16:13:00Z</dcterms:created>
  <dcterms:modified xsi:type="dcterms:W3CDTF">2016-07-29T16:13:00Z</dcterms:modified>
</cp:coreProperties>
</file>