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828" w:rsidRPr="000B3828" w:rsidRDefault="000B3828" w:rsidP="000B3828">
      <w:pPr>
        <w:shd w:val="clear" w:color="auto" w:fill="FFFFFF"/>
        <w:spacing w:after="0" w:line="240" w:lineRule="auto"/>
        <w:jc w:val="center"/>
        <w:outlineLvl w:val="2"/>
        <w:rPr>
          <w:rFonts w:ascii="Times New Roman" w:eastAsia="Times New Roman" w:hAnsi="Times New Roman" w:cs="Times New Roman"/>
          <w:b/>
          <w:bCs/>
          <w:color w:val="000000"/>
          <w:sz w:val="44"/>
          <w:szCs w:val="44"/>
        </w:rPr>
      </w:pPr>
      <w:r w:rsidRPr="000B3828">
        <w:rPr>
          <w:rFonts w:ascii="Times New Roman" w:eastAsia="Times New Roman" w:hAnsi="Times New Roman" w:cs="Times New Roman"/>
          <w:b/>
          <w:bCs/>
          <w:color w:val="000000"/>
          <w:sz w:val="44"/>
          <w:szCs w:val="44"/>
        </w:rPr>
        <w:t>2020 OEMS Legislative Report</w:t>
      </w:r>
    </w:p>
    <w:p w:rsidR="000B3828" w:rsidRPr="000B3828" w:rsidRDefault="000B3828" w:rsidP="000B3828">
      <w:pPr>
        <w:shd w:val="clear" w:color="auto" w:fill="FFFFFF"/>
        <w:spacing w:after="0" w:line="240" w:lineRule="auto"/>
        <w:jc w:val="center"/>
        <w:outlineLvl w:val="2"/>
        <w:rPr>
          <w:rFonts w:ascii="Times New Roman" w:eastAsia="Times New Roman" w:hAnsi="Times New Roman" w:cs="Times New Roman"/>
          <w:b/>
          <w:bCs/>
          <w:color w:val="000000"/>
          <w:sz w:val="32"/>
          <w:szCs w:val="32"/>
        </w:rPr>
      </w:pPr>
      <w:r w:rsidRPr="000B3828">
        <w:rPr>
          <w:rFonts w:ascii="Times New Roman" w:eastAsia="Times New Roman" w:hAnsi="Times New Roman" w:cs="Times New Roman"/>
          <w:b/>
          <w:bCs/>
          <w:color w:val="000000"/>
          <w:sz w:val="32"/>
          <w:szCs w:val="32"/>
        </w:rPr>
        <w:t>March 6, 2020</w:t>
      </w:r>
    </w:p>
    <w:p w:rsidR="000B3828" w:rsidRPr="000B3828" w:rsidRDefault="000B3828" w:rsidP="000B3828">
      <w:pPr>
        <w:spacing w:after="0" w:line="240" w:lineRule="auto"/>
        <w:rPr>
          <w:rFonts w:ascii="Times New Roman" w:eastAsia="Times New Roman" w:hAnsi="Times New Roman" w:cs="Times New Roman"/>
          <w:sz w:val="24"/>
          <w:szCs w:val="24"/>
        </w:rPr>
      </w:pPr>
      <w:r w:rsidRPr="000B3828">
        <w:rPr>
          <w:rFonts w:ascii="Times New Roman" w:eastAsia="Times New Roman" w:hAnsi="Times New Roman" w:cs="Times New Roman"/>
          <w:sz w:val="24"/>
          <w:szCs w:val="24"/>
        </w:rPr>
        <w:pict>
          <v:rect id="_x0000_i1025" style="width:0;height:.75pt" o:hralign="center" o:hrstd="t" o:hrnoshade="t" o:hr="t" fillcolor="black" stroked="f"/>
        </w:pic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6" w:history="1">
        <w:r w:rsidRPr="000B3828">
          <w:rPr>
            <w:rFonts w:ascii="Times New Roman" w:eastAsia="Times New Roman" w:hAnsi="Times New Roman" w:cs="Times New Roman"/>
            <w:b/>
            <w:bCs/>
            <w:color w:val="006699"/>
            <w:sz w:val="24"/>
            <w:szCs w:val="24"/>
          </w:rPr>
          <w:t>HB 16</w:t>
        </w:r>
      </w:hyperlink>
      <w:r w:rsidRPr="000B3828">
        <w:rPr>
          <w:rFonts w:ascii="Times New Roman" w:eastAsia="Times New Roman" w:hAnsi="Times New Roman" w:cs="Times New Roman"/>
          <w:b/>
          <w:bCs/>
          <w:color w:val="000000"/>
          <w:sz w:val="24"/>
          <w:szCs w:val="24"/>
        </w:rPr>
        <w:t> Safety belt system; all occupants of motor vehicles to utilize.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Krizek, Hope, Kory, McQuinn, Plum, Rasoul, Roem and Samirah</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46.2-1094 of the Code of Virginia, relating to safety belt system use in motor vehicles.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Safety belt system use in motor vehicles.</w:t>
      </w:r>
      <w:r w:rsidRPr="000B3828">
        <w:rPr>
          <w:rFonts w:ascii="Times New Roman" w:eastAsia="Times New Roman" w:hAnsi="Times New Roman" w:cs="Times New Roman"/>
          <w:color w:val="000000"/>
          <w:sz w:val="24"/>
          <w:szCs w:val="24"/>
        </w:rPr>
        <w:t> Requires all occupants of motor vehicles to utilize a safety belt system. Current law requires the use of safety belts only by (i) occupants under the age of 18, (ii) drivers, and (iii) passengers 18 years of age or older occupying the front seat. The bill changes a violation of safety belt system requirements by a person occupying a front seat from a secondary offense to a primary offense. This bill was incorporated into HB 1414.</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11/19/19 House: Prefiled and ordered printed; offered 01/08/20 20100628D</w:t>
      </w:r>
      <w:r w:rsidRPr="000B3828">
        <w:rPr>
          <w:rFonts w:ascii="Times New Roman" w:eastAsia="Times New Roman" w:hAnsi="Times New Roman" w:cs="Times New Roman"/>
          <w:color w:val="000000"/>
          <w:sz w:val="24"/>
          <w:szCs w:val="24"/>
        </w:rPr>
        <w:br/>
        <w:t>11/19/19 House: Referred to Committee on Transportation</w:t>
      </w:r>
      <w:r w:rsidRPr="000B3828">
        <w:rPr>
          <w:rFonts w:ascii="Times New Roman" w:eastAsia="Times New Roman" w:hAnsi="Times New Roman" w:cs="Times New Roman"/>
          <w:color w:val="000000"/>
          <w:sz w:val="24"/>
          <w:szCs w:val="24"/>
        </w:rPr>
        <w:br/>
        <w:t>01/14/20 House: Assigned Transportation sub: Motor Vehicles</w:t>
      </w:r>
      <w:r w:rsidRPr="000B3828">
        <w:rPr>
          <w:rFonts w:ascii="Times New Roman" w:eastAsia="Times New Roman" w:hAnsi="Times New Roman" w:cs="Times New Roman"/>
          <w:color w:val="000000"/>
          <w:sz w:val="24"/>
          <w:szCs w:val="24"/>
        </w:rPr>
        <w:br/>
        <w:t>01/27/20 House: Subcommittee recommends incorporating (HB1414-Filler-Corn)</w:t>
      </w:r>
      <w:r w:rsidRPr="000B3828">
        <w:rPr>
          <w:rFonts w:ascii="Times New Roman" w:eastAsia="Times New Roman" w:hAnsi="Times New Roman" w:cs="Times New Roman"/>
          <w:color w:val="000000"/>
          <w:sz w:val="24"/>
          <w:szCs w:val="24"/>
        </w:rPr>
        <w:br/>
        <w:t>02/13/20 House: Left in Transportation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7" w:history="1">
        <w:r w:rsidRPr="000B3828">
          <w:rPr>
            <w:rFonts w:ascii="Times New Roman" w:eastAsia="Times New Roman" w:hAnsi="Times New Roman" w:cs="Times New Roman"/>
            <w:b/>
            <w:bCs/>
            <w:color w:val="006699"/>
            <w:sz w:val="24"/>
            <w:szCs w:val="24"/>
          </w:rPr>
          <w:t>HB 17</w:t>
        </w:r>
      </w:hyperlink>
      <w:r w:rsidRPr="000B3828">
        <w:rPr>
          <w:rFonts w:ascii="Times New Roman" w:eastAsia="Times New Roman" w:hAnsi="Times New Roman" w:cs="Times New Roman"/>
          <w:b/>
          <w:bCs/>
          <w:color w:val="000000"/>
          <w:sz w:val="24"/>
          <w:szCs w:val="24"/>
        </w:rPr>
        <w:t> Driver's license; suspension for nonpayment of fines or costs.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Carroll Foy, Samirah and Carter; Senator: McClellan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19.2-258.1, 19.2-354, 19.2-354.1, 33.2-503, 46.2-301, 46.2-361, 46.2-391.1, 46.2-416, 46.2-819.1, 46.2-819.3, 46.2-819.3:1, 46.2-819.5, and 46.2-1200.1 of the Code of Virginia and to repeal § 46.2-395 of the Code of Virginia, relating to suspension of driver's license for nonpayment of fines or costs.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Suspension of driver's license for nonpayment of fines or costs.</w:t>
      </w:r>
      <w:r w:rsidRPr="000B3828">
        <w:rPr>
          <w:rFonts w:ascii="Times New Roman" w:eastAsia="Times New Roman" w:hAnsi="Times New Roman" w:cs="Times New Roman"/>
          <w:color w:val="000000"/>
          <w:sz w:val="24"/>
          <w:szCs w:val="24"/>
        </w:rPr>
        <w:t> Repeals the requirement that the driver's license of a person convicted of any violation of the law who fails or refuses to provide for immediate payment of fines or costs be suspended. The bill also removes a provision allowing the court to require a defendant to present a summary prepared by the Department of Motor Vehicles of the other courts in which the defendant also owes fines and costs. The bill requires the Commissioner of the Department of Motor Vehicles to return or reinstate any person's driver's license that was suspended prior to July 1, 2020, solely for nonpayment of fines or costs. Such person does not have to pay a reinstatement fee. This bill was incorporated into HB 1196.</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lastRenderedPageBreak/>
        <w:t>11/19/19 House: Referred to Committee for Courts of Justice</w:t>
      </w:r>
      <w:r w:rsidRPr="000B3828">
        <w:rPr>
          <w:rFonts w:ascii="Times New Roman" w:eastAsia="Times New Roman" w:hAnsi="Times New Roman" w:cs="Times New Roman"/>
          <w:color w:val="000000"/>
          <w:sz w:val="24"/>
          <w:szCs w:val="24"/>
        </w:rPr>
        <w:br/>
        <w:t>01/20/20 House: Impact statement from DPB (HB17)</w:t>
      </w:r>
      <w:r w:rsidRPr="000B3828">
        <w:rPr>
          <w:rFonts w:ascii="Times New Roman" w:eastAsia="Times New Roman" w:hAnsi="Times New Roman" w:cs="Times New Roman"/>
          <w:color w:val="000000"/>
          <w:sz w:val="24"/>
          <w:szCs w:val="24"/>
        </w:rPr>
        <w:br/>
        <w:t>01/28/20 House: Assigned Courts sub: Criminal</w:t>
      </w:r>
      <w:r w:rsidRPr="000B3828">
        <w:rPr>
          <w:rFonts w:ascii="Times New Roman" w:eastAsia="Times New Roman" w:hAnsi="Times New Roman" w:cs="Times New Roman"/>
          <w:color w:val="000000"/>
          <w:sz w:val="24"/>
          <w:szCs w:val="24"/>
        </w:rPr>
        <w:br/>
        <w:t>01/29/20 House: Subcommittee recommends incorporating (HB1196-Lopez)</w:t>
      </w:r>
      <w:r w:rsidRPr="000B3828">
        <w:rPr>
          <w:rFonts w:ascii="Times New Roman" w:eastAsia="Times New Roman" w:hAnsi="Times New Roman" w:cs="Times New Roman"/>
          <w:color w:val="000000"/>
          <w:sz w:val="24"/>
          <w:szCs w:val="24"/>
        </w:rPr>
        <w:br/>
        <w:t>01/31/20 House: Incorporated by Courts of Justice (HB1196-Lopez)</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8" w:history="1">
        <w:r w:rsidRPr="000B3828">
          <w:rPr>
            <w:rFonts w:ascii="Times New Roman" w:eastAsia="Times New Roman" w:hAnsi="Times New Roman" w:cs="Times New Roman"/>
            <w:b/>
            <w:bCs/>
            <w:color w:val="006699"/>
            <w:sz w:val="24"/>
            <w:szCs w:val="24"/>
          </w:rPr>
          <w:t>HB 44</w:t>
        </w:r>
      </w:hyperlink>
      <w:r w:rsidRPr="000B3828">
        <w:rPr>
          <w:rFonts w:ascii="Times New Roman" w:eastAsia="Times New Roman" w:hAnsi="Times New Roman" w:cs="Times New Roman"/>
          <w:b/>
          <w:bCs/>
          <w:color w:val="000000"/>
          <w:sz w:val="24"/>
          <w:szCs w:val="24"/>
        </w:rPr>
        <w:t> Workers' compensation; presumption of compensability for certain diseases.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Brewer</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65.2-402 of the Code of Virginia, relating to workers' compensation; presumption of compensability for certain cancers.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Workers' compensation; presumption of compensability for certain diseases.</w:t>
      </w:r>
      <w:r w:rsidRPr="000B3828">
        <w:rPr>
          <w:rFonts w:ascii="Times New Roman" w:eastAsia="Times New Roman" w:hAnsi="Times New Roman" w:cs="Times New Roman"/>
          <w:color w:val="000000"/>
          <w:sz w:val="24"/>
          <w:szCs w:val="24"/>
        </w:rPr>
        <w:t> Adds cancers of the colon, brain, or testes to the list of cancers that are presumed to be an occupational disease covered by the Virginia Workers' Compensation Act when firefighters or certain employees develop the cancer. The measure removes the compensability requirement that the employee who develops cancer had contact with a toxic substance encountered in the line of duty.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11/21/19 House: Referred to Committee on Labor and Commerce</w:t>
      </w:r>
      <w:r w:rsidRPr="000B3828">
        <w:rPr>
          <w:rFonts w:ascii="Times New Roman" w:eastAsia="Times New Roman" w:hAnsi="Times New Roman" w:cs="Times New Roman"/>
          <w:color w:val="000000"/>
          <w:sz w:val="24"/>
          <w:szCs w:val="24"/>
        </w:rPr>
        <w:br/>
        <w:t>01/14/20 House: Assigned L &amp; C sub: Subcommittee #1</w:t>
      </w:r>
      <w:r w:rsidRPr="000B3828">
        <w:rPr>
          <w:rFonts w:ascii="Times New Roman" w:eastAsia="Times New Roman" w:hAnsi="Times New Roman" w:cs="Times New Roman"/>
          <w:color w:val="000000"/>
          <w:sz w:val="24"/>
          <w:szCs w:val="24"/>
        </w:rPr>
        <w:br/>
        <w:t>01/20/20 House: Impact statement from DPB (HB44)</w:t>
      </w:r>
      <w:r w:rsidRPr="000B3828">
        <w:rPr>
          <w:rFonts w:ascii="Times New Roman" w:eastAsia="Times New Roman" w:hAnsi="Times New Roman" w:cs="Times New Roman"/>
          <w:color w:val="000000"/>
          <w:sz w:val="24"/>
          <w:szCs w:val="24"/>
        </w:rPr>
        <w:br/>
        <w:t>01/21/20 House: Subcommittee recommends incorporating (HB783-Askew)</w:t>
      </w:r>
      <w:r w:rsidRPr="000B3828">
        <w:rPr>
          <w:rFonts w:ascii="Times New Roman" w:eastAsia="Times New Roman" w:hAnsi="Times New Roman" w:cs="Times New Roman"/>
          <w:color w:val="000000"/>
          <w:sz w:val="24"/>
          <w:szCs w:val="24"/>
        </w:rPr>
        <w:br/>
        <w:t>01/23/20 House: Incorporated by Labor and Commerce (HB783-Askew)</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9" w:history="1">
        <w:r w:rsidRPr="000B3828">
          <w:rPr>
            <w:rFonts w:ascii="Times New Roman" w:eastAsia="Times New Roman" w:hAnsi="Times New Roman" w:cs="Times New Roman"/>
            <w:b/>
            <w:bCs/>
            <w:color w:val="006699"/>
            <w:sz w:val="24"/>
            <w:szCs w:val="24"/>
          </w:rPr>
          <w:t>HB 51</w:t>
        </w:r>
      </w:hyperlink>
      <w:r w:rsidRPr="000B3828">
        <w:rPr>
          <w:rFonts w:ascii="Times New Roman" w:eastAsia="Times New Roman" w:hAnsi="Times New Roman" w:cs="Times New Roman"/>
          <w:b/>
          <w:bCs/>
          <w:color w:val="000000"/>
          <w:sz w:val="24"/>
          <w:szCs w:val="24"/>
        </w:rPr>
        <w:t> Line of Duty Act; eligible dependents.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Knight, Bulova, Hope and Murphy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9.1-400 of the Code of Virginia, relating to Line of Duty Act; coverage for a dependent born after the disability or death of an employee.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House: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Line of Duty Act; eligible dependents.</w:t>
      </w:r>
      <w:r w:rsidRPr="000B3828">
        <w:rPr>
          <w:rFonts w:ascii="Times New Roman" w:eastAsia="Times New Roman" w:hAnsi="Times New Roman" w:cs="Times New Roman"/>
          <w:color w:val="000000"/>
          <w:sz w:val="24"/>
          <w:szCs w:val="24"/>
        </w:rPr>
        <w:t> Provides that children born or adopted after the death or disability of an employee covered by the Line of Duty Act are eligible for health insurance coverage if their birth or adoption occurred after the time of the employee's death or disability, but prior to July 1, 2017. Under current law, such children are not eligible unless they were adopted pursuant to a preadoptive agreement entered into prior to the death or disability.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02/25/20 House: Impact statement from DPB (HB51ER)</w:t>
      </w:r>
      <w:r w:rsidRPr="000B3828">
        <w:rPr>
          <w:rFonts w:ascii="Times New Roman" w:eastAsia="Times New Roman" w:hAnsi="Times New Roman" w:cs="Times New Roman"/>
          <w:color w:val="000000"/>
          <w:sz w:val="24"/>
          <w:szCs w:val="24"/>
        </w:rPr>
        <w:br/>
        <w:t>02/25/20 House: Signed by Speaker</w:t>
      </w:r>
      <w:r w:rsidRPr="000B3828">
        <w:rPr>
          <w:rFonts w:ascii="Times New Roman" w:eastAsia="Times New Roman" w:hAnsi="Times New Roman" w:cs="Times New Roman"/>
          <w:color w:val="000000"/>
          <w:sz w:val="24"/>
          <w:szCs w:val="24"/>
        </w:rPr>
        <w:br/>
        <w:t>02/26/20 Senate: Signed by President</w:t>
      </w:r>
      <w:r w:rsidRPr="000B3828">
        <w:rPr>
          <w:rFonts w:ascii="Times New Roman" w:eastAsia="Times New Roman" w:hAnsi="Times New Roman" w:cs="Times New Roman"/>
          <w:color w:val="000000"/>
          <w:sz w:val="24"/>
          <w:szCs w:val="24"/>
        </w:rPr>
        <w:br/>
        <w:t>03/03/20 House: Enrolled Bill communicated to Governor on March 3, 2020</w:t>
      </w:r>
      <w:r w:rsidRPr="000B3828">
        <w:rPr>
          <w:rFonts w:ascii="Times New Roman" w:eastAsia="Times New Roman" w:hAnsi="Times New Roman" w:cs="Times New Roman"/>
          <w:color w:val="000000"/>
          <w:sz w:val="24"/>
          <w:szCs w:val="24"/>
        </w:rPr>
        <w:br/>
        <w:t>03/03/20 Governor: Governor's Action Deadline 11:59 p.m., April 6, 2020</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10" w:history="1">
        <w:r w:rsidRPr="000B3828">
          <w:rPr>
            <w:rFonts w:ascii="Times New Roman" w:eastAsia="Times New Roman" w:hAnsi="Times New Roman" w:cs="Times New Roman"/>
            <w:b/>
            <w:bCs/>
            <w:color w:val="006699"/>
            <w:sz w:val="24"/>
            <w:szCs w:val="24"/>
          </w:rPr>
          <w:t>HB 52</w:t>
        </w:r>
      </w:hyperlink>
      <w:r w:rsidRPr="000B3828">
        <w:rPr>
          <w:rFonts w:ascii="Times New Roman" w:eastAsia="Times New Roman" w:hAnsi="Times New Roman" w:cs="Times New Roman"/>
          <w:b/>
          <w:bCs/>
          <w:color w:val="000000"/>
          <w:sz w:val="24"/>
          <w:szCs w:val="24"/>
        </w:rPr>
        <w:t> Workers' compensation; occupational disease presumption, emergency medical technicians.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Knight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65.2-402 of the Code of Virginia, relating to workers' compensation; occupational disease presumptions; hypertension or heart disease.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Workers' compensation; occupational disease presumption; emergency medical technicians.</w:t>
      </w:r>
      <w:r w:rsidRPr="000B3828">
        <w:rPr>
          <w:rFonts w:ascii="Times New Roman" w:eastAsia="Times New Roman" w:hAnsi="Times New Roman" w:cs="Times New Roman"/>
          <w:color w:val="000000"/>
          <w:sz w:val="24"/>
          <w:szCs w:val="24"/>
        </w:rPr>
        <w:t> Establishes a presumption that hypertension or heart disease causing the death or disability of full-time salaried emergency medical technicians employed by the City of Virginia Beach is an occupational disease compensable under the Workers' Compensation Act.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11/25/19 House: Referred to Committee on Labor and Commerce</w:t>
      </w:r>
      <w:r w:rsidRPr="000B3828">
        <w:rPr>
          <w:rFonts w:ascii="Times New Roman" w:eastAsia="Times New Roman" w:hAnsi="Times New Roman" w:cs="Times New Roman"/>
          <w:color w:val="000000"/>
          <w:sz w:val="24"/>
          <w:szCs w:val="24"/>
        </w:rPr>
        <w:br/>
        <w:t>01/14/20 House: Assigned L &amp; C sub: Subcommittee #1</w:t>
      </w:r>
      <w:r w:rsidRPr="000B3828">
        <w:rPr>
          <w:rFonts w:ascii="Times New Roman" w:eastAsia="Times New Roman" w:hAnsi="Times New Roman" w:cs="Times New Roman"/>
          <w:color w:val="000000"/>
          <w:sz w:val="24"/>
          <w:szCs w:val="24"/>
        </w:rPr>
        <w:br/>
        <w:t>01/20/20 House: Impact statement from DPB (HB52)</w:t>
      </w:r>
      <w:r w:rsidRPr="000B3828">
        <w:rPr>
          <w:rFonts w:ascii="Times New Roman" w:eastAsia="Times New Roman" w:hAnsi="Times New Roman" w:cs="Times New Roman"/>
          <w:color w:val="000000"/>
          <w:sz w:val="24"/>
          <w:szCs w:val="24"/>
        </w:rPr>
        <w:br/>
        <w:t>01/21/20 House: Subcommittee recommends striking from docket (6-Y 0-N)</w:t>
      </w:r>
      <w:r w:rsidRPr="000B3828">
        <w:rPr>
          <w:rFonts w:ascii="Times New Roman" w:eastAsia="Times New Roman" w:hAnsi="Times New Roman" w:cs="Times New Roman"/>
          <w:color w:val="000000"/>
          <w:sz w:val="24"/>
          <w:szCs w:val="24"/>
        </w:rPr>
        <w:br/>
        <w:t>02/11/20 House: Left in Labor and Commerce</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11" w:history="1">
        <w:r w:rsidRPr="000B3828">
          <w:rPr>
            <w:rFonts w:ascii="Times New Roman" w:eastAsia="Times New Roman" w:hAnsi="Times New Roman" w:cs="Times New Roman"/>
            <w:b/>
            <w:bCs/>
            <w:color w:val="006699"/>
            <w:sz w:val="24"/>
            <w:szCs w:val="24"/>
          </w:rPr>
          <w:t>HB 130</w:t>
        </w:r>
      </w:hyperlink>
      <w:r w:rsidRPr="000B3828">
        <w:rPr>
          <w:rFonts w:ascii="Times New Roman" w:eastAsia="Times New Roman" w:hAnsi="Times New Roman" w:cs="Times New Roman"/>
          <w:b/>
          <w:bCs/>
          <w:color w:val="000000"/>
          <w:sz w:val="24"/>
          <w:szCs w:val="24"/>
        </w:rPr>
        <w:t> Motor vehicle safety inspection program; abolishes the state program.</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McNamara</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16.1-69.48:1, 17.1-275.7, 46.2-325, 46.2-602, 46.2-602.1, 46.2-602.3, 46.2-602.4, 46.2-694.1, as it is currently effective and as it may become effective, 46.2-730, 46.2-730.1, 46.2-1000, 46.2-1005.1, 46.2-1025, 46.2-1043, 46.2-1048, 46.2-1053, 46.2-1065, 46.2-1072.1, 46.2-1092, 46.2-1150, 46.2-1176, 46.2-1190.2, 46.2-1213, 46.2-1531, 46.2-1539, 46.2-1539.1, 46.2-1600, as it shall become effective, 46.2-1605, 46.2-2099.50, and 63.2-1716 of the Code of Virginia, to amend the Code of Virginia by adding sections numbered 46.2-1001.2, 46.2-1005.2, 46.2-1060.1, and 46.2-2000.4, and to repeal Article 21 (§§ 46.2-1157 through 46.2-1175.1) of Chapter 10 of Title 46.2 and § 46.2-1540 of the Code of Virginia, relating to motor vehicle safety inspection program.</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Motor vehicle safety inspection program.</w:t>
      </w:r>
      <w:r w:rsidRPr="000B3828">
        <w:rPr>
          <w:rFonts w:ascii="Times New Roman" w:eastAsia="Times New Roman" w:hAnsi="Times New Roman" w:cs="Times New Roman"/>
          <w:color w:val="000000"/>
          <w:sz w:val="24"/>
          <w:szCs w:val="24"/>
        </w:rPr>
        <w:t> Abolishes the state motor vehicle safety inspection program.</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12/17/19 House: Prefiled and ordered printed; offered 01/08/20 20101215D</w:t>
      </w:r>
      <w:r w:rsidRPr="000B3828">
        <w:rPr>
          <w:rFonts w:ascii="Times New Roman" w:eastAsia="Times New Roman" w:hAnsi="Times New Roman" w:cs="Times New Roman"/>
          <w:color w:val="000000"/>
          <w:sz w:val="24"/>
          <w:szCs w:val="24"/>
        </w:rPr>
        <w:br/>
        <w:t>12/17/19 House: Referred to Committee on Transportation</w:t>
      </w:r>
      <w:r w:rsidRPr="000B3828">
        <w:rPr>
          <w:rFonts w:ascii="Times New Roman" w:eastAsia="Times New Roman" w:hAnsi="Times New Roman" w:cs="Times New Roman"/>
          <w:color w:val="000000"/>
          <w:sz w:val="24"/>
          <w:szCs w:val="24"/>
        </w:rPr>
        <w:br/>
        <w:t>01/15/20 House: Assigned Transportation sub: Motor Vehicles</w:t>
      </w:r>
      <w:r w:rsidRPr="000B3828">
        <w:rPr>
          <w:rFonts w:ascii="Times New Roman" w:eastAsia="Times New Roman" w:hAnsi="Times New Roman" w:cs="Times New Roman"/>
          <w:color w:val="000000"/>
          <w:sz w:val="24"/>
          <w:szCs w:val="24"/>
        </w:rPr>
        <w:br/>
        <w:t>01/27/20 House: Subcommittee recommends laying on the table (6-Y 0-N)</w:t>
      </w:r>
      <w:r w:rsidRPr="000B3828">
        <w:rPr>
          <w:rFonts w:ascii="Times New Roman" w:eastAsia="Times New Roman" w:hAnsi="Times New Roman" w:cs="Times New Roman"/>
          <w:color w:val="000000"/>
          <w:sz w:val="24"/>
          <w:szCs w:val="24"/>
        </w:rPr>
        <w:br/>
        <w:t>02/11/20 House: Left in Transportation</w:t>
      </w:r>
    </w:p>
    <w:p w:rsidR="00206694" w:rsidRDefault="00206694"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12" w:history="1">
        <w:r w:rsidRPr="000B3828">
          <w:rPr>
            <w:rFonts w:ascii="Times New Roman" w:eastAsia="Times New Roman" w:hAnsi="Times New Roman" w:cs="Times New Roman"/>
            <w:b/>
            <w:bCs/>
            <w:color w:val="006699"/>
            <w:sz w:val="24"/>
            <w:szCs w:val="24"/>
          </w:rPr>
          <w:t>HB 157</w:t>
        </w:r>
      </w:hyperlink>
      <w:r w:rsidRPr="000B3828">
        <w:rPr>
          <w:rFonts w:ascii="Times New Roman" w:eastAsia="Times New Roman" w:hAnsi="Times New Roman" w:cs="Times New Roman"/>
          <w:b/>
          <w:bCs/>
          <w:color w:val="000000"/>
          <w:sz w:val="24"/>
          <w:szCs w:val="24"/>
        </w:rPr>
        <w:t> Drivers of vehicles approaching stationary vehicles displaying certain warning lights; duties, etc.</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Fowler</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46.2-861.1 of the Code of Virginia, relating to duties of drivers of vehicles approaching stationary vehicles displaying certain warning lights; penalty.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Duties of drivers of vehicles approaching stationary vehicles displaying certain warning lights; penalty.</w:t>
      </w:r>
      <w:r w:rsidRPr="000B3828">
        <w:rPr>
          <w:rFonts w:ascii="Times New Roman" w:eastAsia="Times New Roman" w:hAnsi="Times New Roman" w:cs="Times New Roman"/>
          <w:color w:val="000000"/>
          <w:sz w:val="24"/>
          <w:szCs w:val="24"/>
        </w:rPr>
        <w:t> Makes a driver's failure to (i) move into a nonadjacent lane on a highway with at least four lanes when approaching a stationary towing vehicle or incident or traffic management vehicle displaying flashing, blinking, or alternating amber lights or (ii) proceed with due caution and maintain a safe speed when passing such a vehicle reckless driving, which is punishable as a Class 1 misdemeanor. Under current law, such offense is a traffic infraction punishable by a fine of not more than $250, and a failure to so move or proceed with due caution when approaching other such listed vehicles is reckless driving.</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02/04/20 House: Read third time and passed House (88-Y 11-N)</w:t>
      </w:r>
      <w:r w:rsidRPr="000B3828">
        <w:rPr>
          <w:rFonts w:ascii="Times New Roman" w:eastAsia="Times New Roman" w:hAnsi="Times New Roman" w:cs="Times New Roman"/>
          <w:color w:val="000000"/>
          <w:sz w:val="24"/>
          <w:szCs w:val="24"/>
        </w:rPr>
        <w:br/>
        <w:t>02/04/20 House: VOTE: Passage (88-Y 11-N)</w:t>
      </w:r>
      <w:r w:rsidRPr="000B3828">
        <w:rPr>
          <w:rFonts w:ascii="Times New Roman" w:eastAsia="Times New Roman" w:hAnsi="Times New Roman" w:cs="Times New Roman"/>
          <w:color w:val="000000"/>
          <w:sz w:val="24"/>
          <w:szCs w:val="24"/>
        </w:rPr>
        <w:br/>
        <w:t>02/05/20 Senate: Constitutional reading dispensed</w:t>
      </w:r>
      <w:r w:rsidRPr="000B3828">
        <w:rPr>
          <w:rFonts w:ascii="Times New Roman" w:eastAsia="Times New Roman" w:hAnsi="Times New Roman" w:cs="Times New Roman"/>
          <w:color w:val="000000"/>
          <w:sz w:val="24"/>
          <w:szCs w:val="24"/>
        </w:rPr>
        <w:br/>
        <w:t>02/05/20 Senate: Referred to Committee on Transportation</w:t>
      </w:r>
      <w:r w:rsidRPr="000B3828">
        <w:rPr>
          <w:rFonts w:ascii="Times New Roman" w:eastAsia="Times New Roman" w:hAnsi="Times New Roman" w:cs="Times New Roman"/>
          <w:color w:val="000000"/>
          <w:sz w:val="24"/>
          <w:szCs w:val="24"/>
        </w:rPr>
        <w:br/>
        <w:t>02/13/20 Senate: Continued to 2021 in Transportation (8-Y 7-N)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13" w:history="1">
        <w:r w:rsidRPr="000B3828">
          <w:rPr>
            <w:rFonts w:ascii="Times New Roman" w:eastAsia="Times New Roman" w:hAnsi="Times New Roman" w:cs="Times New Roman"/>
            <w:b/>
            <w:bCs/>
            <w:color w:val="006699"/>
            <w:sz w:val="24"/>
            <w:szCs w:val="24"/>
          </w:rPr>
          <w:t>HB 261</w:t>
        </w:r>
      </w:hyperlink>
      <w:r w:rsidRPr="000B3828">
        <w:rPr>
          <w:rFonts w:ascii="Times New Roman" w:eastAsia="Times New Roman" w:hAnsi="Times New Roman" w:cs="Times New Roman"/>
          <w:b/>
          <w:bCs/>
          <w:color w:val="000000"/>
          <w:sz w:val="24"/>
          <w:szCs w:val="24"/>
        </w:rPr>
        <w:t> Drivers' license; suspension for nonpayment of fines or costs.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Lopez</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19.2-354, 19.2-354.1, 46.2-301, 46.2-395, 46.2-416, and 46.2-1200.1 of the Code of Virginia, relating to suspension of license for failure or refusal to pay fines.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Suspension of driver's license for nonpayment of fines or costs. </w:t>
      </w:r>
      <w:r w:rsidRPr="000B3828">
        <w:rPr>
          <w:rFonts w:ascii="Times New Roman" w:eastAsia="Times New Roman" w:hAnsi="Times New Roman" w:cs="Times New Roman"/>
          <w:color w:val="000000"/>
          <w:sz w:val="24"/>
          <w:szCs w:val="24"/>
        </w:rPr>
        <w:t>Removes the requirement that a court suspend the driver's license of a person convicted of any violation of the law who fails or refuses to provide for immediate payment of fines or costs. The bill allows a court, after 90 days of nonpayment where the court finds the nonpayment was not an intentional refusal to obey the sentence of the court, to provide additional time for payment, reduce the amount of each payment installment, assign community service in lieu of payment, or waive the unpaid portion in whole or in part. Upon a finding that the nonpayment was an intentional refusal to obey the sentence of the court, a court may suspend the defendant's driver's license until payment in full or until the defendant enters into a payment plan.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12/30/19 House: Prefiled and ordered printed; offered 01/08/20 20101641D</w:t>
      </w:r>
      <w:r w:rsidRPr="000B3828">
        <w:rPr>
          <w:rFonts w:ascii="Times New Roman" w:eastAsia="Times New Roman" w:hAnsi="Times New Roman" w:cs="Times New Roman"/>
          <w:color w:val="000000"/>
          <w:sz w:val="24"/>
          <w:szCs w:val="24"/>
        </w:rPr>
        <w:br/>
        <w:t>12/30/19 House: Referred to Committee for Courts of Justice</w:t>
      </w:r>
      <w:r w:rsidRPr="000B3828">
        <w:rPr>
          <w:rFonts w:ascii="Times New Roman" w:eastAsia="Times New Roman" w:hAnsi="Times New Roman" w:cs="Times New Roman"/>
          <w:color w:val="000000"/>
          <w:sz w:val="24"/>
          <w:szCs w:val="24"/>
        </w:rPr>
        <w:br/>
        <w:t>01/28/20 House: Assigned Courts sub: Criminal</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color w:val="000000"/>
          <w:sz w:val="24"/>
          <w:szCs w:val="24"/>
        </w:rPr>
        <w:lastRenderedPageBreak/>
        <w:t>01/29/20 House: Subcommittee recommends striking from docket (8-Y 0-N)</w:t>
      </w:r>
      <w:r w:rsidRPr="000B3828">
        <w:rPr>
          <w:rFonts w:ascii="Times New Roman" w:eastAsia="Times New Roman" w:hAnsi="Times New Roman" w:cs="Times New Roman"/>
          <w:color w:val="000000"/>
          <w:sz w:val="24"/>
          <w:szCs w:val="24"/>
        </w:rPr>
        <w:br/>
        <w:t>02/11/20 House: Left in Courts of Justice</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14" w:history="1">
        <w:r w:rsidRPr="000B3828">
          <w:rPr>
            <w:rFonts w:ascii="Times New Roman" w:eastAsia="Times New Roman" w:hAnsi="Times New Roman" w:cs="Times New Roman"/>
            <w:b/>
            <w:bCs/>
            <w:color w:val="006699"/>
            <w:sz w:val="24"/>
            <w:szCs w:val="24"/>
          </w:rPr>
          <w:t>HB 312</w:t>
        </w:r>
      </w:hyperlink>
      <w:r w:rsidRPr="000B3828">
        <w:rPr>
          <w:rFonts w:ascii="Times New Roman" w:eastAsia="Times New Roman" w:hAnsi="Times New Roman" w:cs="Times New Roman"/>
          <w:b/>
          <w:bCs/>
          <w:color w:val="000000"/>
          <w:sz w:val="24"/>
          <w:szCs w:val="24"/>
        </w:rPr>
        <w:t> Nalozone or other opioid antagonist; communication of information by Board of Pharmacy.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Gooditis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the Code of Virginia by adding in Article 2 of Chapter 33 of Title 54.1 a section numbered 54.1-3309.1, relating to Board of Pharmacy; communication of information about naloxone.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Board of Pharmacy; information about naloxone.</w:t>
      </w:r>
      <w:r w:rsidRPr="000B3828">
        <w:rPr>
          <w:rFonts w:ascii="Times New Roman" w:eastAsia="Times New Roman" w:hAnsi="Times New Roman" w:cs="Times New Roman"/>
          <w:color w:val="000000"/>
          <w:sz w:val="24"/>
          <w:szCs w:val="24"/>
        </w:rPr>
        <w:t> Directs the Board of Pharmacy to include in each annual license renewal communication information about the dispensing, possession, and administration of naloxone or other opioid antagonist, including information about laws governing the dispensing, possession, and administration of naloxone or other opioid antagonist and civil immunity for individuals who administer naloxone or other opioid antagonist to a person believed to be experiencing an opioid overdose.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12/31/19 House: Prefiled and ordered printed; offered 01/08/20 20101561D</w:t>
      </w:r>
      <w:r w:rsidRPr="000B3828">
        <w:rPr>
          <w:rFonts w:ascii="Times New Roman" w:eastAsia="Times New Roman" w:hAnsi="Times New Roman" w:cs="Times New Roman"/>
          <w:color w:val="000000"/>
          <w:sz w:val="24"/>
          <w:szCs w:val="24"/>
        </w:rPr>
        <w:br/>
        <w:t>12/31/19 House: Referred to Committee on Health, Welfare and Institutions</w:t>
      </w:r>
      <w:r w:rsidRPr="000B3828">
        <w:rPr>
          <w:rFonts w:ascii="Times New Roman" w:eastAsia="Times New Roman" w:hAnsi="Times New Roman" w:cs="Times New Roman"/>
          <w:color w:val="000000"/>
          <w:sz w:val="24"/>
          <w:szCs w:val="24"/>
        </w:rPr>
        <w:br/>
        <w:t>01/13/20 House: Impact statement from DPB (HB312)</w:t>
      </w:r>
      <w:r w:rsidRPr="000B3828">
        <w:rPr>
          <w:rFonts w:ascii="Times New Roman" w:eastAsia="Times New Roman" w:hAnsi="Times New Roman" w:cs="Times New Roman"/>
          <w:color w:val="000000"/>
          <w:sz w:val="24"/>
          <w:szCs w:val="24"/>
        </w:rPr>
        <w:br/>
        <w:t>01/28/20 House: Stricken from docket by Health, Welfare and Institutions (22-Y 0-N)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15" w:history="1">
        <w:r w:rsidRPr="000B3828">
          <w:rPr>
            <w:rFonts w:ascii="Times New Roman" w:eastAsia="Times New Roman" w:hAnsi="Times New Roman" w:cs="Times New Roman"/>
            <w:b/>
            <w:bCs/>
            <w:color w:val="006699"/>
            <w:sz w:val="24"/>
            <w:szCs w:val="24"/>
          </w:rPr>
          <w:t>HB 343</w:t>
        </w:r>
      </w:hyperlink>
      <w:r w:rsidRPr="000B3828">
        <w:rPr>
          <w:rFonts w:ascii="Times New Roman" w:eastAsia="Times New Roman" w:hAnsi="Times New Roman" w:cs="Times New Roman"/>
          <w:b/>
          <w:bCs/>
          <w:color w:val="000000"/>
          <w:sz w:val="24"/>
          <w:szCs w:val="24"/>
        </w:rPr>
        <w:t> Volunteer or nonprofit organizations, certain; donation by locality of in-kind resources.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Bell</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15.2-953 of the Code of Virginia, relating to donation by locality of in-kind resources to certain volunteer or nonprofit organizations.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Donation by locality of in-kind resources to certain volunteer or nonprofit organizations.</w:t>
      </w:r>
      <w:r w:rsidRPr="000B3828">
        <w:rPr>
          <w:rFonts w:ascii="Times New Roman" w:eastAsia="Times New Roman" w:hAnsi="Times New Roman" w:cs="Times New Roman"/>
          <w:color w:val="000000"/>
          <w:sz w:val="24"/>
          <w:szCs w:val="24"/>
        </w:rPr>
        <w:t> Expands the scope of permitted in-kind donations by a locality to include the provision of in-kind resources for contract management services for capital projects; assistance in preparing requests for information, bids, or proposals; and budgeting services to any association or other organization furnishing voluntary firefighting services or a nonprofit or volunteer emergency medical services agency. This bill is identical to SB 465.</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02/27/20 Senate: Passed Senate (40-Y 0-N)</w:t>
      </w:r>
      <w:r w:rsidRPr="000B3828">
        <w:rPr>
          <w:rFonts w:ascii="Times New Roman" w:eastAsia="Times New Roman" w:hAnsi="Times New Roman" w:cs="Times New Roman"/>
          <w:color w:val="000000"/>
          <w:sz w:val="24"/>
          <w:szCs w:val="24"/>
        </w:rPr>
        <w:br/>
        <w:t>03/04/20 House: Enrolled</w:t>
      </w:r>
      <w:r w:rsidRPr="000B3828">
        <w:rPr>
          <w:rFonts w:ascii="Times New Roman" w:eastAsia="Times New Roman" w:hAnsi="Times New Roman" w:cs="Times New Roman"/>
          <w:color w:val="000000"/>
          <w:sz w:val="24"/>
          <w:szCs w:val="24"/>
        </w:rPr>
        <w:br/>
        <w:t>03/04/20 House: Bill text as passed House and Senate (HB343ER)</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color w:val="000000"/>
          <w:sz w:val="24"/>
          <w:szCs w:val="24"/>
        </w:rPr>
        <w:lastRenderedPageBreak/>
        <w:t>03/05/20 House: Signed by Speaker</w:t>
      </w:r>
      <w:r w:rsidRPr="000B3828">
        <w:rPr>
          <w:rFonts w:ascii="Times New Roman" w:eastAsia="Times New Roman" w:hAnsi="Times New Roman" w:cs="Times New Roman"/>
          <w:color w:val="000000"/>
          <w:sz w:val="24"/>
          <w:szCs w:val="24"/>
        </w:rPr>
        <w:br/>
        <w:t>03/05/20 Senate: Signed by President</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16" w:history="1">
        <w:r w:rsidRPr="000B3828">
          <w:rPr>
            <w:rFonts w:ascii="Times New Roman" w:eastAsia="Times New Roman" w:hAnsi="Times New Roman" w:cs="Times New Roman"/>
            <w:b/>
            <w:bCs/>
            <w:color w:val="006699"/>
            <w:sz w:val="24"/>
            <w:szCs w:val="24"/>
          </w:rPr>
          <w:t>HB 377</w:t>
        </w:r>
      </w:hyperlink>
      <w:r w:rsidRPr="000B3828">
        <w:rPr>
          <w:rFonts w:ascii="Times New Roman" w:eastAsia="Times New Roman" w:hAnsi="Times New Roman" w:cs="Times New Roman"/>
          <w:b/>
          <w:bCs/>
          <w:color w:val="000000"/>
          <w:sz w:val="24"/>
          <w:szCs w:val="24"/>
        </w:rPr>
        <w:t> Handheld personal communications devices; holding devices while driving a motor vehicle.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Willett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46.2-1078.1 of the Code of Virginia, relating to holding handheld personal communications devices while driving a motor vehicle.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Holding handheld personal communications devices while driving a motor vehicle.</w:t>
      </w:r>
      <w:r w:rsidRPr="000B3828">
        <w:rPr>
          <w:rFonts w:ascii="Times New Roman" w:eastAsia="Times New Roman" w:hAnsi="Times New Roman" w:cs="Times New Roman"/>
          <w:color w:val="000000"/>
          <w:sz w:val="24"/>
          <w:szCs w:val="24"/>
        </w:rPr>
        <w:t> Prohibits any person from holding a handheld personal communications device while driving a motor vehicle. Current law prohibits (i) the reading of any email or text message and manually entering letters or text in such a device as a means of communicating and (ii) holding a personal communications device while driving in a work zone. The bill expands the exemptions to include handheld personal communications devices that are being held and used (a) as an amateur radio or a citizens band radio or (b) for official Department of Transportation or traffic incident management services. This bill has a delayed effective date of January 1, 2021. This bill was incorporated into HB 874.</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01/02/20 House: Prefiled and ordered printed; offered 01/08/20 20102351D</w:t>
      </w:r>
      <w:r w:rsidRPr="000B3828">
        <w:rPr>
          <w:rFonts w:ascii="Times New Roman" w:eastAsia="Times New Roman" w:hAnsi="Times New Roman" w:cs="Times New Roman"/>
          <w:color w:val="000000"/>
          <w:sz w:val="24"/>
          <w:szCs w:val="24"/>
        </w:rPr>
        <w:br/>
        <w:t>01/02/20 House: Referred to Committee on Transportation</w:t>
      </w:r>
      <w:r w:rsidRPr="000B3828">
        <w:rPr>
          <w:rFonts w:ascii="Times New Roman" w:eastAsia="Times New Roman" w:hAnsi="Times New Roman" w:cs="Times New Roman"/>
          <w:color w:val="000000"/>
          <w:sz w:val="24"/>
          <w:szCs w:val="24"/>
        </w:rPr>
        <w:br/>
        <w:t>01/15/20 House: Assigned Transportation sub: Motor Vehicles</w:t>
      </w:r>
      <w:r w:rsidRPr="000B3828">
        <w:rPr>
          <w:rFonts w:ascii="Times New Roman" w:eastAsia="Times New Roman" w:hAnsi="Times New Roman" w:cs="Times New Roman"/>
          <w:color w:val="000000"/>
          <w:sz w:val="24"/>
          <w:szCs w:val="24"/>
        </w:rPr>
        <w:br/>
        <w:t>01/27/20 House: Subcommittee recommends incorporating (HB874-Bourne)</w:t>
      </w:r>
      <w:r w:rsidRPr="000B3828">
        <w:rPr>
          <w:rFonts w:ascii="Times New Roman" w:eastAsia="Times New Roman" w:hAnsi="Times New Roman" w:cs="Times New Roman"/>
          <w:color w:val="000000"/>
          <w:sz w:val="24"/>
          <w:szCs w:val="24"/>
        </w:rPr>
        <w:br/>
        <w:t>02/13/20 House: Left in Transportation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17" w:history="1">
        <w:r w:rsidRPr="000B3828">
          <w:rPr>
            <w:rFonts w:ascii="Times New Roman" w:eastAsia="Times New Roman" w:hAnsi="Times New Roman" w:cs="Times New Roman"/>
            <w:b/>
            <w:bCs/>
            <w:color w:val="006699"/>
            <w:sz w:val="24"/>
            <w:szCs w:val="24"/>
          </w:rPr>
          <w:t>HB 394</w:t>
        </w:r>
      </w:hyperlink>
      <w:r w:rsidRPr="000B3828">
        <w:rPr>
          <w:rFonts w:ascii="Times New Roman" w:eastAsia="Times New Roman" w:hAnsi="Times New Roman" w:cs="Times New Roman"/>
          <w:b/>
          <w:bCs/>
          <w:color w:val="000000"/>
          <w:sz w:val="24"/>
          <w:szCs w:val="24"/>
        </w:rPr>
        <w:t> Diversity, Equity, and Inclusion, Director of; position created.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Ward and Guzman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the Code of Virginia by adding in Title 2.2 a chapter numbered 4.2:2, consisting of a section numbered 2.2-435.12, relating to the creation of the Director of Diversity, Equity, and Inclusion.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Director of Diversity, Equity, and Inclusion; position created.</w:t>
      </w:r>
      <w:r w:rsidRPr="000B3828">
        <w:rPr>
          <w:rFonts w:ascii="Times New Roman" w:eastAsia="Times New Roman" w:hAnsi="Times New Roman" w:cs="Times New Roman"/>
          <w:color w:val="000000"/>
          <w:sz w:val="24"/>
          <w:szCs w:val="24"/>
        </w:rPr>
        <w:t> Establishes the position of Director of Diversity, Equity, and Inclusion (the Director), to be appointed by the Governor. The Director is empowered to (i) develop a sustainable framework to promote inclusive practices across state government; (ii) implement a measurable, strategic plan to address systemic inequities in state government practices; and (iii) facilitate methods to turn feedback and suggestions from state employees, external stakeholders, and community leaders into concrete equity policy.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lastRenderedPageBreak/>
        <w:t>02/28/20 Senate: Read third time</w:t>
      </w:r>
      <w:r w:rsidRPr="000B3828">
        <w:rPr>
          <w:rFonts w:ascii="Times New Roman" w:eastAsia="Times New Roman" w:hAnsi="Times New Roman" w:cs="Times New Roman"/>
          <w:color w:val="000000"/>
          <w:sz w:val="24"/>
          <w:szCs w:val="24"/>
        </w:rPr>
        <w:br/>
        <w:t>02/28/20 Senate: Passed Senate (31-Y 2-N)</w:t>
      </w:r>
      <w:r w:rsidRPr="000B3828">
        <w:rPr>
          <w:rFonts w:ascii="Times New Roman" w:eastAsia="Times New Roman" w:hAnsi="Times New Roman" w:cs="Times New Roman"/>
          <w:color w:val="000000"/>
          <w:sz w:val="24"/>
          <w:szCs w:val="24"/>
        </w:rPr>
        <w:br/>
        <w:t>03/05/20 House: Enrolled</w:t>
      </w:r>
      <w:r w:rsidRPr="000B3828">
        <w:rPr>
          <w:rFonts w:ascii="Times New Roman" w:eastAsia="Times New Roman" w:hAnsi="Times New Roman" w:cs="Times New Roman"/>
          <w:color w:val="000000"/>
          <w:sz w:val="24"/>
          <w:szCs w:val="24"/>
        </w:rPr>
        <w:br/>
        <w:t>03/05/20 House: Bill text as passed House and Senate (HB394ER)</w:t>
      </w:r>
      <w:r w:rsidRPr="000B3828">
        <w:rPr>
          <w:rFonts w:ascii="Times New Roman" w:eastAsia="Times New Roman" w:hAnsi="Times New Roman" w:cs="Times New Roman"/>
          <w:color w:val="000000"/>
          <w:sz w:val="24"/>
          <w:szCs w:val="24"/>
        </w:rPr>
        <w:br/>
        <w:t>03/05/20 House: Impact statement from DPB (HB394ER)</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18" w:history="1">
        <w:r w:rsidRPr="000B3828">
          <w:rPr>
            <w:rFonts w:ascii="Times New Roman" w:eastAsia="Times New Roman" w:hAnsi="Times New Roman" w:cs="Times New Roman"/>
            <w:b/>
            <w:bCs/>
            <w:color w:val="006699"/>
            <w:sz w:val="24"/>
            <w:szCs w:val="24"/>
          </w:rPr>
          <w:t>HB 429</w:t>
        </w:r>
      </w:hyperlink>
      <w:r w:rsidRPr="000B3828">
        <w:rPr>
          <w:rFonts w:ascii="Times New Roman" w:eastAsia="Times New Roman" w:hAnsi="Times New Roman" w:cs="Times New Roman"/>
          <w:b/>
          <w:bCs/>
          <w:color w:val="000000"/>
          <w:sz w:val="24"/>
          <w:szCs w:val="24"/>
        </w:rPr>
        <w:t> Toll facilities; free use by teachers, firefighters, and emergency medical services personnel.</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Scott, Heretick, Ayala, Jenkins, Mugler, Rasoul, Samirah and Simon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33.2-613 of the Code of Virginia, relating to free use of toll facilities; teachers, firefighters, and emergency medical services personnel.</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Free use of toll facilities; teachers, firefighters, and emergency medical services personnel. </w:t>
      </w:r>
      <w:r w:rsidRPr="000B3828">
        <w:rPr>
          <w:rFonts w:ascii="Times New Roman" w:eastAsia="Times New Roman" w:hAnsi="Times New Roman" w:cs="Times New Roman"/>
          <w:color w:val="000000"/>
          <w:sz w:val="24"/>
          <w:szCs w:val="24"/>
        </w:rPr>
        <w:t>Authorizes any teacher employed by a public school district, firefighter, or emergency medical services personnel to use all toll bridges, toll ferries, toll tunnels, and toll roads in the Commonwealth without the payment of toll while traveling between his place of residence and his place of employment.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01/03/20 House: Referred to Committee on Transportation</w:t>
      </w:r>
      <w:r w:rsidRPr="000B3828">
        <w:rPr>
          <w:rFonts w:ascii="Times New Roman" w:eastAsia="Times New Roman" w:hAnsi="Times New Roman" w:cs="Times New Roman"/>
          <w:color w:val="000000"/>
          <w:sz w:val="24"/>
          <w:szCs w:val="24"/>
        </w:rPr>
        <w:br/>
        <w:t>01/14/20 House: Assigned Transportation sub: Transportation Systems</w:t>
      </w:r>
      <w:r w:rsidRPr="000B3828">
        <w:rPr>
          <w:rFonts w:ascii="Times New Roman" w:eastAsia="Times New Roman" w:hAnsi="Times New Roman" w:cs="Times New Roman"/>
          <w:color w:val="000000"/>
          <w:sz w:val="24"/>
          <w:szCs w:val="24"/>
        </w:rPr>
        <w:br/>
        <w:t>01/17/20 House: Impact statement from DPB (HB429)</w:t>
      </w:r>
      <w:r w:rsidRPr="000B3828">
        <w:rPr>
          <w:rFonts w:ascii="Times New Roman" w:eastAsia="Times New Roman" w:hAnsi="Times New Roman" w:cs="Times New Roman"/>
          <w:color w:val="000000"/>
          <w:sz w:val="24"/>
          <w:szCs w:val="24"/>
        </w:rPr>
        <w:br/>
        <w:t>01/23/20 House: Subcommittee recommends laying on the table (10-Y 0-N)</w:t>
      </w:r>
      <w:r w:rsidRPr="000B3828">
        <w:rPr>
          <w:rFonts w:ascii="Times New Roman" w:eastAsia="Times New Roman" w:hAnsi="Times New Roman" w:cs="Times New Roman"/>
          <w:color w:val="000000"/>
          <w:sz w:val="24"/>
          <w:szCs w:val="24"/>
        </w:rPr>
        <w:br/>
        <w:t>02/11/20 House: Left in Transportation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19" w:history="1">
        <w:r w:rsidRPr="000B3828">
          <w:rPr>
            <w:rFonts w:ascii="Times New Roman" w:eastAsia="Times New Roman" w:hAnsi="Times New Roman" w:cs="Times New Roman"/>
            <w:b/>
            <w:bCs/>
            <w:color w:val="006699"/>
            <w:sz w:val="24"/>
            <w:szCs w:val="24"/>
          </w:rPr>
          <w:t>HB 438</w:t>
        </w:r>
      </w:hyperlink>
      <w:r w:rsidRPr="000B3828">
        <w:rPr>
          <w:rFonts w:ascii="Times New Roman" w:eastAsia="Times New Roman" w:hAnsi="Times New Roman" w:cs="Times New Roman"/>
          <w:b/>
          <w:bCs/>
          <w:color w:val="000000"/>
          <w:sz w:val="24"/>
          <w:szCs w:val="24"/>
        </w:rPr>
        <w:t> Workers' compensation; post-traumatic stress disorder, law-enforcement officers and firefighters.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Heretick, Helmer, Askew, Avoli, Ayala, Bagby, Bourne, Brewer, Carr, Carroll Foy, Collins, Davis, Delaney, Edmunds, Gooditis, Guy, Guzman, Hope, Hurst, Jenkins, Keam, Kilgore, Knight, Kory, Krizek, Leftwich, Levine, Mugler, Murphy, Plum, Price, Samirah, Subramanyam, Ward, Watts and Willett; Senators: Marsden, Morrissey and Peake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the Code of Virginia by adding in Chapter 1 of Title 65.2 a section numbered 65.2-107, relating to workers' compensation; compensability of post-traumatic stress disorder incurred by a law-enforcement officer or firefighter.</w:t>
      </w:r>
    </w:p>
    <w:p w:rsidR="000B3828" w:rsidRPr="000B3828" w:rsidRDefault="000B3828" w:rsidP="000B3828">
      <w:pPr>
        <w:shd w:val="clear" w:color="auto" w:fill="FFFFFF"/>
        <w:spacing w:before="100" w:beforeAutospacing="1" w:after="270"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House: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Workers' compensation; post-traumatic stress disorder; law-enforcement officers and firefighters.</w:t>
      </w:r>
      <w:r w:rsidRPr="000B3828">
        <w:rPr>
          <w:rFonts w:ascii="Times New Roman" w:eastAsia="Times New Roman" w:hAnsi="Times New Roman" w:cs="Times New Roman"/>
          <w:color w:val="000000"/>
          <w:sz w:val="24"/>
          <w:szCs w:val="24"/>
        </w:rPr>
        <w:t xml:space="preserve"> Provides that post-traumatic stress disorder incurred by a law-enforcement officer or firefighter is compensable under the Virginia Workers' Compensation Act if a mental health professional examines a law-enforcement officer or firefighter and diagnoses the individual as suffering from post-traumatic stress disorder as a result of the individual's undergoing a </w:t>
      </w:r>
      <w:r w:rsidRPr="000B3828">
        <w:rPr>
          <w:rFonts w:ascii="Times New Roman" w:eastAsia="Times New Roman" w:hAnsi="Times New Roman" w:cs="Times New Roman"/>
          <w:color w:val="000000"/>
          <w:sz w:val="24"/>
          <w:szCs w:val="24"/>
        </w:rPr>
        <w:lastRenderedPageBreak/>
        <w:t>qualifying event. "Qualifying event" includes an event occurring in the line of duty on or after July 1, 2020, that results in serious bodily injury or death to any person or persons; involves a minor who has been injured, killed, abused, or exploited; involves an immediate threat to the life of the claimant or another individual; involves mass casualties; or occurs while responding to a crime scene for investigation. Other conditions for compensability include (i) if the post-traumatic stress disorder resulted from the law-enforcement officer or firefighter acting in the line of duty and, in the case of a firefighter, such firefighter complied with certain federal Occupational Safety and Health Act standards; (ii) if the law-enforcement officer's or firefighter's undergoing a qualifying event was a substantial factor in causing his post-traumatic stress disorder; (iii) if such qualifying event, and not another event or source of stress, was the primary cause of the post-traumatic stress disorder; and (iv) if the post-traumatic stress disorder did not result from any disciplinary action, work evaluation, job transfer, layoff, demotion, promotion, termination, retirement, or similar action of the officer or firefighter. The measure also establishes requirements for resilience and self-care technique training.</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03/04/20 House: Enrolled</w:t>
      </w:r>
      <w:r w:rsidRPr="000B3828">
        <w:rPr>
          <w:rFonts w:ascii="Times New Roman" w:eastAsia="Times New Roman" w:hAnsi="Times New Roman" w:cs="Times New Roman"/>
          <w:color w:val="000000"/>
          <w:sz w:val="24"/>
          <w:szCs w:val="24"/>
        </w:rPr>
        <w:br/>
        <w:t>03/04/20 House: Bill text as passed House and Senate (HB438ER)</w:t>
      </w:r>
      <w:r w:rsidRPr="000B3828">
        <w:rPr>
          <w:rFonts w:ascii="Times New Roman" w:eastAsia="Times New Roman" w:hAnsi="Times New Roman" w:cs="Times New Roman"/>
          <w:color w:val="000000"/>
          <w:sz w:val="24"/>
          <w:szCs w:val="24"/>
        </w:rPr>
        <w:br/>
        <w:t>03/04/20 House: Impact statement from DPB (HB438ER)</w:t>
      </w:r>
      <w:r w:rsidRPr="000B3828">
        <w:rPr>
          <w:rFonts w:ascii="Times New Roman" w:eastAsia="Times New Roman" w:hAnsi="Times New Roman" w:cs="Times New Roman"/>
          <w:color w:val="000000"/>
          <w:sz w:val="24"/>
          <w:szCs w:val="24"/>
        </w:rPr>
        <w:br/>
        <w:t>03/05/20 House: Signed by Speaker</w:t>
      </w:r>
      <w:r w:rsidRPr="000B3828">
        <w:rPr>
          <w:rFonts w:ascii="Times New Roman" w:eastAsia="Times New Roman" w:hAnsi="Times New Roman" w:cs="Times New Roman"/>
          <w:color w:val="000000"/>
          <w:sz w:val="24"/>
          <w:szCs w:val="24"/>
        </w:rPr>
        <w:br/>
        <w:t>03/05/20 Senate: Signed by President</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20" w:history="1">
        <w:r w:rsidRPr="000B3828">
          <w:rPr>
            <w:rFonts w:ascii="Times New Roman" w:eastAsia="Times New Roman" w:hAnsi="Times New Roman" w:cs="Times New Roman"/>
            <w:b/>
            <w:bCs/>
            <w:color w:val="006699"/>
            <w:sz w:val="24"/>
            <w:szCs w:val="24"/>
          </w:rPr>
          <w:t>HB 474</w:t>
        </w:r>
      </w:hyperlink>
      <w:r w:rsidRPr="000B3828">
        <w:rPr>
          <w:rFonts w:ascii="Times New Roman" w:eastAsia="Times New Roman" w:hAnsi="Times New Roman" w:cs="Times New Roman"/>
          <w:b/>
          <w:bCs/>
          <w:color w:val="000000"/>
          <w:sz w:val="24"/>
          <w:szCs w:val="24"/>
        </w:rPr>
        <w:t> Certified community health workers; establishes requirements for use of the title.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Guzman, Levine and Rasoul; Senator: Morrissey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the Code of Virginia by adding in Article 2 of Chapter 1 of Title 32.1 a section numbered 32.1-15.1, relating to certified community health workers.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Certified community health workers. </w:t>
      </w:r>
      <w:r w:rsidRPr="000B3828">
        <w:rPr>
          <w:rFonts w:ascii="Times New Roman" w:eastAsia="Times New Roman" w:hAnsi="Times New Roman" w:cs="Times New Roman"/>
          <w:color w:val="000000"/>
          <w:sz w:val="24"/>
          <w:szCs w:val="24"/>
        </w:rPr>
        <w:t>Establishes requirements for use of the title "certified community health worker." This bill was incorporated into HB 688.</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01/03/20 House: Referred to Committee on Health, Welfare and Institutions</w:t>
      </w:r>
      <w:r w:rsidRPr="000B3828">
        <w:rPr>
          <w:rFonts w:ascii="Times New Roman" w:eastAsia="Times New Roman" w:hAnsi="Times New Roman" w:cs="Times New Roman"/>
          <w:color w:val="000000"/>
          <w:sz w:val="24"/>
          <w:szCs w:val="24"/>
        </w:rPr>
        <w:br/>
        <w:t>01/09/20 House: Impact statement from DPB (HB474)</w:t>
      </w:r>
      <w:r w:rsidRPr="000B3828">
        <w:rPr>
          <w:rFonts w:ascii="Times New Roman" w:eastAsia="Times New Roman" w:hAnsi="Times New Roman" w:cs="Times New Roman"/>
          <w:color w:val="000000"/>
          <w:sz w:val="24"/>
          <w:szCs w:val="24"/>
        </w:rPr>
        <w:br/>
        <w:t>01/17/20 House: Assigned HWI sub: Health</w:t>
      </w:r>
      <w:r w:rsidRPr="000B3828">
        <w:rPr>
          <w:rFonts w:ascii="Times New Roman" w:eastAsia="Times New Roman" w:hAnsi="Times New Roman" w:cs="Times New Roman"/>
          <w:color w:val="000000"/>
          <w:sz w:val="24"/>
          <w:szCs w:val="24"/>
        </w:rPr>
        <w:br/>
        <w:t>01/21/20 House: Subcommittee recommends incorporating (HB688-Aird)</w:t>
      </w:r>
      <w:r w:rsidRPr="000B3828">
        <w:rPr>
          <w:rFonts w:ascii="Times New Roman" w:eastAsia="Times New Roman" w:hAnsi="Times New Roman" w:cs="Times New Roman"/>
          <w:color w:val="000000"/>
          <w:sz w:val="24"/>
          <w:szCs w:val="24"/>
        </w:rPr>
        <w:br/>
        <w:t>01/28/20 House: Incorporated by Health, Welfare and Institutions (HB688-Aird)</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21" w:history="1">
        <w:r w:rsidRPr="000B3828">
          <w:rPr>
            <w:rFonts w:ascii="Times New Roman" w:eastAsia="Times New Roman" w:hAnsi="Times New Roman" w:cs="Times New Roman"/>
            <w:b/>
            <w:bCs/>
            <w:color w:val="006699"/>
            <w:sz w:val="24"/>
            <w:szCs w:val="24"/>
          </w:rPr>
          <w:t>HB 480</w:t>
        </w:r>
      </w:hyperlink>
      <w:r w:rsidRPr="000B3828">
        <w:rPr>
          <w:rFonts w:ascii="Times New Roman" w:eastAsia="Times New Roman" w:hAnsi="Times New Roman" w:cs="Times New Roman"/>
          <w:b/>
          <w:bCs/>
          <w:color w:val="000000"/>
          <w:sz w:val="24"/>
          <w:szCs w:val="24"/>
        </w:rPr>
        <w:t> Virginia Retirement System; enhanced retirement benefits for 911 dispatchers.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Subramanyam and Reid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51.1-138 of the Code of Virginia, relating to Virginia Retirement System; enhanced retirement benefits for 911 dispatchers.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lastRenderedPageBreak/>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Virginia Retirement System; enhanced retirement benefits for 911 dispatchers.</w:t>
      </w:r>
      <w:r w:rsidRPr="000B3828">
        <w:rPr>
          <w:rFonts w:ascii="Times New Roman" w:eastAsia="Times New Roman" w:hAnsi="Times New Roman" w:cs="Times New Roman"/>
          <w:color w:val="000000"/>
          <w:sz w:val="24"/>
          <w:szCs w:val="24"/>
        </w:rPr>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 The bill provides that such benefits would be available only to dispatchers hired starting in 2021.</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01/03/20 House: Referred to Committee on Appropriations</w:t>
      </w:r>
      <w:r w:rsidRPr="000B3828">
        <w:rPr>
          <w:rFonts w:ascii="Times New Roman" w:eastAsia="Times New Roman" w:hAnsi="Times New Roman" w:cs="Times New Roman"/>
          <w:color w:val="000000"/>
          <w:sz w:val="24"/>
          <w:szCs w:val="24"/>
        </w:rPr>
        <w:br/>
        <w:t>01/12/20 House: Impact statement from VRS (HB480)</w:t>
      </w:r>
      <w:r w:rsidRPr="000B3828">
        <w:rPr>
          <w:rFonts w:ascii="Times New Roman" w:eastAsia="Times New Roman" w:hAnsi="Times New Roman" w:cs="Times New Roman"/>
          <w:color w:val="000000"/>
          <w:sz w:val="24"/>
          <w:szCs w:val="24"/>
        </w:rPr>
        <w:br/>
        <w:t>01/14/20 House: Assigned App. sub: Compensation &amp; General Government</w:t>
      </w:r>
      <w:r w:rsidRPr="000B3828">
        <w:rPr>
          <w:rFonts w:ascii="Times New Roman" w:eastAsia="Times New Roman" w:hAnsi="Times New Roman" w:cs="Times New Roman"/>
          <w:color w:val="000000"/>
          <w:sz w:val="24"/>
          <w:szCs w:val="24"/>
        </w:rPr>
        <w:br/>
        <w:t>01/28/20 House: Subcommittee recommends reporting (5-Y 0-N)</w:t>
      </w:r>
      <w:r w:rsidRPr="000B3828">
        <w:rPr>
          <w:rFonts w:ascii="Times New Roman" w:eastAsia="Times New Roman" w:hAnsi="Times New Roman" w:cs="Times New Roman"/>
          <w:color w:val="000000"/>
          <w:sz w:val="24"/>
          <w:szCs w:val="24"/>
        </w:rPr>
        <w:br/>
        <w:t>02/07/20 House: Tabled in Appropriations (17-Y 4-N)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22" w:history="1">
        <w:r w:rsidRPr="000B3828">
          <w:rPr>
            <w:rFonts w:ascii="Times New Roman" w:eastAsia="Times New Roman" w:hAnsi="Times New Roman" w:cs="Times New Roman"/>
            <w:b/>
            <w:bCs/>
            <w:color w:val="006699"/>
            <w:sz w:val="24"/>
            <w:szCs w:val="24"/>
          </w:rPr>
          <w:t>HB 512</w:t>
        </w:r>
      </w:hyperlink>
      <w:r w:rsidRPr="000B3828">
        <w:rPr>
          <w:rFonts w:ascii="Times New Roman" w:eastAsia="Times New Roman" w:hAnsi="Times New Roman" w:cs="Times New Roman"/>
          <w:b/>
          <w:bCs/>
          <w:color w:val="000000"/>
          <w:sz w:val="24"/>
          <w:szCs w:val="24"/>
        </w:rPr>
        <w:t> Handheld personal communications devices; holding devices while driving a motor vehicle.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Bulova and Kory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46.2-1078.1 of the Code of Virginia, relating to holding handheld personal communications devices while driving a motor vehicle.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Holding handheld personal communications devices while driving a motor vehicle.</w:t>
      </w:r>
      <w:r w:rsidRPr="000B3828">
        <w:rPr>
          <w:rFonts w:ascii="Times New Roman" w:eastAsia="Times New Roman" w:hAnsi="Times New Roman" w:cs="Times New Roman"/>
          <w:color w:val="000000"/>
          <w:sz w:val="24"/>
          <w:szCs w:val="24"/>
        </w:rPr>
        <w:t> Prohibits any person from holding a handheld personal communications device while driving a motor vehicle. Current law prohibits (i) the reading of any email or text message and manually entering letters or text in such a device as a means of communicating and (ii) holding a personal communications device while driving in a work zone. The bill expands the exemptions to include handheld personal communications devices that are being held and used (a) as an amateur radio or a citizens band radio or (b) for official Department of Transportation or traffic incident management services. This bill has a delayed effective date of January 1, 2021. This bill was incorporated into HB 874.</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01/04/20 House: Referred to Committee on Transportation</w:t>
      </w:r>
      <w:r w:rsidRPr="000B3828">
        <w:rPr>
          <w:rFonts w:ascii="Times New Roman" w:eastAsia="Times New Roman" w:hAnsi="Times New Roman" w:cs="Times New Roman"/>
          <w:color w:val="000000"/>
          <w:sz w:val="24"/>
          <w:szCs w:val="24"/>
        </w:rPr>
        <w:br/>
        <w:t>01/14/20 House: Impact statement from DPB (HB512)</w:t>
      </w:r>
      <w:r w:rsidRPr="000B3828">
        <w:rPr>
          <w:rFonts w:ascii="Times New Roman" w:eastAsia="Times New Roman" w:hAnsi="Times New Roman" w:cs="Times New Roman"/>
          <w:color w:val="000000"/>
          <w:sz w:val="24"/>
          <w:szCs w:val="24"/>
        </w:rPr>
        <w:br/>
        <w:t>01/15/20 House: Assigned Transportation sub: Motor Vehicles</w:t>
      </w:r>
      <w:r w:rsidRPr="000B3828">
        <w:rPr>
          <w:rFonts w:ascii="Times New Roman" w:eastAsia="Times New Roman" w:hAnsi="Times New Roman" w:cs="Times New Roman"/>
          <w:color w:val="000000"/>
          <w:sz w:val="24"/>
          <w:szCs w:val="24"/>
        </w:rPr>
        <w:br/>
        <w:t>01/27/20 House: Subcommittee recommends incorporating (HB874-Bourne)</w:t>
      </w:r>
      <w:r w:rsidRPr="000B3828">
        <w:rPr>
          <w:rFonts w:ascii="Times New Roman" w:eastAsia="Times New Roman" w:hAnsi="Times New Roman" w:cs="Times New Roman"/>
          <w:color w:val="000000"/>
          <w:sz w:val="24"/>
          <w:szCs w:val="24"/>
        </w:rPr>
        <w:br/>
        <w:t>02/13/20 House: Left in Transportation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23" w:history="1">
        <w:r w:rsidRPr="000B3828">
          <w:rPr>
            <w:rFonts w:ascii="Times New Roman" w:eastAsia="Times New Roman" w:hAnsi="Times New Roman" w:cs="Times New Roman"/>
            <w:b/>
            <w:bCs/>
            <w:color w:val="006699"/>
            <w:sz w:val="24"/>
            <w:szCs w:val="24"/>
          </w:rPr>
          <w:t>HB 532</w:t>
        </w:r>
      </w:hyperlink>
      <w:r w:rsidRPr="000B3828">
        <w:rPr>
          <w:rFonts w:ascii="Times New Roman" w:eastAsia="Times New Roman" w:hAnsi="Times New Roman" w:cs="Times New Roman"/>
          <w:b/>
          <w:bCs/>
          <w:color w:val="000000"/>
          <w:sz w:val="24"/>
          <w:szCs w:val="24"/>
        </w:rPr>
        <w:t> Safe reporting of overdoses; immunity from prosecution.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Carr, Bagby, Hope, Kory, LaRock, Lopez, Samirah and Simon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18.2-251.03 of the Code of Virginia, relating to safe reporting of overdoses; immunity from prosecution.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lastRenderedPageBreak/>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Safe reporting of overdoses; immunity from prosecution. </w:t>
      </w:r>
      <w:r w:rsidRPr="000B3828">
        <w:rPr>
          <w:rFonts w:ascii="Times New Roman" w:eastAsia="Times New Roman" w:hAnsi="Times New Roman" w:cs="Times New Roman"/>
          <w:color w:val="000000"/>
          <w:sz w:val="24"/>
          <w:szCs w:val="24"/>
        </w:rPr>
        <w:t>Provides that no individual (i) who sought or obtained emergency medical attention for himself or for another individual because of a drug or alcohol-related overdose or (ii) is experiencing a drug or alcohol-related overdose and another individual, in good faith, seeks or obtains emergency medical attention for such individual shall be prosecuted for unlawful purchase, possession, or consumption of alcohol, simple possession of a controlled substance, possession of marijuana, intoxication in public, or possession of controlled paraphernalia. Under current law, an affirmative defense against such offenses is available for an individual who sought or obtained emergency medical attention for himself or for another individual because of a drug-related or alcohol-related overdose. The bill also adds the statewide poison control system to the list of emergency care providers to whom individuals must contemporaneously report such overdoses in order to qualify for immunity from prosecution. The bill also states that no individual who is immune from prosecution pursuant to the provisions of the bill shall be found to be in violation of any term or condition of probation, parole, postrelease supervision, pretrial supervision, a suspended sentence, or bail, bond, or recognizance on the basis of evidence obtained as a result of an individual's seeking or obtaining emergency medical attention and that the real or personal property of an individual who is immune from prosecution that was used in connection with or derived from the specified offenses shall not be subject to forfeiture to the Commonwealth. The bill also provides that immunity from prosecution does not apply to an individual who seeks or obtains emergency medical attention for himself or another individual, or who is experiencing an overdose when another individual seeks or obtains emergency medical attention for such individual, during the execution of a search warrant or during the conduct of a lawful search or a lawful arrest.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01/17/20 House: Referred from Public Safety</w:t>
      </w:r>
      <w:r w:rsidRPr="000B3828">
        <w:rPr>
          <w:rFonts w:ascii="Times New Roman" w:eastAsia="Times New Roman" w:hAnsi="Times New Roman" w:cs="Times New Roman"/>
          <w:color w:val="000000"/>
          <w:sz w:val="24"/>
          <w:szCs w:val="24"/>
        </w:rPr>
        <w:br/>
        <w:t>01/17/20 House: Referred to Committee for Courts of Justice</w:t>
      </w:r>
      <w:r w:rsidRPr="000B3828">
        <w:rPr>
          <w:rFonts w:ascii="Times New Roman" w:eastAsia="Times New Roman" w:hAnsi="Times New Roman" w:cs="Times New Roman"/>
          <w:color w:val="000000"/>
          <w:sz w:val="24"/>
          <w:szCs w:val="24"/>
        </w:rPr>
        <w:br/>
        <w:t>01/28/20 House: Assigned Courts sub: Criminal</w:t>
      </w:r>
      <w:r w:rsidRPr="000B3828">
        <w:rPr>
          <w:rFonts w:ascii="Times New Roman" w:eastAsia="Times New Roman" w:hAnsi="Times New Roman" w:cs="Times New Roman"/>
          <w:color w:val="000000"/>
          <w:sz w:val="24"/>
          <w:szCs w:val="24"/>
        </w:rPr>
        <w:br/>
        <w:t>01/29/20 House: Subcommittee recommends laying on the table (5-Y 3-N)</w:t>
      </w:r>
      <w:r w:rsidRPr="000B3828">
        <w:rPr>
          <w:rFonts w:ascii="Times New Roman" w:eastAsia="Times New Roman" w:hAnsi="Times New Roman" w:cs="Times New Roman"/>
          <w:color w:val="000000"/>
          <w:sz w:val="24"/>
          <w:szCs w:val="24"/>
        </w:rPr>
        <w:br/>
        <w:t>02/11/20 House: Left in Courts of Justice</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24" w:history="1">
        <w:r w:rsidRPr="000B3828">
          <w:rPr>
            <w:rFonts w:ascii="Times New Roman" w:eastAsia="Times New Roman" w:hAnsi="Times New Roman" w:cs="Times New Roman"/>
            <w:b/>
            <w:bCs/>
            <w:color w:val="006699"/>
            <w:sz w:val="24"/>
            <w:szCs w:val="24"/>
          </w:rPr>
          <w:t>HB 635</w:t>
        </w:r>
      </w:hyperlink>
      <w:r w:rsidRPr="000B3828">
        <w:rPr>
          <w:rFonts w:ascii="Times New Roman" w:eastAsia="Times New Roman" w:hAnsi="Times New Roman" w:cs="Times New Roman"/>
          <w:b/>
          <w:bCs/>
          <w:color w:val="000000"/>
          <w:sz w:val="24"/>
          <w:szCs w:val="24"/>
        </w:rPr>
        <w:t> Traffic incident management vehicles; exempt from certain regulations.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LaRock; Senator: Vogel</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46.2-920, 46.2-1023, 46.2-1029.2, and 46.2-1030 of the Code of Virginia, relating to traffic incident management vehicles.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Traffic incident management vehicles.</w:t>
      </w:r>
      <w:r w:rsidRPr="000B3828">
        <w:rPr>
          <w:rFonts w:ascii="Times New Roman" w:eastAsia="Times New Roman" w:hAnsi="Times New Roman" w:cs="Times New Roman"/>
          <w:color w:val="000000"/>
          <w:sz w:val="24"/>
          <w:szCs w:val="24"/>
        </w:rPr>
        <w:t> Adds traffic incident management vehicles, defined in the bill, operated by persons who meet certain training requirements to a list of vehicles exempt from certain traffic regulations at or en route to the scene of a traffic accident or similar incident. The bill also allows such vehicles to be equipped with sirens and flashing red or red and white secondary warning lights. This bill was incorporated into HB 983.</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01/06/20 House: Referred to Committee on Transportation</w:t>
      </w:r>
      <w:r w:rsidRPr="000B3828">
        <w:rPr>
          <w:rFonts w:ascii="Times New Roman" w:eastAsia="Times New Roman" w:hAnsi="Times New Roman" w:cs="Times New Roman"/>
          <w:color w:val="000000"/>
          <w:sz w:val="24"/>
          <w:szCs w:val="24"/>
        </w:rPr>
        <w:br/>
        <w:t>01/14/20 House: Assigned Transportation sub: Transportation Systems</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color w:val="000000"/>
          <w:sz w:val="24"/>
          <w:szCs w:val="24"/>
        </w:rPr>
        <w:lastRenderedPageBreak/>
        <w:t>01/15/20 House: Impact statement from DPB (HB635)</w:t>
      </w:r>
      <w:r w:rsidRPr="000B3828">
        <w:rPr>
          <w:rFonts w:ascii="Times New Roman" w:eastAsia="Times New Roman" w:hAnsi="Times New Roman" w:cs="Times New Roman"/>
          <w:color w:val="000000"/>
          <w:sz w:val="24"/>
          <w:szCs w:val="24"/>
        </w:rPr>
        <w:br/>
        <w:t>01/16/20 House: Subcommittee recommends incorporating (HB983-Delaney) (10-Y 0-N)</w:t>
      </w:r>
      <w:r w:rsidRPr="000B3828">
        <w:rPr>
          <w:rFonts w:ascii="Times New Roman" w:eastAsia="Times New Roman" w:hAnsi="Times New Roman" w:cs="Times New Roman"/>
          <w:color w:val="000000"/>
          <w:sz w:val="24"/>
          <w:szCs w:val="24"/>
        </w:rPr>
        <w:br/>
        <w:t>01/21/20 House: Incorporated by Transportation (HB983-Delaney)</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25" w:history="1">
        <w:r w:rsidRPr="000B3828">
          <w:rPr>
            <w:rFonts w:ascii="Times New Roman" w:eastAsia="Times New Roman" w:hAnsi="Times New Roman" w:cs="Times New Roman"/>
            <w:b/>
            <w:bCs/>
            <w:color w:val="006699"/>
            <w:sz w:val="24"/>
            <w:szCs w:val="24"/>
          </w:rPr>
          <w:t>HB 648</w:t>
        </w:r>
      </w:hyperlink>
      <w:r w:rsidRPr="000B3828">
        <w:rPr>
          <w:rFonts w:ascii="Times New Roman" w:eastAsia="Times New Roman" w:hAnsi="Times New Roman" w:cs="Times New Roman"/>
          <w:b/>
          <w:bCs/>
          <w:color w:val="000000"/>
          <w:sz w:val="24"/>
          <w:szCs w:val="24"/>
        </w:rPr>
        <w:t> Prescription Monitoring Program; information disclosed to Emergency Department Information.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Hurst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54.1-2523 and 54.1-2525 of the Code of Virginia, relating to Prescription Monitoring Program; information disclosed to the Emergency Department Information Exchange; redisclosure.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Prescription Monitoring Program; information disclosed to the Emergency Department Information Exchange; redisclosure.</w:t>
      </w:r>
      <w:r w:rsidRPr="000B3828">
        <w:rPr>
          <w:rFonts w:ascii="Times New Roman" w:eastAsia="Times New Roman" w:hAnsi="Times New Roman" w:cs="Times New Roman"/>
          <w:color w:val="000000"/>
          <w:sz w:val="24"/>
          <w:szCs w:val="24"/>
        </w:rPr>
        <w:t> Provides for the mutual exchange of information between the Prescription Monitoring Program and the Emergency Department Information Exchange and clarifies that nothing shall prohibit the redisclosure of confidential information from the Prescription Monitoring Program or any data or reports produced by the Prescription Monitoring Program disclosed to the Emergency Department Information Exchange to a prescriber in an electronic report generated by the Emergency Department Information Exchange so long as the electronic report complies with relevant federal law and regulations governing privacy of health information.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03/05/20 Senate: Senate acceded to request for second conference committee (39-Y 0-N)</w:t>
      </w:r>
      <w:r w:rsidRPr="000B3828">
        <w:rPr>
          <w:rFonts w:ascii="Times New Roman" w:eastAsia="Times New Roman" w:hAnsi="Times New Roman" w:cs="Times New Roman"/>
          <w:color w:val="000000"/>
          <w:sz w:val="24"/>
          <w:szCs w:val="24"/>
        </w:rPr>
        <w:br/>
        <w:t>03/05/20 Senate: Second conferees appointed by Senate</w:t>
      </w:r>
      <w:r w:rsidRPr="000B3828">
        <w:rPr>
          <w:rFonts w:ascii="Times New Roman" w:eastAsia="Times New Roman" w:hAnsi="Times New Roman" w:cs="Times New Roman"/>
          <w:color w:val="000000"/>
          <w:sz w:val="24"/>
          <w:szCs w:val="24"/>
        </w:rPr>
        <w:br/>
        <w:t>03/05/20 Senate: Senators: Dunnavant, Petersen, Barker</w:t>
      </w:r>
      <w:r w:rsidRPr="000B3828">
        <w:rPr>
          <w:rFonts w:ascii="Times New Roman" w:eastAsia="Times New Roman" w:hAnsi="Times New Roman" w:cs="Times New Roman"/>
          <w:color w:val="000000"/>
          <w:sz w:val="24"/>
          <w:szCs w:val="24"/>
        </w:rPr>
        <w:br/>
        <w:t>03/05/20 House: Second conferees appointed by House</w:t>
      </w:r>
      <w:r w:rsidRPr="000B3828">
        <w:rPr>
          <w:rFonts w:ascii="Times New Roman" w:eastAsia="Times New Roman" w:hAnsi="Times New Roman" w:cs="Times New Roman"/>
          <w:color w:val="000000"/>
          <w:sz w:val="24"/>
          <w:szCs w:val="24"/>
        </w:rPr>
        <w:br/>
        <w:t>03/05/20 House: Delegates: Hurst, Adams, D.M., Hodges</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26" w:history="1">
        <w:r w:rsidRPr="000B3828">
          <w:rPr>
            <w:rFonts w:ascii="Times New Roman" w:eastAsia="Times New Roman" w:hAnsi="Times New Roman" w:cs="Times New Roman"/>
            <w:b/>
            <w:bCs/>
            <w:color w:val="006699"/>
            <w:sz w:val="24"/>
            <w:szCs w:val="24"/>
          </w:rPr>
          <w:t>HB 649</w:t>
        </w:r>
      </w:hyperlink>
      <w:r w:rsidRPr="000B3828">
        <w:rPr>
          <w:rFonts w:ascii="Times New Roman" w:eastAsia="Times New Roman" w:hAnsi="Times New Roman" w:cs="Times New Roman"/>
          <w:b/>
          <w:bCs/>
          <w:color w:val="000000"/>
          <w:sz w:val="24"/>
          <w:szCs w:val="24"/>
        </w:rPr>
        <w:t> Workers' compensation; occupational disease presumption, police dispatchers.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Campbell, R.R.</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65.2-402 of the Code of Virginia, relating to workers' compensation; occupational disease presumptions; police dispatchers.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Workers' compensation; occupational disease presumption; police dispatchers.</w:t>
      </w:r>
      <w:r w:rsidRPr="000B3828">
        <w:rPr>
          <w:rFonts w:ascii="Times New Roman" w:eastAsia="Times New Roman" w:hAnsi="Times New Roman" w:cs="Times New Roman"/>
          <w:color w:val="000000"/>
          <w:sz w:val="24"/>
          <w:szCs w:val="24"/>
        </w:rPr>
        <w:t> Establishes a presumption that hypertension or heart disease causing the death or disability of full-time salaried police dispatchers is an occupational disease compensable under the Workers' Compensation Act.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01/06/20 House: Referred to Committee on Labor and Commerce</w:t>
      </w:r>
      <w:r w:rsidRPr="000B3828">
        <w:rPr>
          <w:rFonts w:ascii="Times New Roman" w:eastAsia="Times New Roman" w:hAnsi="Times New Roman" w:cs="Times New Roman"/>
          <w:color w:val="000000"/>
          <w:sz w:val="24"/>
          <w:szCs w:val="24"/>
        </w:rPr>
        <w:br/>
        <w:t>01/16/20 House: Assigned L &amp; C sub: Subcommittee #1</w:t>
      </w:r>
      <w:r w:rsidRPr="000B3828">
        <w:rPr>
          <w:rFonts w:ascii="Times New Roman" w:eastAsia="Times New Roman" w:hAnsi="Times New Roman" w:cs="Times New Roman"/>
          <w:color w:val="000000"/>
          <w:sz w:val="24"/>
          <w:szCs w:val="24"/>
        </w:rPr>
        <w:br/>
        <w:t>01/20/20 House: Impact statement from DPB (HB649)</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color w:val="000000"/>
          <w:sz w:val="24"/>
          <w:szCs w:val="24"/>
        </w:rPr>
        <w:lastRenderedPageBreak/>
        <w:t>01/21/20 House: Subcommittee recommends laying on the table (6-Y 1-N)</w:t>
      </w:r>
      <w:r w:rsidRPr="000B3828">
        <w:rPr>
          <w:rFonts w:ascii="Times New Roman" w:eastAsia="Times New Roman" w:hAnsi="Times New Roman" w:cs="Times New Roman"/>
          <w:color w:val="000000"/>
          <w:sz w:val="24"/>
          <w:szCs w:val="24"/>
        </w:rPr>
        <w:br/>
        <w:t>02/11/20 House: Left in Labor and Commerce</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27" w:history="1">
        <w:r w:rsidRPr="000B3828">
          <w:rPr>
            <w:rFonts w:ascii="Times New Roman" w:eastAsia="Times New Roman" w:hAnsi="Times New Roman" w:cs="Times New Roman"/>
            <w:b/>
            <w:bCs/>
            <w:color w:val="006699"/>
            <w:sz w:val="24"/>
            <w:szCs w:val="24"/>
          </w:rPr>
          <w:t>HB 650</w:t>
        </w:r>
      </w:hyperlink>
      <w:r w:rsidRPr="000B3828">
        <w:rPr>
          <w:rFonts w:ascii="Times New Roman" w:eastAsia="Times New Roman" w:hAnsi="Times New Roman" w:cs="Times New Roman"/>
          <w:b/>
          <w:bCs/>
          <w:color w:val="000000"/>
          <w:sz w:val="24"/>
          <w:szCs w:val="24"/>
        </w:rPr>
        <w:t> Naloxone or other opioid antagonist; possession and administration.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Hope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8.01-225 and 54.1-3408 of the Code of Virginia, relating to naloxone; possession and administration.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Naloxone; possession and administration.</w:t>
      </w:r>
      <w:r w:rsidRPr="000B3828">
        <w:rPr>
          <w:rFonts w:ascii="Times New Roman" w:eastAsia="Times New Roman" w:hAnsi="Times New Roman" w:cs="Times New Roman"/>
          <w:color w:val="000000"/>
          <w:sz w:val="24"/>
          <w:szCs w:val="24"/>
        </w:rPr>
        <w:t> Provides that a person who is not otherwise authorized to administer naloxone or other opioid antagonist used for overdose reversal may administer naloxone or other opioid antagonist used for overdose reversal to a person who is believed to be experiencing or about to experience a life-threatening opioid overdose, provided the administration is in good faith and absent gross negligence or willful and wanton misconduct.  This bill was incorporated into HB 908.</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01/06/20 House: Referred to Committee on Health, Welfare and Institutions</w:t>
      </w:r>
      <w:r w:rsidRPr="000B3828">
        <w:rPr>
          <w:rFonts w:ascii="Times New Roman" w:eastAsia="Times New Roman" w:hAnsi="Times New Roman" w:cs="Times New Roman"/>
          <w:color w:val="000000"/>
          <w:sz w:val="24"/>
          <w:szCs w:val="24"/>
        </w:rPr>
        <w:br/>
        <w:t>01/15/20 House: Assigned HWI sub: Health Professions</w:t>
      </w:r>
      <w:r w:rsidRPr="000B3828">
        <w:rPr>
          <w:rFonts w:ascii="Times New Roman" w:eastAsia="Times New Roman" w:hAnsi="Times New Roman" w:cs="Times New Roman"/>
          <w:color w:val="000000"/>
          <w:sz w:val="24"/>
          <w:szCs w:val="24"/>
        </w:rPr>
        <w:br/>
        <w:t>01/28/20 House: Impact statement from DPB (HB650)</w:t>
      </w:r>
      <w:r w:rsidRPr="000B3828">
        <w:rPr>
          <w:rFonts w:ascii="Times New Roman" w:eastAsia="Times New Roman" w:hAnsi="Times New Roman" w:cs="Times New Roman"/>
          <w:color w:val="000000"/>
          <w:sz w:val="24"/>
          <w:szCs w:val="24"/>
        </w:rPr>
        <w:br/>
        <w:t>01/30/20 House: Subcommittee recommends incorporating (HB908-Hayes)</w:t>
      </w:r>
      <w:r w:rsidRPr="000B3828">
        <w:rPr>
          <w:rFonts w:ascii="Times New Roman" w:eastAsia="Times New Roman" w:hAnsi="Times New Roman" w:cs="Times New Roman"/>
          <w:color w:val="000000"/>
          <w:sz w:val="24"/>
          <w:szCs w:val="24"/>
        </w:rPr>
        <w:br/>
        <w:t>02/04/20 House: Incorporated by Health, Welfare and Institutions (HB908-Hayes)</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28" w:history="1">
        <w:r w:rsidRPr="000B3828">
          <w:rPr>
            <w:rFonts w:ascii="Times New Roman" w:eastAsia="Times New Roman" w:hAnsi="Times New Roman" w:cs="Times New Roman"/>
            <w:b/>
            <w:bCs/>
            <w:color w:val="006699"/>
            <w:sz w:val="24"/>
            <w:szCs w:val="24"/>
          </w:rPr>
          <w:t>HB 661</w:t>
        </w:r>
      </w:hyperlink>
      <w:r w:rsidRPr="000B3828">
        <w:rPr>
          <w:rFonts w:ascii="Times New Roman" w:eastAsia="Times New Roman" w:hAnsi="Times New Roman" w:cs="Times New Roman"/>
          <w:b/>
          <w:bCs/>
          <w:color w:val="000000"/>
          <w:sz w:val="24"/>
          <w:szCs w:val="24"/>
        </w:rPr>
        <w:t> Exposure-prone incidents; Secretaries of HHR &amp; PSHS to establish a work group.</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Bell</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direct the Secretaries of Health and Human Resources and Public Safety to establish a work group to develop a plan to improve the Commonwealth's response to exposure-prone incidents involving law-enforcement officers, firefighters, and emergency medical services providers.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House: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Secretaries of Health and Human Resources and Public Safety and Homeland Security; work group; improving response to exposure-prone incidents.</w:t>
      </w:r>
      <w:r w:rsidRPr="000B3828">
        <w:rPr>
          <w:rFonts w:ascii="Times New Roman" w:eastAsia="Times New Roman" w:hAnsi="Times New Roman" w:cs="Times New Roman"/>
          <w:color w:val="000000"/>
          <w:sz w:val="24"/>
          <w:szCs w:val="24"/>
        </w:rPr>
        <w:t xml:space="preserve"> Directs the Secretaries of Health and Human Resources and Public Safety and Homeland Security to establish a work group to develop a plan to improve the Commonwealth's response to exposure-prone incidents involving employees of law-enforcement agencies, volunteers and employees of fire departments and companies, and volunteers and employees of emergency medical services agencies and other appropriate entities. The work group shall (i) develop a plan to establish an entity to assist with management of exposure-prone incidents involving employees of law-enforcement agencies, volunteers and employees of fire departments and companies, and volunteers and employees of emergency medical services agencies and other appropriate entities and (ii) study and develop </w:t>
      </w:r>
      <w:r w:rsidRPr="000B3828">
        <w:rPr>
          <w:rFonts w:ascii="Times New Roman" w:eastAsia="Times New Roman" w:hAnsi="Times New Roman" w:cs="Times New Roman"/>
          <w:color w:val="000000"/>
          <w:sz w:val="24"/>
          <w:szCs w:val="24"/>
        </w:rPr>
        <w:lastRenderedPageBreak/>
        <w:t>recommendations related to developing the ability to perform postmortem testing for infection with human immunodeficiency (HIV) or hepatitis B or C viruses through the Division of Consolidated Laboratory Services. The work group shall report its findings to the Governor and the General Assembly by December 1, 2020.</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02/27/20 House: Enrolled</w:t>
      </w:r>
      <w:r w:rsidRPr="000B3828">
        <w:rPr>
          <w:rFonts w:ascii="Times New Roman" w:eastAsia="Times New Roman" w:hAnsi="Times New Roman" w:cs="Times New Roman"/>
          <w:color w:val="000000"/>
          <w:sz w:val="24"/>
          <w:szCs w:val="24"/>
        </w:rPr>
        <w:br/>
        <w:t>02/27/20 House: Bill text as passed House and Senate (HB661ER)</w:t>
      </w:r>
      <w:r w:rsidRPr="000B3828">
        <w:rPr>
          <w:rFonts w:ascii="Times New Roman" w:eastAsia="Times New Roman" w:hAnsi="Times New Roman" w:cs="Times New Roman"/>
          <w:color w:val="000000"/>
          <w:sz w:val="24"/>
          <w:szCs w:val="24"/>
        </w:rPr>
        <w:br/>
        <w:t>02/27/20 House: Impact statement from DPB (HB661ER)</w:t>
      </w:r>
      <w:r w:rsidRPr="000B3828">
        <w:rPr>
          <w:rFonts w:ascii="Times New Roman" w:eastAsia="Times New Roman" w:hAnsi="Times New Roman" w:cs="Times New Roman"/>
          <w:color w:val="000000"/>
          <w:sz w:val="24"/>
          <w:szCs w:val="24"/>
        </w:rPr>
        <w:br/>
        <w:t>02/27/20 House: Signed by Speaker</w:t>
      </w:r>
      <w:r w:rsidRPr="000B3828">
        <w:rPr>
          <w:rFonts w:ascii="Times New Roman" w:eastAsia="Times New Roman" w:hAnsi="Times New Roman" w:cs="Times New Roman"/>
          <w:color w:val="000000"/>
          <w:sz w:val="24"/>
          <w:szCs w:val="24"/>
        </w:rPr>
        <w:br/>
        <w:t>02/27/20 Senate: Signed by President</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29" w:history="1">
        <w:r w:rsidRPr="000B3828">
          <w:rPr>
            <w:rFonts w:ascii="Times New Roman" w:eastAsia="Times New Roman" w:hAnsi="Times New Roman" w:cs="Times New Roman"/>
            <w:b/>
            <w:bCs/>
            <w:color w:val="006699"/>
            <w:sz w:val="24"/>
            <w:szCs w:val="24"/>
          </w:rPr>
          <w:t>HB 664</w:t>
        </w:r>
      </w:hyperlink>
      <w:r w:rsidRPr="000B3828">
        <w:rPr>
          <w:rFonts w:ascii="Times New Roman" w:eastAsia="Times New Roman" w:hAnsi="Times New Roman" w:cs="Times New Roman"/>
          <w:b/>
          <w:bCs/>
          <w:color w:val="000000"/>
          <w:sz w:val="24"/>
          <w:szCs w:val="24"/>
        </w:rPr>
        <w:t> Exposure to a decedent's body fluids; testing.</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Bell</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32.1-45.1, 32.1-45.2, 32.1-48.015, and 32.1-116.3 of the Code of Virginia, relating to exposure to decedent’s body fluids; testing.</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Exposure to a decedent's body fluids; testing.</w:t>
      </w:r>
      <w:r w:rsidRPr="000B3828">
        <w:rPr>
          <w:rFonts w:ascii="Times New Roman" w:eastAsia="Times New Roman" w:hAnsi="Times New Roman" w:cs="Times New Roman"/>
          <w:color w:val="000000"/>
          <w:sz w:val="24"/>
          <w:szCs w:val="24"/>
        </w:rPr>
        <w:t> Provides that, in cases in which any law-enforcement officer, salaried or volunteer firefighter, or salaried or volunteer emergency medical services provider is directly exposed to body fluids of a deceased person in a manner that may, according to the then current guidelines of the Centers for Disease Control and Prevention, transmit human immunodeficiency virus or hepatitis B or C viruses, the next of kin of the deceased person shall be deemed to have consented to testing of the decedent's blood for infection with human immunodeficiency virus or hepatitis B or C viruses and release of such test results to the person who was exposed. Under current law, whenever a law-enforcement officer, salaried or volunteer firefighter, or salaried or volunteer emergency medical services provider is directly exposed to body fluids of a deceased person in a manner that may, according to the then current guidelines of the Centers for Disease Control and Prevention, transmit human immunodeficiency virus or hepatitis B or C viruses, consent for testing and release of the results must be obtained from the next of kin of the deceased person before testing may be initiated.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02/28/20 Senate: Constitutional reading dispensed (37-Y 0-N)</w:t>
      </w:r>
      <w:r w:rsidRPr="000B3828">
        <w:rPr>
          <w:rFonts w:ascii="Times New Roman" w:eastAsia="Times New Roman" w:hAnsi="Times New Roman" w:cs="Times New Roman"/>
          <w:color w:val="000000"/>
          <w:sz w:val="24"/>
          <w:szCs w:val="24"/>
        </w:rPr>
        <w:br/>
        <w:t>03/02/20 Senate: Read third time</w:t>
      </w:r>
      <w:r w:rsidRPr="000B3828">
        <w:rPr>
          <w:rFonts w:ascii="Times New Roman" w:eastAsia="Times New Roman" w:hAnsi="Times New Roman" w:cs="Times New Roman"/>
          <w:color w:val="000000"/>
          <w:sz w:val="24"/>
          <w:szCs w:val="24"/>
        </w:rPr>
        <w:br/>
        <w:t>03/02/20 Senate: Passed Senate (40-Y 0-N)</w:t>
      </w:r>
      <w:r w:rsidRPr="000B3828">
        <w:rPr>
          <w:rFonts w:ascii="Times New Roman" w:eastAsia="Times New Roman" w:hAnsi="Times New Roman" w:cs="Times New Roman"/>
          <w:color w:val="000000"/>
          <w:sz w:val="24"/>
          <w:szCs w:val="24"/>
        </w:rPr>
        <w:br/>
        <w:t>03/05/20 House: Enrolled</w:t>
      </w:r>
      <w:r w:rsidRPr="000B3828">
        <w:rPr>
          <w:rFonts w:ascii="Times New Roman" w:eastAsia="Times New Roman" w:hAnsi="Times New Roman" w:cs="Times New Roman"/>
          <w:color w:val="000000"/>
          <w:sz w:val="24"/>
          <w:szCs w:val="24"/>
        </w:rPr>
        <w:br/>
        <w:t>03/05/20 House: Bill text as passed House and Senate (HB664ER)</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30" w:history="1">
        <w:r w:rsidRPr="000B3828">
          <w:rPr>
            <w:rFonts w:ascii="Times New Roman" w:eastAsia="Times New Roman" w:hAnsi="Times New Roman" w:cs="Times New Roman"/>
            <w:b/>
            <w:bCs/>
            <w:color w:val="006699"/>
            <w:sz w:val="24"/>
            <w:szCs w:val="24"/>
          </w:rPr>
          <w:t>HB 688</w:t>
        </w:r>
      </w:hyperlink>
      <w:r w:rsidRPr="000B3828">
        <w:rPr>
          <w:rFonts w:ascii="Times New Roman" w:eastAsia="Times New Roman" w:hAnsi="Times New Roman" w:cs="Times New Roman"/>
          <w:b/>
          <w:bCs/>
          <w:color w:val="000000"/>
          <w:sz w:val="24"/>
          <w:szCs w:val="24"/>
        </w:rPr>
        <w:t> Certified community health workers; establishes requirements for use of the title.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Aird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the Code of Virginia by adding in Article 2 of Chapter 1 of Title 32.1 a section numbered 32.1-15.1, relating to certified community health workers.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lastRenderedPageBreak/>
        <w:t>Summary as passed House: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Community health workers; certification.</w:t>
      </w:r>
      <w:r w:rsidRPr="000B3828">
        <w:rPr>
          <w:rFonts w:ascii="Times New Roman" w:eastAsia="Times New Roman" w:hAnsi="Times New Roman" w:cs="Times New Roman"/>
          <w:color w:val="000000"/>
          <w:sz w:val="24"/>
          <w:szCs w:val="24"/>
        </w:rPr>
        <w:t> Establishes requirements for use of the title "certified community health worker." This bill incorporates HB 474.</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02/27/20 House: Enrolled</w:t>
      </w:r>
      <w:r w:rsidRPr="000B3828">
        <w:rPr>
          <w:rFonts w:ascii="Times New Roman" w:eastAsia="Times New Roman" w:hAnsi="Times New Roman" w:cs="Times New Roman"/>
          <w:color w:val="000000"/>
          <w:sz w:val="24"/>
          <w:szCs w:val="24"/>
        </w:rPr>
        <w:br/>
        <w:t>02/27/20 House: Bill text as passed House and Senate (HB688ER)</w:t>
      </w:r>
      <w:r w:rsidRPr="000B3828">
        <w:rPr>
          <w:rFonts w:ascii="Times New Roman" w:eastAsia="Times New Roman" w:hAnsi="Times New Roman" w:cs="Times New Roman"/>
          <w:color w:val="000000"/>
          <w:sz w:val="24"/>
          <w:szCs w:val="24"/>
        </w:rPr>
        <w:br/>
        <w:t>02/27/20 House: Impact statement from DPB (HB688ER)</w:t>
      </w:r>
      <w:r w:rsidRPr="000B3828">
        <w:rPr>
          <w:rFonts w:ascii="Times New Roman" w:eastAsia="Times New Roman" w:hAnsi="Times New Roman" w:cs="Times New Roman"/>
          <w:color w:val="000000"/>
          <w:sz w:val="24"/>
          <w:szCs w:val="24"/>
        </w:rPr>
        <w:br/>
        <w:t>02/27/20 House: Signed by Speaker</w:t>
      </w:r>
      <w:r w:rsidRPr="000B3828">
        <w:rPr>
          <w:rFonts w:ascii="Times New Roman" w:eastAsia="Times New Roman" w:hAnsi="Times New Roman" w:cs="Times New Roman"/>
          <w:color w:val="000000"/>
          <w:sz w:val="24"/>
          <w:szCs w:val="24"/>
        </w:rPr>
        <w:br/>
        <w:t>02/27/20 Senate: Signed by President</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31" w:history="1">
        <w:r w:rsidRPr="000B3828">
          <w:rPr>
            <w:rFonts w:ascii="Times New Roman" w:eastAsia="Times New Roman" w:hAnsi="Times New Roman" w:cs="Times New Roman"/>
            <w:b/>
            <w:bCs/>
            <w:color w:val="006699"/>
            <w:sz w:val="24"/>
            <w:szCs w:val="24"/>
          </w:rPr>
          <w:t>HB 727</w:t>
        </w:r>
      </w:hyperlink>
      <w:r w:rsidRPr="000B3828">
        <w:rPr>
          <w:rFonts w:ascii="Times New Roman" w:eastAsia="Times New Roman" w:hAnsi="Times New Roman" w:cs="Times New Roman"/>
          <w:b/>
          <w:bCs/>
          <w:color w:val="000000"/>
          <w:sz w:val="24"/>
          <w:szCs w:val="24"/>
        </w:rPr>
        <w:t> PSAP dispatchers; definitions, telecommunicator cardiopulmonary resuscitation; EMD program.</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Hope, Carr, Hayes and Kory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the Code of Virginia by adding a section numbered 56-484.16:1, relating to E-911 dispatchers; training in telecommunicator cardiopulmonary resuscitation and emergency medical dispatch.</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E-911 dispatchers; training in telecommunicator cardiopulmonary resuscitation and emergency medical dispatch.</w:t>
      </w:r>
      <w:r w:rsidRPr="000B3828">
        <w:rPr>
          <w:rFonts w:ascii="Times New Roman" w:eastAsia="Times New Roman" w:hAnsi="Times New Roman" w:cs="Times New Roman"/>
          <w:color w:val="000000"/>
          <w:sz w:val="24"/>
          <w:szCs w:val="24"/>
        </w:rPr>
        <w:t> Requires each public safety answering point (PSAP) to provide training and equipment for each of its dispatchers in high-quality telecommunicator cardiopulmonary resuscitation (TCPR) instruction, which is defined in the measure as the delivery by trained 911 telecommunicators of high-quality cardiopulmonary resuscitation instruction for acute events requiring cardiopulmonary resuscitation, including out-of-hospital cardiac arrests. The measure (i) requires the State Board of Health to adopt regulations that establish training and equipment standards and (ii) authorizes a PSAP to enter into reciprocal agreements with another PSAP to transfer callers to the other PSAP at times that the initial PSAP does not have a trained dispatcher on duty able to provide TCPR. The measure establishes immunity from civil damages for dispatchers who instruct a caller on TCPR. The measure also requires each operator of a PSAP to implement a requirement that each of its dispatchers complete an Emergency Medical Dispatch education program by July 1, 2024, and to conduct ongoing quality assurance of its TCPR program.</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03/02/20 House: VOTE: Adoption (84-Y 13-N)</w:t>
      </w:r>
      <w:r w:rsidRPr="000B3828">
        <w:rPr>
          <w:rFonts w:ascii="Times New Roman" w:eastAsia="Times New Roman" w:hAnsi="Times New Roman" w:cs="Times New Roman"/>
          <w:color w:val="000000"/>
          <w:sz w:val="24"/>
          <w:szCs w:val="24"/>
        </w:rPr>
        <w:br/>
        <w:t>03/03/20 House: Impact statement from DPB (HB727S2)</w:t>
      </w:r>
      <w:r w:rsidRPr="000B3828">
        <w:rPr>
          <w:rFonts w:ascii="Times New Roman" w:eastAsia="Times New Roman" w:hAnsi="Times New Roman" w:cs="Times New Roman"/>
          <w:color w:val="000000"/>
          <w:sz w:val="24"/>
          <w:szCs w:val="24"/>
        </w:rPr>
        <w:br/>
        <w:t>03/05/20 House: Enrolled</w:t>
      </w:r>
      <w:r w:rsidRPr="000B3828">
        <w:rPr>
          <w:rFonts w:ascii="Times New Roman" w:eastAsia="Times New Roman" w:hAnsi="Times New Roman" w:cs="Times New Roman"/>
          <w:color w:val="000000"/>
          <w:sz w:val="24"/>
          <w:szCs w:val="24"/>
        </w:rPr>
        <w:br/>
        <w:t>03/05/20 House: Bill text as passed House and Senate (HB727ER)</w:t>
      </w:r>
      <w:r w:rsidRPr="000B3828">
        <w:rPr>
          <w:rFonts w:ascii="Times New Roman" w:eastAsia="Times New Roman" w:hAnsi="Times New Roman" w:cs="Times New Roman"/>
          <w:color w:val="000000"/>
          <w:sz w:val="24"/>
          <w:szCs w:val="24"/>
        </w:rPr>
        <w:br/>
        <w:t>03/05/20 House: Impact statement from DPB (HB727ER)</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32" w:history="1">
        <w:r w:rsidRPr="000B3828">
          <w:rPr>
            <w:rFonts w:ascii="Times New Roman" w:eastAsia="Times New Roman" w:hAnsi="Times New Roman" w:cs="Times New Roman"/>
            <w:b/>
            <w:bCs/>
            <w:color w:val="006699"/>
            <w:sz w:val="24"/>
            <w:szCs w:val="24"/>
          </w:rPr>
          <w:t>HB 733</w:t>
        </w:r>
      </w:hyperlink>
      <w:r w:rsidRPr="000B3828">
        <w:rPr>
          <w:rFonts w:ascii="Times New Roman" w:eastAsia="Times New Roman" w:hAnsi="Times New Roman" w:cs="Times New Roman"/>
          <w:b/>
          <w:bCs/>
          <w:color w:val="000000"/>
          <w:sz w:val="24"/>
          <w:szCs w:val="24"/>
        </w:rPr>
        <w:t> Workers' compensation; presumption of compensability for certain diseases.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Reid, Helmer, Hope, Kory and Lopez</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lastRenderedPageBreak/>
        <w:t>A BILL to amend and reenact § 65.2-402 of the Code of Virginia, relating to workers' compensation; presumption of compensability for certain cancers.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Workers' compensation; presumption of compensability for certain diseases.</w:t>
      </w:r>
      <w:r w:rsidRPr="000B3828">
        <w:rPr>
          <w:rFonts w:ascii="Times New Roman" w:eastAsia="Times New Roman" w:hAnsi="Times New Roman" w:cs="Times New Roman"/>
          <w:color w:val="000000"/>
          <w:sz w:val="24"/>
          <w:szCs w:val="24"/>
        </w:rPr>
        <w:t> Adds cancers of the colon, brain, or testes to the list of cancers that are presumed to be an occupational disease covered by the Virginia Workers' Compensation Act when firefighters and certain employees develop the cancer. The measure removes the compensability requirement that the employee who develops cancer had contact with a toxic substance encountered in the line of duty.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01/06/20 House: Referred to Committee on Labor and Commerce</w:t>
      </w:r>
      <w:r w:rsidRPr="000B3828">
        <w:rPr>
          <w:rFonts w:ascii="Times New Roman" w:eastAsia="Times New Roman" w:hAnsi="Times New Roman" w:cs="Times New Roman"/>
          <w:color w:val="000000"/>
          <w:sz w:val="24"/>
          <w:szCs w:val="24"/>
        </w:rPr>
        <w:br/>
        <w:t>01/16/20 House: Assigned L &amp; C sub: Subcommittee #1</w:t>
      </w:r>
      <w:r w:rsidRPr="000B3828">
        <w:rPr>
          <w:rFonts w:ascii="Times New Roman" w:eastAsia="Times New Roman" w:hAnsi="Times New Roman" w:cs="Times New Roman"/>
          <w:color w:val="000000"/>
          <w:sz w:val="24"/>
          <w:szCs w:val="24"/>
        </w:rPr>
        <w:br/>
        <w:t>01/20/20 House: Impact statement from DPB (HB733)</w:t>
      </w:r>
      <w:r w:rsidRPr="000B3828">
        <w:rPr>
          <w:rFonts w:ascii="Times New Roman" w:eastAsia="Times New Roman" w:hAnsi="Times New Roman" w:cs="Times New Roman"/>
          <w:color w:val="000000"/>
          <w:sz w:val="24"/>
          <w:szCs w:val="24"/>
        </w:rPr>
        <w:br/>
        <w:t>01/21/20 House: Subcommittee recommends incorporating (HB783-Askew)</w:t>
      </w:r>
      <w:r w:rsidRPr="000B3828">
        <w:rPr>
          <w:rFonts w:ascii="Times New Roman" w:eastAsia="Times New Roman" w:hAnsi="Times New Roman" w:cs="Times New Roman"/>
          <w:color w:val="000000"/>
          <w:sz w:val="24"/>
          <w:szCs w:val="24"/>
        </w:rPr>
        <w:br/>
        <w:t>01/23/20 House: Incorporated by Labor and Commerce (HB783-Askew)</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33" w:history="1">
        <w:r w:rsidRPr="000B3828">
          <w:rPr>
            <w:rFonts w:ascii="Times New Roman" w:eastAsia="Times New Roman" w:hAnsi="Times New Roman" w:cs="Times New Roman"/>
            <w:b/>
            <w:bCs/>
            <w:color w:val="006699"/>
            <w:sz w:val="24"/>
            <w:szCs w:val="24"/>
          </w:rPr>
          <w:t>HB 742</w:t>
        </w:r>
      </w:hyperlink>
      <w:r w:rsidRPr="000B3828">
        <w:rPr>
          <w:rFonts w:ascii="Times New Roman" w:eastAsia="Times New Roman" w:hAnsi="Times New Roman" w:cs="Times New Roman"/>
          <w:b/>
          <w:bCs/>
          <w:color w:val="000000"/>
          <w:sz w:val="24"/>
          <w:szCs w:val="24"/>
        </w:rPr>
        <w:t> Unmanned aircraft; political subdivision may regulate take-off and landing of system, etc.</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Bulova, Gooditis and LaRock</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15.2-926.3 of the Code of Virginia, relating to local regulation of unmanned aircraft.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Local regulation of unmanned aircraft.</w:t>
      </w:r>
      <w:r w:rsidRPr="000B3828">
        <w:rPr>
          <w:rFonts w:ascii="Times New Roman" w:eastAsia="Times New Roman" w:hAnsi="Times New Roman" w:cs="Times New Roman"/>
          <w:color w:val="000000"/>
          <w:sz w:val="24"/>
          <w:szCs w:val="24"/>
        </w:rPr>
        <w:t> Authorizes a political subdivision, by ordinance or regulation, to regulate the take-off or landing of certain unmanned aircraft on property owned by the political subdivision in accordance with the rules and regulations adopted by the Department of Aviation. The bill requires the locality to report the ordinance or regulation to the Department and directs the Department to publish a summary on the locality's website. The bill also directs the Department, by January 1, 2021, to develop rules and regulations specific to take-offs and landings in consultation with representatives of the unmanned aircraft system industry, small and medium-sized businesses utilizing unmanned aircraft systems, localities, and other stakeholders. The bill has a delayed effective date of January 1, 2021. This bill incorporates HB 311 and HB 1227.</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02/26/20 House: Bill text as passed House and Senate (HB742ER)</w:t>
      </w:r>
      <w:r w:rsidRPr="000B3828">
        <w:rPr>
          <w:rFonts w:ascii="Times New Roman" w:eastAsia="Times New Roman" w:hAnsi="Times New Roman" w:cs="Times New Roman"/>
          <w:color w:val="000000"/>
          <w:sz w:val="24"/>
          <w:szCs w:val="24"/>
        </w:rPr>
        <w:br/>
        <w:t>02/27/20 House: Signed by Speaker</w:t>
      </w:r>
      <w:r w:rsidRPr="000B3828">
        <w:rPr>
          <w:rFonts w:ascii="Times New Roman" w:eastAsia="Times New Roman" w:hAnsi="Times New Roman" w:cs="Times New Roman"/>
          <w:color w:val="000000"/>
          <w:sz w:val="24"/>
          <w:szCs w:val="24"/>
        </w:rPr>
        <w:br/>
        <w:t>02/27/20 Senate: Signed by President</w:t>
      </w:r>
      <w:r w:rsidRPr="000B3828">
        <w:rPr>
          <w:rFonts w:ascii="Times New Roman" w:eastAsia="Times New Roman" w:hAnsi="Times New Roman" w:cs="Times New Roman"/>
          <w:color w:val="000000"/>
          <w:sz w:val="24"/>
          <w:szCs w:val="24"/>
        </w:rPr>
        <w:br/>
        <w:t>03/05/20 House: Enrolled Bill communicated to Governor on March 5, 2020</w:t>
      </w:r>
      <w:r w:rsidRPr="000B3828">
        <w:rPr>
          <w:rFonts w:ascii="Times New Roman" w:eastAsia="Times New Roman" w:hAnsi="Times New Roman" w:cs="Times New Roman"/>
          <w:color w:val="000000"/>
          <w:sz w:val="24"/>
          <w:szCs w:val="24"/>
        </w:rPr>
        <w:br/>
        <w:t>03/05/20 Governor: Governor's Action Deadline 11:59 p.m., April 6, 2020</w:t>
      </w:r>
    </w:p>
    <w:p w:rsidR="00206694" w:rsidRDefault="00206694"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p>
    <w:p w:rsidR="00206694" w:rsidRDefault="00206694"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34" w:history="1">
        <w:r w:rsidRPr="000B3828">
          <w:rPr>
            <w:rFonts w:ascii="Times New Roman" w:eastAsia="Times New Roman" w:hAnsi="Times New Roman" w:cs="Times New Roman"/>
            <w:b/>
            <w:bCs/>
            <w:color w:val="006699"/>
            <w:sz w:val="24"/>
            <w:szCs w:val="24"/>
          </w:rPr>
          <w:t>HB 766</w:t>
        </w:r>
      </w:hyperlink>
      <w:r w:rsidRPr="000B3828">
        <w:rPr>
          <w:rFonts w:ascii="Times New Roman" w:eastAsia="Times New Roman" w:hAnsi="Times New Roman" w:cs="Times New Roman"/>
          <w:b/>
          <w:bCs/>
          <w:color w:val="000000"/>
          <w:sz w:val="24"/>
          <w:szCs w:val="24"/>
        </w:rPr>
        <w:t> Income tax, state; subtractions for volunteer firefighters, etc.</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LaRock, Avoli, Batten, Brewer, Cole, M.L., Collins, Freitas, Kilgore, McGuire, O'Quinn, Robinson, Runion, Rush and Wilt; Senators: Chase and Peake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58.1-322.02 of the Code of Virginia, relating to Virginia taxable income; subtractions; volunteer firefighters and volunteer emergency medical services personnel.</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Virginia taxable income; subtractions; volunteer firefighters and volunteer emergency medical services personnel. </w:t>
      </w:r>
      <w:r w:rsidRPr="000B3828">
        <w:rPr>
          <w:rFonts w:ascii="Times New Roman" w:eastAsia="Times New Roman" w:hAnsi="Times New Roman" w:cs="Times New Roman"/>
          <w:color w:val="000000"/>
          <w:sz w:val="24"/>
          <w:szCs w:val="24"/>
        </w:rPr>
        <w:t>Provides a state income tax subtraction of $20 per hour, up to a maximum of 300 hours per taxable year, for bona fide volunteers who perform qualifying services, defined in the bill as volunteer firefighting and fire prevention services, emergency medical services, ambulance services, emergency rescue services, and all training and training-related activities required by law.</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01/14/20 House: Assigned Finance sub: Subcommittee #1</w:t>
      </w:r>
      <w:r w:rsidRPr="000B3828">
        <w:rPr>
          <w:rFonts w:ascii="Times New Roman" w:eastAsia="Times New Roman" w:hAnsi="Times New Roman" w:cs="Times New Roman"/>
          <w:color w:val="000000"/>
          <w:sz w:val="24"/>
          <w:szCs w:val="24"/>
        </w:rPr>
        <w:br/>
        <w:t>01/17/20 House: Impact statement from TAX (HB766)</w:t>
      </w:r>
      <w:r w:rsidRPr="000B3828">
        <w:rPr>
          <w:rFonts w:ascii="Times New Roman" w:eastAsia="Times New Roman" w:hAnsi="Times New Roman" w:cs="Times New Roman"/>
          <w:color w:val="000000"/>
          <w:sz w:val="24"/>
          <w:szCs w:val="24"/>
        </w:rPr>
        <w:br/>
        <w:t>02/03/20 House: House subcommittee amendments and substitutes offered</w:t>
      </w:r>
      <w:r w:rsidRPr="000B3828">
        <w:rPr>
          <w:rFonts w:ascii="Times New Roman" w:eastAsia="Times New Roman" w:hAnsi="Times New Roman" w:cs="Times New Roman"/>
          <w:color w:val="000000"/>
          <w:sz w:val="24"/>
          <w:szCs w:val="24"/>
        </w:rPr>
        <w:br/>
        <w:t>02/03/20 House: Subcommittee recommends laying on the table (6-Y 4-N)</w:t>
      </w:r>
      <w:r w:rsidRPr="000B3828">
        <w:rPr>
          <w:rFonts w:ascii="Times New Roman" w:eastAsia="Times New Roman" w:hAnsi="Times New Roman" w:cs="Times New Roman"/>
          <w:color w:val="000000"/>
          <w:sz w:val="24"/>
          <w:szCs w:val="24"/>
        </w:rPr>
        <w:br/>
        <w:t>02/11/20 House: Left in Finance</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35" w:history="1">
        <w:r w:rsidRPr="000B3828">
          <w:rPr>
            <w:rFonts w:ascii="Times New Roman" w:eastAsia="Times New Roman" w:hAnsi="Times New Roman" w:cs="Times New Roman"/>
            <w:b/>
            <w:bCs/>
            <w:color w:val="006699"/>
            <w:sz w:val="24"/>
            <w:szCs w:val="24"/>
          </w:rPr>
          <w:t>HB 783</w:t>
        </w:r>
      </w:hyperlink>
      <w:r w:rsidRPr="000B3828">
        <w:rPr>
          <w:rFonts w:ascii="Times New Roman" w:eastAsia="Times New Roman" w:hAnsi="Times New Roman" w:cs="Times New Roman"/>
          <w:b/>
          <w:bCs/>
          <w:color w:val="000000"/>
          <w:sz w:val="24"/>
          <w:szCs w:val="24"/>
        </w:rPr>
        <w:t> Workers' compensation; presumption of compensability for certain diseases.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Askew, Brewer, Krizek, Reid, Ayala, Bourne, Davis, Guzman, Hope, Jenkins, Kory, Levine, Lopez, McGuire, McQuinn, Murphy, Price, Samirah, Subramanyam, Tyler and Ward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65.2-402 of the Code of Virginia, relating to workers' compensation; presumption of compensability for certain diseases.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House: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Workers' compensation; presumption of compensability for certain diseases.</w:t>
      </w:r>
      <w:r w:rsidRPr="000B3828">
        <w:rPr>
          <w:rFonts w:ascii="Times New Roman" w:eastAsia="Times New Roman" w:hAnsi="Times New Roman" w:cs="Times New Roman"/>
          <w:color w:val="000000"/>
          <w:sz w:val="24"/>
          <w:szCs w:val="24"/>
        </w:rPr>
        <w:t> Adds cancers of the colon, brain, or testes to the list of cancers that are presumed to be an occupational disease covered by the Virginia Workers' Compensation Act when firefighters or certain employees develop the cancer. The presumption shall not apply for any individual who was diagnosed with one of the conditions before July 1, 2020. The measure removes the compensability requirement that the employee who develops cancer had contact with a toxic substance encountered in the line of duty. The bill also reduces the number of years of service needed to qualify for the presumption from 12 to five for various types of cancer. For hypertension or heart disease, the bill adds a requirement that an individual complete five years of service in their position in order to qualify.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03/04/20 House: Enrolled</w:t>
      </w:r>
      <w:r w:rsidRPr="000B3828">
        <w:rPr>
          <w:rFonts w:ascii="Times New Roman" w:eastAsia="Times New Roman" w:hAnsi="Times New Roman" w:cs="Times New Roman"/>
          <w:color w:val="000000"/>
          <w:sz w:val="24"/>
          <w:szCs w:val="24"/>
        </w:rPr>
        <w:br/>
        <w:t>03/04/20 House: Bill text as passed House and Senate (HB783ER)</w:t>
      </w:r>
      <w:r w:rsidRPr="000B3828">
        <w:rPr>
          <w:rFonts w:ascii="Times New Roman" w:eastAsia="Times New Roman" w:hAnsi="Times New Roman" w:cs="Times New Roman"/>
          <w:color w:val="000000"/>
          <w:sz w:val="24"/>
          <w:szCs w:val="24"/>
        </w:rPr>
        <w:br/>
        <w:t>03/04/20 House: Impact statement from DPB (HB783ER)</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color w:val="000000"/>
          <w:sz w:val="24"/>
          <w:szCs w:val="24"/>
        </w:rPr>
        <w:lastRenderedPageBreak/>
        <w:t>03/05/20 House: Signed by Speaker</w:t>
      </w:r>
      <w:r w:rsidRPr="000B3828">
        <w:rPr>
          <w:rFonts w:ascii="Times New Roman" w:eastAsia="Times New Roman" w:hAnsi="Times New Roman" w:cs="Times New Roman"/>
          <w:color w:val="000000"/>
          <w:sz w:val="24"/>
          <w:szCs w:val="24"/>
        </w:rPr>
        <w:br/>
        <w:t>03/05/20 Senate: Signed by President</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36" w:history="1">
        <w:r w:rsidRPr="000B3828">
          <w:rPr>
            <w:rFonts w:ascii="Times New Roman" w:eastAsia="Times New Roman" w:hAnsi="Times New Roman" w:cs="Times New Roman"/>
            <w:b/>
            <w:bCs/>
            <w:color w:val="006699"/>
            <w:sz w:val="24"/>
            <w:szCs w:val="24"/>
          </w:rPr>
          <w:t>HB 805</w:t>
        </w:r>
      </w:hyperlink>
      <w:r w:rsidRPr="000B3828">
        <w:rPr>
          <w:rFonts w:ascii="Times New Roman" w:eastAsia="Times New Roman" w:hAnsi="Times New Roman" w:cs="Times New Roman"/>
          <w:b/>
          <w:bCs/>
          <w:color w:val="000000"/>
          <w:sz w:val="24"/>
          <w:szCs w:val="24"/>
        </w:rPr>
        <w:t> Employment health and safety standards; heat illness prevention.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Ward and Kory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the Code of Virginia by adding a section numbered 40.1-44.2, relating to the protection of employees; standards for heat illness prevention.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Employment health and safety standards; heat illness prevention.</w:t>
      </w:r>
      <w:r w:rsidRPr="000B3828">
        <w:rPr>
          <w:rFonts w:ascii="Times New Roman" w:eastAsia="Times New Roman" w:hAnsi="Times New Roman" w:cs="Times New Roman"/>
          <w:color w:val="000000"/>
          <w:sz w:val="24"/>
          <w:szCs w:val="24"/>
        </w:rPr>
        <w:t> Requires the Safety and Health Codes Board to adopt regulations establishing reasonable standards designed to protect employees from heat illness. The measure directs the standards to apply to all indoor and outdoor places of employment and require employers to provide water, shade or a climate-controlled environment, rest periods of 15 to 45 minutes per hour, training, and emergency response procedures. The standards are also directed to require employers in certain industries to implement high-heat procedures when the temperature is 90 degrees Fahrenheit or warmer. The measure requires employers to pay employees one additional hour of pay at his regular compensation for each workday that it fails to provide the employee with a required rest period. The measure authorizes a person to bring a court action based on a violation in which he may seek to obtain injunctive relief; to recover damages of $500 or actual monetary loss, whichever is greater; or both.</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01/07/20 House: Prefiled and ordered printed; offered 01/08/20 20104780D</w:t>
      </w:r>
      <w:r w:rsidRPr="000B3828">
        <w:rPr>
          <w:rFonts w:ascii="Times New Roman" w:eastAsia="Times New Roman" w:hAnsi="Times New Roman" w:cs="Times New Roman"/>
          <w:color w:val="000000"/>
          <w:sz w:val="24"/>
          <w:szCs w:val="24"/>
        </w:rPr>
        <w:br/>
        <w:t>01/07/20 House: Referred to Committee on Labor and Commerce</w:t>
      </w:r>
      <w:r w:rsidRPr="000B3828">
        <w:rPr>
          <w:rFonts w:ascii="Times New Roman" w:eastAsia="Times New Roman" w:hAnsi="Times New Roman" w:cs="Times New Roman"/>
          <w:color w:val="000000"/>
          <w:sz w:val="24"/>
          <w:szCs w:val="24"/>
        </w:rPr>
        <w:br/>
        <w:t>01/16/20 House: Assigned L &amp; C sub: Subcommittee #1</w:t>
      </w:r>
      <w:r w:rsidRPr="000B3828">
        <w:rPr>
          <w:rFonts w:ascii="Times New Roman" w:eastAsia="Times New Roman" w:hAnsi="Times New Roman" w:cs="Times New Roman"/>
          <w:color w:val="000000"/>
          <w:sz w:val="24"/>
          <w:szCs w:val="24"/>
        </w:rPr>
        <w:br/>
        <w:t>01/28/20 House: Subcommittee recommends continuing to 2021</w:t>
      </w:r>
      <w:r w:rsidRPr="000B3828">
        <w:rPr>
          <w:rFonts w:ascii="Times New Roman" w:eastAsia="Times New Roman" w:hAnsi="Times New Roman" w:cs="Times New Roman"/>
          <w:color w:val="000000"/>
          <w:sz w:val="24"/>
          <w:szCs w:val="24"/>
        </w:rPr>
        <w:br/>
        <w:t>01/30/20 House: Continued to 2021 in Labor and Commerce</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37" w:history="1">
        <w:r w:rsidRPr="000B3828">
          <w:rPr>
            <w:rFonts w:ascii="Times New Roman" w:eastAsia="Times New Roman" w:hAnsi="Times New Roman" w:cs="Times New Roman"/>
            <w:b/>
            <w:bCs/>
            <w:color w:val="006699"/>
            <w:sz w:val="24"/>
            <w:szCs w:val="24"/>
          </w:rPr>
          <w:t>HB 817</w:t>
        </w:r>
      </w:hyperlink>
      <w:r w:rsidRPr="000B3828">
        <w:rPr>
          <w:rFonts w:ascii="Times New Roman" w:eastAsia="Times New Roman" w:hAnsi="Times New Roman" w:cs="Times New Roman"/>
          <w:b/>
          <w:bCs/>
          <w:color w:val="000000"/>
          <w:sz w:val="24"/>
          <w:szCs w:val="24"/>
        </w:rPr>
        <w:t> Public schools; use of digital devices.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Hope, Helmer and Delaney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require the Department of Education, in collaboration with the Department of Health and medical professional societies, to develop and distribute health and safety best practice guidelines for the use of digital devices in public schools.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Department of Education; Department of Health; guidelines for use of digital devices in public schools.</w:t>
      </w:r>
      <w:r w:rsidRPr="000B3828">
        <w:rPr>
          <w:rFonts w:ascii="Times New Roman" w:eastAsia="Times New Roman" w:hAnsi="Times New Roman" w:cs="Times New Roman"/>
          <w:color w:val="000000"/>
          <w:sz w:val="24"/>
          <w:szCs w:val="24"/>
        </w:rPr>
        <w:t> Requires the Department of Education, in collaboration with the Department of Health and medical professional societies, to develop and distribute health and safety best practice guidelines for the use of digital devices in public schools no later than the 2021-2022 school year.</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lastRenderedPageBreak/>
        <w:t>03/02/20 House: Enrolled</w:t>
      </w:r>
      <w:r w:rsidRPr="000B3828">
        <w:rPr>
          <w:rFonts w:ascii="Times New Roman" w:eastAsia="Times New Roman" w:hAnsi="Times New Roman" w:cs="Times New Roman"/>
          <w:color w:val="000000"/>
          <w:sz w:val="24"/>
          <w:szCs w:val="24"/>
        </w:rPr>
        <w:br/>
        <w:t>03/02/20 House: Bill text as passed House and Senate (HB817ER)</w:t>
      </w:r>
      <w:r w:rsidRPr="000B3828">
        <w:rPr>
          <w:rFonts w:ascii="Times New Roman" w:eastAsia="Times New Roman" w:hAnsi="Times New Roman" w:cs="Times New Roman"/>
          <w:color w:val="000000"/>
          <w:sz w:val="24"/>
          <w:szCs w:val="24"/>
        </w:rPr>
        <w:br/>
        <w:t>03/02/20 House: Impact statement from DPB (HB817ER)</w:t>
      </w:r>
      <w:r w:rsidRPr="000B3828">
        <w:rPr>
          <w:rFonts w:ascii="Times New Roman" w:eastAsia="Times New Roman" w:hAnsi="Times New Roman" w:cs="Times New Roman"/>
          <w:color w:val="000000"/>
          <w:sz w:val="24"/>
          <w:szCs w:val="24"/>
        </w:rPr>
        <w:br/>
        <w:t>03/02/20 House: Signed by Speaker</w:t>
      </w:r>
      <w:r w:rsidRPr="000B3828">
        <w:rPr>
          <w:rFonts w:ascii="Times New Roman" w:eastAsia="Times New Roman" w:hAnsi="Times New Roman" w:cs="Times New Roman"/>
          <w:color w:val="000000"/>
          <w:sz w:val="24"/>
          <w:szCs w:val="24"/>
        </w:rPr>
        <w:br/>
        <w:t>03/03/20 Senate: Signed by President</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38" w:history="1">
        <w:r w:rsidRPr="000B3828">
          <w:rPr>
            <w:rFonts w:ascii="Times New Roman" w:eastAsia="Times New Roman" w:hAnsi="Times New Roman" w:cs="Times New Roman"/>
            <w:b/>
            <w:bCs/>
            <w:color w:val="006699"/>
            <w:sz w:val="24"/>
            <w:szCs w:val="24"/>
          </w:rPr>
          <w:t>HB 822</w:t>
        </w:r>
      </w:hyperlink>
      <w:r w:rsidRPr="000B3828">
        <w:rPr>
          <w:rFonts w:ascii="Times New Roman" w:eastAsia="Times New Roman" w:hAnsi="Times New Roman" w:cs="Times New Roman"/>
          <w:b/>
          <w:bCs/>
          <w:color w:val="000000"/>
          <w:sz w:val="24"/>
          <w:szCs w:val="24"/>
        </w:rPr>
        <w:t> Health insurance; credentialing, health care or professional health-related services.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Head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38.2-3407.10:1 of the Code of Virginia, relating to health insurance; reimbursement for services rendered during pendency of credentialing application.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House: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Health insurance; credentialing; health care providers.</w:t>
      </w:r>
      <w:r w:rsidRPr="000B3828">
        <w:rPr>
          <w:rFonts w:ascii="Times New Roman" w:eastAsia="Times New Roman" w:hAnsi="Times New Roman" w:cs="Times New Roman"/>
          <w:color w:val="000000"/>
          <w:sz w:val="24"/>
          <w:szCs w:val="24"/>
        </w:rPr>
        <w:t> Requires health insurers and other carriers that credential certain health professionals in their provider networks to establish reasonable protocols and procedures for reimbursing such a professional who has submitted a completed credentialing application to a carrier, within 15 business days of being credentialed by the carrier, for services provided to covered persons during the period in which the applicant's completed credentialing application is pending. The bill makes this requirement applicable to a person, corporation, facility, or institution licensed by the Commonwealth under Title 32.1 (Health) or Title 54.1 (Professions and Occupations) to provide health care or professional health-related services on a fee basis. Such a requirement exists in current law for participating physicians and participating mental health professionals but without a time limit for reimbursement. The bill applies the 15-business-day limit to such participating physicians and participating mental health professionals.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03/02/20 House: Senate amendment agreed to by House (95-Y 0-N)</w:t>
      </w:r>
      <w:r w:rsidRPr="000B3828">
        <w:rPr>
          <w:rFonts w:ascii="Times New Roman" w:eastAsia="Times New Roman" w:hAnsi="Times New Roman" w:cs="Times New Roman"/>
          <w:color w:val="000000"/>
          <w:sz w:val="24"/>
          <w:szCs w:val="24"/>
        </w:rPr>
        <w:br/>
        <w:t>03/02/20 House: VOTE: Adoption (95-Y 0-N)</w:t>
      </w:r>
      <w:r w:rsidRPr="000B3828">
        <w:rPr>
          <w:rFonts w:ascii="Times New Roman" w:eastAsia="Times New Roman" w:hAnsi="Times New Roman" w:cs="Times New Roman"/>
          <w:color w:val="000000"/>
          <w:sz w:val="24"/>
          <w:szCs w:val="24"/>
        </w:rPr>
        <w:br/>
        <w:t>03/05/20 House: Enrolled</w:t>
      </w:r>
      <w:r w:rsidRPr="000B3828">
        <w:rPr>
          <w:rFonts w:ascii="Times New Roman" w:eastAsia="Times New Roman" w:hAnsi="Times New Roman" w:cs="Times New Roman"/>
          <w:color w:val="000000"/>
          <w:sz w:val="24"/>
          <w:szCs w:val="24"/>
        </w:rPr>
        <w:br/>
        <w:t>03/05/20 House: Bill text as passed House and Senate (HB822ER)</w:t>
      </w:r>
      <w:r w:rsidRPr="000B3828">
        <w:rPr>
          <w:rFonts w:ascii="Times New Roman" w:eastAsia="Times New Roman" w:hAnsi="Times New Roman" w:cs="Times New Roman"/>
          <w:color w:val="000000"/>
          <w:sz w:val="24"/>
          <w:szCs w:val="24"/>
        </w:rPr>
        <w:br/>
        <w:t>03/05/20 House: Impact statement from SCC (HB822ER)</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39" w:history="1">
        <w:r w:rsidRPr="000B3828">
          <w:rPr>
            <w:rFonts w:ascii="Times New Roman" w:eastAsia="Times New Roman" w:hAnsi="Times New Roman" w:cs="Times New Roman"/>
            <w:b/>
            <w:bCs/>
            <w:color w:val="006699"/>
            <w:sz w:val="24"/>
            <w:szCs w:val="24"/>
          </w:rPr>
          <w:t>HB 874</w:t>
        </w:r>
      </w:hyperlink>
      <w:r w:rsidRPr="000B3828">
        <w:rPr>
          <w:rFonts w:ascii="Times New Roman" w:eastAsia="Times New Roman" w:hAnsi="Times New Roman" w:cs="Times New Roman"/>
          <w:b/>
          <w:bCs/>
          <w:color w:val="000000"/>
          <w:sz w:val="24"/>
          <w:szCs w:val="24"/>
        </w:rPr>
        <w:t> Handheld personal communications devices; holding devices while driving a motor vehicle.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Bourne, Bulova, Willett, Askew, Bagby, Fowler, Jones, Krizek and Wyatt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46.2-868 of the Code of Virginia, to amend the Code of Virginia by adding in Article 1 of Chapter 8 of Title 46.2 a section numbered 46.2-818.2, and to repeal § 46.2-1078.1 of the Code of Virginia, relating to holding handheld personal communication devices while driving a motor vehicle; report.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lastRenderedPageBreak/>
        <w:t>Holding handheld personal communications devices while driving a motor vehicle.</w:t>
      </w:r>
      <w:r w:rsidRPr="000B3828">
        <w:rPr>
          <w:rFonts w:ascii="Times New Roman" w:eastAsia="Times New Roman" w:hAnsi="Times New Roman" w:cs="Times New Roman"/>
          <w:color w:val="000000"/>
          <w:sz w:val="24"/>
          <w:szCs w:val="24"/>
        </w:rPr>
        <w:t> Prohibits any person from holding a handheld personal communications device while driving a motor vehicle. Current law prohibits (i) the reading of any email or text message and manually entering letters or text in such a device as a means of communicating and (ii) holding a personal communications device while driving in a work zone. The bill expands the exemptions to include handheld personal communications devices that are being held and used (a) as an amateur radio or a citizens band radio or (b) for official Department of Transportation or traffic incident management services. The bill has a delayed effective date of January 1, 2021. This bill incorporates HB 377, HB 387, HB 512, and HB 1672. This bill is identical to SB 160.</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02/25/20 House: Impact statement from DPB (HB874ER)</w:t>
      </w:r>
      <w:r w:rsidRPr="000B3828">
        <w:rPr>
          <w:rFonts w:ascii="Times New Roman" w:eastAsia="Times New Roman" w:hAnsi="Times New Roman" w:cs="Times New Roman"/>
          <w:color w:val="000000"/>
          <w:sz w:val="24"/>
          <w:szCs w:val="24"/>
        </w:rPr>
        <w:br/>
        <w:t>02/25/20 House: Signed by Speaker</w:t>
      </w:r>
      <w:r w:rsidRPr="000B3828">
        <w:rPr>
          <w:rFonts w:ascii="Times New Roman" w:eastAsia="Times New Roman" w:hAnsi="Times New Roman" w:cs="Times New Roman"/>
          <w:color w:val="000000"/>
          <w:sz w:val="24"/>
          <w:szCs w:val="24"/>
        </w:rPr>
        <w:br/>
        <w:t>02/26/20 Senate: Signed by President</w:t>
      </w:r>
      <w:r w:rsidRPr="000B3828">
        <w:rPr>
          <w:rFonts w:ascii="Times New Roman" w:eastAsia="Times New Roman" w:hAnsi="Times New Roman" w:cs="Times New Roman"/>
          <w:color w:val="000000"/>
          <w:sz w:val="24"/>
          <w:szCs w:val="24"/>
        </w:rPr>
        <w:br/>
        <w:t>03/03/20 House: Enrolled Bill communicated to Governor on March 3, 2020</w:t>
      </w:r>
      <w:r w:rsidRPr="000B3828">
        <w:rPr>
          <w:rFonts w:ascii="Times New Roman" w:eastAsia="Times New Roman" w:hAnsi="Times New Roman" w:cs="Times New Roman"/>
          <w:color w:val="000000"/>
          <w:sz w:val="24"/>
          <w:szCs w:val="24"/>
        </w:rPr>
        <w:br/>
        <w:t>03/03/20 Governor: Governor's Action Deadline 11:59 p.m., April 6, 2020</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40" w:history="1">
        <w:r w:rsidRPr="000B3828">
          <w:rPr>
            <w:rFonts w:ascii="Times New Roman" w:eastAsia="Times New Roman" w:hAnsi="Times New Roman" w:cs="Times New Roman"/>
            <w:b/>
            <w:bCs/>
            <w:color w:val="006699"/>
            <w:sz w:val="24"/>
            <w:szCs w:val="24"/>
          </w:rPr>
          <w:t>HB 908</w:t>
        </w:r>
      </w:hyperlink>
      <w:r w:rsidRPr="000B3828">
        <w:rPr>
          <w:rFonts w:ascii="Times New Roman" w:eastAsia="Times New Roman" w:hAnsi="Times New Roman" w:cs="Times New Roman"/>
          <w:b/>
          <w:bCs/>
          <w:color w:val="000000"/>
          <w:sz w:val="24"/>
          <w:szCs w:val="24"/>
        </w:rPr>
        <w:t> Naloxone; possession and administration, employee or person acting on behalf of a public place.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Hayes, Gooditis, Guzman, Hope and Rasoul</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8.01-225 and 54.1-3408 of the Code of Virginia, relating to naloxone; possession.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House: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Naloxone; possession and administration; employee or person acting on behalf of a public place.</w:t>
      </w:r>
      <w:r w:rsidRPr="000B3828">
        <w:rPr>
          <w:rFonts w:ascii="Times New Roman" w:eastAsia="Times New Roman" w:hAnsi="Times New Roman" w:cs="Times New Roman"/>
          <w:color w:val="000000"/>
          <w:sz w:val="24"/>
          <w:szCs w:val="24"/>
        </w:rPr>
        <w:t> Authorizes an employee or other person acting on behalf of a public place, as defined in the bill, who has completed a training program on the administration of naloxone or other opioid antagonist to possess and administer naloxone or other opioid antagonist, other than naloxone in an injectable formulation with a hypodermic needle or syringe, in accordance with protocols developed by the Board of Pharmacy in consultation with the Board of Medicine and the Department of Health. The bill also provides that a person who is not otherwise authorized to administer naloxone or other opioid antagonist used for overdose reversal may administer naloxone or other opioid antagonist used for overdose reversal to a person who is believed to be experiencing or about to experience a life-threatening opioid overdose. The bill provides immunity from civil liability for a person who, in good faith, administers naloxone or other opioid antagonist used for overdose reversal to a person who is believed to be experiencing or about to experience a life-threatening opioid overdose, unless such act or omission was the result of gross negligence or willful and wanton misconduct. This bill incorporates HB 650, HB 1465 and HB 1466.</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03/02/20 Senate: Read third time</w:t>
      </w:r>
      <w:r w:rsidRPr="000B3828">
        <w:rPr>
          <w:rFonts w:ascii="Times New Roman" w:eastAsia="Times New Roman" w:hAnsi="Times New Roman" w:cs="Times New Roman"/>
          <w:color w:val="000000"/>
          <w:sz w:val="24"/>
          <w:szCs w:val="24"/>
        </w:rPr>
        <w:br/>
        <w:t>03/02/20 Senate: Passed Senate (40-Y 0-N)</w:t>
      </w:r>
      <w:r w:rsidRPr="000B3828">
        <w:rPr>
          <w:rFonts w:ascii="Times New Roman" w:eastAsia="Times New Roman" w:hAnsi="Times New Roman" w:cs="Times New Roman"/>
          <w:color w:val="000000"/>
          <w:sz w:val="24"/>
          <w:szCs w:val="24"/>
        </w:rPr>
        <w:br/>
        <w:t>03/05/20 House: Enrolled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color w:val="000000"/>
          <w:sz w:val="24"/>
          <w:szCs w:val="24"/>
        </w:rPr>
        <w:lastRenderedPageBreak/>
        <w:t>03/05/20 House: Bill text as passed House and Senate (HB908ER)</w:t>
      </w:r>
      <w:r w:rsidRPr="000B3828">
        <w:rPr>
          <w:rFonts w:ascii="Times New Roman" w:eastAsia="Times New Roman" w:hAnsi="Times New Roman" w:cs="Times New Roman"/>
          <w:color w:val="000000"/>
          <w:sz w:val="24"/>
          <w:szCs w:val="24"/>
        </w:rPr>
        <w:br/>
        <w:t>03/05/20 House: Impact statement from DPB (HB908ER)</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41" w:history="1">
        <w:r w:rsidRPr="000B3828">
          <w:rPr>
            <w:rFonts w:ascii="Times New Roman" w:eastAsia="Times New Roman" w:hAnsi="Times New Roman" w:cs="Times New Roman"/>
            <w:b/>
            <w:bCs/>
            <w:color w:val="006699"/>
            <w:sz w:val="24"/>
            <w:szCs w:val="24"/>
          </w:rPr>
          <w:t>HB 909</w:t>
        </w:r>
      </w:hyperlink>
      <w:r w:rsidRPr="000B3828">
        <w:rPr>
          <w:rFonts w:ascii="Times New Roman" w:eastAsia="Times New Roman" w:hAnsi="Times New Roman" w:cs="Times New Roman"/>
          <w:b/>
          <w:bCs/>
          <w:color w:val="000000"/>
          <w:sz w:val="24"/>
          <w:szCs w:val="24"/>
        </w:rPr>
        <w:t> Driver's license; suspensions for certain non-driving related offenses.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Hayes, Bagby, Lopez, Guzman, Hope, Jenkins and Samirah</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18.2-251, 46.2-410.1, 46.2-819.2, and 53.1-127.3 of the Code of Virginia and to repeal §§ 18.2-259.1, 46.2-320.2, 46.2-390.1, 46.2-416.1, and 53.1-127.4 of the Code of Virginia, relating to driver's license suspensions for certain non-driving related offenses.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House: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Driver's license suspensions for certain non-driving related offenses.</w:t>
      </w:r>
      <w:r w:rsidRPr="000B3828">
        <w:rPr>
          <w:rFonts w:ascii="Times New Roman" w:eastAsia="Times New Roman" w:hAnsi="Times New Roman" w:cs="Times New Roman"/>
          <w:color w:val="000000"/>
          <w:sz w:val="24"/>
          <w:szCs w:val="24"/>
        </w:rPr>
        <w:t> Removes the existing provisions that allow a person's driver's license to be suspended (i) when he is convicted of or placed on deferred disposition for a drug offense, (ii) for non-payment of certain fees owed to a local correctional facility or regional jail, and (iii) for shoplifting motor fuel. This bill is identical to SB 513.</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02/27/20 House: Impact statement from DPB (HB909E)</w:t>
      </w:r>
      <w:r w:rsidRPr="000B3828">
        <w:rPr>
          <w:rFonts w:ascii="Times New Roman" w:eastAsia="Times New Roman" w:hAnsi="Times New Roman" w:cs="Times New Roman"/>
          <w:color w:val="000000"/>
          <w:sz w:val="24"/>
          <w:szCs w:val="24"/>
        </w:rPr>
        <w:br/>
        <w:t>03/02/20 House: Enrolled</w:t>
      </w:r>
      <w:r w:rsidRPr="000B3828">
        <w:rPr>
          <w:rFonts w:ascii="Times New Roman" w:eastAsia="Times New Roman" w:hAnsi="Times New Roman" w:cs="Times New Roman"/>
          <w:color w:val="000000"/>
          <w:sz w:val="24"/>
          <w:szCs w:val="24"/>
        </w:rPr>
        <w:br/>
        <w:t>03/02/20 House: Bill text as passed House and Senate (HB909ER)</w:t>
      </w:r>
      <w:r w:rsidRPr="000B3828">
        <w:rPr>
          <w:rFonts w:ascii="Times New Roman" w:eastAsia="Times New Roman" w:hAnsi="Times New Roman" w:cs="Times New Roman"/>
          <w:color w:val="000000"/>
          <w:sz w:val="24"/>
          <w:szCs w:val="24"/>
        </w:rPr>
        <w:br/>
        <w:t>03/02/20 House: Signed by Speaker</w:t>
      </w:r>
      <w:r w:rsidRPr="000B3828">
        <w:rPr>
          <w:rFonts w:ascii="Times New Roman" w:eastAsia="Times New Roman" w:hAnsi="Times New Roman" w:cs="Times New Roman"/>
          <w:color w:val="000000"/>
          <w:sz w:val="24"/>
          <w:szCs w:val="24"/>
        </w:rPr>
        <w:br/>
        <w:t>03/03/20 Senate: Signed by President</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42" w:history="1">
        <w:r w:rsidRPr="000B3828">
          <w:rPr>
            <w:rFonts w:ascii="Times New Roman" w:eastAsia="Times New Roman" w:hAnsi="Times New Roman" w:cs="Times New Roman"/>
            <w:b/>
            <w:bCs/>
            <w:color w:val="006699"/>
            <w:sz w:val="24"/>
            <w:szCs w:val="24"/>
          </w:rPr>
          <w:t>HB 983</w:t>
        </w:r>
      </w:hyperlink>
      <w:r w:rsidRPr="000B3828">
        <w:rPr>
          <w:rFonts w:ascii="Times New Roman" w:eastAsia="Times New Roman" w:hAnsi="Times New Roman" w:cs="Times New Roman"/>
          <w:b/>
          <w:bCs/>
          <w:color w:val="000000"/>
          <w:sz w:val="24"/>
          <w:szCs w:val="24"/>
        </w:rPr>
        <w:t> Traffic incident management vehicles; equipped with certain lights.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Delaney and LaRock; Senator: Vogel</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46.2-1023, 46.2-1029.2, and 46.2-1030 of the Code of Virginia, relating to traffic incident management vehicles.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House: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Traffic incident management vehicles.</w:t>
      </w:r>
      <w:r w:rsidRPr="000B3828">
        <w:rPr>
          <w:rFonts w:ascii="Times New Roman" w:eastAsia="Times New Roman" w:hAnsi="Times New Roman" w:cs="Times New Roman"/>
          <w:color w:val="000000"/>
          <w:sz w:val="24"/>
          <w:szCs w:val="24"/>
        </w:rPr>
        <w:t> Authorizes traffic incident management vehicles, defined in the bill, operated by persons who meet certain training requirements to be equipped with flashing red or red and white secondary warning lights and to be exempt from certain traffic regulations at or en route to the scene of a traffic accident or similar incident. This bill incorporates HB 635.</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01/31/20 Senate: Constitutional reading dispensed</w:t>
      </w:r>
      <w:r w:rsidRPr="000B3828">
        <w:rPr>
          <w:rFonts w:ascii="Times New Roman" w:eastAsia="Times New Roman" w:hAnsi="Times New Roman" w:cs="Times New Roman"/>
          <w:color w:val="000000"/>
          <w:sz w:val="24"/>
          <w:szCs w:val="24"/>
        </w:rPr>
        <w:br/>
        <w:t>01/31/20 Senate: Referred to Committee on Transportation</w:t>
      </w:r>
      <w:r w:rsidRPr="000B3828">
        <w:rPr>
          <w:rFonts w:ascii="Times New Roman" w:eastAsia="Times New Roman" w:hAnsi="Times New Roman" w:cs="Times New Roman"/>
          <w:color w:val="000000"/>
          <w:sz w:val="24"/>
          <w:szCs w:val="24"/>
        </w:rPr>
        <w:br/>
        <w:t>02/12/20 House: Impact statement from DPB (HB983H2)</w:t>
      </w:r>
      <w:r w:rsidRPr="000B3828">
        <w:rPr>
          <w:rFonts w:ascii="Times New Roman" w:eastAsia="Times New Roman" w:hAnsi="Times New Roman" w:cs="Times New Roman"/>
          <w:color w:val="000000"/>
          <w:sz w:val="24"/>
          <w:szCs w:val="24"/>
        </w:rPr>
        <w:br/>
        <w:t>02/27/20 Senate: Committee amendments</w:t>
      </w:r>
      <w:r w:rsidRPr="000B3828">
        <w:rPr>
          <w:rFonts w:ascii="Times New Roman" w:eastAsia="Times New Roman" w:hAnsi="Times New Roman" w:cs="Times New Roman"/>
          <w:color w:val="000000"/>
          <w:sz w:val="24"/>
          <w:szCs w:val="24"/>
        </w:rPr>
        <w:br/>
        <w:t>02/27/20 Senate: Failed to report (defeated) in Transportation (7-Y 7-N)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43" w:history="1">
        <w:r w:rsidRPr="000B3828">
          <w:rPr>
            <w:rFonts w:ascii="Times New Roman" w:eastAsia="Times New Roman" w:hAnsi="Times New Roman" w:cs="Times New Roman"/>
            <w:b/>
            <w:bCs/>
            <w:color w:val="006699"/>
            <w:sz w:val="24"/>
            <w:szCs w:val="24"/>
          </w:rPr>
          <w:t>HB 991</w:t>
        </w:r>
      </w:hyperlink>
      <w:r w:rsidRPr="000B3828">
        <w:rPr>
          <w:rFonts w:ascii="Times New Roman" w:eastAsia="Times New Roman" w:hAnsi="Times New Roman" w:cs="Times New Roman"/>
          <w:b/>
          <w:bCs/>
          <w:color w:val="000000"/>
          <w:sz w:val="24"/>
          <w:szCs w:val="24"/>
        </w:rPr>
        <w:t> Firefighting equipment; weight limitation on interstate.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Reid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46.2-1102 of the Code of Virginia, relating to firefighting equipment; weight limitation on interstate.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Firefighting equipment; weight limitation on interstate. </w:t>
      </w:r>
      <w:r w:rsidRPr="000B3828">
        <w:rPr>
          <w:rFonts w:ascii="Times New Roman" w:eastAsia="Times New Roman" w:hAnsi="Times New Roman" w:cs="Times New Roman"/>
          <w:color w:val="000000"/>
          <w:sz w:val="24"/>
          <w:szCs w:val="24"/>
        </w:rPr>
        <w:t>Requires firefighting equipment to comply with existing weight limitations for emergency vehicles on interstate highways. Current law exempts firefighting equipment from all size and weight limitations. The bill exempts emergency vehicles registered to a federal, state, or local agency or a fire company from any fee typically charged for the issuance of an overweight permit for such vehicle.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03/02/20 Senate: Constitutional reading dispensed (39-Y 0-N)</w:t>
      </w:r>
      <w:r w:rsidRPr="000B3828">
        <w:rPr>
          <w:rFonts w:ascii="Times New Roman" w:eastAsia="Times New Roman" w:hAnsi="Times New Roman" w:cs="Times New Roman"/>
          <w:color w:val="000000"/>
          <w:sz w:val="24"/>
          <w:szCs w:val="24"/>
        </w:rPr>
        <w:br/>
        <w:t>03/03/20 Senate: Read third time</w:t>
      </w:r>
      <w:r w:rsidRPr="000B3828">
        <w:rPr>
          <w:rFonts w:ascii="Times New Roman" w:eastAsia="Times New Roman" w:hAnsi="Times New Roman" w:cs="Times New Roman"/>
          <w:color w:val="000000"/>
          <w:sz w:val="24"/>
          <w:szCs w:val="24"/>
        </w:rPr>
        <w:br/>
        <w:t>03/03/20 Senate: Passed by for the day</w:t>
      </w:r>
      <w:r w:rsidRPr="000B3828">
        <w:rPr>
          <w:rFonts w:ascii="Times New Roman" w:eastAsia="Times New Roman" w:hAnsi="Times New Roman" w:cs="Times New Roman"/>
          <w:color w:val="000000"/>
          <w:sz w:val="24"/>
          <w:szCs w:val="24"/>
        </w:rPr>
        <w:br/>
        <w:t>03/04/20 Senate: Read third time</w:t>
      </w:r>
      <w:r w:rsidRPr="000B3828">
        <w:rPr>
          <w:rFonts w:ascii="Times New Roman" w:eastAsia="Times New Roman" w:hAnsi="Times New Roman" w:cs="Times New Roman"/>
          <w:color w:val="000000"/>
          <w:sz w:val="24"/>
          <w:szCs w:val="24"/>
        </w:rPr>
        <w:br/>
        <w:t>03/04/20 Senate: Passed Senate (40-Y 0-N)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44" w:history="1">
        <w:r w:rsidRPr="000B3828">
          <w:rPr>
            <w:rFonts w:ascii="Times New Roman" w:eastAsia="Times New Roman" w:hAnsi="Times New Roman" w:cs="Times New Roman"/>
            <w:b/>
            <w:bCs/>
            <w:color w:val="006699"/>
            <w:sz w:val="24"/>
            <w:szCs w:val="24"/>
          </w:rPr>
          <w:t>HB 1147</w:t>
        </w:r>
      </w:hyperlink>
      <w:r w:rsidRPr="000B3828">
        <w:rPr>
          <w:rFonts w:ascii="Times New Roman" w:eastAsia="Times New Roman" w:hAnsi="Times New Roman" w:cs="Times New Roman"/>
          <w:b/>
          <w:bCs/>
          <w:color w:val="000000"/>
          <w:sz w:val="24"/>
          <w:szCs w:val="24"/>
        </w:rPr>
        <w:t> Epinephrine; every public place may make available for administration.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Keam</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8.01-225 and 54.1-3408 of the Code of Virginia and to amend the Code of Virginia by adding a section numbered 54.1-3408.5, relating to epinephrine; required in certain public places.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House: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Epinephrine permitted in certain public places.</w:t>
      </w:r>
      <w:r w:rsidRPr="000B3828">
        <w:rPr>
          <w:rFonts w:ascii="Times New Roman" w:eastAsia="Times New Roman" w:hAnsi="Times New Roman" w:cs="Times New Roman"/>
          <w:color w:val="000000"/>
          <w:sz w:val="24"/>
          <w:szCs w:val="24"/>
        </w:rPr>
        <w:t> Allows public places to make epinephrine available for administration. The bill allows employees of such public places who are authorized by a prescriber and trained in the administration of epinephrine to possess and administer epinephrine to a person present in such public place believed in good faith to be having an anaphylactic reaction. The bill also provides that an employee of such public place who is authorized by a prescriber and trained in the administration of epinephrine and who administers or assists in the administration of epinephrine to a person present in the public place believed in good faith to be having an anaphylactic reaction, or is the prescriber of the epinephrine, shall not be liable for any civil damages for ordinary negligence in acts or omissions resulting from the rendering of such treatment.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03/04/20 Senate: Read third time</w:t>
      </w:r>
      <w:r w:rsidRPr="000B3828">
        <w:rPr>
          <w:rFonts w:ascii="Times New Roman" w:eastAsia="Times New Roman" w:hAnsi="Times New Roman" w:cs="Times New Roman"/>
          <w:color w:val="000000"/>
          <w:sz w:val="24"/>
          <w:szCs w:val="24"/>
        </w:rPr>
        <w:br/>
        <w:t>03/04/20 Senate: Engrossed by Senate as amended</w:t>
      </w:r>
      <w:r w:rsidRPr="000B3828">
        <w:rPr>
          <w:rFonts w:ascii="Times New Roman" w:eastAsia="Times New Roman" w:hAnsi="Times New Roman" w:cs="Times New Roman"/>
          <w:color w:val="000000"/>
          <w:sz w:val="24"/>
          <w:szCs w:val="24"/>
        </w:rPr>
        <w:br/>
        <w:t>03/04/20 Senate: Passed Senate with amendments (40-Y 0-N)</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color w:val="000000"/>
          <w:sz w:val="24"/>
          <w:szCs w:val="24"/>
        </w:rPr>
        <w:lastRenderedPageBreak/>
        <w:t>03/05/20 House: Placed on Calendar</w:t>
      </w:r>
      <w:r w:rsidRPr="000B3828">
        <w:rPr>
          <w:rFonts w:ascii="Times New Roman" w:eastAsia="Times New Roman" w:hAnsi="Times New Roman" w:cs="Times New Roman"/>
          <w:color w:val="000000"/>
          <w:sz w:val="24"/>
          <w:szCs w:val="24"/>
        </w:rPr>
        <w:br/>
        <w:t>03/05/20 House: Senate amendments agreed to by House (97-Y 0-N)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45" w:history="1">
        <w:r w:rsidRPr="000B3828">
          <w:rPr>
            <w:rFonts w:ascii="Times New Roman" w:eastAsia="Times New Roman" w:hAnsi="Times New Roman" w:cs="Times New Roman"/>
            <w:b/>
            <w:bCs/>
            <w:color w:val="006699"/>
            <w:sz w:val="24"/>
            <w:szCs w:val="24"/>
          </w:rPr>
          <w:t>HB 1196</w:t>
        </w:r>
      </w:hyperlink>
      <w:r w:rsidRPr="000B3828">
        <w:rPr>
          <w:rFonts w:ascii="Times New Roman" w:eastAsia="Times New Roman" w:hAnsi="Times New Roman" w:cs="Times New Roman"/>
          <w:b/>
          <w:bCs/>
          <w:color w:val="000000"/>
          <w:sz w:val="24"/>
          <w:szCs w:val="24"/>
        </w:rPr>
        <w:t> Driver's license; suspension for nonpayment of fines or costs.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Lopez, Herring, LaRock, Simon, Guzman and Levine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19.2-258.1, 19.2-354, 19.2-354.1, 33.2-503, 46.2-203.1, 46.2-301, 46.2-361, 46.2-383, 46.2-391.1, 46.2-416, 46.2-819.1, 46.2-819.3, 46.2-819.3:1, 46.2-819.5, 46.2-940, and 46.2-1200.1 of the Code of Virginia; to amend the Code of Virginia by adding a section numbered 46.2-808.2; and to repeal § 46.2-395 and Article 18 (§§ 46.2-944.1 through 46.2-947) of Chapter 8 of Title 46.2 of the Code of Virginia, relating to suspension of driver's license for nonpayment of fines or costs.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House: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Suspension of driver's license for nonpayment of fines or costs.</w:t>
      </w:r>
      <w:r w:rsidRPr="000B3828">
        <w:rPr>
          <w:rFonts w:ascii="Times New Roman" w:eastAsia="Times New Roman" w:hAnsi="Times New Roman" w:cs="Times New Roman"/>
          <w:color w:val="000000"/>
          <w:sz w:val="24"/>
          <w:szCs w:val="24"/>
        </w:rPr>
        <w:t> Removes the requirement that a court suspend the driver's license of a person convicted of any violation of the law who fails or refuses to provide for immediate payment of fines or costs. The bill provides that the fine for any moving violation while operating a motor vehicle in a designated highway safety corridor shall be no more than $500 for any violation that is a traffic infraction and not less than $200 for any violation that is a criminal offense. The bill repeals the Nonresident Violator Compact of 1977. The bill also provides that the Commissioner of the Department of Motor Vehicles shall reinstate a person's privilege to drive a motor vehicle that was suspended prior to July 1, 2019, solely pursuant to § 46.2-395 of the Code of Virginia and shall waive all fees relating to reinstating such person's driving privileges. Nothing in this act shall require the Commissioner to reinstate a person's driving privileges if such privileges have been otherwise lawfully suspended or revoked or if such person is otherwise ineligible for a driver's license. This bill incorporates HB 17.</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02/27/20 House: Delegates: Lopez, Mullin, Kilgore</w:t>
      </w:r>
      <w:r w:rsidRPr="000B3828">
        <w:rPr>
          <w:rFonts w:ascii="Times New Roman" w:eastAsia="Times New Roman" w:hAnsi="Times New Roman" w:cs="Times New Roman"/>
          <w:color w:val="000000"/>
          <w:sz w:val="24"/>
          <w:szCs w:val="24"/>
        </w:rPr>
        <w:br/>
        <w:t>02/27/20 Senate: Conferees appointed by Senate</w:t>
      </w:r>
      <w:r w:rsidRPr="000B3828">
        <w:rPr>
          <w:rFonts w:ascii="Times New Roman" w:eastAsia="Times New Roman" w:hAnsi="Times New Roman" w:cs="Times New Roman"/>
          <w:color w:val="000000"/>
          <w:sz w:val="24"/>
          <w:szCs w:val="24"/>
        </w:rPr>
        <w:br/>
        <w:t>02/27/20 Senate: Senators: Stanley, Ebbin, Morrissey</w:t>
      </w:r>
      <w:r w:rsidRPr="000B3828">
        <w:rPr>
          <w:rFonts w:ascii="Times New Roman" w:eastAsia="Times New Roman" w:hAnsi="Times New Roman" w:cs="Times New Roman"/>
          <w:color w:val="000000"/>
          <w:sz w:val="24"/>
          <w:szCs w:val="24"/>
        </w:rPr>
        <w:br/>
        <w:t>03/05/20 Conference: Amended by conference committee</w:t>
      </w:r>
      <w:r w:rsidRPr="000B3828">
        <w:rPr>
          <w:rFonts w:ascii="Times New Roman" w:eastAsia="Times New Roman" w:hAnsi="Times New Roman" w:cs="Times New Roman"/>
          <w:color w:val="000000"/>
          <w:sz w:val="24"/>
          <w:szCs w:val="24"/>
        </w:rPr>
        <w:br/>
        <w:t>03/05/20 House: Conference report agreed to by House (68-Y 30-N)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46" w:history="1">
        <w:r w:rsidRPr="000B3828">
          <w:rPr>
            <w:rFonts w:ascii="Times New Roman" w:eastAsia="Times New Roman" w:hAnsi="Times New Roman" w:cs="Times New Roman"/>
            <w:b/>
            <w:bCs/>
            <w:color w:val="006699"/>
            <w:sz w:val="24"/>
            <w:szCs w:val="24"/>
          </w:rPr>
          <w:t>HB 1332</w:t>
        </w:r>
      </w:hyperlink>
      <w:r w:rsidRPr="000B3828">
        <w:rPr>
          <w:rFonts w:ascii="Times New Roman" w:eastAsia="Times New Roman" w:hAnsi="Times New Roman" w:cs="Times New Roman"/>
          <w:b/>
          <w:bCs/>
          <w:color w:val="000000"/>
          <w:sz w:val="24"/>
          <w:szCs w:val="24"/>
        </w:rPr>
        <w:t> Telehealth services; definitions, report.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Kilgore and Tran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the Code of Virginia by adding a section numbered 32.1-122.03:1, relating to Statewide Telehealth Plan.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Telehealth services.</w:t>
      </w:r>
      <w:r w:rsidRPr="000B3828">
        <w:rPr>
          <w:rFonts w:ascii="Times New Roman" w:eastAsia="Times New Roman" w:hAnsi="Times New Roman" w:cs="Times New Roman"/>
          <w:color w:val="000000"/>
          <w:sz w:val="24"/>
          <w:szCs w:val="24"/>
        </w:rPr>
        <w:t xml:space="preserve"> Directs the Board of Health to develop and implement, by January 1, 2021, and thereafter maintain as a component of the State Health Plan a Statewide Telehealth Plan </w:t>
      </w:r>
      <w:r w:rsidRPr="000B3828">
        <w:rPr>
          <w:rFonts w:ascii="Times New Roman" w:eastAsia="Times New Roman" w:hAnsi="Times New Roman" w:cs="Times New Roman"/>
          <w:color w:val="000000"/>
          <w:sz w:val="24"/>
          <w:szCs w:val="24"/>
        </w:rPr>
        <w:lastRenderedPageBreak/>
        <w:t>(the Plan) to promote an integrated approach to the introduction and use of telehealth services and telemedicine services, as those terms are defined in the bill. The bill requires the Plan to include provisions for (i) the use of remote patient monitoring services and store-and-forward technologies, including in cases involving patients with chronic illness; (ii) the promotion of the inclusion of telehealth services in hospitals, schools, and state agencies; (iii) a strategy for the collection of data regarding the use of telehealth services; and (iv) other provisions.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03/02/20 House: Senate substitute agreed to by House 20109129D-S1 (97-Y 0-N)</w:t>
      </w:r>
      <w:r w:rsidRPr="000B3828">
        <w:rPr>
          <w:rFonts w:ascii="Times New Roman" w:eastAsia="Times New Roman" w:hAnsi="Times New Roman" w:cs="Times New Roman"/>
          <w:color w:val="000000"/>
          <w:sz w:val="24"/>
          <w:szCs w:val="24"/>
        </w:rPr>
        <w:br/>
        <w:t>03/02/20 House: VOTE: Adoption (97-Y 0-N)</w:t>
      </w:r>
      <w:r w:rsidRPr="000B3828">
        <w:rPr>
          <w:rFonts w:ascii="Times New Roman" w:eastAsia="Times New Roman" w:hAnsi="Times New Roman" w:cs="Times New Roman"/>
          <w:color w:val="000000"/>
          <w:sz w:val="24"/>
          <w:szCs w:val="24"/>
        </w:rPr>
        <w:br/>
        <w:t>03/05/20 House: Enrolled</w:t>
      </w:r>
      <w:r w:rsidRPr="000B3828">
        <w:rPr>
          <w:rFonts w:ascii="Times New Roman" w:eastAsia="Times New Roman" w:hAnsi="Times New Roman" w:cs="Times New Roman"/>
          <w:color w:val="000000"/>
          <w:sz w:val="24"/>
          <w:szCs w:val="24"/>
        </w:rPr>
        <w:br/>
        <w:t>03/05/20 House: Bill text as passed House and Senate (HB1332ER)</w:t>
      </w:r>
      <w:r w:rsidRPr="000B3828">
        <w:rPr>
          <w:rFonts w:ascii="Times New Roman" w:eastAsia="Times New Roman" w:hAnsi="Times New Roman" w:cs="Times New Roman"/>
          <w:color w:val="000000"/>
          <w:sz w:val="24"/>
          <w:szCs w:val="24"/>
        </w:rPr>
        <w:br/>
        <w:t>03/05/20 House: Impact statement from DPB (HB1332ER)</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47" w:history="1">
        <w:r w:rsidRPr="000B3828">
          <w:rPr>
            <w:rFonts w:ascii="Times New Roman" w:eastAsia="Times New Roman" w:hAnsi="Times New Roman" w:cs="Times New Roman"/>
            <w:b/>
            <w:bCs/>
            <w:color w:val="006699"/>
            <w:sz w:val="24"/>
            <w:szCs w:val="24"/>
          </w:rPr>
          <w:t>HB 1367</w:t>
        </w:r>
      </w:hyperlink>
      <w:r w:rsidRPr="000B3828">
        <w:rPr>
          <w:rFonts w:ascii="Times New Roman" w:eastAsia="Times New Roman" w:hAnsi="Times New Roman" w:cs="Times New Roman"/>
          <w:b/>
          <w:bCs/>
          <w:color w:val="000000"/>
          <w:sz w:val="24"/>
          <w:szCs w:val="24"/>
        </w:rPr>
        <w:t> Higher educational institutions, public; in-state tuition, volunteer firefighters and EMS providers.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LaRock</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23.1-506 of the Code of Virginia, relating to public institutions of higher education; in-state tuition; volunteer firefighters and emergency medical services providers.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Public institutions of higher education; in-state tuition; volunteer firefighters and emergency medical services providers.</w:t>
      </w:r>
      <w:r w:rsidRPr="000B3828">
        <w:rPr>
          <w:rFonts w:ascii="Times New Roman" w:eastAsia="Times New Roman" w:hAnsi="Times New Roman" w:cs="Times New Roman"/>
          <w:color w:val="000000"/>
          <w:sz w:val="24"/>
          <w:szCs w:val="24"/>
        </w:rPr>
        <w:t> Declares eligible for in-state tuition charges regardless of domicile any individual who volunteers as a firefighter or an emergency medical services provider in the Commonwealth and has earned the minimum activity points to be eligible for a length of service award pursuant to a length of service award program.</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01/08/20 House: Prefiled and ordered printed; offered 01/08/20 20102144D</w:t>
      </w:r>
      <w:r w:rsidRPr="000B3828">
        <w:rPr>
          <w:rFonts w:ascii="Times New Roman" w:eastAsia="Times New Roman" w:hAnsi="Times New Roman" w:cs="Times New Roman"/>
          <w:color w:val="000000"/>
          <w:sz w:val="24"/>
          <w:szCs w:val="24"/>
        </w:rPr>
        <w:br/>
        <w:t>01/08/20 House: Referred to Committee on Education</w:t>
      </w:r>
      <w:r w:rsidRPr="000B3828">
        <w:rPr>
          <w:rFonts w:ascii="Times New Roman" w:eastAsia="Times New Roman" w:hAnsi="Times New Roman" w:cs="Times New Roman"/>
          <w:color w:val="000000"/>
          <w:sz w:val="24"/>
          <w:szCs w:val="24"/>
        </w:rPr>
        <w:br/>
        <w:t>01/13/20 House: Assigned Education sub: Post-Secondary and Higher Ed</w:t>
      </w:r>
      <w:r w:rsidRPr="000B3828">
        <w:rPr>
          <w:rFonts w:ascii="Times New Roman" w:eastAsia="Times New Roman" w:hAnsi="Times New Roman" w:cs="Times New Roman"/>
          <w:color w:val="000000"/>
          <w:sz w:val="24"/>
          <w:szCs w:val="24"/>
        </w:rPr>
        <w:br/>
        <w:t>01/20/20 House: Impact statement from DPB (HB1367)</w:t>
      </w:r>
      <w:r w:rsidRPr="000B3828">
        <w:rPr>
          <w:rFonts w:ascii="Times New Roman" w:eastAsia="Times New Roman" w:hAnsi="Times New Roman" w:cs="Times New Roman"/>
          <w:color w:val="000000"/>
          <w:sz w:val="24"/>
          <w:szCs w:val="24"/>
        </w:rPr>
        <w:br/>
        <w:t>02/11/20 House: Left in Education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48" w:history="1">
        <w:r w:rsidRPr="000B3828">
          <w:rPr>
            <w:rFonts w:ascii="Times New Roman" w:eastAsia="Times New Roman" w:hAnsi="Times New Roman" w:cs="Times New Roman"/>
            <w:b/>
            <w:bCs/>
            <w:color w:val="006699"/>
            <w:sz w:val="24"/>
            <w:szCs w:val="24"/>
          </w:rPr>
          <w:t>HB 1397</w:t>
        </w:r>
      </w:hyperlink>
      <w:r w:rsidRPr="000B3828">
        <w:rPr>
          <w:rFonts w:ascii="Times New Roman" w:eastAsia="Times New Roman" w:hAnsi="Times New Roman" w:cs="Times New Roman"/>
          <w:b/>
          <w:bCs/>
          <w:color w:val="000000"/>
          <w:sz w:val="24"/>
          <w:szCs w:val="24"/>
        </w:rPr>
        <w:t> Income tax, state; subtractions for volunteer firefighters, etc.</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Robinson and Byron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58.1-322.02 of the Code of Virginia, relating to Virginia taxable income; subtractions; volunteer firefighters and volunteer emergency medical services personnel.</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Virginia taxable income; subtractions; volunteer firefighters and volunteer emergency medical services personnel. </w:t>
      </w:r>
      <w:r w:rsidRPr="000B3828">
        <w:rPr>
          <w:rFonts w:ascii="Times New Roman" w:eastAsia="Times New Roman" w:hAnsi="Times New Roman" w:cs="Times New Roman"/>
          <w:color w:val="000000"/>
          <w:sz w:val="24"/>
          <w:szCs w:val="24"/>
        </w:rPr>
        <w:t xml:space="preserve">Provides a state income tax subtraction of $20 per hour, up to a maximum of 300 hours per taxable year, for bona fide volunteers who perform qualifying </w:t>
      </w:r>
      <w:r w:rsidRPr="000B3828">
        <w:rPr>
          <w:rFonts w:ascii="Times New Roman" w:eastAsia="Times New Roman" w:hAnsi="Times New Roman" w:cs="Times New Roman"/>
          <w:color w:val="000000"/>
          <w:sz w:val="24"/>
          <w:szCs w:val="24"/>
        </w:rPr>
        <w:lastRenderedPageBreak/>
        <w:t>services, defined in the bill as volunteer firefighting and fire prevention services, emergency medical services, auxiliary police officers, ambulance services, emergency rescue services, and all training and training-related activities required by law.</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01/08/20 House: Referred to Committee on Finance</w:t>
      </w:r>
      <w:r w:rsidRPr="000B3828">
        <w:rPr>
          <w:rFonts w:ascii="Times New Roman" w:eastAsia="Times New Roman" w:hAnsi="Times New Roman" w:cs="Times New Roman"/>
          <w:color w:val="000000"/>
          <w:sz w:val="24"/>
          <w:szCs w:val="24"/>
        </w:rPr>
        <w:br/>
        <w:t>01/14/20 House: Assigned Finance sub: Subcommittee #1</w:t>
      </w:r>
      <w:r w:rsidRPr="000B3828">
        <w:rPr>
          <w:rFonts w:ascii="Times New Roman" w:eastAsia="Times New Roman" w:hAnsi="Times New Roman" w:cs="Times New Roman"/>
          <w:color w:val="000000"/>
          <w:sz w:val="24"/>
          <w:szCs w:val="24"/>
        </w:rPr>
        <w:br/>
        <w:t>01/19/20 House: Impact statement from TAX (HB1397)</w:t>
      </w:r>
      <w:r w:rsidRPr="000B3828">
        <w:rPr>
          <w:rFonts w:ascii="Times New Roman" w:eastAsia="Times New Roman" w:hAnsi="Times New Roman" w:cs="Times New Roman"/>
          <w:color w:val="000000"/>
          <w:sz w:val="24"/>
          <w:szCs w:val="24"/>
        </w:rPr>
        <w:br/>
        <w:t>01/27/20 House: Subcommittee failed to recommend reporting (3-Y 3-N)</w:t>
      </w:r>
      <w:r w:rsidRPr="000B3828">
        <w:rPr>
          <w:rFonts w:ascii="Times New Roman" w:eastAsia="Times New Roman" w:hAnsi="Times New Roman" w:cs="Times New Roman"/>
          <w:color w:val="000000"/>
          <w:sz w:val="24"/>
          <w:szCs w:val="24"/>
        </w:rPr>
        <w:br/>
        <w:t>02/11/20 House: Left in Finance</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49" w:history="1">
        <w:r w:rsidRPr="000B3828">
          <w:rPr>
            <w:rFonts w:ascii="Times New Roman" w:eastAsia="Times New Roman" w:hAnsi="Times New Roman" w:cs="Times New Roman"/>
            <w:b/>
            <w:bCs/>
            <w:color w:val="006699"/>
            <w:sz w:val="24"/>
            <w:szCs w:val="24"/>
          </w:rPr>
          <w:t>HB 1414</w:t>
        </w:r>
      </w:hyperlink>
      <w:r w:rsidRPr="000B3828">
        <w:rPr>
          <w:rFonts w:ascii="Times New Roman" w:eastAsia="Times New Roman" w:hAnsi="Times New Roman" w:cs="Times New Roman"/>
          <w:b/>
          <w:bCs/>
          <w:color w:val="000000"/>
          <w:sz w:val="24"/>
          <w:szCs w:val="24"/>
        </w:rPr>
        <w:t> Transportation; amends numerous laws related to funds, safety programs, revenue sources, etc.</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Filler-Corn, Jones, McQuinn, Sullivan, Watts and Murphy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2.2-1509.2, 2.2-1514, as it is currently effective and as it may become effective, 5.1-2.2:2, 5.1-2.2:3, 5.1-2.16, 15.2-5928, 18.2-323.1, 33.2-214, 33.2-214.4, 33.2-226, 33.2-232, 33.2-358, 33.2-365, 33.2-1502, 33.2-1524, 33.2-1526, 33.2-1526.1, 33.2-1527, 33.2-1528, 33.2-1529.1, 33.2-1530, 33.2-1532, 33.2-1604, 33.2-1700, 33.2-1701, 33.2-1708, 33.2-1709, 33.2-1803, 33.2-1803.1, 33.2-1803.1:1, 33.2-1803.2, 33.2-1809, 33.2-2300, 33.2-2301, 33.2-2400, 33.2-2509, 33.2-3601, 46.2-208, 46.2-686, 46.2-694, as it is currently effective, 46.2-697, as it is currently effective, 46.2-752, 46.2-882, 46.2-1078.1, 46.2-1094, 46.2-1158, 46.2-1300, 46.2-1507, 46.2-1546, 46.2-1573, 58.1-608.3, 58.1-638, 58.1-638.3, as it is currently effective, 58.1-802.3, 58.1-811, as it is currently effective, 58.1-815.4, as it is currently effective, 58.1-816, 58.1-1741, 58.1-1743, 58.1-1744, 58.1-2217, 58.1-2249, 58.1-2289, 58.1-2295, as it is currently effective, 58.1-2299.20, as it is currently effective and as it may become effective, 58.1-2425, as it is currently effective and as it may become effective, 58.1-2531, and 58.1-2701, as it is currently effective, of the Code of Virginia and § 2 of Chapter 8 of the Acts of Assembly of 1989, Special Session II, as amended by the second enactment of Chapter 538 of the Acts of Assembly of 1999 and by the first enactment of Chapter 296 of the Acts of Assembly of 2013; to amend the Code of Virginia by adding in Chapter 2 of Title 33.2 an article numbered 6, consisting of sections numbered 33.2-287 through 33.2-299.8, by adding a section numbered 33.2-358.1, by adding in Article 5 of Chapter 3 of Title 33.2 sections numbered 33.2-372, 33.2-373, and 33.2-374, by adding sections numbered 33.2-1524.1, 33.2-1524.2, 33.2-1526.1:1, 33.2-1526.1:2, 33.2-1526.1:3, and 33.2-1526.2 through 33.2-1526.5, by adding in Article 2 of Chapter 2 of Title 46.2 a section numbered 46.2-224.1, by adding in Title 46.2 a chapter numbered 7, consisting of sections numbered 46.2-770 through 46.2-774, and by adding sections numbered 46.2-882.1 and 58.1-802.4; and to repeal §§ 33.2-1601, 33.2-1603, 46.2-702.1 and 46.2-702.1:1, 58.1-2217.1, and 58.1-2295.1 of the Code of Virginia and the fifth enactments of Chapters 837 and 846 of the Acts of Assembly of 2019, relating to transportation.</w:t>
      </w:r>
    </w:p>
    <w:p w:rsidR="000B3828" w:rsidRPr="000B3828" w:rsidRDefault="000B3828" w:rsidP="000B3828">
      <w:pPr>
        <w:shd w:val="clear" w:color="auto" w:fill="FFFFFF"/>
        <w:spacing w:before="100" w:beforeAutospacing="1" w:after="270"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House: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Transportation.</w:t>
      </w:r>
      <w:r w:rsidRPr="000B3828">
        <w:rPr>
          <w:rFonts w:ascii="Times New Roman" w:eastAsia="Times New Roman" w:hAnsi="Times New Roman" w:cs="Times New Roman"/>
          <w:color w:val="000000"/>
          <w:sz w:val="24"/>
          <w:szCs w:val="24"/>
        </w:rPr>
        <w:t> Amends numerous law related to transportation funds, revenue sources, construction, and safety programs.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lastRenderedPageBreak/>
        <w:t>The bill adopts numerous structural changes to the transportation funding system in the Commonwealth. Most transportation revenues are directed to a new Commonwealth Transportation Fund and the existing Highway Maintenance and Operating Fund.  Funds are then disbursed, based on codified formulas, to subfunds established to meet the varying transportation needs of different modes of transportation. The bill contains transitional provisions phasing in the new funding structure over a period of four years.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The existing gas tax based on a percentage of the wholesale price of gasoline and diesel fuel is converted to a cents-per-gallon tax. A rate of $0.282 per gallon of gasoline will be phased in over three years, and then indexed every year thereafter.  The regional gas tax will be converted to a rate of $0.076 per gallon of gasoline.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Registration fees for motor vehicles will be lowered. The Department of Motor Vehicles will implement a Highway Use Fee for alternative fuel and fuel efficient vehicles. Alternatively, a person whose vehicles would be subject to this new fee may elect to instead enroll in a mileage-based user fee program to be developed by the Department.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In Northern Virginia, the regional transportation improvement fee, used to support WMATA, is lowered to $0.10 per $100 for the recordation of conveyance of a deeds. A new regional congestion fee is imposed at a rate of $0.15 per $100 for the recordation of conveyance of a deed. The regional transient occupancy tax is raised from $2 to $3.</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The bill authorizes the use of transportation bonds to complete the final section of Corridor Q of the Appalachian Development Highway System, and authorizes a bond issuance for improvements in the Interstate 81 and Interstate 66 corridors.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The bill establishes a new Virginia Passenger Rail Authority.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The bill adopts several safety initiatives, including: (i) making it illegal to possess an open container of alcohol in a motor vehicle, (ii) requiring all passengers in a vehicle to wear safety belts and making failure to wear a safety belt a primary offense, (iii) prohibiting the use of handheld personal communication devices, (iv) establishing a speed monitoring program in highway safety corridors that uses a vehicle sensor to take a picture of a vehicle traveling more than 10 miles over the speed limit, subjecting the driver to a monetary fine, and (v) allowing localities to lower the speed limit below 25 miles per hour in business and residential districts.  The Commissioner of the Department of Motor Vehicles will establish an advisory committee to oversee education and enforcement of policies such as the seatbelt and hands-free provisions. The bill changes the requirement for a vehicle inspection from once every 12 months to once every 24 months.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The bill also creates numerous new transportation safety programs, including an Interstate Operations and Enhancement Program, a Virginia Highway Safety Improvement Program, the Statewide Special Structures Program, and a Transit Incentive Program.</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02/27/20 House: House acceded to request</w:t>
      </w:r>
      <w:r w:rsidRPr="000B3828">
        <w:rPr>
          <w:rFonts w:ascii="Times New Roman" w:eastAsia="Times New Roman" w:hAnsi="Times New Roman" w:cs="Times New Roman"/>
          <w:color w:val="000000"/>
          <w:sz w:val="24"/>
          <w:szCs w:val="24"/>
        </w:rPr>
        <w:br/>
        <w:t>02/27/20 House: Conferees appointed by House</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color w:val="000000"/>
          <w:sz w:val="24"/>
          <w:szCs w:val="24"/>
        </w:rPr>
        <w:lastRenderedPageBreak/>
        <w:t>02/27/20 House: Delegates: McQuinn, Jones, Knight, Watts, Sullivan</w:t>
      </w:r>
      <w:r w:rsidRPr="000B3828">
        <w:rPr>
          <w:rFonts w:ascii="Times New Roman" w:eastAsia="Times New Roman" w:hAnsi="Times New Roman" w:cs="Times New Roman"/>
          <w:color w:val="000000"/>
          <w:sz w:val="24"/>
          <w:szCs w:val="24"/>
        </w:rPr>
        <w:br/>
        <w:t>02/27/20 Senate: Conferees appointed by Senate</w:t>
      </w:r>
      <w:r w:rsidRPr="000B3828">
        <w:rPr>
          <w:rFonts w:ascii="Times New Roman" w:eastAsia="Times New Roman" w:hAnsi="Times New Roman" w:cs="Times New Roman"/>
          <w:color w:val="000000"/>
          <w:sz w:val="24"/>
          <w:szCs w:val="24"/>
        </w:rPr>
        <w:br/>
        <w:t>02/27/20 Senate: Senators: Saslaw, Marsden, Barker, Norment, Hanger</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50" w:history="1">
        <w:r w:rsidRPr="000B3828">
          <w:rPr>
            <w:rFonts w:ascii="Times New Roman" w:eastAsia="Times New Roman" w:hAnsi="Times New Roman" w:cs="Times New Roman"/>
            <w:b/>
            <w:bCs/>
            <w:color w:val="006699"/>
            <w:sz w:val="24"/>
            <w:szCs w:val="24"/>
          </w:rPr>
          <w:t>HB 1439</w:t>
        </w:r>
      </w:hyperlink>
      <w:r w:rsidRPr="000B3828">
        <w:rPr>
          <w:rFonts w:ascii="Times New Roman" w:eastAsia="Times New Roman" w:hAnsi="Times New Roman" w:cs="Times New Roman"/>
          <w:b/>
          <w:bCs/>
          <w:color w:val="000000"/>
          <w:sz w:val="24"/>
          <w:szCs w:val="24"/>
        </w:rPr>
        <w:t> Transportation safety; adopting several initiatives.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Jones, Willett and Carr</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 A BILL to amend and reenact §§ 18.2-323.1, 46.2-208, 46.2-882, 46.2-1078.1, 46.2-1092, 46.2-1094, 46.2-1158, and 46.2-1300 and to amend the Code of Virginia by adding in Article 2 of Chapter 2 of Title 46.2 a section numbered 46.2-224.1 and by adding a section numbered 46.2-882.1, relating to transportation safety.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House: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Transportation safety. </w:t>
      </w:r>
      <w:r w:rsidRPr="000B3828">
        <w:rPr>
          <w:rFonts w:ascii="Times New Roman" w:eastAsia="Times New Roman" w:hAnsi="Times New Roman" w:cs="Times New Roman"/>
          <w:color w:val="000000"/>
          <w:sz w:val="24"/>
          <w:szCs w:val="24"/>
        </w:rPr>
        <w:t>Adopts several initiatives related to transportation and safety, including (i) making it illegal to possess an open container of alcohol in a motor vehicle; (ii) requiring all passengers in a vehicle to wear safety belts and making failure to wear a safety belt a primary offense; (iii) prohibiting the use of handheld personal communication devices; (iv) establishing a speed monitoring program in highway safety corridors that uses a vehicle sensor to take a picture of a vehicle traveling more than 10 miles over the speed limit, subjecting the driver to a monetary fine; and (v) allowing localities to lower the speed limit below 25 miles per hour in business and residential districts. The bill directs the Commissioner of the Department of Motor Vehicles to establish an advisory committee to oversee education and training materials and implementation and enforcement of policies such as the bill's safety belt and handheld personal communications device provisions. The bill decreases the frequency of vehicle inspections from every 12 months to every 24 months. The bill contains numerous technical amendments.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02/27/20 House: House acceded to request</w:t>
      </w:r>
      <w:r w:rsidRPr="000B3828">
        <w:rPr>
          <w:rFonts w:ascii="Times New Roman" w:eastAsia="Times New Roman" w:hAnsi="Times New Roman" w:cs="Times New Roman"/>
          <w:color w:val="000000"/>
          <w:sz w:val="24"/>
          <w:szCs w:val="24"/>
        </w:rPr>
        <w:br/>
        <w:t>02/27/20 House: Conferees appointed by House</w:t>
      </w:r>
      <w:r w:rsidRPr="000B3828">
        <w:rPr>
          <w:rFonts w:ascii="Times New Roman" w:eastAsia="Times New Roman" w:hAnsi="Times New Roman" w:cs="Times New Roman"/>
          <w:color w:val="000000"/>
          <w:sz w:val="24"/>
          <w:szCs w:val="24"/>
        </w:rPr>
        <w:br/>
        <w:t>02/27/20 House: Delegates: McQuinn, Jones, Knight</w:t>
      </w:r>
      <w:r w:rsidRPr="000B3828">
        <w:rPr>
          <w:rFonts w:ascii="Times New Roman" w:eastAsia="Times New Roman" w:hAnsi="Times New Roman" w:cs="Times New Roman"/>
          <w:color w:val="000000"/>
          <w:sz w:val="24"/>
          <w:szCs w:val="24"/>
        </w:rPr>
        <w:br/>
        <w:t>02/27/20 Senate: Conferees appointed by Senate</w:t>
      </w:r>
      <w:r w:rsidRPr="000B3828">
        <w:rPr>
          <w:rFonts w:ascii="Times New Roman" w:eastAsia="Times New Roman" w:hAnsi="Times New Roman" w:cs="Times New Roman"/>
          <w:color w:val="000000"/>
          <w:sz w:val="24"/>
          <w:szCs w:val="24"/>
        </w:rPr>
        <w:br/>
        <w:t>02/27/20 Senate: Senators: Lucas, Marsden, Suetterlein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51" w:history="1">
        <w:r w:rsidRPr="000B3828">
          <w:rPr>
            <w:rFonts w:ascii="Times New Roman" w:eastAsia="Times New Roman" w:hAnsi="Times New Roman" w:cs="Times New Roman"/>
            <w:b/>
            <w:bCs/>
            <w:color w:val="006699"/>
            <w:sz w:val="24"/>
            <w:szCs w:val="24"/>
          </w:rPr>
          <w:t>HB 1449</w:t>
        </w:r>
      </w:hyperlink>
      <w:r w:rsidRPr="000B3828">
        <w:rPr>
          <w:rFonts w:ascii="Times New Roman" w:eastAsia="Times New Roman" w:hAnsi="Times New Roman" w:cs="Times New Roman"/>
          <w:b/>
          <w:bCs/>
          <w:color w:val="000000"/>
          <w:sz w:val="24"/>
          <w:szCs w:val="24"/>
        </w:rPr>
        <w:t> Physicians; medical specialty board certification options.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Rasoul and Coyner</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18.2-270.01, 32.1-127, 32.1-134.1, 38.2-2806, 38.2-4214, and 38.2-4319 of the Code of Virginia and to amend the Code of Virginia by adding in Article 1 of Chapter 34 of Title 38.2 a section numbered 38.2-3407.21 and by adding a section numbered 54.1-2912.1:1, relating to physicians; requirement of medical specialty board certification.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Physicians; medical specialty board certification options. </w:t>
      </w:r>
      <w:r w:rsidRPr="000B3828">
        <w:rPr>
          <w:rFonts w:ascii="Times New Roman" w:eastAsia="Times New Roman" w:hAnsi="Times New Roman" w:cs="Times New Roman"/>
          <w:color w:val="000000"/>
          <w:sz w:val="24"/>
          <w:szCs w:val="24"/>
        </w:rPr>
        <w:t xml:space="preserve">Prohibits requiring maintenance of certification from physicians licensed to practice medicine in the Commonwealth, as a </w:t>
      </w:r>
      <w:r w:rsidRPr="000B3828">
        <w:rPr>
          <w:rFonts w:ascii="Times New Roman" w:eastAsia="Times New Roman" w:hAnsi="Times New Roman" w:cs="Times New Roman"/>
          <w:color w:val="000000"/>
          <w:sz w:val="24"/>
          <w:szCs w:val="24"/>
        </w:rPr>
        <w:lastRenderedPageBreak/>
        <w:t>prerequisite to hospital medical staff membership, employment, malpractice liability insurance coverage, network status, or reimbursement for services provided to a person covered by a health insurance policy.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01/16/20 House: Assigned L &amp; C sub: Subcommittee #2</w:t>
      </w:r>
      <w:r w:rsidRPr="000B3828">
        <w:rPr>
          <w:rFonts w:ascii="Times New Roman" w:eastAsia="Times New Roman" w:hAnsi="Times New Roman" w:cs="Times New Roman"/>
          <w:color w:val="000000"/>
          <w:sz w:val="24"/>
          <w:szCs w:val="24"/>
        </w:rPr>
        <w:br/>
        <w:t>01/23/20 House: Impact statement from DPB (HB1449)</w:t>
      </w:r>
      <w:r w:rsidRPr="000B3828">
        <w:rPr>
          <w:rFonts w:ascii="Times New Roman" w:eastAsia="Times New Roman" w:hAnsi="Times New Roman" w:cs="Times New Roman"/>
          <w:color w:val="000000"/>
          <w:sz w:val="24"/>
          <w:szCs w:val="24"/>
        </w:rPr>
        <w:br/>
        <w:t>02/04/20 House: House subcommittee amendments and substitutes offered</w:t>
      </w:r>
      <w:r w:rsidRPr="000B3828">
        <w:rPr>
          <w:rFonts w:ascii="Times New Roman" w:eastAsia="Times New Roman" w:hAnsi="Times New Roman" w:cs="Times New Roman"/>
          <w:color w:val="000000"/>
          <w:sz w:val="24"/>
          <w:szCs w:val="24"/>
        </w:rPr>
        <w:br/>
        <w:t>02/04/20 House: Subcommittee recommends laying on the table (5-Y 2-N)</w:t>
      </w:r>
      <w:r w:rsidRPr="000B3828">
        <w:rPr>
          <w:rFonts w:ascii="Times New Roman" w:eastAsia="Times New Roman" w:hAnsi="Times New Roman" w:cs="Times New Roman"/>
          <w:color w:val="000000"/>
          <w:sz w:val="24"/>
          <w:szCs w:val="24"/>
        </w:rPr>
        <w:br/>
        <w:t>02/11/20 House: Left in Labor and Commerce</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52" w:history="1">
        <w:r w:rsidRPr="000B3828">
          <w:rPr>
            <w:rFonts w:ascii="Times New Roman" w:eastAsia="Times New Roman" w:hAnsi="Times New Roman" w:cs="Times New Roman"/>
            <w:b/>
            <w:bCs/>
            <w:color w:val="006699"/>
            <w:sz w:val="24"/>
            <w:szCs w:val="24"/>
          </w:rPr>
          <w:t>HB 1468</w:t>
        </w:r>
      </w:hyperlink>
      <w:r w:rsidRPr="000B3828">
        <w:rPr>
          <w:rFonts w:ascii="Times New Roman" w:eastAsia="Times New Roman" w:hAnsi="Times New Roman" w:cs="Times New Roman"/>
          <w:b/>
          <w:bCs/>
          <w:color w:val="000000"/>
          <w:sz w:val="24"/>
          <w:szCs w:val="24"/>
        </w:rPr>
        <w:t> Secretary of Health and Human Resources; work group to study information about opioid overdoses.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Gooditis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require the Secretary of Health and Human Resources to convene a work group to study the role of public safety answering points and regional Poison Control Centers in providing information about opioid overdose and administration of naloxone or other opioid antagonist. Report.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Secretary of Health and Human Resources; work group; information about opioid overdose and naloxone; role of public safety answering points and Poison Control Centers; report.</w:t>
      </w:r>
      <w:r w:rsidRPr="000B3828">
        <w:rPr>
          <w:rFonts w:ascii="Times New Roman" w:eastAsia="Times New Roman" w:hAnsi="Times New Roman" w:cs="Times New Roman"/>
          <w:color w:val="000000"/>
          <w:sz w:val="24"/>
          <w:szCs w:val="24"/>
        </w:rPr>
        <w:t> Directs the Secretary of Health and Human Resources to convene a work group to (i) study the role of public safety answering points and regional Poison Control Centers in providing information and assistance to the public regarding opioid overdose and administration of naloxone or other opioid antagonist in emergency and nonemergency situations and (ii) develop recommendations for legislative or budget actions necessary to enhance the role of public safety answering points and regional Poison Control Centers in providing such information and assistance. The work group shall report its findings and recommendations to the Governor and the General Assembly by November 1, 2020.</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01/08/20 House: Prefiled and ordered printed; offered 01/08/20 20101562D</w:t>
      </w:r>
      <w:r w:rsidRPr="000B3828">
        <w:rPr>
          <w:rFonts w:ascii="Times New Roman" w:eastAsia="Times New Roman" w:hAnsi="Times New Roman" w:cs="Times New Roman"/>
          <w:color w:val="000000"/>
          <w:sz w:val="24"/>
          <w:szCs w:val="24"/>
        </w:rPr>
        <w:br/>
        <w:t>01/08/20 House: Referred to Committee on Health, Welfare and Institutions</w:t>
      </w:r>
      <w:r w:rsidRPr="000B3828">
        <w:rPr>
          <w:rFonts w:ascii="Times New Roman" w:eastAsia="Times New Roman" w:hAnsi="Times New Roman" w:cs="Times New Roman"/>
          <w:color w:val="000000"/>
          <w:sz w:val="24"/>
          <w:szCs w:val="24"/>
        </w:rPr>
        <w:br/>
        <w:t>01/14/20 House: Impact statement from DPB (HB1468)</w:t>
      </w:r>
      <w:r w:rsidRPr="000B3828">
        <w:rPr>
          <w:rFonts w:ascii="Times New Roman" w:eastAsia="Times New Roman" w:hAnsi="Times New Roman" w:cs="Times New Roman"/>
          <w:color w:val="000000"/>
          <w:sz w:val="24"/>
          <w:szCs w:val="24"/>
        </w:rPr>
        <w:br/>
        <w:t>01/28/20 House: Stricken from docket by Health, Welfare and Institutions (22-Y 0-N)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53" w:history="1">
        <w:r w:rsidRPr="000B3828">
          <w:rPr>
            <w:rFonts w:ascii="Times New Roman" w:eastAsia="Times New Roman" w:hAnsi="Times New Roman" w:cs="Times New Roman"/>
            <w:b/>
            <w:bCs/>
            <w:color w:val="006699"/>
            <w:sz w:val="24"/>
            <w:szCs w:val="24"/>
          </w:rPr>
          <w:t>HB 1600</w:t>
        </w:r>
      </w:hyperlink>
      <w:r w:rsidRPr="000B3828">
        <w:rPr>
          <w:rFonts w:ascii="Times New Roman" w:eastAsia="Times New Roman" w:hAnsi="Times New Roman" w:cs="Times New Roman"/>
          <w:b/>
          <w:bCs/>
          <w:color w:val="000000"/>
          <w:sz w:val="24"/>
          <w:szCs w:val="24"/>
        </w:rPr>
        <w:t> Volunteer firefighters and emergency medical services providers; leaves of absence from work.</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Edmunds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the Code of Virginia by adding in Article 1 of Chapter 3 of Title 40.1 a section numbered 40.1-28.7:7, relating to leave for volunteer firefighters and volunteer emergency medical services providers.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lastRenderedPageBreak/>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Leave for volunteer firefighters and emergency medical services providers.</w:t>
      </w:r>
      <w:r w:rsidRPr="000B3828">
        <w:rPr>
          <w:rFonts w:ascii="Times New Roman" w:eastAsia="Times New Roman" w:hAnsi="Times New Roman" w:cs="Times New Roman"/>
          <w:color w:val="000000"/>
          <w:sz w:val="24"/>
          <w:szCs w:val="24"/>
        </w:rPr>
        <w:t> Requires private employers to allow volunteer firefighters and volunteer emergency medical services providers to take leaves of absence from their employment at times when the employee leaves work, or is late for work, due to the employee's providing emergency services as a volunteer firefighter or volunteer emergency medical services provider for or on behalf of, and within the scope of his duties with, his volunteer fire department, or is returning from providing such emergency services. This provision does not apply if the absence of employees from the place of employment reduces the number of employees remaining on the job or at work at such place of employment by 50 percent or more. The bill allows employers to treat such leaves of absence as unpaid leave. Employers are prohibited from requiring such employee to exhaust any other leave to which he is entitled prior to such leaves of absence. The bill provides that if such an employee fails to provide the employer, upon request, with verification from the chief or deputy chief of the employee's volunteer fire department that the employee was providing such services, or returning from providing them, during the time that the employee took a leave of absence, the employee shall not thereafter be entitled to take such leave.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01/15/20 House: Presented and ordered printed 20105308D</w:t>
      </w:r>
      <w:r w:rsidRPr="000B3828">
        <w:rPr>
          <w:rFonts w:ascii="Times New Roman" w:eastAsia="Times New Roman" w:hAnsi="Times New Roman" w:cs="Times New Roman"/>
          <w:color w:val="000000"/>
          <w:sz w:val="24"/>
          <w:szCs w:val="24"/>
        </w:rPr>
        <w:br/>
        <w:t>01/15/20 House: Referred to Committee on Labor and Commerce</w:t>
      </w:r>
      <w:r w:rsidRPr="000B3828">
        <w:rPr>
          <w:rFonts w:ascii="Times New Roman" w:eastAsia="Times New Roman" w:hAnsi="Times New Roman" w:cs="Times New Roman"/>
          <w:color w:val="000000"/>
          <w:sz w:val="24"/>
          <w:szCs w:val="24"/>
        </w:rPr>
        <w:br/>
        <w:t>01/21/20 House: Assigned L &amp; C sub: Subcommittee #1</w:t>
      </w:r>
      <w:r w:rsidRPr="000B3828">
        <w:rPr>
          <w:rFonts w:ascii="Times New Roman" w:eastAsia="Times New Roman" w:hAnsi="Times New Roman" w:cs="Times New Roman"/>
          <w:color w:val="000000"/>
          <w:sz w:val="24"/>
          <w:szCs w:val="24"/>
        </w:rPr>
        <w:br/>
        <w:t>02/11/20 House: Left in Labor and Commerce</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54" w:history="1">
        <w:r w:rsidRPr="000B3828">
          <w:rPr>
            <w:rFonts w:ascii="Times New Roman" w:eastAsia="Times New Roman" w:hAnsi="Times New Roman" w:cs="Times New Roman"/>
            <w:b/>
            <w:bCs/>
            <w:color w:val="006699"/>
            <w:sz w:val="24"/>
            <w:szCs w:val="24"/>
          </w:rPr>
          <w:t>HB 1603</w:t>
        </w:r>
      </w:hyperlink>
      <w:r w:rsidRPr="000B3828">
        <w:rPr>
          <w:rFonts w:ascii="Times New Roman" w:eastAsia="Times New Roman" w:hAnsi="Times New Roman" w:cs="Times New Roman"/>
          <w:b/>
          <w:bCs/>
          <w:color w:val="000000"/>
          <w:sz w:val="24"/>
          <w:szCs w:val="24"/>
        </w:rPr>
        <w:t> Traffic incident management vehicles; definition.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Austin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46.2-1023, 46.2-1029.2, and 46.2-1030 of the Code of Virginia, relating to traffic incident management vehicles.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Traffic incident management vehicles.</w:t>
      </w:r>
      <w:r w:rsidRPr="000B3828">
        <w:rPr>
          <w:rFonts w:ascii="Times New Roman" w:eastAsia="Times New Roman" w:hAnsi="Times New Roman" w:cs="Times New Roman"/>
          <w:color w:val="000000"/>
          <w:sz w:val="24"/>
          <w:szCs w:val="24"/>
        </w:rPr>
        <w:t> Allows traffic incident management vehicles, defined in the bill, to be equipped with flashing red or red and white secondary warning lights.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01/24/20 House: Assigned Transportation sub: Transportation Systems</w:t>
      </w:r>
      <w:r w:rsidRPr="000B3828">
        <w:rPr>
          <w:rFonts w:ascii="Times New Roman" w:eastAsia="Times New Roman" w:hAnsi="Times New Roman" w:cs="Times New Roman"/>
          <w:color w:val="000000"/>
          <w:sz w:val="24"/>
          <w:szCs w:val="24"/>
        </w:rPr>
        <w:br/>
        <w:t>01/30/20 House: House subcommittee amendments and substitutes offered</w:t>
      </w:r>
      <w:r w:rsidRPr="000B3828">
        <w:rPr>
          <w:rFonts w:ascii="Times New Roman" w:eastAsia="Times New Roman" w:hAnsi="Times New Roman" w:cs="Times New Roman"/>
          <w:color w:val="000000"/>
          <w:sz w:val="24"/>
          <w:szCs w:val="24"/>
        </w:rPr>
        <w:br/>
        <w:t>01/30/20 House: Subcommittee recommends continuing to 2021</w:t>
      </w:r>
      <w:r w:rsidRPr="000B3828">
        <w:rPr>
          <w:rFonts w:ascii="Times New Roman" w:eastAsia="Times New Roman" w:hAnsi="Times New Roman" w:cs="Times New Roman"/>
          <w:color w:val="000000"/>
          <w:sz w:val="24"/>
          <w:szCs w:val="24"/>
        </w:rPr>
        <w:br/>
        <w:t>02/04/20 House: Continued to 2021 in Transportation</w:t>
      </w:r>
      <w:r w:rsidRPr="000B3828">
        <w:rPr>
          <w:rFonts w:ascii="Times New Roman" w:eastAsia="Times New Roman" w:hAnsi="Times New Roman" w:cs="Times New Roman"/>
          <w:color w:val="000000"/>
          <w:sz w:val="24"/>
          <w:szCs w:val="24"/>
        </w:rPr>
        <w:br/>
        <w:t>02/06/20 House: Impact statement from DPB (HB1603)</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55" w:history="1">
        <w:r w:rsidRPr="000B3828">
          <w:rPr>
            <w:rFonts w:ascii="Times New Roman" w:eastAsia="Times New Roman" w:hAnsi="Times New Roman" w:cs="Times New Roman"/>
            <w:b/>
            <w:bCs/>
            <w:color w:val="006699"/>
            <w:sz w:val="24"/>
            <w:szCs w:val="24"/>
          </w:rPr>
          <w:t>HB 1710</w:t>
        </w:r>
      </w:hyperlink>
      <w:r w:rsidRPr="000B3828">
        <w:rPr>
          <w:rFonts w:ascii="Times New Roman" w:eastAsia="Times New Roman" w:hAnsi="Times New Roman" w:cs="Times New Roman"/>
          <w:b/>
          <w:bCs/>
          <w:color w:val="000000"/>
          <w:sz w:val="24"/>
          <w:szCs w:val="24"/>
        </w:rPr>
        <w:t> Vehicle registration fees; Public Safety Trust Fund.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Bagby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46.2-686 and 46.2-694, as it is currently effective and as it may become effective, of the Code of Virginia and to amend the Code of Virginia by adding a section numbered 46.2-694.2, relating to vehicle registration fees; Public Safety Trust Fund.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lastRenderedPageBreak/>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Vehicle registration fees; Public Safety Trust Fund.</w:t>
      </w:r>
      <w:r w:rsidRPr="000B3828">
        <w:rPr>
          <w:rFonts w:ascii="Times New Roman" w:eastAsia="Times New Roman" w:hAnsi="Times New Roman" w:cs="Times New Roman"/>
          <w:color w:val="000000"/>
          <w:sz w:val="24"/>
          <w:szCs w:val="24"/>
        </w:rPr>
        <w:t> Imposes an additional vehicle registration fee to be deposited into the Public Safety Trust Fund, established by the bill. The additional registration fee would be $1.25 per year beginning July 1, 2020, and would be increased over a period of 10 years to $12.50 per year. The revenues in the Public Safety Trust Fund would be used to address staffing, retention, and pay suppression issues at the Department of State Police.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01/30/20 House: House committee, floor amendments and substitutes offered</w:t>
      </w:r>
      <w:r w:rsidRPr="000B3828">
        <w:rPr>
          <w:rFonts w:ascii="Times New Roman" w:eastAsia="Times New Roman" w:hAnsi="Times New Roman" w:cs="Times New Roman"/>
          <w:color w:val="000000"/>
          <w:sz w:val="24"/>
          <w:szCs w:val="24"/>
        </w:rPr>
        <w:br/>
        <w:t>01/30/20 House: Reported from Transportation with amendments (14-Y 8-N)</w:t>
      </w:r>
      <w:r w:rsidRPr="000B3828">
        <w:rPr>
          <w:rFonts w:ascii="Times New Roman" w:eastAsia="Times New Roman" w:hAnsi="Times New Roman" w:cs="Times New Roman"/>
          <w:color w:val="000000"/>
          <w:sz w:val="24"/>
          <w:szCs w:val="24"/>
        </w:rPr>
        <w:br/>
        <w:t>01/30/20 House: Referred to Committee on Appropriations</w:t>
      </w:r>
      <w:r w:rsidRPr="000B3828">
        <w:rPr>
          <w:rFonts w:ascii="Times New Roman" w:eastAsia="Times New Roman" w:hAnsi="Times New Roman" w:cs="Times New Roman"/>
          <w:color w:val="000000"/>
          <w:sz w:val="24"/>
          <w:szCs w:val="24"/>
        </w:rPr>
        <w:br/>
        <w:t>02/07/20 House: Impact statement from DPB (HB1710)</w:t>
      </w:r>
      <w:r w:rsidRPr="000B3828">
        <w:rPr>
          <w:rFonts w:ascii="Times New Roman" w:eastAsia="Times New Roman" w:hAnsi="Times New Roman" w:cs="Times New Roman"/>
          <w:color w:val="000000"/>
          <w:sz w:val="24"/>
          <w:szCs w:val="24"/>
        </w:rPr>
        <w:br/>
        <w:t>02/11/20 House: Left in Appropriations</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56" w:history="1">
        <w:r w:rsidRPr="000B3828">
          <w:rPr>
            <w:rFonts w:ascii="Times New Roman" w:eastAsia="Times New Roman" w:hAnsi="Times New Roman" w:cs="Times New Roman"/>
            <w:b/>
            <w:bCs/>
            <w:color w:val="006699"/>
            <w:sz w:val="24"/>
            <w:szCs w:val="24"/>
          </w:rPr>
          <w:t>HJ 32</w:t>
        </w:r>
      </w:hyperlink>
      <w:r w:rsidRPr="000B3828">
        <w:rPr>
          <w:rFonts w:ascii="Times New Roman" w:eastAsia="Times New Roman" w:hAnsi="Times New Roman" w:cs="Times New Roman"/>
          <w:b/>
          <w:bCs/>
          <w:color w:val="000000"/>
          <w:sz w:val="24"/>
          <w:szCs w:val="24"/>
        </w:rPr>
        <w:t> Emergency response vehicles; DCJS to study use of certain colored warning lights on vehicles.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Bell</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Requesting the Department of Criminal Justice Services to study the use of certain colored warning lights on emergency response vehicles. Report.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Study; Department of Criminal Justice Services; colored warning lights; report.</w:t>
      </w:r>
      <w:r w:rsidRPr="000B3828">
        <w:rPr>
          <w:rFonts w:ascii="Times New Roman" w:eastAsia="Times New Roman" w:hAnsi="Times New Roman" w:cs="Times New Roman"/>
          <w:color w:val="000000"/>
          <w:sz w:val="24"/>
          <w:szCs w:val="24"/>
        </w:rPr>
        <w:t> Requests the Department of Criminal Justice Services to study the use of certain colored warning lights on emergency response vehicles.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01/02/20 House: Prefiled and ordered printed; offered 01/08/20 20102293D</w:t>
      </w:r>
      <w:r w:rsidRPr="000B3828">
        <w:rPr>
          <w:rFonts w:ascii="Times New Roman" w:eastAsia="Times New Roman" w:hAnsi="Times New Roman" w:cs="Times New Roman"/>
          <w:color w:val="000000"/>
          <w:sz w:val="24"/>
          <w:szCs w:val="24"/>
        </w:rPr>
        <w:br/>
        <w:t>01/02/20 House: Referred to Committee on Rules</w:t>
      </w:r>
      <w:r w:rsidRPr="000B3828">
        <w:rPr>
          <w:rFonts w:ascii="Times New Roman" w:eastAsia="Times New Roman" w:hAnsi="Times New Roman" w:cs="Times New Roman"/>
          <w:color w:val="000000"/>
          <w:sz w:val="24"/>
          <w:szCs w:val="24"/>
        </w:rPr>
        <w:br/>
        <w:t>01/27/20 House: Assigned Rules sub: Studies</w:t>
      </w:r>
      <w:r w:rsidRPr="000B3828">
        <w:rPr>
          <w:rFonts w:ascii="Times New Roman" w:eastAsia="Times New Roman" w:hAnsi="Times New Roman" w:cs="Times New Roman"/>
          <w:color w:val="000000"/>
          <w:sz w:val="24"/>
          <w:szCs w:val="24"/>
        </w:rPr>
        <w:br/>
        <w:t>02/03/20 House: Subcommittee recommends laying on the table (4-Y 0-N)</w:t>
      </w:r>
      <w:r w:rsidRPr="000B3828">
        <w:rPr>
          <w:rFonts w:ascii="Times New Roman" w:eastAsia="Times New Roman" w:hAnsi="Times New Roman" w:cs="Times New Roman"/>
          <w:color w:val="000000"/>
          <w:sz w:val="24"/>
          <w:szCs w:val="24"/>
        </w:rPr>
        <w:br/>
        <w:t>02/11/20 House: Left in Rules</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57" w:history="1">
        <w:r w:rsidRPr="000B3828">
          <w:rPr>
            <w:rFonts w:ascii="Times New Roman" w:eastAsia="Times New Roman" w:hAnsi="Times New Roman" w:cs="Times New Roman"/>
            <w:b/>
            <w:bCs/>
            <w:color w:val="006699"/>
            <w:sz w:val="24"/>
            <w:szCs w:val="24"/>
          </w:rPr>
          <w:t>HJ 42</w:t>
        </w:r>
      </w:hyperlink>
      <w:r w:rsidRPr="000B3828">
        <w:rPr>
          <w:rFonts w:ascii="Times New Roman" w:eastAsia="Times New Roman" w:hAnsi="Times New Roman" w:cs="Times New Roman"/>
          <w:b/>
          <w:bCs/>
          <w:color w:val="000000"/>
          <w:sz w:val="24"/>
          <w:szCs w:val="24"/>
        </w:rPr>
        <w:t> Honor and Sacrifice Flag; emblem for honoring fallen public safety personnel.</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Heretick, Askew, Cole, J.G., Cole, M.L., Hope, Sickles, Ware and Willett; Senators: Morrissey, Peake, Ruff and Spruill</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Designating the Honor and Sacrifice Flag as the Commonwealth's emblem for honoring the brave men and women who have given their lives for public safety.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Emblem for honoring fallen public safety personnel; the Honor and Sacrifice Flag. </w:t>
      </w:r>
      <w:r w:rsidRPr="000B3828">
        <w:rPr>
          <w:rFonts w:ascii="Times New Roman" w:eastAsia="Times New Roman" w:hAnsi="Times New Roman" w:cs="Times New Roman"/>
          <w:color w:val="000000"/>
          <w:sz w:val="24"/>
          <w:szCs w:val="24"/>
        </w:rPr>
        <w:t>Designates the Honor and Sacrifice Flag as the Commonwealth's emblem for honoring the brave men and women who have given their lives for public safety.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lastRenderedPageBreak/>
        <w:t>01/30/20 Senate: Referred to Committee on Rules</w:t>
      </w:r>
      <w:r w:rsidRPr="000B3828">
        <w:rPr>
          <w:rFonts w:ascii="Times New Roman" w:eastAsia="Times New Roman" w:hAnsi="Times New Roman" w:cs="Times New Roman"/>
          <w:color w:val="000000"/>
          <w:sz w:val="24"/>
          <w:szCs w:val="24"/>
        </w:rPr>
        <w:br/>
        <w:t>02/28/20 Senate: Reported from Rules</w:t>
      </w:r>
      <w:r w:rsidRPr="000B3828">
        <w:rPr>
          <w:rFonts w:ascii="Times New Roman" w:eastAsia="Times New Roman" w:hAnsi="Times New Roman" w:cs="Times New Roman"/>
          <w:color w:val="000000"/>
          <w:sz w:val="24"/>
          <w:szCs w:val="24"/>
        </w:rPr>
        <w:br/>
        <w:t>03/02/20 Senate: Reading waived (40-Y 0-N)</w:t>
      </w:r>
      <w:r w:rsidRPr="000B3828">
        <w:rPr>
          <w:rFonts w:ascii="Times New Roman" w:eastAsia="Times New Roman" w:hAnsi="Times New Roman" w:cs="Times New Roman"/>
          <w:color w:val="000000"/>
          <w:sz w:val="24"/>
          <w:szCs w:val="24"/>
        </w:rPr>
        <w:br/>
        <w:t>03/03/20 Senate: Read third time</w:t>
      </w:r>
      <w:r w:rsidRPr="000B3828">
        <w:rPr>
          <w:rFonts w:ascii="Times New Roman" w:eastAsia="Times New Roman" w:hAnsi="Times New Roman" w:cs="Times New Roman"/>
          <w:color w:val="000000"/>
          <w:sz w:val="24"/>
          <w:szCs w:val="24"/>
        </w:rPr>
        <w:br/>
        <w:t>03/03/20 Senate: Agreed to by Senate by voice vote</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58" w:history="1">
        <w:r w:rsidRPr="000B3828">
          <w:rPr>
            <w:rFonts w:ascii="Times New Roman" w:eastAsia="Times New Roman" w:hAnsi="Times New Roman" w:cs="Times New Roman"/>
            <w:b/>
            <w:bCs/>
            <w:color w:val="006699"/>
            <w:sz w:val="24"/>
            <w:szCs w:val="24"/>
          </w:rPr>
          <w:t>HJ 69</w:t>
        </w:r>
      </w:hyperlink>
      <w:r w:rsidRPr="000B3828">
        <w:rPr>
          <w:rFonts w:ascii="Times New Roman" w:eastAsia="Times New Roman" w:hAnsi="Times New Roman" w:cs="Times New Roman"/>
          <w:b/>
          <w:bCs/>
          <w:color w:val="000000"/>
          <w:sz w:val="24"/>
          <w:szCs w:val="24"/>
        </w:rPr>
        <w:t> Virginia State Police; air emergency medical services, report.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LaRock</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Requesting the Virginia State Police to study the availability and affordability of air emergency medical services throughout the Commonwealth. Report.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Study; Virginia State Police; air emergency medical services; report.</w:t>
      </w:r>
      <w:r w:rsidRPr="000B3828">
        <w:rPr>
          <w:rFonts w:ascii="Times New Roman" w:eastAsia="Times New Roman" w:hAnsi="Times New Roman" w:cs="Times New Roman"/>
          <w:color w:val="000000"/>
          <w:sz w:val="24"/>
          <w:szCs w:val="24"/>
        </w:rPr>
        <w:t> Requests the Virginia State Police study the availability and affordability of air emergency medical services within the Commonwealth.</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01/07/20 House: Prefiled and ordered printed; offered 01/08/20 20102653D</w:t>
      </w:r>
      <w:r w:rsidRPr="000B3828">
        <w:rPr>
          <w:rFonts w:ascii="Times New Roman" w:eastAsia="Times New Roman" w:hAnsi="Times New Roman" w:cs="Times New Roman"/>
          <w:color w:val="000000"/>
          <w:sz w:val="24"/>
          <w:szCs w:val="24"/>
        </w:rPr>
        <w:br/>
        <w:t>01/07/20 House: Referred to Committee on Rules</w:t>
      </w:r>
      <w:r w:rsidRPr="000B3828">
        <w:rPr>
          <w:rFonts w:ascii="Times New Roman" w:eastAsia="Times New Roman" w:hAnsi="Times New Roman" w:cs="Times New Roman"/>
          <w:color w:val="000000"/>
          <w:sz w:val="24"/>
          <w:szCs w:val="24"/>
        </w:rPr>
        <w:br/>
        <w:t>01/27/20 House: Assigned Rules sub: Studies</w:t>
      </w:r>
      <w:r w:rsidRPr="000B3828">
        <w:rPr>
          <w:rFonts w:ascii="Times New Roman" w:eastAsia="Times New Roman" w:hAnsi="Times New Roman" w:cs="Times New Roman"/>
          <w:color w:val="000000"/>
          <w:sz w:val="24"/>
          <w:szCs w:val="24"/>
        </w:rPr>
        <w:br/>
        <w:t>02/03/20 House: Subcommittee recommends laying on the table (4-Y 0-N)</w:t>
      </w:r>
      <w:r w:rsidRPr="000B3828">
        <w:rPr>
          <w:rFonts w:ascii="Times New Roman" w:eastAsia="Times New Roman" w:hAnsi="Times New Roman" w:cs="Times New Roman"/>
          <w:color w:val="000000"/>
          <w:sz w:val="24"/>
          <w:szCs w:val="24"/>
        </w:rPr>
        <w:br/>
        <w:t>02/11/20 House: Left in Rules</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59" w:history="1">
        <w:r w:rsidRPr="000B3828">
          <w:rPr>
            <w:rFonts w:ascii="Times New Roman" w:eastAsia="Times New Roman" w:hAnsi="Times New Roman" w:cs="Times New Roman"/>
            <w:b/>
            <w:bCs/>
            <w:color w:val="006699"/>
            <w:sz w:val="24"/>
            <w:szCs w:val="24"/>
          </w:rPr>
          <w:t>HR 27</w:t>
        </w:r>
      </w:hyperlink>
      <w:r w:rsidRPr="000B3828">
        <w:rPr>
          <w:rFonts w:ascii="Times New Roman" w:eastAsia="Times New Roman" w:hAnsi="Times New Roman" w:cs="Times New Roman"/>
          <w:b/>
          <w:bCs/>
          <w:color w:val="000000"/>
          <w:sz w:val="24"/>
          <w:szCs w:val="24"/>
        </w:rPr>
        <w:t> Commending the Princess Anne Courthouse Volunteer Rescue Squad.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Knight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Commending the Princess Anne Courthouse Volunteer Rescue Squad.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Commending the Princess Anne Courthouse Volunteer Rescue Squad.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01/20/20 House: Presented and laid on Speaker's table 20101329D</w:t>
      </w:r>
      <w:r w:rsidRPr="000B3828">
        <w:rPr>
          <w:rFonts w:ascii="Times New Roman" w:eastAsia="Times New Roman" w:hAnsi="Times New Roman" w:cs="Times New Roman"/>
          <w:color w:val="000000"/>
          <w:sz w:val="24"/>
          <w:szCs w:val="24"/>
        </w:rPr>
        <w:br/>
        <w:t>01/27/20 House: Engrossed by House</w:t>
      </w:r>
      <w:r w:rsidRPr="000B3828">
        <w:rPr>
          <w:rFonts w:ascii="Times New Roman" w:eastAsia="Times New Roman" w:hAnsi="Times New Roman" w:cs="Times New Roman"/>
          <w:color w:val="000000"/>
          <w:sz w:val="24"/>
          <w:szCs w:val="24"/>
        </w:rPr>
        <w:br/>
        <w:t>01/27/20 House: Agreed to by House by voice vote</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60" w:history="1">
        <w:r w:rsidRPr="000B3828">
          <w:rPr>
            <w:rFonts w:ascii="Times New Roman" w:eastAsia="Times New Roman" w:hAnsi="Times New Roman" w:cs="Times New Roman"/>
            <w:b/>
            <w:bCs/>
            <w:color w:val="006699"/>
            <w:sz w:val="24"/>
            <w:szCs w:val="24"/>
          </w:rPr>
          <w:t>SB 1</w:t>
        </w:r>
      </w:hyperlink>
      <w:r w:rsidRPr="000B3828">
        <w:rPr>
          <w:rFonts w:ascii="Times New Roman" w:eastAsia="Times New Roman" w:hAnsi="Times New Roman" w:cs="Times New Roman"/>
          <w:b/>
          <w:bCs/>
          <w:color w:val="000000"/>
          <w:sz w:val="24"/>
          <w:szCs w:val="24"/>
        </w:rPr>
        <w:t> Driver's license; suspension for nonpayment of fines or costs.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Stanley, McClellan, Suetterlein, Ebbin, Edwards, Morrissey, Bell, Boysko, Hashmi, Lewis, Mason, McPike and Surovell; Delegates: Kory and Rasoul</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 xml:space="preserve">An Act to amend and reenact §§ 19.2-258.1, 19.2-354, 19.2-354.1, 33.2-503, 46.2-203.1, 46.2-301, 46.2-361, 46.2-383, 46.2-391.1, 46.2-416, 46.2-819.1, 46.2-819.3, 46.2-819.3:1, 46.2-819.5, 46.2-940, and 46.2-1200.1 of the Code of Virginia; to amend the Code of Virginia by adding a section numbered 46.2-808.2; and to repeal § 46.2-395 and Article 18 (§§ 46.2-944.1 through </w:t>
      </w:r>
      <w:r w:rsidRPr="000B3828">
        <w:rPr>
          <w:rFonts w:ascii="Times New Roman" w:eastAsia="Times New Roman" w:hAnsi="Times New Roman" w:cs="Times New Roman"/>
          <w:color w:val="000000"/>
          <w:sz w:val="24"/>
          <w:szCs w:val="24"/>
        </w:rPr>
        <w:lastRenderedPageBreak/>
        <w:t>46.2-947) of Chapter 8 of Title 46.2 of the Code of Virginia, relating to suspension of driver's license for nonpayment of fines or costs.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Suspension of driver's license for nonpayment of fines or costs.</w:t>
      </w:r>
      <w:r w:rsidRPr="000B3828">
        <w:rPr>
          <w:rFonts w:ascii="Times New Roman" w:eastAsia="Times New Roman" w:hAnsi="Times New Roman" w:cs="Times New Roman"/>
          <w:color w:val="000000"/>
          <w:sz w:val="24"/>
          <w:szCs w:val="24"/>
        </w:rPr>
        <w:t> Repeals the requirement that the driver's license of a person convicted of any violation of the law who fails or refuses to provide for immediate payment of fines or costs be suspended. The bill also removes a provision allowing the court to require a defendant to present a summary prepared by the Department of Motor Vehicles of the other courts in which the defendant also owes fines and costs. The bill requires the Commissioner of the Department of Motor Vehicles to return or reinstate any person's driver's license that was suspended prior to July 1, 2019, solely for nonpayment of fines or costs. Such person does not have to pay a reinstatement fee. This bill incorporates SB 10, SB 514, and SB 814.</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02/26/20 Senate: House amendment agreed to by Senate (38-Y 1-N)</w:t>
      </w:r>
      <w:r w:rsidRPr="000B3828">
        <w:rPr>
          <w:rFonts w:ascii="Times New Roman" w:eastAsia="Times New Roman" w:hAnsi="Times New Roman" w:cs="Times New Roman"/>
          <w:color w:val="000000"/>
          <w:sz w:val="24"/>
          <w:szCs w:val="24"/>
        </w:rPr>
        <w:br/>
        <w:t>03/03/20 Senate: Enrolled</w:t>
      </w:r>
      <w:r w:rsidRPr="000B3828">
        <w:rPr>
          <w:rFonts w:ascii="Times New Roman" w:eastAsia="Times New Roman" w:hAnsi="Times New Roman" w:cs="Times New Roman"/>
          <w:color w:val="000000"/>
          <w:sz w:val="24"/>
          <w:szCs w:val="24"/>
        </w:rPr>
        <w:br/>
        <w:t>03/03/20 Senate: Bill text as passed Senate and House (SB1ER)</w:t>
      </w:r>
      <w:r w:rsidRPr="000B3828">
        <w:rPr>
          <w:rFonts w:ascii="Times New Roman" w:eastAsia="Times New Roman" w:hAnsi="Times New Roman" w:cs="Times New Roman"/>
          <w:color w:val="000000"/>
          <w:sz w:val="24"/>
          <w:szCs w:val="24"/>
        </w:rPr>
        <w:br/>
        <w:t>03/03/20 House: Signed by Speaker</w:t>
      </w:r>
      <w:r w:rsidRPr="000B3828">
        <w:rPr>
          <w:rFonts w:ascii="Times New Roman" w:eastAsia="Times New Roman" w:hAnsi="Times New Roman" w:cs="Times New Roman"/>
          <w:color w:val="000000"/>
          <w:sz w:val="24"/>
          <w:szCs w:val="24"/>
        </w:rPr>
        <w:br/>
        <w:t>03/04/20 Senate: Signed by President</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61" w:history="1">
        <w:r w:rsidRPr="000B3828">
          <w:rPr>
            <w:rFonts w:ascii="Times New Roman" w:eastAsia="Times New Roman" w:hAnsi="Times New Roman" w:cs="Times New Roman"/>
            <w:b/>
            <w:bCs/>
            <w:color w:val="006699"/>
            <w:sz w:val="24"/>
            <w:szCs w:val="24"/>
          </w:rPr>
          <w:t>SB 9</w:t>
        </w:r>
      </w:hyperlink>
      <w:r w:rsidRPr="000B3828">
        <w:rPr>
          <w:rFonts w:ascii="Times New Roman" w:eastAsia="Times New Roman" w:hAnsi="Times New Roman" w:cs="Times New Roman"/>
          <w:b/>
          <w:bCs/>
          <w:color w:val="000000"/>
          <w:sz w:val="24"/>
          <w:szCs w:val="24"/>
        </w:rPr>
        <w:t> Workers' compensation; presumption of compensability for certain diseases.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Saslaw, Cosgrove, McPike, Vogel, Barker, Boysko, Deeds, DeSteph, Ebbin, Hanger, Hashmi, Howell, Lewis, Marsden, Mason, McClellan, Peake, Petersen and Spruill; Delegate: Kory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65.2-402 of the Code of Virginia, relating to workers' compensation; presumption of compensability for certain diseases.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Senate: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Workers' compensation; presumption of compensability for certain diseases.</w:t>
      </w:r>
      <w:r w:rsidRPr="000B3828">
        <w:rPr>
          <w:rFonts w:ascii="Times New Roman" w:eastAsia="Times New Roman" w:hAnsi="Times New Roman" w:cs="Times New Roman"/>
          <w:color w:val="000000"/>
          <w:sz w:val="24"/>
          <w:szCs w:val="24"/>
        </w:rPr>
        <w:t> Adds cancers of the colon, brain, or testes to the list of cancers that are presumed to be an occupational disease covered by the Virginia Workers' Compensation Act when firefighters and certain employees develop the cancer. The measure removes the compensability requirement that the employee who develops cancer had contact with a toxic substance encountered in the line of duty.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The bill establishes a five-year service requirement to qualify for a presumption that hypertension or heart disease are an occupational disease, and reduces from twelve to five years the service requirement to qualify for a presumption that cancer is an occupational disease. The bill incorporates SB 58, SB 381, and SB 531.</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02/28/20 House: VOTE: Block Vote Passage (100-Y 0-N)</w:t>
      </w:r>
      <w:r w:rsidRPr="000B3828">
        <w:rPr>
          <w:rFonts w:ascii="Times New Roman" w:eastAsia="Times New Roman" w:hAnsi="Times New Roman" w:cs="Times New Roman"/>
          <w:color w:val="000000"/>
          <w:sz w:val="24"/>
          <w:szCs w:val="24"/>
        </w:rPr>
        <w:br/>
        <w:t>03/02/20 Senate: House amendment agreed to by Senate (40-Y 0-N)</w:t>
      </w:r>
      <w:r w:rsidRPr="000B3828">
        <w:rPr>
          <w:rFonts w:ascii="Times New Roman" w:eastAsia="Times New Roman" w:hAnsi="Times New Roman" w:cs="Times New Roman"/>
          <w:color w:val="000000"/>
          <w:sz w:val="24"/>
          <w:szCs w:val="24"/>
        </w:rPr>
        <w:br/>
        <w:t>03/06/20 Senate: Enrolled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color w:val="000000"/>
          <w:sz w:val="24"/>
          <w:szCs w:val="24"/>
        </w:rPr>
        <w:lastRenderedPageBreak/>
        <w:t>03/06/20 Senate: Bill text as passed Senate and House (SB9ER)</w:t>
      </w:r>
      <w:r w:rsidRPr="000B3828">
        <w:rPr>
          <w:rFonts w:ascii="Times New Roman" w:eastAsia="Times New Roman" w:hAnsi="Times New Roman" w:cs="Times New Roman"/>
          <w:color w:val="000000"/>
          <w:sz w:val="24"/>
          <w:szCs w:val="24"/>
        </w:rPr>
        <w:br/>
        <w:t>03/06/20 Senate: Impact statement from DPB (SB9ER)</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62" w:history="1">
        <w:r w:rsidRPr="000B3828">
          <w:rPr>
            <w:rFonts w:ascii="Times New Roman" w:eastAsia="Times New Roman" w:hAnsi="Times New Roman" w:cs="Times New Roman"/>
            <w:b/>
            <w:bCs/>
            <w:color w:val="006699"/>
            <w:sz w:val="24"/>
            <w:szCs w:val="24"/>
          </w:rPr>
          <w:t>SB 10</w:t>
        </w:r>
      </w:hyperlink>
      <w:r w:rsidRPr="000B3828">
        <w:rPr>
          <w:rFonts w:ascii="Times New Roman" w:eastAsia="Times New Roman" w:hAnsi="Times New Roman" w:cs="Times New Roman"/>
          <w:b/>
          <w:bCs/>
          <w:color w:val="000000"/>
          <w:sz w:val="24"/>
          <w:szCs w:val="24"/>
        </w:rPr>
        <w:t> Driver's license; suspension for nonpayment of fines or costs.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Ebbin and McClellan; Delegate: Kory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19.2-258.1, 19.2-354, 19.2-354.1, 33.2-503, 46.2-301, 46.2-361, 46.2-391.1, 46.2-416, 46.2-819.1, 46.2-819.3, 46.2-819.3:1, 46.2-819.5, and 46.2-1200.1 of the Code of Virginia and to repeal § 46.2-395 of the Code of Virginia, relating to suspension of driver's license for nonpayment of fines or costs.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Suspension of driver's license for nonpayment of fines or costs.</w:t>
      </w:r>
      <w:r w:rsidRPr="000B3828">
        <w:rPr>
          <w:rFonts w:ascii="Times New Roman" w:eastAsia="Times New Roman" w:hAnsi="Times New Roman" w:cs="Times New Roman"/>
          <w:color w:val="000000"/>
          <w:sz w:val="24"/>
          <w:szCs w:val="24"/>
        </w:rPr>
        <w:t> Repeals the requirement that the driver's license of a person convicted of any violation of the law who fails or refuses to provide for immediate payment of fines or costs be suspended. The bill also removes a provision allowing the court to require a defendant to present a summary prepared by the Department of Motor Vehicles of the other courts in which the defendant also owes fines and costs. The bill requires the Commissioner of the Department of Motor Vehicles to return or reinstate any person's driver's license that was suspended prior to July 1, 2020, solely for nonpayment of fines or costs. Such person does not have to pay a reinstatement fee. This bill was incorporated into SB 1. </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11/18/19 Senate: Prefiled and ordered printed; offered 01/08/20 20101045D</w:t>
      </w:r>
      <w:r w:rsidRPr="000B3828">
        <w:rPr>
          <w:rFonts w:ascii="Times New Roman" w:eastAsia="Times New Roman" w:hAnsi="Times New Roman" w:cs="Times New Roman"/>
          <w:color w:val="000000"/>
          <w:sz w:val="24"/>
          <w:szCs w:val="24"/>
        </w:rPr>
        <w:br/>
        <w:t>11/18/19 Senate: Referred to Committee on the Judiciary</w:t>
      </w:r>
      <w:r w:rsidRPr="000B3828">
        <w:rPr>
          <w:rFonts w:ascii="Times New Roman" w:eastAsia="Times New Roman" w:hAnsi="Times New Roman" w:cs="Times New Roman"/>
          <w:color w:val="000000"/>
          <w:sz w:val="24"/>
          <w:szCs w:val="24"/>
        </w:rPr>
        <w:br/>
        <w:t>01/08/20 Senate: Moved from Courts of Justice to Judiciary due to a change of the committee name</w:t>
      </w:r>
      <w:r w:rsidRPr="000B3828">
        <w:rPr>
          <w:rFonts w:ascii="Times New Roman" w:eastAsia="Times New Roman" w:hAnsi="Times New Roman" w:cs="Times New Roman"/>
          <w:color w:val="000000"/>
          <w:sz w:val="24"/>
          <w:szCs w:val="24"/>
        </w:rPr>
        <w:br/>
        <w:t>01/15/20 Senate: Incorporated by Judiciary (SB1-Stanley) (14-Y 0-N)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63" w:history="1">
        <w:r w:rsidRPr="000B3828">
          <w:rPr>
            <w:rFonts w:ascii="Times New Roman" w:eastAsia="Times New Roman" w:hAnsi="Times New Roman" w:cs="Times New Roman"/>
            <w:b/>
            <w:bCs/>
            <w:color w:val="006699"/>
            <w:sz w:val="24"/>
            <w:szCs w:val="24"/>
          </w:rPr>
          <w:t>SB 40</w:t>
        </w:r>
      </w:hyperlink>
      <w:r w:rsidRPr="000B3828">
        <w:rPr>
          <w:rFonts w:ascii="Times New Roman" w:eastAsia="Times New Roman" w:hAnsi="Times New Roman" w:cs="Times New Roman"/>
          <w:b/>
          <w:bCs/>
          <w:color w:val="000000"/>
          <w:sz w:val="24"/>
          <w:szCs w:val="24"/>
        </w:rPr>
        <w:t> Line of Duty Act; eligible dependents.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DeSteph, Chase, Morrissey, Peake and Ruff; Delegates: Bulova, Delaney, Fowler, Murphy and Watts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9.1-400 of the Code of Virginia, relating to Line of Duty Act; coverage for a dependent born after the disability or death of an employee.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Senate: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Line of Duty Act; eligible dependents.</w:t>
      </w:r>
      <w:r w:rsidRPr="000B3828">
        <w:rPr>
          <w:rFonts w:ascii="Times New Roman" w:eastAsia="Times New Roman" w:hAnsi="Times New Roman" w:cs="Times New Roman"/>
          <w:color w:val="000000"/>
          <w:sz w:val="24"/>
          <w:szCs w:val="24"/>
        </w:rPr>
        <w:t> Provides that children born or adopted after the death or disability of an employee covered by the Line of Duty Act are eligible for health insurance coverage if the pregnancy or adoption occurred before July 1, 2017. Under current law, such children are not eligible.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lastRenderedPageBreak/>
        <w:t>03/04/20 House: Passed House with substitute BLOCK VOTE (98-Y 0-N)</w:t>
      </w:r>
      <w:r w:rsidRPr="000B3828">
        <w:rPr>
          <w:rFonts w:ascii="Times New Roman" w:eastAsia="Times New Roman" w:hAnsi="Times New Roman" w:cs="Times New Roman"/>
          <w:color w:val="000000"/>
          <w:sz w:val="24"/>
          <w:szCs w:val="24"/>
        </w:rPr>
        <w:br/>
        <w:t>03/04/20 House: VOTE: Block Vote Passage (98-Y 0-N)</w:t>
      </w:r>
      <w:r w:rsidRPr="000B3828">
        <w:rPr>
          <w:rFonts w:ascii="Times New Roman" w:eastAsia="Times New Roman" w:hAnsi="Times New Roman" w:cs="Times New Roman"/>
          <w:color w:val="000000"/>
          <w:sz w:val="24"/>
          <w:szCs w:val="24"/>
        </w:rPr>
        <w:br/>
        <w:t>03/05/20 Senate: Passed by temporarily</w:t>
      </w:r>
      <w:r w:rsidRPr="000B3828">
        <w:rPr>
          <w:rFonts w:ascii="Times New Roman" w:eastAsia="Times New Roman" w:hAnsi="Times New Roman" w:cs="Times New Roman"/>
          <w:color w:val="000000"/>
          <w:sz w:val="24"/>
          <w:szCs w:val="24"/>
        </w:rPr>
        <w:br/>
        <w:t>03/05/20 Senate: House substitute agreed to by Senate (40-Y 0-N)</w:t>
      </w:r>
      <w:r w:rsidRPr="000B3828">
        <w:rPr>
          <w:rFonts w:ascii="Times New Roman" w:eastAsia="Times New Roman" w:hAnsi="Times New Roman" w:cs="Times New Roman"/>
          <w:color w:val="000000"/>
          <w:sz w:val="24"/>
          <w:szCs w:val="24"/>
        </w:rPr>
        <w:br/>
        <w:t>03/05/20 Senate: Title replaced 20109043D-H1</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64" w:history="1">
        <w:r w:rsidRPr="000B3828">
          <w:rPr>
            <w:rFonts w:ascii="Times New Roman" w:eastAsia="Times New Roman" w:hAnsi="Times New Roman" w:cs="Times New Roman"/>
            <w:b/>
            <w:bCs/>
            <w:color w:val="006699"/>
            <w:sz w:val="24"/>
            <w:szCs w:val="24"/>
          </w:rPr>
          <w:t>SB 58</w:t>
        </w:r>
      </w:hyperlink>
      <w:r w:rsidRPr="000B3828">
        <w:rPr>
          <w:rFonts w:ascii="Times New Roman" w:eastAsia="Times New Roman" w:hAnsi="Times New Roman" w:cs="Times New Roman"/>
          <w:b/>
          <w:bCs/>
          <w:color w:val="000000"/>
          <w:sz w:val="24"/>
          <w:szCs w:val="24"/>
        </w:rPr>
        <w:t> Workers' compensation; presumption of compensability for certain diseases.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Cosgrove and DeSteph</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65.2-402 of the Code of Virginia, relating to workers' compensation; presumption of compensability for certain cancers.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Workers' compensation; presumption of compensability for certain diseases.</w:t>
      </w:r>
      <w:r w:rsidRPr="000B3828">
        <w:rPr>
          <w:rFonts w:ascii="Times New Roman" w:eastAsia="Times New Roman" w:hAnsi="Times New Roman" w:cs="Times New Roman"/>
          <w:color w:val="000000"/>
          <w:sz w:val="24"/>
          <w:szCs w:val="24"/>
        </w:rPr>
        <w:t> Adds cancers of the colon, brain, or testes to the list of cancers that are presumed to be an occupational disease covered by the Virginia Workers' Compensation Act when firefighters or certain employees develop the cancer. The measure removes the compensability requirement that the employee who develops cancer had contact with a toxic substance encountered in the line of duty.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11/19/19 Senate: Prefiled and ordered printed; offered 01/08/20 20100466D</w:t>
      </w:r>
      <w:r w:rsidRPr="000B3828">
        <w:rPr>
          <w:rFonts w:ascii="Times New Roman" w:eastAsia="Times New Roman" w:hAnsi="Times New Roman" w:cs="Times New Roman"/>
          <w:color w:val="000000"/>
          <w:sz w:val="24"/>
          <w:szCs w:val="24"/>
        </w:rPr>
        <w:br/>
        <w:t>11/19/19 Senate: Referred to Committee on Commerce and Labor</w:t>
      </w:r>
      <w:r w:rsidRPr="000B3828">
        <w:rPr>
          <w:rFonts w:ascii="Times New Roman" w:eastAsia="Times New Roman" w:hAnsi="Times New Roman" w:cs="Times New Roman"/>
          <w:color w:val="000000"/>
          <w:sz w:val="24"/>
          <w:szCs w:val="24"/>
        </w:rPr>
        <w:br/>
        <w:t>01/13/20 Senate: Incorporated by Commerce and Labor (SB9-Saslaw) (15-Y 0-N)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65" w:history="1">
        <w:r w:rsidRPr="000B3828">
          <w:rPr>
            <w:rFonts w:ascii="Times New Roman" w:eastAsia="Times New Roman" w:hAnsi="Times New Roman" w:cs="Times New Roman"/>
            <w:b/>
            <w:bCs/>
            <w:color w:val="006699"/>
            <w:sz w:val="24"/>
            <w:szCs w:val="24"/>
          </w:rPr>
          <w:t>SB 100</w:t>
        </w:r>
      </w:hyperlink>
      <w:r w:rsidRPr="000B3828">
        <w:rPr>
          <w:rFonts w:ascii="Times New Roman" w:eastAsia="Times New Roman" w:hAnsi="Times New Roman" w:cs="Times New Roman"/>
          <w:b/>
          <w:bCs/>
          <w:color w:val="000000"/>
          <w:sz w:val="24"/>
          <w:szCs w:val="24"/>
        </w:rPr>
        <w:t> Locality health insurance policies; option of including independent-contractor emergency services.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Marsden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15.2-1517 of the Code of Virginia, relating to locality health insurance policies; option of including independent-contractor emergency medical services personnel.</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Locality health insurance policies; option of including independent-contractor emergency services personnel.</w:t>
      </w:r>
      <w:r w:rsidRPr="000B3828">
        <w:rPr>
          <w:rFonts w:ascii="Times New Roman" w:eastAsia="Times New Roman" w:hAnsi="Times New Roman" w:cs="Times New Roman"/>
          <w:color w:val="000000"/>
          <w:sz w:val="24"/>
          <w:szCs w:val="24"/>
        </w:rPr>
        <w:t> Authorizes a locality to provide health insurance coverage to independent contractors that it employs as emergency medical services personnel.</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12/05/19 Senate: Prefiled and ordered printed; offered 01/08/20 20100936D</w:t>
      </w:r>
      <w:r w:rsidRPr="000B3828">
        <w:rPr>
          <w:rFonts w:ascii="Times New Roman" w:eastAsia="Times New Roman" w:hAnsi="Times New Roman" w:cs="Times New Roman"/>
          <w:color w:val="000000"/>
          <w:sz w:val="24"/>
          <w:szCs w:val="24"/>
        </w:rPr>
        <w:br/>
        <w:t>12/05/19 Senate: Referred to Committee on Local Government</w:t>
      </w:r>
      <w:r w:rsidRPr="000B3828">
        <w:rPr>
          <w:rFonts w:ascii="Times New Roman" w:eastAsia="Times New Roman" w:hAnsi="Times New Roman" w:cs="Times New Roman"/>
          <w:color w:val="000000"/>
          <w:sz w:val="24"/>
          <w:szCs w:val="24"/>
        </w:rPr>
        <w:br/>
        <w:t>01/13/20 Senate: Stricken at request of Patron in Local Government (13-Y 0-N)</w:t>
      </w:r>
      <w:r w:rsidRPr="000B3828">
        <w:rPr>
          <w:rFonts w:ascii="Times New Roman" w:eastAsia="Times New Roman" w:hAnsi="Times New Roman" w:cs="Times New Roman"/>
          <w:color w:val="000000"/>
          <w:sz w:val="24"/>
          <w:szCs w:val="24"/>
        </w:rPr>
        <w:br/>
        <w:t>01/18/20 Senate: Impact statement from DHCD (SB100)</w:t>
      </w:r>
    </w:p>
    <w:p w:rsidR="00206694" w:rsidRDefault="00206694"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p>
    <w:p w:rsidR="00206694" w:rsidRDefault="00206694"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66" w:history="1">
        <w:r w:rsidRPr="000B3828">
          <w:rPr>
            <w:rFonts w:ascii="Times New Roman" w:eastAsia="Times New Roman" w:hAnsi="Times New Roman" w:cs="Times New Roman"/>
            <w:b/>
            <w:bCs/>
            <w:color w:val="006699"/>
            <w:sz w:val="24"/>
            <w:szCs w:val="24"/>
          </w:rPr>
          <w:t>SB 125</w:t>
        </w:r>
      </w:hyperlink>
      <w:r w:rsidRPr="000B3828">
        <w:rPr>
          <w:rFonts w:ascii="Times New Roman" w:eastAsia="Times New Roman" w:hAnsi="Times New Roman" w:cs="Times New Roman"/>
          <w:b/>
          <w:bCs/>
          <w:color w:val="000000"/>
          <w:sz w:val="24"/>
          <w:szCs w:val="24"/>
        </w:rPr>
        <w:t> Motor vehicle safety inspection program; abolishes the state program.</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Suetterlein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16.1-69.48:1, 17.1-275.7, 46.2-325, 46.2-602, 46.2-602.1, 46.2-602.3, 46.2-602.4, 46.2-694.1, as it is currently effective and as it may become effective, 46.2-730, 46.2-730.1, 46.2-1000, 46.2-1005.1, 46.2-1025, 46.2-1043, 46.2-1048, 46.2-1053, 46.2-1065, 46.2-1072.1, 46.2-1092, 46.2-1150, 46.2-1176, 46.2-1190.2, 46.2-1213, 46.2-1531, 46.2-1539, 46.2-1539.1, 46.2-1600, as it shall become effective, 46.2-1605, 46.2-2099.50, and 63.2-1716 of the Code of Virginia, to amend the Code of Virginia by adding sections numbered 46.2-1001.2, 46.2-1005.2, 46.2-1060.1, and 46.2-2000.4, and to repeal Article 21 (§§ 46.2-1157 through 46.2-1175.1) of Chapter 10 of Title 46.2 and § 46.2-1540 of the Code of Virginia, relating to motor vehicle safety inspection program.</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Motor vehicle safety inspection program.</w:t>
      </w:r>
      <w:r w:rsidRPr="000B3828">
        <w:rPr>
          <w:rFonts w:ascii="Times New Roman" w:eastAsia="Times New Roman" w:hAnsi="Times New Roman" w:cs="Times New Roman"/>
          <w:color w:val="000000"/>
          <w:sz w:val="24"/>
          <w:szCs w:val="24"/>
        </w:rPr>
        <w:t> Abolishes the state motor vehicle safety inspection program.</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12/17/19 Senate: Prefiled and ordered printed; offered 01/08/20 20103748D</w:t>
      </w:r>
      <w:r w:rsidRPr="000B3828">
        <w:rPr>
          <w:rFonts w:ascii="Times New Roman" w:eastAsia="Times New Roman" w:hAnsi="Times New Roman" w:cs="Times New Roman"/>
          <w:color w:val="000000"/>
          <w:sz w:val="24"/>
          <w:szCs w:val="24"/>
        </w:rPr>
        <w:br/>
        <w:t>12/17/19 Senate: Referred to Committee on Transportation</w:t>
      </w:r>
      <w:r w:rsidRPr="000B3828">
        <w:rPr>
          <w:rFonts w:ascii="Times New Roman" w:eastAsia="Times New Roman" w:hAnsi="Times New Roman" w:cs="Times New Roman"/>
          <w:color w:val="000000"/>
          <w:sz w:val="24"/>
          <w:szCs w:val="24"/>
        </w:rPr>
        <w:br/>
        <w:t>02/06/20 Senate: Passed by indefinitely in Transportation (12-Y 3-N)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67" w:history="1">
        <w:r w:rsidRPr="000B3828">
          <w:rPr>
            <w:rFonts w:ascii="Times New Roman" w:eastAsia="Times New Roman" w:hAnsi="Times New Roman" w:cs="Times New Roman"/>
            <w:b/>
            <w:bCs/>
            <w:color w:val="006699"/>
            <w:sz w:val="24"/>
            <w:szCs w:val="24"/>
          </w:rPr>
          <w:t>SB 136</w:t>
        </w:r>
      </w:hyperlink>
      <w:r w:rsidRPr="000B3828">
        <w:rPr>
          <w:rFonts w:ascii="Times New Roman" w:eastAsia="Times New Roman" w:hAnsi="Times New Roman" w:cs="Times New Roman"/>
          <w:b/>
          <w:bCs/>
          <w:color w:val="000000"/>
          <w:sz w:val="24"/>
          <w:szCs w:val="24"/>
        </w:rPr>
        <w:t> Handheld personal communications devices; holding devices while driving a motor vehicle.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Stuart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46.2-1078.1 of the Code of Virginia, relating to holding handheld personal communications devices while driving a motor vehicle.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Holding handheld personal communications devices while driving a motor vehicle.</w:t>
      </w:r>
      <w:r w:rsidRPr="000B3828">
        <w:rPr>
          <w:rFonts w:ascii="Times New Roman" w:eastAsia="Times New Roman" w:hAnsi="Times New Roman" w:cs="Times New Roman"/>
          <w:color w:val="000000"/>
          <w:sz w:val="24"/>
          <w:szCs w:val="24"/>
        </w:rPr>
        <w:t> Prohibits any person from holding a handheld personal communications device while driving a motor vehicle. Current law prohibits (i) the reading of any email or text message and manually entering letters or text in such a device as a means of communicating and (ii) holding a personal communications device while driving in a work zone. The bill expands the exemptions to include handheld personal communications devices that are being held and used (a) as an amateur radio or a citizens band radio or (b) for official Department of Transportation or traffic incident management services. This bill has a delayed effective date of January 1, 2021. This bill was incorporated into SB 160.</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12/18/19 Senate: Prefiled and ordered printed; offered 01/08/20 20101412D</w:t>
      </w:r>
      <w:r w:rsidRPr="000B3828">
        <w:rPr>
          <w:rFonts w:ascii="Times New Roman" w:eastAsia="Times New Roman" w:hAnsi="Times New Roman" w:cs="Times New Roman"/>
          <w:color w:val="000000"/>
          <w:sz w:val="24"/>
          <w:szCs w:val="24"/>
        </w:rPr>
        <w:br/>
        <w:t>12/18/19 Senate: Referred to Committee on Transportation</w:t>
      </w:r>
      <w:r w:rsidRPr="000B3828">
        <w:rPr>
          <w:rFonts w:ascii="Times New Roman" w:eastAsia="Times New Roman" w:hAnsi="Times New Roman" w:cs="Times New Roman"/>
          <w:color w:val="000000"/>
          <w:sz w:val="24"/>
          <w:szCs w:val="24"/>
        </w:rPr>
        <w:br/>
        <w:t>01/10/20 Senate: Impact statement from DPB (SB136)</w:t>
      </w:r>
      <w:r w:rsidRPr="000B3828">
        <w:rPr>
          <w:rFonts w:ascii="Times New Roman" w:eastAsia="Times New Roman" w:hAnsi="Times New Roman" w:cs="Times New Roman"/>
          <w:color w:val="000000"/>
          <w:sz w:val="24"/>
          <w:szCs w:val="24"/>
        </w:rPr>
        <w:br/>
        <w:t>01/23/20 Senate: Incorporated by Transportation (SB160-Surovell) (15-Y 0-N)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68" w:history="1">
        <w:r w:rsidRPr="000B3828">
          <w:rPr>
            <w:rFonts w:ascii="Times New Roman" w:eastAsia="Times New Roman" w:hAnsi="Times New Roman" w:cs="Times New Roman"/>
            <w:b/>
            <w:bCs/>
            <w:color w:val="006699"/>
            <w:sz w:val="24"/>
            <w:szCs w:val="24"/>
          </w:rPr>
          <w:t>SB 160</w:t>
        </w:r>
      </w:hyperlink>
      <w:r w:rsidRPr="000B3828">
        <w:rPr>
          <w:rFonts w:ascii="Times New Roman" w:eastAsia="Times New Roman" w:hAnsi="Times New Roman" w:cs="Times New Roman"/>
          <w:b/>
          <w:bCs/>
          <w:color w:val="000000"/>
          <w:sz w:val="24"/>
          <w:szCs w:val="24"/>
        </w:rPr>
        <w:t> Handheld personal communications devices; holding devices while driving a motor vehicle.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Surovell, Saslaw, Stuart, Barker, Bell, Boysko, Cosgrove, Deeds, Ebbin, Edwards, Favola, Hashmi, Howell, Lewis, Locke, Lucas, Marsden, Mason, McClellan, McPike, Morrissey, Petersen, Spruill and Stanley; Delegate: Kory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46.2-868 of the Code of Virginia, to amend the Code of Virginia by adding in Article 1 of Chapter 8 of Title 46.2 a section numbered 46.2-818.2, and to repeal § 46.2-1078.1 of the Code of Virginia, relating to holding handheld personal communication devices while driving a motor vehicle; report.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Holding handheld personal communications devices while driving a motor vehicle. </w:t>
      </w:r>
      <w:r w:rsidRPr="000B3828">
        <w:rPr>
          <w:rFonts w:ascii="Times New Roman" w:eastAsia="Times New Roman" w:hAnsi="Times New Roman" w:cs="Times New Roman"/>
          <w:color w:val="000000"/>
          <w:sz w:val="24"/>
          <w:szCs w:val="24"/>
        </w:rPr>
        <w:t>Prohibits any person from holding a handheld personal communications device while driving a motor vehicle. Current law prohibits (i) the reading of any email or text message and manually entering letters or text in such a device as a means of communicating and (ii) holding a personal communications device while driving in a work zone. The bill expands the exemptions to include handheld personal communications devices that are being held and used (a) as an amateur radio or a citizens band radio or (b) for official Department of Transportation or traffic incident management services. The bill has a delayed effective date of January 1, 2021. This bill incorporates SB 136 and SB 944 and is identical to HB 874.</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03/03/20 Senate: Enrolled</w:t>
      </w:r>
      <w:r w:rsidRPr="000B3828">
        <w:rPr>
          <w:rFonts w:ascii="Times New Roman" w:eastAsia="Times New Roman" w:hAnsi="Times New Roman" w:cs="Times New Roman"/>
          <w:color w:val="000000"/>
          <w:sz w:val="24"/>
          <w:szCs w:val="24"/>
        </w:rPr>
        <w:br/>
        <w:t>03/03/20 Senate: Bill text as passed Senate and House (SB160ER)</w:t>
      </w:r>
      <w:r w:rsidRPr="000B3828">
        <w:rPr>
          <w:rFonts w:ascii="Times New Roman" w:eastAsia="Times New Roman" w:hAnsi="Times New Roman" w:cs="Times New Roman"/>
          <w:color w:val="000000"/>
          <w:sz w:val="24"/>
          <w:szCs w:val="24"/>
        </w:rPr>
        <w:br/>
        <w:t>03/03/20 Senate: Impact statement from DPB (SB160ER)</w:t>
      </w:r>
      <w:r w:rsidRPr="000B3828">
        <w:rPr>
          <w:rFonts w:ascii="Times New Roman" w:eastAsia="Times New Roman" w:hAnsi="Times New Roman" w:cs="Times New Roman"/>
          <w:color w:val="000000"/>
          <w:sz w:val="24"/>
          <w:szCs w:val="24"/>
        </w:rPr>
        <w:br/>
        <w:t>03/03/20 House: Signed by Speaker</w:t>
      </w:r>
      <w:r w:rsidRPr="000B3828">
        <w:rPr>
          <w:rFonts w:ascii="Times New Roman" w:eastAsia="Times New Roman" w:hAnsi="Times New Roman" w:cs="Times New Roman"/>
          <w:color w:val="000000"/>
          <w:sz w:val="24"/>
          <w:szCs w:val="24"/>
        </w:rPr>
        <w:br/>
        <w:t>03/04/20 Senate: Signed by President</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69" w:history="1">
        <w:r w:rsidRPr="000B3828">
          <w:rPr>
            <w:rFonts w:ascii="Times New Roman" w:eastAsia="Times New Roman" w:hAnsi="Times New Roman" w:cs="Times New Roman"/>
            <w:b/>
            <w:bCs/>
            <w:color w:val="006699"/>
            <w:sz w:val="24"/>
            <w:szCs w:val="24"/>
          </w:rPr>
          <w:t>SB 168</w:t>
        </w:r>
      </w:hyperlink>
      <w:r w:rsidRPr="000B3828">
        <w:rPr>
          <w:rFonts w:ascii="Times New Roman" w:eastAsia="Times New Roman" w:hAnsi="Times New Roman" w:cs="Times New Roman"/>
          <w:b/>
          <w:bCs/>
          <w:color w:val="000000"/>
          <w:sz w:val="24"/>
          <w:szCs w:val="24"/>
        </w:rPr>
        <w:t> Line of Duty Act; Virginia licensed health practitioners required to conduct medical reviews.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DeSteph, Chase and Morrissey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9.1-404 and 9.1-405 of the Code of Virginia, relating to Line of Duty Act; requiring Virginia licensed health practitioners to conduct medical reviews.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Senate: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Line of Duty Act; requiring Virginia licensed health practitioners to conduct medical reviews.</w:t>
      </w:r>
      <w:r w:rsidRPr="000B3828">
        <w:rPr>
          <w:rFonts w:ascii="Times New Roman" w:eastAsia="Times New Roman" w:hAnsi="Times New Roman" w:cs="Times New Roman"/>
          <w:color w:val="000000"/>
          <w:sz w:val="24"/>
          <w:szCs w:val="24"/>
        </w:rPr>
        <w:t> Requires that, for any medical review of a claim made pursuant to the provisions of the Line of Duty Act (LODA), the Virginia Retirement System shall require that such review be conducted by a doctor, nurse, or psychologist who is licensed in Virginia or a contiguous state. The bill has a delayed effective date of July 1, 2021.</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lastRenderedPageBreak/>
        <w:t>02/13/20 House: Read first time</w:t>
      </w:r>
      <w:r w:rsidRPr="000B3828">
        <w:rPr>
          <w:rFonts w:ascii="Times New Roman" w:eastAsia="Times New Roman" w:hAnsi="Times New Roman" w:cs="Times New Roman"/>
          <w:color w:val="000000"/>
          <w:sz w:val="24"/>
          <w:szCs w:val="24"/>
        </w:rPr>
        <w:br/>
        <w:t>02/13/20 House: Referred to Committee on Appropriations</w:t>
      </w:r>
      <w:r w:rsidRPr="000B3828">
        <w:rPr>
          <w:rFonts w:ascii="Times New Roman" w:eastAsia="Times New Roman" w:hAnsi="Times New Roman" w:cs="Times New Roman"/>
          <w:color w:val="000000"/>
          <w:sz w:val="24"/>
          <w:szCs w:val="24"/>
        </w:rPr>
        <w:br/>
        <w:t>02/13/20 House: Assigned App. sub: Compensation &amp; General Government</w:t>
      </w:r>
      <w:r w:rsidRPr="000B3828">
        <w:rPr>
          <w:rFonts w:ascii="Times New Roman" w:eastAsia="Times New Roman" w:hAnsi="Times New Roman" w:cs="Times New Roman"/>
          <w:color w:val="000000"/>
          <w:sz w:val="24"/>
          <w:szCs w:val="24"/>
        </w:rPr>
        <w:br/>
        <w:t>02/25/20 House: Subcommittee failed to recommend reporting (3-Y 5-N)</w:t>
      </w:r>
      <w:r w:rsidRPr="000B3828">
        <w:rPr>
          <w:rFonts w:ascii="Times New Roman" w:eastAsia="Times New Roman" w:hAnsi="Times New Roman" w:cs="Times New Roman"/>
          <w:color w:val="000000"/>
          <w:sz w:val="24"/>
          <w:szCs w:val="24"/>
        </w:rPr>
        <w:br/>
        <w:t>03/03/20 House: Left in Appropriations</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70" w:history="1">
        <w:r w:rsidRPr="000B3828">
          <w:rPr>
            <w:rFonts w:ascii="Times New Roman" w:eastAsia="Times New Roman" w:hAnsi="Times New Roman" w:cs="Times New Roman"/>
            <w:b/>
            <w:bCs/>
            <w:color w:val="006699"/>
            <w:sz w:val="24"/>
            <w:szCs w:val="24"/>
          </w:rPr>
          <w:t>SB 276</w:t>
        </w:r>
      </w:hyperlink>
      <w:r w:rsidRPr="000B3828">
        <w:rPr>
          <w:rFonts w:ascii="Times New Roman" w:eastAsia="Times New Roman" w:hAnsi="Times New Roman" w:cs="Times New Roman"/>
          <w:b/>
          <w:bCs/>
          <w:color w:val="000000"/>
          <w:sz w:val="24"/>
          <w:szCs w:val="24"/>
        </w:rPr>
        <w:t> Safety belt system; use in motor vehicles.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Barker</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46.2-1094 of the Code of Virginia, relating to safety belt system use in motor vehicles.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Safety belt system use in motor vehicles.</w:t>
      </w:r>
      <w:r w:rsidRPr="000B3828">
        <w:rPr>
          <w:rFonts w:ascii="Times New Roman" w:eastAsia="Times New Roman" w:hAnsi="Times New Roman" w:cs="Times New Roman"/>
          <w:color w:val="000000"/>
          <w:sz w:val="24"/>
          <w:szCs w:val="24"/>
        </w:rPr>
        <w:t> Requires all occupants of motor vehicles to utilize a safety belt system. Current law requires the use of safety belts only by (i) occupants under the age of 18, (ii) drivers, and (iii) passengers 18 years of age or older occupying the front seat. The bill changes a violation of safety belt system requirements from a secondary offense to a primary offense.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01/03/20 Senate: Prefiled and ordered printed; offered 01/08/20 20103297D</w:t>
      </w:r>
      <w:r w:rsidRPr="000B3828">
        <w:rPr>
          <w:rFonts w:ascii="Times New Roman" w:eastAsia="Times New Roman" w:hAnsi="Times New Roman" w:cs="Times New Roman"/>
          <w:color w:val="000000"/>
          <w:sz w:val="24"/>
          <w:szCs w:val="24"/>
        </w:rPr>
        <w:br/>
        <w:t>01/03/20 Senate: Referred to Committee on Transportation</w:t>
      </w:r>
      <w:r w:rsidRPr="000B3828">
        <w:rPr>
          <w:rFonts w:ascii="Times New Roman" w:eastAsia="Times New Roman" w:hAnsi="Times New Roman" w:cs="Times New Roman"/>
          <w:color w:val="000000"/>
          <w:sz w:val="24"/>
          <w:szCs w:val="24"/>
        </w:rPr>
        <w:br/>
        <w:t>02/06/20 Senate: Incorporated by Transportation (SB907-Lucas) (15-Y 0-N)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71" w:history="1">
        <w:r w:rsidRPr="000B3828">
          <w:rPr>
            <w:rFonts w:ascii="Times New Roman" w:eastAsia="Times New Roman" w:hAnsi="Times New Roman" w:cs="Times New Roman"/>
            <w:b/>
            <w:bCs/>
            <w:color w:val="006699"/>
            <w:sz w:val="24"/>
            <w:szCs w:val="24"/>
          </w:rPr>
          <w:t>SB 289</w:t>
        </w:r>
      </w:hyperlink>
      <w:r w:rsidRPr="000B3828">
        <w:rPr>
          <w:rFonts w:ascii="Times New Roman" w:eastAsia="Times New Roman" w:hAnsi="Times New Roman" w:cs="Times New Roman"/>
          <w:b/>
          <w:bCs/>
          <w:color w:val="000000"/>
          <w:sz w:val="24"/>
          <w:szCs w:val="24"/>
        </w:rPr>
        <w:t> Driver's license designation; traumatic brain injury.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Deeds and Mason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46.2-342 of the Code of Virginia, relating to driver's license designation; traumatic brain injury.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Senate: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Driver's license designation; traumatic brain injury.</w:t>
      </w:r>
      <w:r w:rsidRPr="000B3828">
        <w:rPr>
          <w:rFonts w:ascii="Times New Roman" w:eastAsia="Times New Roman" w:hAnsi="Times New Roman" w:cs="Times New Roman"/>
          <w:color w:val="000000"/>
          <w:sz w:val="24"/>
          <w:szCs w:val="24"/>
        </w:rPr>
        <w:t> Requires the Department of Motor Vehicles, upon the request of the applicant and presentation of a form completed by a licensed physician confirming the applicant's condition, to designate a traumatic brain injury on the applicant's driver's license.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03/02/20 Senate: Enrolled</w:t>
      </w:r>
      <w:r w:rsidRPr="000B3828">
        <w:rPr>
          <w:rFonts w:ascii="Times New Roman" w:eastAsia="Times New Roman" w:hAnsi="Times New Roman" w:cs="Times New Roman"/>
          <w:color w:val="000000"/>
          <w:sz w:val="24"/>
          <w:szCs w:val="24"/>
        </w:rPr>
        <w:br/>
        <w:t>03/02/20 Senate: Bill text as passed Senate and House (SB289ER)</w:t>
      </w:r>
      <w:r w:rsidRPr="000B3828">
        <w:rPr>
          <w:rFonts w:ascii="Times New Roman" w:eastAsia="Times New Roman" w:hAnsi="Times New Roman" w:cs="Times New Roman"/>
          <w:color w:val="000000"/>
          <w:sz w:val="24"/>
          <w:szCs w:val="24"/>
        </w:rPr>
        <w:br/>
        <w:t>03/02/20 House: Signed by Speaker</w:t>
      </w:r>
      <w:r w:rsidRPr="000B3828">
        <w:rPr>
          <w:rFonts w:ascii="Times New Roman" w:eastAsia="Times New Roman" w:hAnsi="Times New Roman" w:cs="Times New Roman"/>
          <w:color w:val="000000"/>
          <w:sz w:val="24"/>
          <w:szCs w:val="24"/>
        </w:rPr>
        <w:br/>
        <w:t>03/03/20 Senate: Impact statement from DPB (SB289ER)</w:t>
      </w:r>
      <w:r w:rsidRPr="000B3828">
        <w:rPr>
          <w:rFonts w:ascii="Times New Roman" w:eastAsia="Times New Roman" w:hAnsi="Times New Roman" w:cs="Times New Roman"/>
          <w:color w:val="000000"/>
          <w:sz w:val="24"/>
          <w:szCs w:val="24"/>
        </w:rPr>
        <w:br/>
        <w:t>03/03/20 Senate: Signed by President</w:t>
      </w:r>
    </w:p>
    <w:p w:rsidR="00206694" w:rsidRDefault="00206694"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72" w:history="1">
        <w:r w:rsidRPr="000B3828">
          <w:rPr>
            <w:rFonts w:ascii="Times New Roman" w:eastAsia="Times New Roman" w:hAnsi="Times New Roman" w:cs="Times New Roman"/>
            <w:b/>
            <w:bCs/>
            <w:color w:val="006699"/>
            <w:sz w:val="24"/>
            <w:szCs w:val="24"/>
          </w:rPr>
          <w:t>SB 301</w:t>
        </w:r>
      </w:hyperlink>
      <w:r w:rsidRPr="000B3828">
        <w:rPr>
          <w:rFonts w:ascii="Times New Roman" w:eastAsia="Times New Roman" w:hAnsi="Times New Roman" w:cs="Times New Roman"/>
          <w:b/>
          <w:bCs/>
          <w:color w:val="000000"/>
          <w:sz w:val="24"/>
          <w:szCs w:val="24"/>
        </w:rPr>
        <w:t> Medically underserved areas; transporting patients to 24-hour urgent care facilities.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Stanley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direct the Board of Health to develop regulations related to the transport of patients to 24-hour urgent care facilities by emergency medical services agencies in medically underserved areas.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Senate: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Medically underserved areas; emergency medical services; medical care facilities.</w:t>
      </w:r>
      <w:r w:rsidRPr="000B3828">
        <w:rPr>
          <w:rFonts w:ascii="Times New Roman" w:eastAsia="Times New Roman" w:hAnsi="Times New Roman" w:cs="Times New Roman"/>
          <w:color w:val="000000"/>
          <w:sz w:val="24"/>
          <w:szCs w:val="24"/>
        </w:rPr>
        <w:t> Requires the Board of Health to develop regulations for when emergency medical services agencies in medically underserved areas as defined by the Board may transport patients to 24-hour urgent care facilities or appropriate medical care facilities other than hospitals. The regulations shall include provisions for what constitutes a medically underserved area, cases appropriate for transferring a patient to a medical facility other than a hospital, and other information deemed relevant by the Board.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02/28/20 House: Passed House BLOCK VOTE (100-Y 0-N)</w:t>
      </w:r>
      <w:r w:rsidRPr="000B3828">
        <w:rPr>
          <w:rFonts w:ascii="Times New Roman" w:eastAsia="Times New Roman" w:hAnsi="Times New Roman" w:cs="Times New Roman"/>
          <w:color w:val="000000"/>
          <w:sz w:val="24"/>
          <w:szCs w:val="24"/>
        </w:rPr>
        <w:br/>
        <w:t>02/28/20 House: VOTE: Block Vote Passage (100-Y 0-N)</w:t>
      </w:r>
      <w:r w:rsidRPr="000B3828">
        <w:rPr>
          <w:rFonts w:ascii="Times New Roman" w:eastAsia="Times New Roman" w:hAnsi="Times New Roman" w:cs="Times New Roman"/>
          <w:color w:val="000000"/>
          <w:sz w:val="24"/>
          <w:szCs w:val="24"/>
        </w:rPr>
        <w:br/>
        <w:t>03/05/20 Senate: Enrolled</w:t>
      </w:r>
      <w:r w:rsidRPr="000B3828">
        <w:rPr>
          <w:rFonts w:ascii="Times New Roman" w:eastAsia="Times New Roman" w:hAnsi="Times New Roman" w:cs="Times New Roman"/>
          <w:color w:val="000000"/>
          <w:sz w:val="24"/>
          <w:szCs w:val="24"/>
        </w:rPr>
        <w:br/>
        <w:t>03/05/20 Senate: Bill text as passed Senate and House (SB301ER)</w:t>
      </w:r>
      <w:r w:rsidRPr="000B3828">
        <w:rPr>
          <w:rFonts w:ascii="Times New Roman" w:eastAsia="Times New Roman" w:hAnsi="Times New Roman" w:cs="Times New Roman"/>
          <w:color w:val="000000"/>
          <w:sz w:val="24"/>
          <w:szCs w:val="24"/>
        </w:rPr>
        <w:br/>
        <w:t>03/05/20 Senate: Impact statement from DPB (SB301ER)</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73" w:history="1">
        <w:r w:rsidRPr="000B3828">
          <w:rPr>
            <w:rFonts w:ascii="Times New Roman" w:eastAsia="Times New Roman" w:hAnsi="Times New Roman" w:cs="Times New Roman"/>
            <w:b/>
            <w:bCs/>
            <w:color w:val="006699"/>
            <w:sz w:val="24"/>
            <w:szCs w:val="24"/>
          </w:rPr>
          <w:t>SB 370</w:t>
        </w:r>
      </w:hyperlink>
      <w:r w:rsidRPr="000B3828">
        <w:rPr>
          <w:rFonts w:ascii="Times New Roman" w:eastAsia="Times New Roman" w:hAnsi="Times New Roman" w:cs="Times New Roman"/>
          <w:b/>
          <w:bCs/>
          <w:color w:val="000000"/>
          <w:sz w:val="24"/>
          <w:szCs w:val="24"/>
        </w:rPr>
        <w:t> Motor vehicle safety inspection; new motor vehicle.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Bell</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46.2-1158 and 46.2-1158.01 of the Code of Virginia, relating to motor vehicle safety inspection; new motor vehicle.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Motor vehicle safety inspection; new motor vehicle. </w:t>
      </w:r>
      <w:r w:rsidRPr="000B3828">
        <w:rPr>
          <w:rFonts w:ascii="Times New Roman" w:eastAsia="Times New Roman" w:hAnsi="Times New Roman" w:cs="Times New Roman"/>
          <w:color w:val="000000"/>
          <w:sz w:val="24"/>
          <w:szCs w:val="24"/>
        </w:rPr>
        <w:t>Extends from 12 months to 24 months the validity period of the first motor vehicle safety inspection of a new motor vehicle, so long as the vehicle has not been driven more than 15,000 miles.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01/06/20 Senate: Prefiled and ordered printed; offered 01/08/20 20102387D</w:t>
      </w:r>
      <w:r w:rsidRPr="000B3828">
        <w:rPr>
          <w:rFonts w:ascii="Times New Roman" w:eastAsia="Times New Roman" w:hAnsi="Times New Roman" w:cs="Times New Roman"/>
          <w:color w:val="000000"/>
          <w:sz w:val="24"/>
          <w:szCs w:val="24"/>
        </w:rPr>
        <w:br/>
        <w:t>01/06/20 Senate: Referred to Committee on Transportation</w:t>
      </w:r>
      <w:r w:rsidRPr="000B3828">
        <w:rPr>
          <w:rFonts w:ascii="Times New Roman" w:eastAsia="Times New Roman" w:hAnsi="Times New Roman" w:cs="Times New Roman"/>
          <w:color w:val="000000"/>
          <w:sz w:val="24"/>
          <w:szCs w:val="24"/>
        </w:rPr>
        <w:br/>
        <w:t>02/06/20 Senate: Incorporated by Transportation (SB907-Lucas) (12-Y 0-N)</w:t>
      </w:r>
    </w:p>
    <w:p w:rsidR="00206694" w:rsidRDefault="00206694"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p>
    <w:p w:rsidR="00206694" w:rsidRDefault="00206694"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p>
    <w:p w:rsidR="00206694" w:rsidRDefault="00206694"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74" w:history="1">
        <w:r w:rsidRPr="000B3828">
          <w:rPr>
            <w:rFonts w:ascii="Times New Roman" w:eastAsia="Times New Roman" w:hAnsi="Times New Roman" w:cs="Times New Roman"/>
            <w:b/>
            <w:bCs/>
            <w:color w:val="006699"/>
            <w:sz w:val="24"/>
            <w:szCs w:val="24"/>
          </w:rPr>
          <w:t>SB 381</w:t>
        </w:r>
      </w:hyperlink>
      <w:r w:rsidRPr="000B3828">
        <w:rPr>
          <w:rFonts w:ascii="Times New Roman" w:eastAsia="Times New Roman" w:hAnsi="Times New Roman" w:cs="Times New Roman"/>
          <w:b/>
          <w:bCs/>
          <w:color w:val="000000"/>
          <w:sz w:val="24"/>
          <w:szCs w:val="24"/>
        </w:rPr>
        <w:t> Workers' compensation; presumption of compensability for certain diseases.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McPike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65.2-402 of the Code of Virginia, relating to workers' compensation; presumption of compensability for certain cancers.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Workers' compensation; presumption of compensability for certain diseases.</w:t>
      </w:r>
      <w:r w:rsidRPr="000B3828">
        <w:rPr>
          <w:rFonts w:ascii="Times New Roman" w:eastAsia="Times New Roman" w:hAnsi="Times New Roman" w:cs="Times New Roman"/>
          <w:color w:val="000000"/>
          <w:sz w:val="24"/>
          <w:szCs w:val="24"/>
        </w:rPr>
        <w:t> Adds cancers of the colon, brain, or testes to the list of cancers that are presumed to be an occupational disease covered by the Virginia Workers' Compensation Act when firefighters and certain employees develop the cancer. The measure also incorporates some of the recommendations of the 2019 study of the workers' compensation system and disease presumptions conducted by the Joint Legislative Audit and Review Commission by (i) reducing the required number of years of service from 12 to five; (ii) removing the requirement that the employee's years of service be continuous; and (iii) providing that an eligible employee may meet the toxic exposure requirement by demonstrating either exposure to a toxic substance, as is currently required, or participation in responses to fire scenes, either during the fire or afterward as part of clean-up or investigation. The measure also removes the definition of a "toxic substance" as one that is a known or suspected carcinogen as defined by the International Agency for Research on Cancer.</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01/06/20 Senate: Prefiled and ordered printed; offered 01/08/20 20105047D</w:t>
      </w:r>
      <w:r w:rsidRPr="000B3828">
        <w:rPr>
          <w:rFonts w:ascii="Times New Roman" w:eastAsia="Times New Roman" w:hAnsi="Times New Roman" w:cs="Times New Roman"/>
          <w:color w:val="000000"/>
          <w:sz w:val="24"/>
          <w:szCs w:val="24"/>
        </w:rPr>
        <w:br/>
        <w:t>01/06/20 Senate: Referred to Committee on Commerce and Labor</w:t>
      </w:r>
      <w:r w:rsidRPr="000B3828">
        <w:rPr>
          <w:rFonts w:ascii="Times New Roman" w:eastAsia="Times New Roman" w:hAnsi="Times New Roman" w:cs="Times New Roman"/>
          <w:color w:val="000000"/>
          <w:sz w:val="24"/>
          <w:szCs w:val="24"/>
        </w:rPr>
        <w:br/>
        <w:t>01/13/20 Senate: Incorporated by Commerce and Labor (SB9-Saslaw) (15-Y 0-N)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75" w:history="1">
        <w:r w:rsidRPr="000B3828">
          <w:rPr>
            <w:rFonts w:ascii="Times New Roman" w:eastAsia="Times New Roman" w:hAnsi="Times New Roman" w:cs="Times New Roman"/>
            <w:b/>
            <w:bCs/>
            <w:color w:val="006699"/>
            <w:sz w:val="24"/>
            <w:szCs w:val="24"/>
          </w:rPr>
          <w:t>SB 386</w:t>
        </w:r>
      </w:hyperlink>
      <w:r w:rsidRPr="000B3828">
        <w:rPr>
          <w:rFonts w:ascii="Times New Roman" w:eastAsia="Times New Roman" w:hAnsi="Times New Roman" w:cs="Times New Roman"/>
          <w:b/>
          <w:bCs/>
          <w:color w:val="000000"/>
          <w:sz w:val="24"/>
          <w:szCs w:val="24"/>
        </w:rPr>
        <w:t> Emergency Medical Services Patient Care Information System; trauma data, confidentiality.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McPike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32.1-116.1 and 32.1-116.2 of the Code of Virginia, relating to emergency medical services; trauma data; confidentiality.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Senate: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Emergency Medical Services Patient Care Information System; trauma data; confidentiality.</w:t>
      </w:r>
      <w:r w:rsidRPr="000B3828">
        <w:rPr>
          <w:rFonts w:ascii="Times New Roman" w:eastAsia="Times New Roman" w:hAnsi="Times New Roman" w:cs="Times New Roman"/>
          <w:color w:val="000000"/>
          <w:sz w:val="24"/>
          <w:szCs w:val="24"/>
        </w:rPr>
        <w:t> Authorizes the State Health Commissioner to disclose certain confidential data in the Emergency Medical Services Patient Care Information System, including information, research, or medical data that identifies patients by name or address, to certain entities that seek to improve the delivery of prehospital and hospital emergency medical services, the quality of patient care, and access to medical services or to make other system improvements, if the Commissioner determines that such disclosure is necessary to develop and implement such improvements. The bill requires the Board of Health to develop and approve a policy specific to the sharing of data from the Emergency Medical Services Patient Care Information System.</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lastRenderedPageBreak/>
        <w:t>03/02/20 House: Passed House (100-Y 0-N)</w:t>
      </w:r>
      <w:r w:rsidRPr="000B3828">
        <w:rPr>
          <w:rFonts w:ascii="Times New Roman" w:eastAsia="Times New Roman" w:hAnsi="Times New Roman" w:cs="Times New Roman"/>
          <w:color w:val="000000"/>
          <w:sz w:val="24"/>
          <w:szCs w:val="24"/>
        </w:rPr>
        <w:br/>
        <w:t>03/02/20 House: VOTE: Passage (100-Y 0-N)</w:t>
      </w:r>
      <w:r w:rsidRPr="000B3828">
        <w:rPr>
          <w:rFonts w:ascii="Times New Roman" w:eastAsia="Times New Roman" w:hAnsi="Times New Roman" w:cs="Times New Roman"/>
          <w:color w:val="000000"/>
          <w:sz w:val="24"/>
          <w:szCs w:val="24"/>
        </w:rPr>
        <w:br/>
        <w:t>03/06/20 Senate: Enrolled</w:t>
      </w:r>
      <w:r w:rsidRPr="000B3828">
        <w:rPr>
          <w:rFonts w:ascii="Times New Roman" w:eastAsia="Times New Roman" w:hAnsi="Times New Roman" w:cs="Times New Roman"/>
          <w:color w:val="000000"/>
          <w:sz w:val="24"/>
          <w:szCs w:val="24"/>
        </w:rPr>
        <w:br/>
        <w:t>03/06/20 Senate: Bill text as passed Senate and House (SB386ER)</w:t>
      </w:r>
      <w:r w:rsidRPr="000B3828">
        <w:rPr>
          <w:rFonts w:ascii="Times New Roman" w:eastAsia="Times New Roman" w:hAnsi="Times New Roman" w:cs="Times New Roman"/>
          <w:color w:val="000000"/>
          <w:sz w:val="24"/>
          <w:szCs w:val="24"/>
        </w:rPr>
        <w:br/>
        <w:t>03/06/20 Senate: Impact statement from DPB (SB386ER)</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76" w:history="1">
        <w:r w:rsidRPr="000B3828">
          <w:rPr>
            <w:rFonts w:ascii="Times New Roman" w:eastAsia="Times New Roman" w:hAnsi="Times New Roman" w:cs="Times New Roman"/>
            <w:b/>
            <w:bCs/>
            <w:color w:val="006699"/>
            <w:sz w:val="24"/>
            <w:szCs w:val="24"/>
          </w:rPr>
          <w:t>SB 394</w:t>
        </w:r>
      </w:hyperlink>
      <w:r w:rsidRPr="000B3828">
        <w:rPr>
          <w:rFonts w:ascii="Times New Roman" w:eastAsia="Times New Roman" w:hAnsi="Times New Roman" w:cs="Times New Roman"/>
          <w:b/>
          <w:bCs/>
          <w:color w:val="000000"/>
          <w:sz w:val="24"/>
          <w:szCs w:val="24"/>
        </w:rPr>
        <w:t> Virginia Health Club Act; automated external defibrillator required in health clubs.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McPike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59.1-296 of the Code of Virginia and to amend the Code of Virginia by adding a section numbered 59.1-296.2:2, relating to Virginia Health Club Act; automated external defibrillators required in health clubs.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Virginia Health Club Act; automated external defibrillator required in health clubs.</w:t>
      </w:r>
      <w:r w:rsidRPr="000B3828">
        <w:rPr>
          <w:rFonts w:ascii="Times New Roman" w:eastAsia="Times New Roman" w:hAnsi="Times New Roman" w:cs="Times New Roman"/>
          <w:color w:val="000000"/>
          <w:sz w:val="24"/>
          <w:szCs w:val="24"/>
        </w:rPr>
        <w:t> Requires each health club location to have a working automated external defibrillator.</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03/02/20 Senate: Enrolled</w:t>
      </w:r>
      <w:r w:rsidRPr="000B3828">
        <w:rPr>
          <w:rFonts w:ascii="Times New Roman" w:eastAsia="Times New Roman" w:hAnsi="Times New Roman" w:cs="Times New Roman"/>
          <w:color w:val="000000"/>
          <w:sz w:val="24"/>
          <w:szCs w:val="24"/>
        </w:rPr>
        <w:br/>
        <w:t>03/02/20 Senate: Bill text as passed Senate and House (SB394ER)</w:t>
      </w:r>
      <w:r w:rsidRPr="000B3828">
        <w:rPr>
          <w:rFonts w:ascii="Times New Roman" w:eastAsia="Times New Roman" w:hAnsi="Times New Roman" w:cs="Times New Roman"/>
          <w:color w:val="000000"/>
          <w:sz w:val="24"/>
          <w:szCs w:val="24"/>
        </w:rPr>
        <w:br/>
        <w:t>03/02/20 House: Signed by Speaker</w:t>
      </w:r>
      <w:r w:rsidRPr="000B3828">
        <w:rPr>
          <w:rFonts w:ascii="Times New Roman" w:eastAsia="Times New Roman" w:hAnsi="Times New Roman" w:cs="Times New Roman"/>
          <w:color w:val="000000"/>
          <w:sz w:val="24"/>
          <w:szCs w:val="24"/>
        </w:rPr>
        <w:br/>
        <w:t>03/03/20 Senate: Signed by President</w:t>
      </w:r>
      <w:r w:rsidRPr="000B3828">
        <w:rPr>
          <w:rFonts w:ascii="Times New Roman" w:eastAsia="Times New Roman" w:hAnsi="Times New Roman" w:cs="Times New Roman"/>
          <w:color w:val="000000"/>
          <w:sz w:val="24"/>
          <w:szCs w:val="24"/>
        </w:rPr>
        <w:br/>
        <w:t>03/04/20 Senate: Impact statement from DPB (SB394ER)</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77" w:history="1">
        <w:r w:rsidRPr="000B3828">
          <w:rPr>
            <w:rFonts w:ascii="Times New Roman" w:eastAsia="Times New Roman" w:hAnsi="Times New Roman" w:cs="Times New Roman"/>
            <w:b/>
            <w:bCs/>
            <w:color w:val="006699"/>
            <w:sz w:val="24"/>
            <w:szCs w:val="24"/>
          </w:rPr>
          <w:t>SB 411</w:t>
        </w:r>
      </w:hyperlink>
      <w:r w:rsidRPr="000B3828">
        <w:rPr>
          <w:rFonts w:ascii="Times New Roman" w:eastAsia="Times New Roman" w:hAnsi="Times New Roman" w:cs="Times New Roman"/>
          <w:b/>
          <w:bCs/>
          <w:color w:val="000000"/>
          <w:sz w:val="24"/>
          <w:szCs w:val="24"/>
        </w:rPr>
        <w:t> Employment health and safety standards; heat illness prevention, definition.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Hashmi</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the Code of Virginia by adding a section numbered 40.1-44.2, relating to the protection of employees; standards for heat illness prevention.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Employment health and safety standards; heat illness prevention.</w:t>
      </w:r>
      <w:r w:rsidRPr="000B3828">
        <w:rPr>
          <w:rFonts w:ascii="Times New Roman" w:eastAsia="Times New Roman" w:hAnsi="Times New Roman" w:cs="Times New Roman"/>
          <w:color w:val="000000"/>
          <w:sz w:val="24"/>
          <w:szCs w:val="24"/>
        </w:rPr>
        <w:t> Requires the Safety and Health Codes Board to adopt regulations establishing reasonable standards designed to protect employees from heat illness. The measure directs the standards to require employers to provide water, shade, rest periods, training, and emergency response procedures. The standards are also directed to require employers in certain industries to implement high-heat procedures when the temperature is 90 degrees Fahrenheit or warmer. The measure requires employers to pay employees one additional hour of pay at his regular compensation for each workday that it fails to provide the employee with five-minute rest period every hour or every half hour if the temperature is 90 degrees Fahrenheit or warmer.</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01/07/20 Senate: Prefiled and ordered printed; offered 01/08/20 20104779D</w:t>
      </w:r>
      <w:r w:rsidRPr="000B3828">
        <w:rPr>
          <w:rFonts w:ascii="Times New Roman" w:eastAsia="Times New Roman" w:hAnsi="Times New Roman" w:cs="Times New Roman"/>
          <w:color w:val="000000"/>
          <w:sz w:val="24"/>
          <w:szCs w:val="24"/>
        </w:rPr>
        <w:br/>
        <w:t>01/07/20 Senate: Referred to Committee on Commerce and Labor</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color w:val="000000"/>
          <w:sz w:val="24"/>
          <w:szCs w:val="24"/>
        </w:rPr>
        <w:lastRenderedPageBreak/>
        <w:t>01/20/20 Senate: Impact statement from DPB (SB411)</w:t>
      </w:r>
      <w:r w:rsidRPr="000B3828">
        <w:rPr>
          <w:rFonts w:ascii="Times New Roman" w:eastAsia="Times New Roman" w:hAnsi="Times New Roman" w:cs="Times New Roman"/>
          <w:color w:val="000000"/>
          <w:sz w:val="24"/>
          <w:szCs w:val="24"/>
        </w:rPr>
        <w:br/>
        <w:t>01/27/20 Senate: Continued to 2021 in Commerce and Labor (15-Y 0-N)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78" w:history="1">
        <w:r w:rsidRPr="000B3828">
          <w:rPr>
            <w:rFonts w:ascii="Times New Roman" w:eastAsia="Times New Roman" w:hAnsi="Times New Roman" w:cs="Times New Roman"/>
            <w:b/>
            <w:bCs/>
            <w:color w:val="006699"/>
            <w:sz w:val="24"/>
            <w:szCs w:val="24"/>
          </w:rPr>
          <w:t>SB 566</w:t>
        </w:r>
      </w:hyperlink>
      <w:r w:rsidRPr="000B3828">
        <w:rPr>
          <w:rFonts w:ascii="Times New Roman" w:eastAsia="Times New Roman" w:hAnsi="Times New Roman" w:cs="Times New Roman"/>
          <w:b/>
          <w:bCs/>
          <w:color w:val="000000"/>
          <w:sz w:val="24"/>
          <w:szCs w:val="24"/>
        </w:rPr>
        <w:t> Naloxone or other opioid antagonist; possession and administration.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Edwards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8.01-225 and 54.1-3408 of the Code of Virginia, relating to naloxone; possession and administration.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Senate: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Naloxone; possession and administration.</w:t>
      </w:r>
      <w:r w:rsidRPr="000B3828">
        <w:rPr>
          <w:rFonts w:ascii="Times New Roman" w:eastAsia="Times New Roman" w:hAnsi="Times New Roman" w:cs="Times New Roman"/>
          <w:color w:val="000000"/>
          <w:sz w:val="24"/>
          <w:szCs w:val="24"/>
        </w:rPr>
        <w:t> Provides that a person who is not otherwise authorized to administer naloxone or other opioid antagonist used for overdose reversal may administer naloxone or other opioid antagonist used for overdose reversal to a person who is believed to be experiencing or about to experience a life-threatening opioid overdose, provided the administration is in good faith and absent gross negligence or willful and wanton misconduct.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02/28/20 House: Passed House BLOCK VOTE (100-Y 0-N)</w:t>
      </w:r>
      <w:r w:rsidRPr="000B3828">
        <w:rPr>
          <w:rFonts w:ascii="Times New Roman" w:eastAsia="Times New Roman" w:hAnsi="Times New Roman" w:cs="Times New Roman"/>
          <w:color w:val="000000"/>
          <w:sz w:val="24"/>
          <w:szCs w:val="24"/>
        </w:rPr>
        <w:br/>
        <w:t>02/28/20 House: VOTE: Block Vote Passage (100-Y 0-N)</w:t>
      </w:r>
      <w:r w:rsidRPr="000B3828">
        <w:rPr>
          <w:rFonts w:ascii="Times New Roman" w:eastAsia="Times New Roman" w:hAnsi="Times New Roman" w:cs="Times New Roman"/>
          <w:color w:val="000000"/>
          <w:sz w:val="24"/>
          <w:szCs w:val="24"/>
        </w:rPr>
        <w:br/>
        <w:t>03/05/20 Senate: Enrolled</w:t>
      </w:r>
      <w:r w:rsidRPr="000B3828">
        <w:rPr>
          <w:rFonts w:ascii="Times New Roman" w:eastAsia="Times New Roman" w:hAnsi="Times New Roman" w:cs="Times New Roman"/>
          <w:color w:val="000000"/>
          <w:sz w:val="24"/>
          <w:szCs w:val="24"/>
        </w:rPr>
        <w:br/>
        <w:t>03/05/20 Senate: Bill text as passed Senate and House (SB566ER)</w:t>
      </w:r>
      <w:r w:rsidRPr="000B3828">
        <w:rPr>
          <w:rFonts w:ascii="Times New Roman" w:eastAsia="Times New Roman" w:hAnsi="Times New Roman" w:cs="Times New Roman"/>
          <w:color w:val="000000"/>
          <w:sz w:val="24"/>
          <w:szCs w:val="24"/>
        </w:rPr>
        <w:br/>
        <w:t>03/05/20 Senate: Impact statement from DPB (SB566ER)</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79" w:history="1">
        <w:r w:rsidRPr="000B3828">
          <w:rPr>
            <w:rFonts w:ascii="Times New Roman" w:eastAsia="Times New Roman" w:hAnsi="Times New Roman" w:cs="Times New Roman"/>
            <w:b/>
            <w:bCs/>
            <w:color w:val="006699"/>
            <w:sz w:val="24"/>
            <w:szCs w:val="24"/>
          </w:rPr>
          <w:t>SB 644</w:t>
        </w:r>
      </w:hyperlink>
      <w:r w:rsidRPr="000B3828">
        <w:rPr>
          <w:rFonts w:ascii="Times New Roman" w:eastAsia="Times New Roman" w:hAnsi="Times New Roman" w:cs="Times New Roman"/>
          <w:b/>
          <w:bCs/>
          <w:color w:val="000000"/>
          <w:sz w:val="24"/>
          <w:szCs w:val="24"/>
        </w:rPr>
        <w:t> Traffic incident management vehicles; exempt from certain regulations.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Boysko and Vogel; Delegates: Delaney and Gooditis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46.2-920, 46.2-1023, 46.2-1029.2, and 46.2-1030 of the Code of Virginia, relating to traffic incident management vehicles.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Traffic incident management vehicles.</w:t>
      </w:r>
      <w:r w:rsidRPr="000B3828">
        <w:rPr>
          <w:rFonts w:ascii="Times New Roman" w:eastAsia="Times New Roman" w:hAnsi="Times New Roman" w:cs="Times New Roman"/>
          <w:color w:val="000000"/>
          <w:sz w:val="24"/>
          <w:szCs w:val="24"/>
        </w:rPr>
        <w:t> Adds traffic incident management vehicles, defined in the bill, operated by persons who meet certain training requirements to a list of vehicles exempt from certain traffic regulations at or en route to the scene of a traffic accident or similar incident. The bill also allows such vehicles to be equipped with sirens and flashing red or red and white secondary warning lights.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01/07/20 Senate: Prefiled and ordered printed; offered 01/08/20 20102092D</w:t>
      </w:r>
      <w:r w:rsidRPr="000B3828">
        <w:rPr>
          <w:rFonts w:ascii="Times New Roman" w:eastAsia="Times New Roman" w:hAnsi="Times New Roman" w:cs="Times New Roman"/>
          <w:color w:val="000000"/>
          <w:sz w:val="24"/>
          <w:szCs w:val="24"/>
        </w:rPr>
        <w:br/>
        <w:t>01/07/20 Senate: Referred to Committee on Transportation</w:t>
      </w:r>
      <w:r w:rsidRPr="000B3828">
        <w:rPr>
          <w:rFonts w:ascii="Times New Roman" w:eastAsia="Times New Roman" w:hAnsi="Times New Roman" w:cs="Times New Roman"/>
          <w:color w:val="000000"/>
          <w:sz w:val="24"/>
          <w:szCs w:val="24"/>
        </w:rPr>
        <w:br/>
        <w:t>01/15/20 Senate: Impact statement from DPB (SB644)</w:t>
      </w:r>
      <w:r w:rsidRPr="000B3828">
        <w:rPr>
          <w:rFonts w:ascii="Times New Roman" w:eastAsia="Times New Roman" w:hAnsi="Times New Roman" w:cs="Times New Roman"/>
          <w:color w:val="000000"/>
          <w:sz w:val="24"/>
          <w:szCs w:val="24"/>
        </w:rPr>
        <w:br/>
        <w:t>01/23/20 Senate: Committee substitute printed to LIS only 20105925D-S1</w:t>
      </w:r>
      <w:r w:rsidRPr="000B3828">
        <w:rPr>
          <w:rFonts w:ascii="Times New Roman" w:eastAsia="Times New Roman" w:hAnsi="Times New Roman" w:cs="Times New Roman"/>
          <w:color w:val="000000"/>
          <w:sz w:val="24"/>
          <w:szCs w:val="24"/>
        </w:rPr>
        <w:br/>
        <w:t>01/23/20 Senate: Failed to report (defeated) in Transportation (6-Y 9-N)</w:t>
      </w:r>
    </w:p>
    <w:p w:rsidR="00206694" w:rsidRDefault="00206694"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80" w:history="1">
        <w:r w:rsidRPr="000B3828">
          <w:rPr>
            <w:rFonts w:ascii="Times New Roman" w:eastAsia="Times New Roman" w:hAnsi="Times New Roman" w:cs="Times New Roman"/>
            <w:b/>
            <w:bCs/>
            <w:color w:val="006699"/>
            <w:sz w:val="24"/>
            <w:szCs w:val="24"/>
          </w:rPr>
          <w:t>SB 720</w:t>
        </w:r>
      </w:hyperlink>
      <w:r w:rsidRPr="000B3828">
        <w:rPr>
          <w:rFonts w:ascii="Times New Roman" w:eastAsia="Times New Roman" w:hAnsi="Times New Roman" w:cs="Times New Roman"/>
          <w:b/>
          <w:bCs/>
          <w:color w:val="000000"/>
          <w:sz w:val="24"/>
          <w:szCs w:val="24"/>
        </w:rPr>
        <w:t> PSAP dispatchers; telecommunicator cardiopulmonary resuscitation.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McClellan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the Code of Virginia by adding a section numbered 56-484.16:1, relating to E-911 dispatchers; training in telecommunicator cardiopulmonary resuscitation and emergency medical dispatch.</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Senate: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PSAP dispatchers; telecommunicator cardiopulmonary resuscitation; Emergency Medical Dispatch education program.</w:t>
      </w:r>
      <w:r w:rsidRPr="000B3828">
        <w:rPr>
          <w:rFonts w:ascii="Times New Roman" w:eastAsia="Times New Roman" w:hAnsi="Times New Roman" w:cs="Times New Roman"/>
          <w:color w:val="000000"/>
          <w:sz w:val="24"/>
          <w:szCs w:val="24"/>
        </w:rPr>
        <w:t> Requires each public safety answering point (PSAP) to provide training and equipment for each of its dispatchers in telecommunicator cardiopulmonary resuscitation (TCPR). The measure requires the Department of Criminal Justice Services to adopt standards for training and equipment for the provision of TCPR by dispatchers that meet or exceed nationally recognized emergency cardiovascular care guidelines. The measure authorizes a PSAP to enter into reciprocal agreements with another PSAP to transfer callers to the other PSAP at times that the initial PSAP does not have a trained dispatcher on duty able to provide TCPR. The measure establishes immunity from civil damages for dispatchers who instruct a caller on TCPR. The measure also requires each operator of a PSAP to implement a requirement that each of its dispatchers complete an Emergency Medical Dispatch education program by July 1, 2024.</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02/28/20 Senate: Senators: McClellan, Bell, Ebbin</w:t>
      </w:r>
      <w:r w:rsidRPr="000B3828">
        <w:rPr>
          <w:rFonts w:ascii="Times New Roman" w:eastAsia="Times New Roman" w:hAnsi="Times New Roman" w:cs="Times New Roman"/>
          <w:color w:val="000000"/>
          <w:sz w:val="24"/>
          <w:szCs w:val="24"/>
        </w:rPr>
        <w:br/>
        <w:t>03/02/20 House: Conferees appointed by House</w:t>
      </w:r>
      <w:r w:rsidRPr="000B3828">
        <w:rPr>
          <w:rFonts w:ascii="Times New Roman" w:eastAsia="Times New Roman" w:hAnsi="Times New Roman" w:cs="Times New Roman"/>
          <w:color w:val="000000"/>
          <w:sz w:val="24"/>
          <w:szCs w:val="24"/>
        </w:rPr>
        <w:br/>
        <w:t>03/02/20 House: Delegates: Hope, Gooditis, Wilt</w:t>
      </w:r>
      <w:r w:rsidRPr="000B3828">
        <w:rPr>
          <w:rFonts w:ascii="Times New Roman" w:eastAsia="Times New Roman" w:hAnsi="Times New Roman" w:cs="Times New Roman"/>
          <w:color w:val="000000"/>
          <w:sz w:val="24"/>
          <w:szCs w:val="24"/>
        </w:rPr>
        <w:br/>
        <w:t>03/05/20 Conference: Amended by conference committee</w:t>
      </w:r>
      <w:r w:rsidRPr="000B3828">
        <w:rPr>
          <w:rFonts w:ascii="Times New Roman" w:eastAsia="Times New Roman" w:hAnsi="Times New Roman" w:cs="Times New Roman"/>
          <w:color w:val="000000"/>
          <w:sz w:val="24"/>
          <w:szCs w:val="24"/>
        </w:rPr>
        <w:br/>
        <w:t>03/05/20 House: Conference report agreed to by House (86-Y 10-N)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81" w:history="1">
        <w:r w:rsidRPr="000B3828">
          <w:rPr>
            <w:rFonts w:ascii="Times New Roman" w:eastAsia="Times New Roman" w:hAnsi="Times New Roman" w:cs="Times New Roman"/>
            <w:b/>
            <w:bCs/>
            <w:color w:val="006699"/>
            <w:sz w:val="24"/>
            <w:szCs w:val="24"/>
          </w:rPr>
          <w:t>SB 814</w:t>
        </w:r>
      </w:hyperlink>
      <w:r w:rsidRPr="000B3828">
        <w:rPr>
          <w:rFonts w:ascii="Times New Roman" w:eastAsia="Times New Roman" w:hAnsi="Times New Roman" w:cs="Times New Roman"/>
          <w:b/>
          <w:bCs/>
          <w:color w:val="000000"/>
          <w:sz w:val="24"/>
          <w:szCs w:val="24"/>
        </w:rPr>
        <w:t> Driver's licenses; suspension for nonpayment of fines or costs.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Morrissey; Delegate: Samirah</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19.2-258.1, 19.2-354, 19.2-354.1, 33.2-503, 46.2-301, 46.2-361, 46.2-391.1, 46.2-416, 46.2-819.1, 46.2-819.3, 46.2-819.3:1, 46.2-819.5, and 46.2-1200.1 of the Code of Virginia and to repeal § 46.2-395 of the Code of Virginia, relating to suspension of driver's license for nonpayment of fines or costs.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Suspension of driver's license for nonpayment of fines or costs.</w:t>
      </w:r>
      <w:r w:rsidRPr="000B3828">
        <w:rPr>
          <w:rFonts w:ascii="Times New Roman" w:eastAsia="Times New Roman" w:hAnsi="Times New Roman" w:cs="Times New Roman"/>
          <w:color w:val="000000"/>
          <w:sz w:val="24"/>
          <w:szCs w:val="24"/>
        </w:rPr>
        <w:t xml:space="preserve"> Repeals the requirement that the driver's license of a person convicted of any violation of the law who fails or refuses to provide for immediate payment of fines or costs be suspended. The bill also removes a provision allowing the court to require a defendant to present a summary prepared by the Department of Motor Vehicles of the other courts in which the defendant also owes fines and costs. The bill requires the Commissioner of the Department of Motor Vehicles to return or reinstate any </w:t>
      </w:r>
      <w:r w:rsidRPr="000B3828">
        <w:rPr>
          <w:rFonts w:ascii="Times New Roman" w:eastAsia="Times New Roman" w:hAnsi="Times New Roman" w:cs="Times New Roman"/>
          <w:color w:val="000000"/>
          <w:sz w:val="24"/>
          <w:szCs w:val="24"/>
        </w:rPr>
        <w:lastRenderedPageBreak/>
        <w:t>person's driver's license that was suspended prior to July 1, 2020, solely for nonpayment of fines or costs. Such person does not have to pay a reinstatement fee. This bill was incorporated into SB 1. </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01/08/20 Senate: Prefiled and ordered printed; offered 01/08/20 20103844D</w:t>
      </w:r>
      <w:r w:rsidRPr="000B3828">
        <w:rPr>
          <w:rFonts w:ascii="Times New Roman" w:eastAsia="Times New Roman" w:hAnsi="Times New Roman" w:cs="Times New Roman"/>
          <w:color w:val="000000"/>
          <w:sz w:val="24"/>
          <w:szCs w:val="24"/>
        </w:rPr>
        <w:br/>
        <w:t>01/08/20 Senate: Referred to Committee on the Judiciary</w:t>
      </w:r>
      <w:r w:rsidRPr="000B3828">
        <w:rPr>
          <w:rFonts w:ascii="Times New Roman" w:eastAsia="Times New Roman" w:hAnsi="Times New Roman" w:cs="Times New Roman"/>
          <w:color w:val="000000"/>
          <w:sz w:val="24"/>
          <w:szCs w:val="24"/>
        </w:rPr>
        <w:br/>
        <w:t>01/15/20 Senate: Incorporated by Judiciary (SB1-Stanley) (14-Y 0-N)</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82" w:history="1">
        <w:r w:rsidRPr="000B3828">
          <w:rPr>
            <w:rFonts w:ascii="Times New Roman" w:eastAsia="Times New Roman" w:hAnsi="Times New Roman" w:cs="Times New Roman"/>
            <w:b/>
            <w:bCs/>
            <w:color w:val="006699"/>
            <w:sz w:val="24"/>
            <w:szCs w:val="24"/>
          </w:rPr>
          <w:t>SB 836</w:t>
        </w:r>
      </w:hyperlink>
      <w:r w:rsidRPr="000B3828">
        <w:rPr>
          <w:rFonts w:ascii="Times New Roman" w:eastAsia="Times New Roman" w:hAnsi="Times New Roman" w:cs="Times New Roman"/>
          <w:b/>
          <w:bCs/>
          <w:color w:val="000000"/>
          <w:sz w:val="24"/>
          <w:szCs w:val="24"/>
        </w:rPr>
        <w:t> Naloxone; possession and administration, employee or person acting on behalf of a public place.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Suetterlein</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54.1-3408 of the Code of Virginia, relating to naloxone; possession and administration; employee or person acting on behalf of a public place.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Naloxone; possession and administration; employee or person acting on behalf of a public place.</w:t>
      </w:r>
      <w:r w:rsidRPr="000B3828">
        <w:rPr>
          <w:rFonts w:ascii="Times New Roman" w:eastAsia="Times New Roman" w:hAnsi="Times New Roman" w:cs="Times New Roman"/>
          <w:color w:val="000000"/>
          <w:sz w:val="24"/>
          <w:szCs w:val="24"/>
        </w:rPr>
        <w:t> Provides that an employee or other person acting on behalf of a public place who has completed a training program on the administration of naloxone or other opioid antagonist may possess and administer naloxone or other opioid antagonist, other than naloxone in an injectable formulation with a hypodermic needle or syringe, in accordance with protocols developed by the Board of Pharmacy in consultation with the Board of Medicine and the Department of Health. The bill defines "public place" as any enclosed area that is used or held out for use by the public, whether owned or operated by a public or private interest.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02/26/20 Senate: Impact statement from DPB (SB836ER)</w:t>
      </w:r>
      <w:r w:rsidRPr="000B3828">
        <w:rPr>
          <w:rFonts w:ascii="Times New Roman" w:eastAsia="Times New Roman" w:hAnsi="Times New Roman" w:cs="Times New Roman"/>
          <w:color w:val="000000"/>
          <w:sz w:val="24"/>
          <w:szCs w:val="24"/>
        </w:rPr>
        <w:br/>
        <w:t>02/27/20 Senate: Signed by President</w:t>
      </w:r>
      <w:r w:rsidRPr="000B3828">
        <w:rPr>
          <w:rFonts w:ascii="Times New Roman" w:eastAsia="Times New Roman" w:hAnsi="Times New Roman" w:cs="Times New Roman"/>
          <w:color w:val="000000"/>
          <w:sz w:val="24"/>
          <w:szCs w:val="24"/>
        </w:rPr>
        <w:br/>
        <w:t>02/27/20 House: Signed by Speaker</w:t>
      </w:r>
      <w:r w:rsidRPr="000B3828">
        <w:rPr>
          <w:rFonts w:ascii="Times New Roman" w:eastAsia="Times New Roman" w:hAnsi="Times New Roman" w:cs="Times New Roman"/>
          <w:color w:val="000000"/>
          <w:sz w:val="24"/>
          <w:szCs w:val="24"/>
        </w:rPr>
        <w:br/>
        <w:t>03/04/20 Senate: Enrolled Bill Communicated to Governor on March 4, 2020</w:t>
      </w:r>
      <w:r w:rsidRPr="000B3828">
        <w:rPr>
          <w:rFonts w:ascii="Times New Roman" w:eastAsia="Times New Roman" w:hAnsi="Times New Roman" w:cs="Times New Roman"/>
          <w:color w:val="000000"/>
          <w:sz w:val="24"/>
          <w:szCs w:val="24"/>
        </w:rPr>
        <w:br/>
        <w:t>03/04/20 Governor: Governor's Action Deadline 11:59 p.m., April 6, 2020</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83" w:history="1">
        <w:r w:rsidRPr="000B3828">
          <w:rPr>
            <w:rFonts w:ascii="Times New Roman" w:eastAsia="Times New Roman" w:hAnsi="Times New Roman" w:cs="Times New Roman"/>
            <w:b/>
            <w:bCs/>
            <w:color w:val="006699"/>
            <w:sz w:val="24"/>
            <w:szCs w:val="24"/>
          </w:rPr>
          <w:t>SB 903</w:t>
        </w:r>
      </w:hyperlink>
      <w:r w:rsidRPr="000B3828">
        <w:rPr>
          <w:rFonts w:ascii="Times New Roman" w:eastAsia="Times New Roman" w:hAnsi="Times New Roman" w:cs="Times New Roman"/>
          <w:b/>
          <w:bCs/>
          <w:color w:val="000000"/>
          <w:sz w:val="24"/>
          <w:szCs w:val="24"/>
        </w:rPr>
        <w:t> Hospitals; screening emergency department patients, etc.</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Vogel; Delegates: Collins and LaRock</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32.1-127 of the Code of Virginia, relating to hospitals; screening emergency department patients; treatment of individuals experiencing a substance-use related emergency.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Senate: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Hospitals; emergency treatment for substance use-related emergencies; services.</w:t>
      </w:r>
      <w:r w:rsidRPr="000B3828">
        <w:rPr>
          <w:rFonts w:ascii="Times New Roman" w:eastAsia="Times New Roman" w:hAnsi="Times New Roman" w:cs="Times New Roman"/>
          <w:color w:val="000000"/>
          <w:sz w:val="24"/>
          <w:szCs w:val="24"/>
        </w:rPr>
        <w:t xml:space="preserve"> Requires the Board of Health to amend regulations governing hospitals to require each hospital with an emergency department to establish a protocol for treatment of individuals experiencing a substance use-related emergency to include the completion of appropriate assessments or </w:t>
      </w:r>
      <w:r w:rsidRPr="000B3828">
        <w:rPr>
          <w:rFonts w:ascii="Times New Roman" w:eastAsia="Times New Roman" w:hAnsi="Times New Roman" w:cs="Times New Roman"/>
          <w:color w:val="000000"/>
          <w:sz w:val="24"/>
          <w:szCs w:val="24"/>
        </w:rPr>
        <w:lastRenderedPageBreak/>
        <w:t>screenings to identify medical interventions necessary for the treatment of the individual in the emergency department. The protocol may also include a process for patients that are discharged directly from the emergency department for the recommendation of follow-up care following discharge for any identified substance use disorder, depression, or mental health disorder, as appropriate, which may include instructions for distribution of naloxone, referrals to peer recovery specialists and community-based providers of behavioral health services, or referrals for pharmacotherapy for treatment of drug or alcohol dependence or mental health diagnoses.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02/28/20 House: Passed House (99-Y 0-N)</w:t>
      </w:r>
      <w:r w:rsidRPr="000B3828">
        <w:rPr>
          <w:rFonts w:ascii="Times New Roman" w:eastAsia="Times New Roman" w:hAnsi="Times New Roman" w:cs="Times New Roman"/>
          <w:color w:val="000000"/>
          <w:sz w:val="24"/>
          <w:szCs w:val="24"/>
        </w:rPr>
        <w:br/>
        <w:t>02/28/20 House: VOTE: Passage (99-Y 0-N)</w:t>
      </w:r>
      <w:r w:rsidRPr="000B3828">
        <w:rPr>
          <w:rFonts w:ascii="Times New Roman" w:eastAsia="Times New Roman" w:hAnsi="Times New Roman" w:cs="Times New Roman"/>
          <w:color w:val="000000"/>
          <w:sz w:val="24"/>
          <w:szCs w:val="24"/>
        </w:rPr>
        <w:br/>
        <w:t>03/05/20 Senate: Enrolled</w:t>
      </w:r>
      <w:r w:rsidRPr="000B3828">
        <w:rPr>
          <w:rFonts w:ascii="Times New Roman" w:eastAsia="Times New Roman" w:hAnsi="Times New Roman" w:cs="Times New Roman"/>
          <w:color w:val="000000"/>
          <w:sz w:val="24"/>
          <w:szCs w:val="24"/>
        </w:rPr>
        <w:br/>
        <w:t>03/05/20 Senate: Bill text as passed Senate and House (SB903ER)</w:t>
      </w:r>
      <w:r w:rsidRPr="000B3828">
        <w:rPr>
          <w:rFonts w:ascii="Times New Roman" w:eastAsia="Times New Roman" w:hAnsi="Times New Roman" w:cs="Times New Roman"/>
          <w:color w:val="000000"/>
          <w:sz w:val="24"/>
          <w:szCs w:val="24"/>
        </w:rPr>
        <w:br/>
        <w:t>03/05/20 Senate: Impact statement from DPB (SB903ER)</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84" w:history="1">
        <w:r w:rsidRPr="000B3828">
          <w:rPr>
            <w:rFonts w:ascii="Times New Roman" w:eastAsia="Times New Roman" w:hAnsi="Times New Roman" w:cs="Times New Roman"/>
            <w:b/>
            <w:bCs/>
            <w:color w:val="006699"/>
            <w:sz w:val="24"/>
            <w:szCs w:val="24"/>
          </w:rPr>
          <w:t>SB 972</w:t>
        </w:r>
      </w:hyperlink>
      <w:r w:rsidRPr="000B3828">
        <w:rPr>
          <w:rFonts w:ascii="Times New Roman" w:eastAsia="Times New Roman" w:hAnsi="Times New Roman" w:cs="Times New Roman"/>
          <w:b/>
          <w:bCs/>
          <w:color w:val="000000"/>
          <w:sz w:val="24"/>
          <w:szCs w:val="24"/>
        </w:rPr>
        <w:t> Vehicle registration fees; Public Safety Trust Fund.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Edwards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 BILL to amend and reenact §§ 46.2-686 and 46.2-694, as it is currently effective and as it may become effective, of the Code of Virginia and to amend the Code of Virginia by adding a section numbered 46.2-694.2, relating to vehicle registration fees; Public Safety Trust Fund.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Senate: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Vehicle registration fees; Public Safety Trust Fund.</w:t>
      </w:r>
      <w:r w:rsidRPr="000B3828">
        <w:rPr>
          <w:rFonts w:ascii="Times New Roman" w:eastAsia="Times New Roman" w:hAnsi="Times New Roman" w:cs="Times New Roman"/>
          <w:color w:val="000000"/>
          <w:sz w:val="24"/>
          <w:szCs w:val="24"/>
        </w:rPr>
        <w:t> Imposes an additional $4 vehicle registration fee to be deposited into the Public Safety Trust Fund, established by the bill. The revenues in the Public Safety Trust Fund would be used to address staffing, retention, and pay suppression issues at the Department of State Police.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02/18/20 House: Subcommittee recommends referring to Committee on Appropriations</w:t>
      </w:r>
      <w:r w:rsidRPr="000B3828">
        <w:rPr>
          <w:rFonts w:ascii="Times New Roman" w:eastAsia="Times New Roman" w:hAnsi="Times New Roman" w:cs="Times New Roman"/>
          <w:color w:val="000000"/>
          <w:sz w:val="24"/>
          <w:szCs w:val="24"/>
        </w:rPr>
        <w:br/>
        <w:t>02/20/20 House: Reported from Transportation (15-Y 7-N)</w:t>
      </w:r>
      <w:r w:rsidRPr="000B3828">
        <w:rPr>
          <w:rFonts w:ascii="Times New Roman" w:eastAsia="Times New Roman" w:hAnsi="Times New Roman" w:cs="Times New Roman"/>
          <w:color w:val="000000"/>
          <w:sz w:val="24"/>
          <w:szCs w:val="24"/>
        </w:rPr>
        <w:br/>
        <w:t>02/20/20 House: Referred to Committee on Appropriations</w:t>
      </w:r>
      <w:r w:rsidRPr="000B3828">
        <w:rPr>
          <w:rFonts w:ascii="Times New Roman" w:eastAsia="Times New Roman" w:hAnsi="Times New Roman" w:cs="Times New Roman"/>
          <w:color w:val="000000"/>
          <w:sz w:val="24"/>
          <w:szCs w:val="24"/>
        </w:rPr>
        <w:br/>
        <w:t>03/01/20 Senate: Impact statement from DPB (SB972S1)</w:t>
      </w:r>
      <w:r w:rsidRPr="000B3828">
        <w:rPr>
          <w:rFonts w:ascii="Times New Roman" w:eastAsia="Times New Roman" w:hAnsi="Times New Roman" w:cs="Times New Roman"/>
          <w:color w:val="000000"/>
          <w:sz w:val="24"/>
          <w:szCs w:val="24"/>
        </w:rPr>
        <w:br/>
        <w:t>03/03/20 House: Left in Appropriations</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85" w:history="1">
        <w:r w:rsidRPr="000B3828">
          <w:rPr>
            <w:rFonts w:ascii="Times New Roman" w:eastAsia="Times New Roman" w:hAnsi="Times New Roman" w:cs="Times New Roman"/>
            <w:b/>
            <w:bCs/>
            <w:color w:val="006699"/>
            <w:sz w:val="24"/>
            <w:szCs w:val="24"/>
          </w:rPr>
          <w:t>SB 1008</w:t>
        </w:r>
      </w:hyperlink>
      <w:r w:rsidRPr="000B3828">
        <w:rPr>
          <w:rFonts w:ascii="Times New Roman" w:eastAsia="Times New Roman" w:hAnsi="Times New Roman" w:cs="Times New Roman"/>
          <w:b/>
          <w:bCs/>
          <w:color w:val="000000"/>
          <w:sz w:val="24"/>
          <w:szCs w:val="24"/>
        </w:rPr>
        <w:t> Emergency and disaster law; political subdivisions.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Peake; Delegate: Fariss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44-146.19 of the Code of Virginia, relating to emergency services and disaster law; political subdivisions.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Emergency and disaster law; political subdivisions; emergency medical services.</w:t>
      </w:r>
      <w:r w:rsidRPr="000B3828">
        <w:rPr>
          <w:rFonts w:ascii="Times New Roman" w:eastAsia="Times New Roman" w:hAnsi="Times New Roman" w:cs="Times New Roman"/>
          <w:color w:val="000000"/>
          <w:sz w:val="24"/>
          <w:szCs w:val="24"/>
        </w:rPr>
        <w:t xml:space="preserve"> Provides that except where a mutual aid arrangement for reciprocal assistance exists between localities, no </w:t>
      </w:r>
      <w:r w:rsidRPr="000B3828">
        <w:rPr>
          <w:rFonts w:ascii="Times New Roman" w:eastAsia="Times New Roman" w:hAnsi="Times New Roman" w:cs="Times New Roman"/>
          <w:color w:val="000000"/>
          <w:sz w:val="24"/>
          <w:szCs w:val="24"/>
        </w:rPr>
        <w:lastRenderedPageBreak/>
        <w:t>locality shall prohibit another locality from providing emergency medical services across local boundaries solely on the basis of financial considerations.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03/04/20 Senate: Enrolled</w:t>
      </w:r>
      <w:r w:rsidRPr="000B3828">
        <w:rPr>
          <w:rFonts w:ascii="Times New Roman" w:eastAsia="Times New Roman" w:hAnsi="Times New Roman" w:cs="Times New Roman"/>
          <w:color w:val="000000"/>
          <w:sz w:val="24"/>
          <w:szCs w:val="24"/>
        </w:rPr>
        <w:br/>
        <w:t>03/04/20 Senate: Bill text as passed Senate and House (SB1008ER)</w:t>
      </w:r>
      <w:r w:rsidRPr="000B3828">
        <w:rPr>
          <w:rFonts w:ascii="Times New Roman" w:eastAsia="Times New Roman" w:hAnsi="Times New Roman" w:cs="Times New Roman"/>
          <w:color w:val="000000"/>
          <w:sz w:val="24"/>
          <w:szCs w:val="24"/>
        </w:rPr>
        <w:br/>
        <w:t>03/04/20 Senate: Impact statement from DPB (SB1008ER)</w:t>
      </w:r>
      <w:r w:rsidRPr="000B3828">
        <w:rPr>
          <w:rFonts w:ascii="Times New Roman" w:eastAsia="Times New Roman" w:hAnsi="Times New Roman" w:cs="Times New Roman"/>
          <w:color w:val="000000"/>
          <w:sz w:val="24"/>
          <w:szCs w:val="24"/>
        </w:rPr>
        <w:br/>
        <w:t>03/05/20 Senate: Signed by President</w:t>
      </w:r>
      <w:r w:rsidRPr="000B3828">
        <w:rPr>
          <w:rFonts w:ascii="Times New Roman" w:eastAsia="Times New Roman" w:hAnsi="Times New Roman" w:cs="Times New Roman"/>
          <w:color w:val="000000"/>
          <w:sz w:val="24"/>
          <w:szCs w:val="24"/>
        </w:rPr>
        <w:br/>
        <w:t>03/05/20 House: Signed by Speaker</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86" w:history="1">
        <w:r w:rsidRPr="000B3828">
          <w:rPr>
            <w:rFonts w:ascii="Times New Roman" w:eastAsia="Times New Roman" w:hAnsi="Times New Roman" w:cs="Times New Roman"/>
            <w:b/>
            <w:bCs/>
            <w:color w:val="006699"/>
            <w:sz w:val="24"/>
            <w:szCs w:val="24"/>
          </w:rPr>
          <w:t>SB 1088</w:t>
        </w:r>
      </w:hyperlink>
      <w:r w:rsidRPr="000B3828">
        <w:rPr>
          <w:rFonts w:ascii="Times New Roman" w:eastAsia="Times New Roman" w:hAnsi="Times New Roman" w:cs="Times New Roman"/>
          <w:b/>
          <w:bCs/>
          <w:color w:val="000000"/>
          <w:sz w:val="24"/>
          <w:szCs w:val="24"/>
        </w:rPr>
        <w:t> Nongovernmental emergency medical services agencies; dissolution of agency.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w:t>
      </w:r>
      <w:r w:rsidRPr="000B3828">
        <w:rPr>
          <w:rFonts w:ascii="Times New Roman" w:eastAsia="Times New Roman" w:hAnsi="Times New Roman" w:cs="Times New Roman"/>
          <w:color w:val="000000"/>
          <w:sz w:val="24"/>
          <w:szCs w:val="24"/>
        </w:rPr>
        <w:t> Stuart</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An Act to amend and reenact § 32.1-111.4:7 of the Code of Virginia, relating to nongovernmental emergency medical services agencies; dissolution; return of property purchased with public funds.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passed Senate:</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b/>
          <w:bCs/>
          <w:color w:val="000000"/>
          <w:sz w:val="24"/>
          <w:szCs w:val="24"/>
        </w:rPr>
        <w:t>Emergency medical services agency; dissolution; return of property purchased with public funds.</w:t>
      </w:r>
      <w:r w:rsidRPr="000B3828">
        <w:rPr>
          <w:rFonts w:ascii="Times New Roman" w:eastAsia="Times New Roman" w:hAnsi="Times New Roman" w:cs="Times New Roman"/>
          <w:color w:val="000000"/>
          <w:sz w:val="24"/>
          <w:szCs w:val="24"/>
        </w:rPr>
        <w:t> Provides that upon dissolution of an emergency medical services agency, any property that was in the possession of such emergency medical services agency and that was purchased using public funds shall be offered to a city or county that was served by the emergency medical services agency to be used for life-saving purposes.</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02/28/20 House: VOTE: Block Vote Passage (100-Y 0-N)</w:t>
      </w:r>
      <w:r w:rsidRPr="000B3828">
        <w:rPr>
          <w:rFonts w:ascii="Times New Roman" w:eastAsia="Times New Roman" w:hAnsi="Times New Roman" w:cs="Times New Roman"/>
          <w:color w:val="000000"/>
          <w:sz w:val="24"/>
          <w:szCs w:val="24"/>
        </w:rPr>
        <w:br/>
        <w:t>03/02/20 Senate: House amendment agreed to by Senate (40-Y 0-N)</w:t>
      </w:r>
      <w:r w:rsidRPr="000B3828">
        <w:rPr>
          <w:rFonts w:ascii="Times New Roman" w:eastAsia="Times New Roman" w:hAnsi="Times New Roman" w:cs="Times New Roman"/>
          <w:color w:val="000000"/>
          <w:sz w:val="24"/>
          <w:szCs w:val="24"/>
        </w:rPr>
        <w:br/>
        <w:t>03/06/20 Senate: Enrolled</w:t>
      </w:r>
      <w:r w:rsidRPr="000B3828">
        <w:rPr>
          <w:rFonts w:ascii="Times New Roman" w:eastAsia="Times New Roman" w:hAnsi="Times New Roman" w:cs="Times New Roman"/>
          <w:color w:val="000000"/>
          <w:sz w:val="24"/>
          <w:szCs w:val="24"/>
        </w:rPr>
        <w:br/>
        <w:t>03/06/20 Senate: Bill text as passed Senate and House (SB1088ER)</w:t>
      </w:r>
      <w:r w:rsidRPr="000B3828">
        <w:rPr>
          <w:rFonts w:ascii="Times New Roman" w:eastAsia="Times New Roman" w:hAnsi="Times New Roman" w:cs="Times New Roman"/>
          <w:color w:val="000000"/>
          <w:sz w:val="24"/>
          <w:szCs w:val="24"/>
        </w:rPr>
        <w:br/>
        <w:t>03/06/20 Senate: Impact statement from DPB (SB1088ER)</w:t>
      </w:r>
    </w:p>
    <w:p w:rsidR="000B3828" w:rsidRPr="000B3828" w:rsidRDefault="000B3828" w:rsidP="000B38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hyperlink r:id="rId87" w:history="1">
        <w:r w:rsidRPr="000B3828">
          <w:rPr>
            <w:rFonts w:ascii="Times New Roman" w:eastAsia="Times New Roman" w:hAnsi="Times New Roman" w:cs="Times New Roman"/>
            <w:b/>
            <w:bCs/>
            <w:color w:val="006699"/>
            <w:sz w:val="24"/>
            <w:szCs w:val="24"/>
          </w:rPr>
          <w:t>SJ 31</w:t>
        </w:r>
      </w:hyperlink>
      <w:r w:rsidRPr="000B3828">
        <w:rPr>
          <w:rFonts w:ascii="Times New Roman" w:eastAsia="Times New Roman" w:hAnsi="Times New Roman" w:cs="Times New Roman"/>
          <w:b/>
          <w:bCs/>
          <w:color w:val="000000"/>
          <w:sz w:val="24"/>
          <w:szCs w:val="24"/>
        </w:rPr>
        <w:t> Honor and Sacrifice Flag; emblem for honoring fallen public safety personnel.</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Patrons:</w:t>
      </w:r>
      <w:r w:rsidRPr="000B3828">
        <w:rPr>
          <w:rFonts w:ascii="Times New Roman" w:eastAsia="Times New Roman" w:hAnsi="Times New Roman" w:cs="Times New Roman"/>
          <w:color w:val="000000"/>
          <w:sz w:val="24"/>
          <w:szCs w:val="24"/>
        </w:rPr>
        <w:t> Cosgrove, DeSteph and Morrissey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Designating the Honor and Sacrifice Flag as the Commonwealth's emblem for honoring the brave men and women who have given their lives for public safety.</w:t>
      </w:r>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i/>
          <w:iCs/>
          <w:color w:val="000000"/>
          <w:sz w:val="24"/>
          <w:szCs w:val="24"/>
        </w:rPr>
        <w:t>Summary as introduced:</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b/>
          <w:bCs/>
          <w:color w:val="000000"/>
          <w:sz w:val="24"/>
          <w:szCs w:val="24"/>
        </w:rPr>
        <w:t>Emblem for honoring fallen public safety personnel; the Honor and Sacrifice Flag. </w:t>
      </w:r>
      <w:r w:rsidRPr="000B3828">
        <w:rPr>
          <w:rFonts w:ascii="Times New Roman" w:eastAsia="Times New Roman" w:hAnsi="Times New Roman" w:cs="Times New Roman"/>
          <w:color w:val="000000"/>
          <w:sz w:val="24"/>
          <w:szCs w:val="24"/>
        </w:rPr>
        <w:t>Designates the Honor and Sacrifice Flag as the Commonwealth's emblem for honoring the brave men and women who have given their lives for public safety.</w:t>
      </w:r>
      <w:bookmarkStart w:id="0" w:name="_GoBack"/>
      <w:bookmarkEnd w:id="0"/>
    </w:p>
    <w:p w:rsidR="000B3828" w:rsidRPr="000B3828" w:rsidRDefault="000B3828" w:rsidP="000B38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3828">
        <w:rPr>
          <w:rFonts w:ascii="Times New Roman" w:eastAsia="Times New Roman" w:hAnsi="Times New Roman" w:cs="Times New Roman"/>
          <w:color w:val="000000"/>
          <w:sz w:val="24"/>
          <w:szCs w:val="24"/>
        </w:rPr>
        <w:t>02/24/20 House: Passed by for the day</w:t>
      </w:r>
      <w:r w:rsidRPr="000B3828">
        <w:rPr>
          <w:rFonts w:ascii="Times New Roman" w:eastAsia="Times New Roman" w:hAnsi="Times New Roman" w:cs="Times New Roman"/>
          <w:color w:val="000000"/>
          <w:sz w:val="24"/>
          <w:szCs w:val="24"/>
        </w:rPr>
        <w:br/>
        <w:t>02/25/20 House: Taken up</w:t>
      </w:r>
      <w:r w:rsidRPr="000B3828">
        <w:rPr>
          <w:rFonts w:ascii="Times New Roman" w:eastAsia="Times New Roman" w:hAnsi="Times New Roman" w:cs="Times New Roman"/>
          <w:color w:val="000000"/>
          <w:sz w:val="24"/>
          <w:szCs w:val="24"/>
        </w:rPr>
        <w:br/>
        <w:t>02/25/20 House: Agreed to by House BLOCK VOTE (100-Y 0-N)</w:t>
      </w:r>
      <w:r w:rsidRPr="000B3828">
        <w:rPr>
          <w:rFonts w:ascii="Times New Roman" w:eastAsia="Times New Roman" w:hAnsi="Times New Roman" w:cs="Times New Roman"/>
          <w:color w:val="000000"/>
          <w:sz w:val="24"/>
          <w:szCs w:val="24"/>
        </w:rPr>
        <w:br/>
      </w:r>
      <w:r w:rsidRPr="000B3828">
        <w:rPr>
          <w:rFonts w:ascii="Times New Roman" w:eastAsia="Times New Roman" w:hAnsi="Times New Roman" w:cs="Times New Roman"/>
          <w:color w:val="000000"/>
          <w:sz w:val="24"/>
          <w:szCs w:val="24"/>
        </w:rPr>
        <w:lastRenderedPageBreak/>
        <w:t>02/25/20 House: VOTE: Adoption (100-Y 0-N)</w:t>
      </w:r>
      <w:r w:rsidRPr="000B3828">
        <w:rPr>
          <w:rFonts w:ascii="Times New Roman" w:eastAsia="Times New Roman" w:hAnsi="Times New Roman" w:cs="Times New Roman"/>
          <w:color w:val="000000"/>
          <w:sz w:val="24"/>
          <w:szCs w:val="24"/>
        </w:rPr>
        <w:br/>
        <w:t>02/25/20 Senate: Bill text as passed Senate and House (SJ31ER)</w:t>
      </w:r>
    </w:p>
    <w:p w:rsidR="000B3828" w:rsidRDefault="000B3828"/>
    <w:sectPr w:rsidR="000B3828">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694" w:rsidRDefault="00206694" w:rsidP="00206694">
      <w:pPr>
        <w:spacing w:after="0" w:line="240" w:lineRule="auto"/>
      </w:pPr>
      <w:r>
        <w:separator/>
      </w:r>
    </w:p>
  </w:endnote>
  <w:endnote w:type="continuationSeparator" w:id="0">
    <w:p w:rsidR="00206694" w:rsidRDefault="00206694" w:rsidP="0020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764065"/>
      <w:docPartObj>
        <w:docPartGallery w:val="Page Numbers (Bottom of Page)"/>
        <w:docPartUnique/>
      </w:docPartObj>
    </w:sdtPr>
    <w:sdtEndPr>
      <w:rPr>
        <w:color w:val="7F7F7F" w:themeColor="background1" w:themeShade="7F"/>
        <w:spacing w:val="60"/>
      </w:rPr>
    </w:sdtEndPr>
    <w:sdtContent>
      <w:p w:rsidR="00206694" w:rsidRDefault="0020669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06694">
          <w:rPr>
            <w:b/>
            <w:bCs/>
            <w:noProof/>
          </w:rPr>
          <w:t>44</w:t>
        </w:r>
        <w:r>
          <w:rPr>
            <w:b/>
            <w:bCs/>
            <w:noProof/>
          </w:rPr>
          <w:fldChar w:fldCharType="end"/>
        </w:r>
        <w:r>
          <w:rPr>
            <w:b/>
            <w:bCs/>
          </w:rPr>
          <w:t xml:space="preserve"> | </w:t>
        </w:r>
        <w:r>
          <w:rPr>
            <w:color w:val="7F7F7F" w:themeColor="background1" w:themeShade="7F"/>
            <w:spacing w:val="60"/>
          </w:rPr>
          <w:t>Page</w:t>
        </w:r>
      </w:p>
    </w:sdtContent>
  </w:sdt>
  <w:p w:rsidR="00206694" w:rsidRDefault="00206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694" w:rsidRDefault="00206694" w:rsidP="00206694">
      <w:pPr>
        <w:spacing w:after="0" w:line="240" w:lineRule="auto"/>
      </w:pPr>
      <w:r>
        <w:separator/>
      </w:r>
    </w:p>
  </w:footnote>
  <w:footnote w:type="continuationSeparator" w:id="0">
    <w:p w:rsidR="00206694" w:rsidRDefault="00206694" w:rsidP="002066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28"/>
    <w:rsid w:val="00047774"/>
    <w:rsid w:val="000B3828"/>
    <w:rsid w:val="00206694"/>
    <w:rsid w:val="00D8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6395"/>
  <w15:chartTrackingRefBased/>
  <w15:docId w15:val="{125AA800-8328-4AC1-9EE9-807DEE7B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B38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382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0B3828"/>
  </w:style>
  <w:style w:type="paragraph" w:customStyle="1" w:styleId="msonormal0">
    <w:name w:val="msonormal"/>
    <w:basedOn w:val="Normal"/>
    <w:rsid w:val="000B38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3828"/>
    <w:rPr>
      <w:color w:val="0000FF"/>
      <w:u w:val="single"/>
    </w:rPr>
  </w:style>
  <w:style w:type="character" w:styleId="FollowedHyperlink">
    <w:name w:val="FollowedHyperlink"/>
    <w:basedOn w:val="DefaultParagraphFont"/>
    <w:uiPriority w:val="99"/>
    <w:semiHidden/>
    <w:unhideWhenUsed/>
    <w:rsid w:val="000B3828"/>
    <w:rPr>
      <w:color w:val="800080"/>
      <w:u w:val="single"/>
    </w:rPr>
  </w:style>
  <w:style w:type="paragraph" w:styleId="NormalWeb">
    <w:name w:val="Normal (Web)"/>
    <w:basedOn w:val="Normal"/>
    <w:uiPriority w:val="99"/>
    <w:semiHidden/>
    <w:unhideWhenUsed/>
    <w:rsid w:val="000B38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6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694"/>
  </w:style>
  <w:style w:type="paragraph" w:styleId="Footer">
    <w:name w:val="footer"/>
    <w:basedOn w:val="Normal"/>
    <w:link w:val="FooterChar"/>
    <w:uiPriority w:val="99"/>
    <w:unhideWhenUsed/>
    <w:rsid w:val="00206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g1.state.va.us/cgi-bin/legp504.exe?201+sum+HB649" TargetMode="External"/><Relationship Id="rId21" Type="http://schemas.openxmlformats.org/officeDocument/2006/relationships/hyperlink" Target="http://leg1.state.va.us/cgi-bin/legp504.exe?201+sum+HB480" TargetMode="External"/><Relationship Id="rId42" Type="http://schemas.openxmlformats.org/officeDocument/2006/relationships/hyperlink" Target="http://leg1.state.va.us/cgi-bin/legp504.exe?201+sum+HB983" TargetMode="External"/><Relationship Id="rId47" Type="http://schemas.openxmlformats.org/officeDocument/2006/relationships/hyperlink" Target="http://leg1.state.va.us/cgi-bin/legp504.exe?201+sum+HB1367" TargetMode="External"/><Relationship Id="rId63" Type="http://schemas.openxmlformats.org/officeDocument/2006/relationships/hyperlink" Target="http://leg1.state.va.us/cgi-bin/legp504.exe?201+sum+SB40" TargetMode="External"/><Relationship Id="rId68" Type="http://schemas.openxmlformats.org/officeDocument/2006/relationships/hyperlink" Target="http://leg1.state.va.us/cgi-bin/legp504.exe?201+sum+SB160" TargetMode="External"/><Relationship Id="rId84" Type="http://schemas.openxmlformats.org/officeDocument/2006/relationships/hyperlink" Target="http://leg1.state.va.us/cgi-bin/legp504.exe?201+sum+SB972" TargetMode="External"/><Relationship Id="rId89" Type="http://schemas.openxmlformats.org/officeDocument/2006/relationships/fontTable" Target="fontTable.xml"/><Relationship Id="rId16" Type="http://schemas.openxmlformats.org/officeDocument/2006/relationships/hyperlink" Target="http://leg1.state.va.us/cgi-bin/legp504.exe?201+sum+HB377" TargetMode="External"/><Relationship Id="rId11" Type="http://schemas.openxmlformats.org/officeDocument/2006/relationships/hyperlink" Target="http://leg1.state.va.us/cgi-bin/legp504.exe?201+sum+HB130" TargetMode="External"/><Relationship Id="rId32" Type="http://schemas.openxmlformats.org/officeDocument/2006/relationships/hyperlink" Target="http://leg1.state.va.us/cgi-bin/legp504.exe?201+sum+HB733" TargetMode="External"/><Relationship Id="rId37" Type="http://schemas.openxmlformats.org/officeDocument/2006/relationships/hyperlink" Target="http://leg1.state.va.us/cgi-bin/legp504.exe?201+sum+HB817" TargetMode="External"/><Relationship Id="rId53" Type="http://schemas.openxmlformats.org/officeDocument/2006/relationships/hyperlink" Target="http://leg1.state.va.us/cgi-bin/legp504.exe?201+sum+HB1600" TargetMode="External"/><Relationship Id="rId58" Type="http://schemas.openxmlformats.org/officeDocument/2006/relationships/hyperlink" Target="http://leg1.state.va.us/cgi-bin/legp504.exe?201+sum+HJ69" TargetMode="External"/><Relationship Id="rId74" Type="http://schemas.openxmlformats.org/officeDocument/2006/relationships/hyperlink" Target="http://leg1.state.va.us/cgi-bin/legp504.exe?201+sum+SB381" TargetMode="External"/><Relationship Id="rId79" Type="http://schemas.openxmlformats.org/officeDocument/2006/relationships/hyperlink" Target="http://leg1.state.va.us/cgi-bin/legp504.exe?201+sum+SB644" TargetMode="External"/><Relationship Id="rId5" Type="http://schemas.openxmlformats.org/officeDocument/2006/relationships/endnotes" Target="endnotes.xml"/><Relationship Id="rId90" Type="http://schemas.openxmlformats.org/officeDocument/2006/relationships/theme" Target="theme/theme1.xml"/><Relationship Id="rId14" Type="http://schemas.openxmlformats.org/officeDocument/2006/relationships/hyperlink" Target="http://leg1.state.va.us/cgi-bin/legp504.exe?201+sum+HB312" TargetMode="External"/><Relationship Id="rId22" Type="http://schemas.openxmlformats.org/officeDocument/2006/relationships/hyperlink" Target="http://leg1.state.va.us/cgi-bin/legp504.exe?201+sum+HB512" TargetMode="External"/><Relationship Id="rId27" Type="http://schemas.openxmlformats.org/officeDocument/2006/relationships/hyperlink" Target="http://leg1.state.va.us/cgi-bin/legp504.exe?201+sum+HB650" TargetMode="External"/><Relationship Id="rId30" Type="http://schemas.openxmlformats.org/officeDocument/2006/relationships/hyperlink" Target="http://leg1.state.va.us/cgi-bin/legp504.exe?201+sum+HB688" TargetMode="External"/><Relationship Id="rId35" Type="http://schemas.openxmlformats.org/officeDocument/2006/relationships/hyperlink" Target="http://leg1.state.va.us/cgi-bin/legp504.exe?201+sum+HB783" TargetMode="External"/><Relationship Id="rId43" Type="http://schemas.openxmlformats.org/officeDocument/2006/relationships/hyperlink" Target="http://leg1.state.va.us/cgi-bin/legp504.exe?201+sum+HB991" TargetMode="External"/><Relationship Id="rId48" Type="http://schemas.openxmlformats.org/officeDocument/2006/relationships/hyperlink" Target="http://leg1.state.va.us/cgi-bin/legp504.exe?201+sum+HB1397" TargetMode="External"/><Relationship Id="rId56" Type="http://schemas.openxmlformats.org/officeDocument/2006/relationships/hyperlink" Target="http://leg1.state.va.us/cgi-bin/legp504.exe?201+sum+HJ32" TargetMode="External"/><Relationship Id="rId64" Type="http://schemas.openxmlformats.org/officeDocument/2006/relationships/hyperlink" Target="http://leg1.state.va.us/cgi-bin/legp504.exe?201+sum+SB58" TargetMode="External"/><Relationship Id="rId69" Type="http://schemas.openxmlformats.org/officeDocument/2006/relationships/hyperlink" Target="http://leg1.state.va.us/cgi-bin/legp504.exe?201+sum+SB168" TargetMode="External"/><Relationship Id="rId77" Type="http://schemas.openxmlformats.org/officeDocument/2006/relationships/hyperlink" Target="http://leg1.state.va.us/cgi-bin/legp504.exe?201+sum+SB411" TargetMode="External"/><Relationship Id="rId8" Type="http://schemas.openxmlformats.org/officeDocument/2006/relationships/hyperlink" Target="http://leg1.state.va.us/cgi-bin/legp504.exe?201+sum+HB44" TargetMode="External"/><Relationship Id="rId51" Type="http://schemas.openxmlformats.org/officeDocument/2006/relationships/hyperlink" Target="http://leg1.state.va.us/cgi-bin/legp504.exe?201+sum+HB1449" TargetMode="External"/><Relationship Id="rId72" Type="http://schemas.openxmlformats.org/officeDocument/2006/relationships/hyperlink" Target="http://leg1.state.va.us/cgi-bin/legp504.exe?201+sum+SB301" TargetMode="External"/><Relationship Id="rId80" Type="http://schemas.openxmlformats.org/officeDocument/2006/relationships/hyperlink" Target="http://leg1.state.va.us/cgi-bin/legp504.exe?201+sum+SB720" TargetMode="External"/><Relationship Id="rId85" Type="http://schemas.openxmlformats.org/officeDocument/2006/relationships/hyperlink" Target="http://leg1.state.va.us/cgi-bin/legp504.exe?201+sum+SB1008" TargetMode="External"/><Relationship Id="rId3" Type="http://schemas.openxmlformats.org/officeDocument/2006/relationships/webSettings" Target="webSettings.xml"/><Relationship Id="rId12" Type="http://schemas.openxmlformats.org/officeDocument/2006/relationships/hyperlink" Target="http://leg1.state.va.us/cgi-bin/legp504.exe?201+sum+HB157" TargetMode="External"/><Relationship Id="rId17" Type="http://schemas.openxmlformats.org/officeDocument/2006/relationships/hyperlink" Target="http://leg1.state.va.us/cgi-bin/legp504.exe?201+sum+HB394" TargetMode="External"/><Relationship Id="rId25" Type="http://schemas.openxmlformats.org/officeDocument/2006/relationships/hyperlink" Target="http://leg1.state.va.us/cgi-bin/legp504.exe?201+sum+HB648" TargetMode="External"/><Relationship Id="rId33" Type="http://schemas.openxmlformats.org/officeDocument/2006/relationships/hyperlink" Target="http://leg1.state.va.us/cgi-bin/legp504.exe?201+sum+HB742" TargetMode="External"/><Relationship Id="rId38" Type="http://schemas.openxmlformats.org/officeDocument/2006/relationships/hyperlink" Target="http://leg1.state.va.us/cgi-bin/legp504.exe?201+sum+HB822" TargetMode="External"/><Relationship Id="rId46" Type="http://schemas.openxmlformats.org/officeDocument/2006/relationships/hyperlink" Target="http://leg1.state.va.us/cgi-bin/legp504.exe?201+sum+HB1332" TargetMode="External"/><Relationship Id="rId59" Type="http://schemas.openxmlformats.org/officeDocument/2006/relationships/hyperlink" Target="http://leg1.state.va.us/cgi-bin/legp504.exe?201+sum+HR27" TargetMode="External"/><Relationship Id="rId67" Type="http://schemas.openxmlformats.org/officeDocument/2006/relationships/hyperlink" Target="http://leg1.state.va.us/cgi-bin/legp504.exe?201+sum+SB136" TargetMode="External"/><Relationship Id="rId20" Type="http://schemas.openxmlformats.org/officeDocument/2006/relationships/hyperlink" Target="http://leg1.state.va.us/cgi-bin/legp504.exe?201+sum+HB474" TargetMode="External"/><Relationship Id="rId41" Type="http://schemas.openxmlformats.org/officeDocument/2006/relationships/hyperlink" Target="http://leg1.state.va.us/cgi-bin/legp504.exe?201+sum+HB909" TargetMode="External"/><Relationship Id="rId54" Type="http://schemas.openxmlformats.org/officeDocument/2006/relationships/hyperlink" Target="http://leg1.state.va.us/cgi-bin/legp504.exe?201+sum+HB1603" TargetMode="External"/><Relationship Id="rId62" Type="http://schemas.openxmlformats.org/officeDocument/2006/relationships/hyperlink" Target="http://leg1.state.va.us/cgi-bin/legp504.exe?201+sum+SB10" TargetMode="External"/><Relationship Id="rId70" Type="http://schemas.openxmlformats.org/officeDocument/2006/relationships/hyperlink" Target="http://leg1.state.va.us/cgi-bin/legp504.exe?201+sum+SB276" TargetMode="External"/><Relationship Id="rId75" Type="http://schemas.openxmlformats.org/officeDocument/2006/relationships/hyperlink" Target="http://leg1.state.va.us/cgi-bin/legp504.exe?201+sum+SB386" TargetMode="External"/><Relationship Id="rId83" Type="http://schemas.openxmlformats.org/officeDocument/2006/relationships/hyperlink" Target="http://leg1.state.va.us/cgi-bin/legp504.exe?201+sum+SB903" TargetMode="External"/><Relationship Id="rId88"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leg1.state.va.us/cgi-bin/legp504.exe?201+sum+HB16" TargetMode="External"/><Relationship Id="rId15" Type="http://schemas.openxmlformats.org/officeDocument/2006/relationships/hyperlink" Target="http://leg1.state.va.us/cgi-bin/legp504.exe?201+sum+HB343" TargetMode="External"/><Relationship Id="rId23" Type="http://schemas.openxmlformats.org/officeDocument/2006/relationships/hyperlink" Target="http://leg1.state.va.us/cgi-bin/legp504.exe?201+sum+HB532" TargetMode="External"/><Relationship Id="rId28" Type="http://schemas.openxmlformats.org/officeDocument/2006/relationships/hyperlink" Target="http://leg1.state.va.us/cgi-bin/legp504.exe?201+sum+HB661" TargetMode="External"/><Relationship Id="rId36" Type="http://schemas.openxmlformats.org/officeDocument/2006/relationships/hyperlink" Target="http://leg1.state.va.us/cgi-bin/legp504.exe?201+sum+HB805" TargetMode="External"/><Relationship Id="rId49" Type="http://schemas.openxmlformats.org/officeDocument/2006/relationships/hyperlink" Target="http://leg1.state.va.us/cgi-bin/legp504.exe?201+sum+HB1414" TargetMode="External"/><Relationship Id="rId57" Type="http://schemas.openxmlformats.org/officeDocument/2006/relationships/hyperlink" Target="http://leg1.state.va.us/cgi-bin/legp504.exe?201+sum+HJ42" TargetMode="External"/><Relationship Id="rId10" Type="http://schemas.openxmlformats.org/officeDocument/2006/relationships/hyperlink" Target="http://leg1.state.va.us/cgi-bin/legp504.exe?201+sum+HB52" TargetMode="External"/><Relationship Id="rId31" Type="http://schemas.openxmlformats.org/officeDocument/2006/relationships/hyperlink" Target="http://leg1.state.va.us/cgi-bin/legp504.exe?201+sum+HB727" TargetMode="External"/><Relationship Id="rId44" Type="http://schemas.openxmlformats.org/officeDocument/2006/relationships/hyperlink" Target="http://leg1.state.va.us/cgi-bin/legp504.exe?201+sum+HB1147" TargetMode="External"/><Relationship Id="rId52" Type="http://schemas.openxmlformats.org/officeDocument/2006/relationships/hyperlink" Target="http://leg1.state.va.us/cgi-bin/legp504.exe?201+sum+HB1468" TargetMode="External"/><Relationship Id="rId60" Type="http://schemas.openxmlformats.org/officeDocument/2006/relationships/hyperlink" Target="http://leg1.state.va.us/cgi-bin/legp504.exe?201+sum+SB1" TargetMode="External"/><Relationship Id="rId65" Type="http://schemas.openxmlformats.org/officeDocument/2006/relationships/hyperlink" Target="http://leg1.state.va.us/cgi-bin/legp504.exe?201+sum+SB100" TargetMode="External"/><Relationship Id="rId73" Type="http://schemas.openxmlformats.org/officeDocument/2006/relationships/hyperlink" Target="http://leg1.state.va.us/cgi-bin/legp504.exe?201+sum+SB370" TargetMode="External"/><Relationship Id="rId78" Type="http://schemas.openxmlformats.org/officeDocument/2006/relationships/hyperlink" Target="http://leg1.state.va.us/cgi-bin/legp504.exe?201+sum+SB566" TargetMode="External"/><Relationship Id="rId81" Type="http://schemas.openxmlformats.org/officeDocument/2006/relationships/hyperlink" Target="http://leg1.state.va.us/cgi-bin/legp504.exe?201+sum+SB814" TargetMode="External"/><Relationship Id="rId86" Type="http://schemas.openxmlformats.org/officeDocument/2006/relationships/hyperlink" Target="http://leg1.state.va.us/cgi-bin/legp504.exe?201+sum+SB1088" TargetMode="External"/><Relationship Id="rId4" Type="http://schemas.openxmlformats.org/officeDocument/2006/relationships/footnotes" Target="footnotes.xml"/><Relationship Id="rId9" Type="http://schemas.openxmlformats.org/officeDocument/2006/relationships/hyperlink" Target="http://leg1.state.va.us/cgi-bin/legp504.exe?201+sum+HB51" TargetMode="External"/><Relationship Id="rId13" Type="http://schemas.openxmlformats.org/officeDocument/2006/relationships/hyperlink" Target="http://leg1.state.va.us/cgi-bin/legp504.exe?201+sum+HB261" TargetMode="External"/><Relationship Id="rId18" Type="http://schemas.openxmlformats.org/officeDocument/2006/relationships/hyperlink" Target="http://leg1.state.va.us/cgi-bin/legp504.exe?201+sum+HB429" TargetMode="External"/><Relationship Id="rId39" Type="http://schemas.openxmlformats.org/officeDocument/2006/relationships/hyperlink" Target="http://leg1.state.va.us/cgi-bin/legp504.exe?201+sum+HB874" TargetMode="External"/><Relationship Id="rId34" Type="http://schemas.openxmlformats.org/officeDocument/2006/relationships/hyperlink" Target="http://leg1.state.va.us/cgi-bin/legp504.exe?201+sum+HB766" TargetMode="External"/><Relationship Id="rId50" Type="http://schemas.openxmlformats.org/officeDocument/2006/relationships/hyperlink" Target="http://leg1.state.va.us/cgi-bin/legp504.exe?201+sum+HB1439" TargetMode="External"/><Relationship Id="rId55" Type="http://schemas.openxmlformats.org/officeDocument/2006/relationships/hyperlink" Target="http://leg1.state.va.us/cgi-bin/legp504.exe?201+sum+HB1710" TargetMode="External"/><Relationship Id="rId76" Type="http://schemas.openxmlformats.org/officeDocument/2006/relationships/hyperlink" Target="http://leg1.state.va.us/cgi-bin/legp504.exe?201+sum+SB394" TargetMode="External"/><Relationship Id="rId7" Type="http://schemas.openxmlformats.org/officeDocument/2006/relationships/hyperlink" Target="http://leg1.state.va.us/cgi-bin/legp504.exe?201+sum+HB17" TargetMode="External"/><Relationship Id="rId71" Type="http://schemas.openxmlformats.org/officeDocument/2006/relationships/hyperlink" Target="http://leg1.state.va.us/cgi-bin/legp504.exe?201+sum+SB289" TargetMode="External"/><Relationship Id="rId2" Type="http://schemas.openxmlformats.org/officeDocument/2006/relationships/settings" Target="settings.xml"/><Relationship Id="rId29" Type="http://schemas.openxmlformats.org/officeDocument/2006/relationships/hyperlink" Target="http://leg1.state.va.us/cgi-bin/legp504.exe?201+sum+HB664" TargetMode="External"/><Relationship Id="rId24" Type="http://schemas.openxmlformats.org/officeDocument/2006/relationships/hyperlink" Target="http://leg1.state.va.us/cgi-bin/legp504.exe?201+sum+HB635" TargetMode="External"/><Relationship Id="rId40" Type="http://schemas.openxmlformats.org/officeDocument/2006/relationships/hyperlink" Target="http://leg1.state.va.us/cgi-bin/legp504.exe?201+sum+HB908" TargetMode="External"/><Relationship Id="rId45" Type="http://schemas.openxmlformats.org/officeDocument/2006/relationships/hyperlink" Target="http://leg1.state.va.us/cgi-bin/legp504.exe?201+sum+HB1196" TargetMode="External"/><Relationship Id="rId66" Type="http://schemas.openxmlformats.org/officeDocument/2006/relationships/hyperlink" Target="http://leg1.state.va.us/cgi-bin/legp504.exe?201+sum+SB125" TargetMode="External"/><Relationship Id="rId87" Type="http://schemas.openxmlformats.org/officeDocument/2006/relationships/hyperlink" Target="http://leg1.state.va.us/cgi-bin/legp504.exe?201+sum+SJ31" TargetMode="External"/><Relationship Id="rId61" Type="http://schemas.openxmlformats.org/officeDocument/2006/relationships/hyperlink" Target="http://leg1.state.va.us/cgi-bin/legp504.exe?201+sum+SB9" TargetMode="External"/><Relationship Id="rId82" Type="http://schemas.openxmlformats.org/officeDocument/2006/relationships/hyperlink" Target="http://leg1.state.va.us/cgi-bin/legp504.exe?201+sum+SB836" TargetMode="External"/><Relationship Id="rId19" Type="http://schemas.openxmlformats.org/officeDocument/2006/relationships/hyperlink" Target="http://leg1.state.va.us/cgi-bin/legp504.exe?201+sum+HB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45</Pages>
  <Words>16824</Words>
  <Characters>95903</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2020-03-06T20:43:00Z</dcterms:created>
  <dcterms:modified xsi:type="dcterms:W3CDTF">2020-03-06T21:03:00Z</dcterms:modified>
</cp:coreProperties>
</file>