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6D" w:rsidRPr="00430613" w:rsidRDefault="00EA136D" w:rsidP="00EA136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0613">
        <w:rPr>
          <w:rFonts w:ascii="Times New Roman" w:eastAsia="Times New Roman" w:hAnsi="Times New Roman" w:cs="Times New Roman"/>
          <w:b/>
        </w:rPr>
        <w:t>Field Epidemiology Seminar Agenda</w:t>
      </w:r>
    </w:p>
    <w:p w:rsidR="00EA136D" w:rsidRPr="00430613" w:rsidRDefault="00EA136D" w:rsidP="00EA136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June 2, 2017</w:t>
      </w:r>
    </w:p>
    <w:p w:rsidR="00EA136D" w:rsidRPr="00430613" w:rsidRDefault="00EA136D" w:rsidP="00EA136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Fredericksburg, Virginia</w:t>
      </w:r>
    </w:p>
    <w:p w:rsidR="00EA136D" w:rsidRPr="00430613" w:rsidRDefault="00EA136D" w:rsidP="00EA136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</w:rPr>
        <w:t>Fredericksburg Expo and Conference Center</w:t>
      </w:r>
    </w:p>
    <w:bookmarkEnd w:id="0"/>
    <w:bookmarkEnd w:id="1"/>
    <w:p w:rsidR="00EA136D" w:rsidRPr="00430613" w:rsidRDefault="00EA136D" w:rsidP="00EA136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Pr="00430613" w:rsidRDefault="00EA136D" w:rsidP="00EA136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Pr="00430613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30613">
        <w:rPr>
          <w:rFonts w:ascii="Times New Roman" w:eastAsia="Times New Roman" w:hAnsi="Times New Roman" w:cs="Times New Roman"/>
        </w:rPr>
        <w:t>8:30 a.m.</w:t>
      </w:r>
      <w:r w:rsidRPr="00430613">
        <w:rPr>
          <w:rFonts w:ascii="Times New Roman" w:eastAsia="Times New Roman" w:hAnsi="Times New Roman" w:cs="Times New Roman"/>
        </w:rPr>
        <w:tab/>
      </w:r>
      <w:r w:rsidRPr="00430613">
        <w:rPr>
          <w:rFonts w:ascii="Times New Roman" w:eastAsia="Times New Roman" w:hAnsi="Times New Roman" w:cs="Times New Roman"/>
          <w:b/>
        </w:rPr>
        <w:t>Registration</w:t>
      </w:r>
    </w:p>
    <w:p w:rsidR="00EA136D" w:rsidRPr="00430613" w:rsidRDefault="00EA136D" w:rsidP="00EA136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Pr="00430613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30613">
        <w:rPr>
          <w:rFonts w:ascii="Times New Roman" w:eastAsia="Times New Roman" w:hAnsi="Times New Roman" w:cs="Times New Roman"/>
        </w:rPr>
        <w:t>9:00 a.m.</w:t>
      </w:r>
      <w:r w:rsidRPr="00430613">
        <w:rPr>
          <w:rFonts w:ascii="Times New Roman" w:eastAsia="Times New Roman" w:hAnsi="Times New Roman" w:cs="Times New Roman"/>
        </w:rPr>
        <w:tab/>
      </w:r>
      <w:r w:rsidRPr="00430613">
        <w:rPr>
          <w:rFonts w:ascii="Times New Roman" w:eastAsia="Times New Roman" w:hAnsi="Times New Roman" w:cs="Times New Roman"/>
          <w:b/>
        </w:rPr>
        <w:t>Welcome</w:t>
      </w:r>
    </w:p>
    <w:p w:rsidR="00EA136D" w:rsidRPr="00430613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30613">
        <w:rPr>
          <w:rFonts w:ascii="Times New Roman" w:eastAsia="Times New Roman" w:hAnsi="Times New Roman" w:cs="Times New Roman"/>
        </w:rPr>
        <w:tab/>
        <w:t>Diane Woolard, PhD, MPH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30613">
        <w:rPr>
          <w:rFonts w:ascii="Times New Roman" w:eastAsia="Times New Roman" w:hAnsi="Times New Roman" w:cs="Times New Roman"/>
        </w:rPr>
        <w:tab/>
        <w:t>Division Director, Division of Surveillance and Investigation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SESSION 1</w:t>
      </w:r>
    </w:p>
    <w:p w:rsidR="00EA136D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Moderator – Stephanie </w:t>
      </w:r>
      <w:proofErr w:type="spellStart"/>
      <w:r>
        <w:rPr>
          <w:rFonts w:ascii="Times New Roman" w:eastAsia="Times New Roman" w:hAnsi="Times New Roman" w:cs="Times New Roman"/>
        </w:rPr>
        <w:t>Dela</w:t>
      </w:r>
      <w:proofErr w:type="spellEnd"/>
      <w:r>
        <w:rPr>
          <w:rFonts w:ascii="Times New Roman" w:eastAsia="Times New Roman" w:hAnsi="Times New Roman" w:cs="Times New Roman"/>
        </w:rPr>
        <w:t xml:space="preserve"> Cruz, Manager, Epidemiologic Support Group,</w:t>
      </w:r>
    </w:p>
    <w:p w:rsidR="00EA136D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Division of Consolidated Laboratory Services</w:t>
      </w:r>
    </w:p>
    <w:p w:rsidR="00EA136D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A136D" w:rsidRDefault="00AE6221" w:rsidP="00EA136D">
      <w:pPr>
        <w:spacing w:after="0" w:line="240" w:lineRule="auto"/>
        <w:ind w:left="1725" w:hanging="1725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9:10 a.m.</w:t>
      </w:r>
      <w:r>
        <w:rPr>
          <w:rFonts w:ascii="Times New Roman" w:eastAsia="Times New Roman" w:hAnsi="Times New Roman" w:cs="Times New Roman"/>
        </w:rPr>
        <w:tab/>
      </w:r>
      <w:bookmarkStart w:id="2" w:name="_GoBack"/>
      <w:bookmarkEnd w:id="2"/>
      <w:r w:rsidR="00EA136D" w:rsidRPr="00272ED5">
        <w:rPr>
          <w:rFonts w:ascii="Times New Roman" w:hAnsi="Times New Roman" w:cs="Times New Roman"/>
          <w:b/>
        </w:rPr>
        <w:t xml:space="preserve">Cup O’ Clostridium: A Laboratory Investigation of a Ramen Night </w:t>
      </w:r>
    </w:p>
    <w:p w:rsidR="00EA136D" w:rsidRPr="00272ED5" w:rsidRDefault="00EA136D" w:rsidP="00EA136D">
      <w:pPr>
        <w:spacing w:after="0" w:line="240" w:lineRule="auto"/>
        <w:ind w:left="1437" w:firstLine="288"/>
        <w:contextualSpacing/>
        <w:rPr>
          <w:b/>
        </w:rPr>
      </w:pPr>
      <w:r w:rsidRPr="00272ED5">
        <w:rPr>
          <w:rFonts w:ascii="Times New Roman" w:hAnsi="Times New Roman" w:cs="Times New Roman"/>
          <w:b/>
          <w:i/>
        </w:rPr>
        <w:t xml:space="preserve">C. </w:t>
      </w:r>
      <w:proofErr w:type="spellStart"/>
      <w:r w:rsidRPr="00272ED5">
        <w:rPr>
          <w:rFonts w:ascii="Times New Roman" w:hAnsi="Times New Roman" w:cs="Times New Roman"/>
          <w:b/>
          <w:i/>
        </w:rPr>
        <w:t>perfringens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272ED5">
        <w:rPr>
          <w:rFonts w:ascii="Times New Roman" w:hAnsi="Times New Roman" w:cs="Times New Roman"/>
          <w:b/>
        </w:rPr>
        <w:t>Outbreak</w:t>
      </w:r>
    </w:p>
    <w:p w:rsidR="00EA136D" w:rsidRDefault="00EA136D" w:rsidP="00EA136D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Jessica Maitland, Ph.D.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3240" w:hanging="18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272ED5">
        <w:rPr>
          <w:rFonts w:ascii="Times New Roman" w:hAnsi="Times New Roman" w:cs="Times New Roman"/>
        </w:rPr>
        <w:t>Senior Scientist, Division of Consolidated Laboratory Services</w:t>
      </w:r>
    </w:p>
    <w:p w:rsidR="00EA136D" w:rsidRDefault="00EA136D" w:rsidP="00EA136D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2ED5">
        <w:rPr>
          <w:rFonts w:ascii="Times New Roman" w:hAnsi="Times New Roman" w:cs="Times New Roman"/>
        </w:rPr>
        <w:t xml:space="preserve">By the end of this session, the participant will be able </w:t>
      </w:r>
      <w:r>
        <w:rPr>
          <w:rFonts w:ascii="Times New Roman" w:hAnsi="Times New Roman" w:cs="Times New Roman"/>
        </w:rPr>
        <w:t>to:</w:t>
      </w:r>
    </w:p>
    <w:p w:rsidR="00EA136D" w:rsidRPr="00272ED5" w:rsidRDefault="00EA136D" w:rsidP="00EA136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272ED5">
        <w:rPr>
          <w:rFonts w:ascii="Times New Roman" w:hAnsi="Times New Roman" w:cs="Times New Roman"/>
          <w:i/>
        </w:rPr>
        <w:t>Describe food and clinical sample testing algorithms and limitations in a laboratory investigation of a suspected </w:t>
      </w:r>
      <w:r w:rsidRPr="002A4CE6">
        <w:rPr>
          <w:rFonts w:ascii="Times New Roman" w:hAnsi="Times New Roman" w:cs="Times New Roman"/>
          <w:iCs/>
        </w:rPr>
        <w:t xml:space="preserve">C. </w:t>
      </w:r>
      <w:proofErr w:type="spellStart"/>
      <w:r w:rsidRPr="002A4CE6">
        <w:rPr>
          <w:rFonts w:ascii="Times New Roman" w:hAnsi="Times New Roman" w:cs="Times New Roman"/>
          <w:iCs/>
        </w:rPr>
        <w:t>perfringens</w:t>
      </w:r>
      <w:proofErr w:type="spellEnd"/>
      <w:r w:rsidRPr="00272ED5">
        <w:rPr>
          <w:rFonts w:ascii="Times New Roman" w:hAnsi="Times New Roman" w:cs="Times New Roman"/>
          <w:i/>
        </w:rPr>
        <w:t xml:space="preserve"> toxin-mediated outbreak.</w:t>
      </w:r>
    </w:p>
    <w:p w:rsidR="00EA136D" w:rsidRPr="00272ED5" w:rsidRDefault="00EA136D" w:rsidP="00EA136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</w:rPr>
      </w:pPr>
      <w:r w:rsidRPr="00272ED5">
        <w:rPr>
          <w:rFonts w:ascii="Times New Roman" w:hAnsi="Times New Roman" w:cs="Times New Roman"/>
          <w:i/>
        </w:rPr>
        <w:t>Recognize the importance of the relationship between environmental and clinical laboratories during the investigation of an outbreak.</w:t>
      </w:r>
    </w:p>
    <w:p w:rsidR="00EA136D" w:rsidRDefault="00EA136D" w:rsidP="00EA136D">
      <w:pPr>
        <w:pStyle w:val="ListParagraph"/>
        <w:numPr>
          <w:ilvl w:val="0"/>
          <w:numId w:val="13"/>
        </w:numPr>
        <w:spacing w:line="240" w:lineRule="auto"/>
      </w:pPr>
      <w:r w:rsidRPr="00272ED5">
        <w:rPr>
          <w:rFonts w:ascii="Times New Roman" w:hAnsi="Times New Roman" w:cs="Times New Roman"/>
          <w:i/>
        </w:rPr>
        <w:t xml:space="preserve">Identify critical control points necessary to prevent </w:t>
      </w:r>
      <w:r w:rsidRPr="002A4CE6">
        <w:rPr>
          <w:rFonts w:ascii="Times New Roman" w:hAnsi="Times New Roman" w:cs="Times New Roman"/>
          <w:iCs/>
        </w:rPr>
        <w:t xml:space="preserve">C. </w:t>
      </w:r>
      <w:proofErr w:type="spellStart"/>
      <w:r w:rsidRPr="002A4CE6">
        <w:rPr>
          <w:rFonts w:ascii="Times New Roman" w:hAnsi="Times New Roman" w:cs="Times New Roman"/>
          <w:iCs/>
        </w:rPr>
        <w:t>perfringens</w:t>
      </w:r>
      <w:proofErr w:type="spellEnd"/>
      <w:r w:rsidRPr="00272ED5">
        <w:rPr>
          <w:rFonts w:ascii="Times New Roman" w:hAnsi="Times New Roman" w:cs="Times New Roman"/>
          <w:i/>
        </w:rPr>
        <w:t xml:space="preserve"> growth in a food service environment.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9:30 a.m. </w:t>
      </w:r>
      <w:r>
        <w:rPr>
          <w:rFonts w:ascii="Times New Roman" w:eastAsia="Times New Roman" w:hAnsi="Times New Roman" w:cs="Times New Roman"/>
        </w:rPr>
        <w:tab/>
      </w:r>
      <w:r w:rsidRPr="002C7D56">
        <w:rPr>
          <w:rFonts w:ascii="Times New Roman" w:eastAsia="Times New Roman" w:hAnsi="Times New Roman" w:cs="Times New Roman"/>
          <w:b/>
        </w:rPr>
        <w:t>Breakfast of Champions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C7D56">
        <w:rPr>
          <w:rFonts w:ascii="Times New Roman" w:eastAsia="Times New Roman" w:hAnsi="Times New Roman" w:cs="Times New Roman"/>
          <w:b/>
        </w:rPr>
        <w:t xml:space="preserve">- An </w:t>
      </w:r>
      <w:proofErr w:type="spellStart"/>
      <w:r w:rsidRPr="002C7D56">
        <w:rPr>
          <w:rFonts w:ascii="Times New Roman" w:eastAsia="Times New Roman" w:hAnsi="Times New Roman" w:cs="Times New Roman"/>
          <w:b/>
        </w:rPr>
        <w:t>Udderly</w:t>
      </w:r>
      <w:proofErr w:type="spellEnd"/>
      <w:r w:rsidRPr="002C7D56">
        <w:rPr>
          <w:rFonts w:ascii="Times New Roman" w:eastAsia="Times New Roman" w:hAnsi="Times New Roman" w:cs="Times New Roman"/>
          <w:b/>
        </w:rPr>
        <w:t xml:space="preserve"> Horrific Outbreak of </w:t>
      </w:r>
      <w:r w:rsidRPr="00272ED5">
        <w:rPr>
          <w:rFonts w:ascii="Times New Roman" w:eastAsia="Times New Roman" w:hAnsi="Times New Roman" w:cs="Times New Roman"/>
          <w:b/>
          <w:i/>
        </w:rPr>
        <w:t>E. coli</w:t>
      </w:r>
      <w:r w:rsidRPr="002C7D56">
        <w:rPr>
          <w:rFonts w:ascii="Times New Roman" w:eastAsia="Times New Roman" w:hAnsi="Times New Roman" w:cs="Times New Roman"/>
          <w:b/>
        </w:rPr>
        <w:t xml:space="preserve"> Associated with Raw Milk Consumption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Daniel Ferrell, MPH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District Epidemiologist, Rappahannock-</w:t>
      </w:r>
      <w:proofErr w:type="spellStart"/>
      <w:r>
        <w:rPr>
          <w:rFonts w:ascii="Times New Roman" w:eastAsia="Times New Roman" w:hAnsi="Times New Roman" w:cs="Times New Roman"/>
        </w:rPr>
        <w:t>Rapidan</w:t>
      </w:r>
      <w:proofErr w:type="spellEnd"/>
      <w:r>
        <w:rPr>
          <w:rFonts w:ascii="Times New Roman" w:eastAsia="Times New Roman" w:hAnsi="Times New Roman" w:cs="Times New Roman"/>
        </w:rPr>
        <w:t xml:space="preserve"> Health District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the end of the session, the participant will be able to:</w:t>
      </w:r>
    </w:p>
    <w:p w:rsidR="00EA136D" w:rsidRPr="00272ED5" w:rsidRDefault="00EA136D" w:rsidP="00EA136D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Identify key characteristics of a STEC outbreak.</w:t>
      </w:r>
    </w:p>
    <w:p w:rsidR="00EA136D" w:rsidRPr="00272ED5" w:rsidRDefault="00EA136D" w:rsidP="00EA136D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Observe/identify the differences between licensed/inspected facilities and herd-share programs.</w:t>
      </w:r>
    </w:p>
    <w:p w:rsidR="00EA136D" w:rsidRPr="00272ED5" w:rsidRDefault="00EA136D" w:rsidP="00EA136D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Recognize the importance of inter and intra-agency collaboration during outbreak investigations.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Pr="00272ED5" w:rsidRDefault="00EA136D" w:rsidP="00EA136D">
      <w:pPr>
        <w:tabs>
          <w:tab w:val="left" w:pos="360"/>
          <w:tab w:val="left" w:pos="7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9:50 a.m.</w:t>
      </w:r>
      <w:r>
        <w:rPr>
          <w:rFonts w:ascii="Times New Roman" w:eastAsia="Times New Roman" w:hAnsi="Times New Roman" w:cs="Times New Roman"/>
        </w:rPr>
        <w:tab/>
      </w:r>
      <w:r w:rsidRPr="00272ED5">
        <w:rPr>
          <w:rFonts w:ascii="Times New Roman" w:eastAsia="Times New Roman" w:hAnsi="Times New Roman" w:cs="Times New Roman"/>
          <w:b/>
          <w:i/>
        </w:rPr>
        <w:t>Staphylococcus aureus</w:t>
      </w:r>
      <w:r w:rsidRPr="00272ED5">
        <w:rPr>
          <w:rFonts w:ascii="Times New Roman" w:eastAsia="Times New Roman" w:hAnsi="Times New Roman" w:cs="Times New Roman"/>
          <w:b/>
        </w:rPr>
        <w:t>: The Uninvited Wedding Guest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Melissa Hamilton, MPH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District Epidemiologist, </w:t>
      </w:r>
      <w:proofErr w:type="spellStart"/>
      <w:r>
        <w:rPr>
          <w:rFonts w:ascii="Times New Roman" w:eastAsia="Times New Roman" w:hAnsi="Times New Roman" w:cs="Times New Roman"/>
        </w:rPr>
        <w:t>Lenowisco</w:t>
      </w:r>
      <w:proofErr w:type="spellEnd"/>
      <w:r>
        <w:rPr>
          <w:rFonts w:ascii="Times New Roman" w:eastAsia="Times New Roman" w:hAnsi="Times New Roman" w:cs="Times New Roman"/>
        </w:rPr>
        <w:t xml:space="preserve"> Health District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the end of the session, the participant will be able to:</w:t>
      </w:r>
    </w:p>
    <w:p w:rsidR="00EA136D" w:rsidRPr="00272ED5" w:rsidRDefault="00EA136D" w:rsidP="00EA136D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Describe the importance of Environmental Health and Epidemiology partnerships during outbreak investigations.</w:t>
      </w:r>
    </w:p>
    <w:p w:rsidR="00EA136D" w:rsidRPr="00272ED5" w:rsidRDefault="00EA136D" w:rsidP="00EA136D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Identify the importance of proper food handling for the prevention of foodborne illness.</w:t>
      </w:r>
    </w:p>
    <w:p w:rsidR="00EA136D" w:rsidRPr="00272ED5" w:rsidRDefault="00EA136D" w:rsidP="00EA136D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lastRenderedPageBreak/>
        <w:t xml:space="preserve">Describe the common sources and symptoms of </w:t>
      </w:r>
      <w:r w:rsidRPr="002A4CE6">
        <w:rPr>
          <w:rFonts w:ascii="Times New Roman" w:eastAsia="Times New Roman" w:hAnsi="Times New Roman" w:cs="Times New Roman"/>
        </w:rPr>
        <w:t>Staphylococcus aureus</w:t>
      </w:r>
      <w:r w:rsidRPr="00272ED5">
        <w:rPr>
          <w:rFonts w:ascii="Times New Roman" w:eastAsia="Times New Roman" w:hAnsi="Times New Roman" w:cs="Times New Roman"/>
          <w:i/>
        </w:rPr>
        <w:t xml:space="preserve"> gastrointestinal illness. 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10:10 a.m.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Same Caterer, Different Names: A Multi-District Foodborne Norovirus Outbreak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>Okey Utah, MBBS, MPH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District Epidemiologist, Richmond City Health District</w:t>
      </w:r>
    </w:p>
    <w:p w:rsidR="00EA136D" w:rsidRPr="00272ED5" w:rsidRDefault="00EA136D" w:rsidP="00EA136D">
      <w:pPr>
        <w:spacing w:after="0" w:line="240" w:lineRule="auto"/>
        <w:ind w:left="1296" w:firstLine="720"/>
        <w:rPr>
          <w:rFonts w:ascii="Times New Roman" w:hAnsi="Times New Roman" w:cs="Times New Roman"/>
          <w:b/>
          <w:i/>
          <w:iCs/>
        </w:rPr>
      </w:pPr>
      <w:r w:rsidRPr="00840A1C">
        <w:rPr>
          <w:rFonts w:ascii="Times New Roman" w:eastAsia="Times New Roman" w:hAnsi="Times New Roman" w:cs="Times New Roman"/>
        </w:rPr>
        <w:t>By the end of the session, the participant will be able to:</w:t>
      </w:r>
    </w:p>
    <w:p w:rsidR="00EA136D" w:rsidRPr="00272ED5" w:rsidRDefault="00EA136D" w:rsidP="00EA136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i/>
        </w:rPr>
      </w:pPr>
      <w:r w:rsidRPr="00272ED5">
        <w:rPr>
          <w:rFonts w:ascii="Times New Roman" w:hAnsi="Times New Roman" w:cs="Times New Roman"/>
          <w:i/>
        </w:rPr>
        <w:t>Describe best practices in specimen collection and coordination.</w:t>
      </w:r>
    </w:p>
    <w:p w:rsidR="00EA136D" w:rsidRPr="00272ED5" w:rsidRDefault="00EA136D" w:rsidP="00EA13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</w:rPr>
      </w:pPr>
      <w:r w:rsidRPr="00272ED5">
        <w:rPr>
          <w:rFonts w:ascii="Times New Roman" w:hAnsi="Times New Roman" w:cs="Times New Roman"/>
          <w:i/>
        </w:rPr>
        <w:t>Explain the synchrony of action between local and state epidemiologists during multi-jurisdictional outbreaks.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10:30 – 10:45 a.m.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Break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SESSION 2</w:t>
      </w:r>
    </w:p>
    <w:p w:rsidR="00EA136D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Moderator - Caroline Holsinger, </w:t>
      </w:r>
      <w:proofErr w:type="spellStart"/>
      <w:r>
        <w:rPr>
          <w:rFonts w:ascii="Times New Roman" w:eastAsia="Times New Roman" w:hAnsi="Times New Roman" w:cs="Times New Roman"/>
        </w:rPr>
        <w:t>DrPH</w:t>
      </w:r>
      <w:proofErr w:type="spellEnd"/>
      <w:r>
        <w:rPr>
          <w:rFonts w:ascii="Times New Roman" w:eastAsia="Times New Roman" w:hAnsi="Times New Roman" w:cs="Times New Roman"/>
        </w:rPr>
        <w:t xml:space="preserve">, CPH, Division Director </w:t>
      </w:r>
    </w:p>
    <w:p w:rsidR="00EA136D" w:rsidRPr="00272ED5" w:rsidRDefault="00EA136D" w:rsidP="00EA136D">
      <w:pPr>
        <w:ind w:left="1152" w:firstLine="2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Virginia Department of Health, </w:t>
      </w:r>
      <w:r w:rsidRPr="00272ED5">
        <w:rPr>
          <w:rFonts w:ascii="Times New Roman" w:hAnsi="Times New Roman" w:cs="Times New Roman"/>
          <w:color w:val="000000"/>
        </w:rPr>
        <w:t>Division of Environmental Epidemiology</w:t>
      </w:r>
    </w:p>
    <w:p w:rsidR="00EA136D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10:45 a.m. </w:t>
      </w:r>
      <w:r>
        <w:rPr>
          <w:rFonts w:ascii="Times New Roman" w:eastAsia="Times New Roman" w:hAnsi="Times New Roman" w:cs="Times New Roman"/>
        </w:rPr>
        <w:tab/>
      </w:r>
      <w:r w:rsidRPr="00E07B67">
        <w:rPr>
          <w:rFonts w:ascii="Times New Roman" w:eastAsia="Times New Roman" w:hAnsi="Times New Roman" w:cs="Times New Roman"/>
          <w:b/>
        </w:rPr>
        <w:t>Do We Have Enough Staph? A Look at Recreation Center Cleaning Policies and an On-Campus MRSA Cluster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Laura R. Young, MPH, CIC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District Epidemiologist, Henrico Health District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the end of the session, the participant will be able to:</w:t>
      </w:r>
    </w:p>
    <w:p w:rsidR="00EA136D" w:rsidRPr="00272ED5" w:rsidRDefault="00EA136D" w:rsidP="00EA136D">
      <w:pPr>
        <w:pStyle w:val="ListParagraph"/>
        <w:numPr>
          <w:ilvl w:val="0"/>
          <w:numId w:val="3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Identify scenarios in which a bio-burden detector can be used as a teaching tool.</w:t>
      </w:r>
    </w:p>
    <w:p w:rsidR="00EA136D" w:rsidRPr="00272ED5" w:rsidRDefault="00EA136D" w:rsidP="00EA136D">
      <w:pPr>
        <w:pStyle w:val="ListParagraph"/>
        <w:numPr>
          <w:ilvl w:val="0"/>
          <w:numId w:val="3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Discuss the importance of cleaning schedules in a high-use, non-medical setting.</w:t>
      </w:r>
    </w:p>
    <w:p w:rsidR="00EA136D" w:rsidRPr="00272ED5" w:rsidRDefault="00EA136D" w:rsidP="00EA136D">
      <w:pPr>
        <w:pStyle w:val="ListParagraph"/>
        <w:numPr>
          <w:ilvl w:val="0"/>
          <w:numId w:val="3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Appreciate the importance of resources, such as PFGE testing, made available by DCLS during outbreak investigations.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11:05 a.m. </w:t>
      </w:r>
      <w:r>
        <w:rPr>
          <w:rFonts w:ascii="Times New Roman" w:eastAsia="Times New Roman" w:hAnsi="Times New Roman" w:cs="Times New Roman"/>
        </w:rPr>
        <w:tab/>
      </w:r>
      <w:r w:rsidRPr="00272ED5">
        <w:rPr>
          <w:rFonts w:ascii="Times New Roman" w:eastAsia="Times New Roman" w:hAnsi="Times New Roman" w:cs="Times New Roman"/>
          <w:b/>
        </w:rPr>
        <w:t xml:space="preserve">Fighting the Resistance: The War Against </w:t>
      </w:r>
      <w:proofErr w:type="spellStart"/>
      <w:r w:rsidRPr="00272ED5">
        <w:rPr>
          <w:rFonts w:ascii="Times New Roman" w:eastAsia="Times New Roman" w:hAnsi="Times New Roman" w:cs="Times New Roman"/>
          <w:b/>
          <w:i/>
        </w:rPr>
        <w:t>Acinetobacter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baumannii</w:t>
      </w:r>
      <w:proofErr w:type="spellEnd"/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Melissa M. Arons, MPH, RN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District Epidemiologist, Alexandria Health District 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the end of the session, the participant will be able to:</w:t>
      </w:r>
    </w:p>
    <w:p w:rsidR="00EA136D" w:rsidRPr="00272ED5" w:rsidRDefault="00EA136D" w:rsidP="00EA136D">
      <w:pPr>
        <w:pStyle w:val="ListParagraph"/>
        <w:numPr>
          <w:ilvl w:val="3"/>
          <w:numId w:val="4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 xml:space="preserve">Determine the important steps in an investigation and site visit for an MDR </w:t>
      </w:r>
      <w:proofErr w:type="spellStart"/>
      <w:r w:rsidRPr="002A4CE6">
        <w:rPr>
          <w:rFonts w:ascii="Times New Roman" w:eastAsia="Times New Roman" w:hAnsi="Times New Roman" w:cs="Times New Roman"/>
        </w:rPr>
        <w:t>Acinetobacter</w:t>
      </w:r>
      <w:proofErr w:type="spellEnd"/>
      <w:r w:rsidRPr="002A4CE6">
        <w:rPr>
          <w:rFonts w:ascii="Times New Roman" w:eastAsia="Times New Roman" w:hAnsi="Times New Roman" w:cs="Times New Roman"/>
        </w:rPr>
        <w:t xml:space="preserve"> </w:t>
      </w:r>
      <w:r w:rsidRPr="00272ED5">
        <w:rPr>
          <w:rFonts w:ascii="Times New Roman" w:eastAsia="Times New Roman" w:hAnsi="Times New Roman" w:cs="Times New Roman"/>
          <w:i/>
        </w:rPr>
        <w:t>cluster in a long term care facility.</w:t>
      </w:r>
    </w:p>
    <w:p w:rsidR="00EA136D" w:rsidRPr="00272ED5" w:rsidRDefault="00EA136D" w:rsidP="00EA136D">
      <w:pPr>
        <w:pStyle w:val="ListParagraph"/>
        <w:numPr>
          <w:ilvl w:val="3"/>
          <w:numId w:val="4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Develop an understanding of Antibiotic Stewardship and its role in preventing Multi-Drug Resistant, Hospital Acquired Infections in long term care facilities.</w:t>
      </w:r>
    </w:p>
    <w:p w:rsidR="00EA136D" w:rsidRPr="00272ED5" w:rsidRDefault="00EA136D" w:rsidP="00EA136D">
      <w:pPr>
        <w:pStyle w:val="ListParagraph"/>
        <w:numPr>
          <w:ilvl w:val="3"/>
          <w:numId w:val="4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 xml:space="preserve">Describe facility appropriate responses to increased cases of MDR </w:t>
      </w:r>
      <w:proofErr w:type="spellStart"/>
      <w:r w:rsidRPr="002A4CE6">
        <w:rPr>
          <w:rFonts w:ascii="Times New Roman" w:eastAsia="Times New Roman" w:hAnsi="Times New Roman" w:cs="Times New Roman"/>
        </w:rPr>
        <w:t>Acinetobacter</w:t>
      </w:r>
      <w:proofErr w:type="spellEnd"/>
      <w:r w:rsidRPr="00272ED5">
        <w:rPr>
          <w:rFonts w:ascii="Times New Roman" w:eastAsia="Times New Roman" w:hAnsi="Times New Roman" w:cs="Times New Roman"/>
          <w:i/>
        </w:rPr>
        <w:t xml:space="preserve"> that are effective measures to control an outbreak.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728" w:hanging="1728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728" w:hanging="1728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728" w:hanging="1728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728" w:hanging="1728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728" w:hanging="1728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728" w:hanging="1728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728" w:hanging="1728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728" w:hanging="1728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11:25 a.m.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</w:rPr>
        <w:t>m</w:t>
      </w:r>
      <w:r w:rsidRPr="001C646B">
        <w:rPr>
          <w:rFonts w:ascii="Times New Roman" w:eastAsia="Times New Roman" w:hAnsi="Times New Roman" w:cs="Times New Roman"/>
          <w:b/>
          <w:i/>
        </w:rPr>
        <w:t xml:space="preserve">cr-1 </w:t>
      </w:r>
      <w:r w:rsidRPr="00272ED5">
        <w:rPr>
          <w:rFonts w:ascii="Times New Roman" w:eastAsia="Times New Roman" w:hAnsi="Times New Roman" w:cs="Times New Roman"/>
          <w:b/>
        </w:rPr>
        <w:t xml:space="preserve">in my </w:t>
      </w:r>
      <w:r>
        <w:rPr>
          <w:rFonts w:ascii="Times New Roman" w:eastAsia="Times New Roman" w:hAnsi="Times New Roman" w:cs="Times New Roman"/>
          <w:b/>
        </w:rPr>
        <w:t>Gene P</w:t>
      </w:r>
      <w:r w:rsidRPr="00272ED5">
        <w:rPr>
          <w:rFonts w:ascii="Times New Roman" w:eastAsia="Times New Roman" w:hAnsi="Times New Roman" w:cs="Times New Roman"/>
          <w:b/>
        </w:rPr>
        <w:t>ool? Two Epidemiologic Investigations into Resistance to an Antibiotic of Last Resort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7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 Colon, MPH</w:t>
      </w:r>
      <w:r>
        <w:rPr>
          <w:rFonts w:ascii="Times New Roman" w:eastAsia="Times New Roman" w:hAnsi="Times New Roman" w:cs="Times New Roman"/>
        </w:rPr>
        <w:br/>
        <w:t>Eastern Regional Epidemiologist, VDH Division of Surveillance and Investigation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the end of the session, the participant will be able to:</w:t>
      </w:r>
    </w:p>
    <w:p w:rsidR="00EA136D" w:rsidRPr="00272ED5" w:rsidRDefault="00EA136D" w:rsidP="00EA136D">
      <w:pPr>
        <w:pStyle w:val="ListParagraph"/>
        <w:numPr>
          <w:ilvl w:val="3"/>
          <w:numId w:val="5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 xml:space="preserve">Describe why the emergence of this mobile </w:t>
      </w:r>
      <w:proofErr w:type="spellStart"/>
      <w:r w:rsidRPr="00272ED5">
        <w:rPr>
          <w:rFonts w:ascii="Times New Roman" w:eastAsia="Times New Roman" w:hAnsi="Times New Roman" w:cs="Times New Roman"/>
          <w:i/>
        </w:rPr>
        <w:t>colistin</w:t>
      </w:r>
      <w:proofErr w:type="spellEnd"/>
      <w:r w:rsidRPr="00272ED5">
        <w:rPr>
          <w:rFonts w:ascii="Times New Roman" w:eastAsia="Times New Roman" w:hAnsi="Times New Roman" w:cs="Times New Roman"/>
          <w:i/>
        </w:rPr>
        <w:t xml:space="preserve"> resistance gene (</w:t>
      </w:r>
      <w:r w:rsidRPr="002A4CE6">
        <w:rPr>
          <w:rFonts w:ascii="Times New Roman" w:eastAsia="Times New Roman" w:hAnsi="Times New Roman" w:cs="Times New Roman"/>
        </w:rPr>
        <w:t>mcr-1</w:t>
      </w:r>
      <w:r w:rsidRPr="00272ED5">
        <w:rPr>
          <w:rFonts w:ascii="Times New Roman" w:eastAsia="Times New Roman" w:hAnsi="Times New Roman" w:cs="Times New Roman"/>
          <w:i/>
        </w:rPr>
        <w:t>) is a reason for concern in the battle against antimicrobial resistant bacteria.</w:t>
      </w:r>
    </w:p>
    <w:p w:rsidR="00EA136D" w:rsidRPr="00272ED5" w:rsidRDefault="00EA136D" w:rsidP="00EA136D">
      <w:pPr>
        <w:pStyle w:val="ListParagraph"/>
        <w:numPr>
          <w:ilvl w:val="3"/>
          <w:numId w:val="5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 xml:space="preserve">Describe aspects of a comprehensive epidemiological case investigation of an antimicrobial resistant bacterium. </w:t>
      </w:r>
    </w:p>
    <w:p w:rsidR="00EA136D" w:rsidRPr="00272ED5" w:rsidRDefault="00EA136D" w:rsidP="00EA136D">
      <w:pPr>
        <w:pStyle w:val="ListParagraph"/>
        <w:numPr>
          <w:ilvl w:val="3"/>
          <w:numId w:val="5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 xml:space="preserve">Explain the role of VDH, DCLS, CDC and healthcare partners in the identification, control and prevention of antimicrobial resistance relevant to this </w:t>
      </w:r>
      <w:r w:rsidRPr="002A4CE6">
        <w:rPr>
          <w:rFonts w:ascii="Times New Roman" w:eastAsia="Times New Roman" w:hAnsi="Times New Roman" w:cs="Times New Roman"/>
        </w:rPr>
        <w:t>mcr-1</w:t>
      </w:r>
      <w:r w:rsidRPr="00272ED5">
        <w:rPr>
          <w:rFonts w:ascii="Times New Roman" w:eastAsia="Times New Roman" w:hAnsi="Times New Roman" w:cs="Times New Roman"/>
          <w:i/>
        </w:rPr>
        <w:t xml:space="preserve"> case investigation.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11:45 a.m.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Tuberculosis Bridges Madison County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Angela Armstrong, RN, MSN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Public Health Nurse Senior, Rappahannock-</w:t>
      </w:r>
      <w:proofErr w:type="spellStart"/>
      <w:r>
        <w:rPr>
          <w:rFonts w:ascii="Times New Roman" w:eastAsia="Times New Roman" w:hAnsi="Times New Roman" w:cs="Times New Roman"/>
        </w:rPr>
        <w:t>Rapidan</w:t>
      </w:r>
      <w:proofErr w:type="spellEnd"/>
      <w:r>
        <w:rPr>
          <w:rFonts w:ascii="Times New Roman" w:eastAsia="Times New Roman" w:hAnsi="Times New Roman" w:cs="Times New Roman"/>
        </w:rPr>
        <w:t xml:space="preserve"> Health District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the end of the session, the participant will be able to:</w:t>
      </w:r>
    </w:p>
    <w:p w:rsidR="00EA136D" w:rsidRPr="00272ED5" w:rsidRDefault="00EA136D" w:rsidP="00EA136D">
      <w:pPr>
        <w:pStyle w:val="ListParagraph"/>
        <w:numPr>
          <w:ilvl w:val="0"/>
          <w:numId w:val="15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Recognize the value of early communication with community leaders.</w:t>
      </w:r>
    </w:p>
    <w:p w:rsidR="00EA136D" w:rsidRPr="00272ED5" w:rsidRDefault="00EA136D" w:rsidP="00EA136D">
      <w:pPr>
        <w:pStyle w:val="ListParagraph"/>
        <w:numPr>
          <w:ilvl w:val="0"/>
          <w:numId w:val="15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Appreciate the unique challenges associated with a contact investigation in a transient, multi-cultural population</w:t>
      </w:r>
    </w:p>
    <w:p w:rsidR="00EA136D" w:rsidRPr="00272ED5" w:rsidRDefault="00EA136D" w:rsidP="00EA136D">
      <w:pPr>
        <w:pStyle w:val="ListParagraph"/>
        <w:numPr>
          <w:ilvl w:val="0"/>
          <w:numId w:val="15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Describe the importance of a well-planned contact investigation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2:05 – 1:15 p.m.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Lunch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SESSION 3</w:t>
      </w:r>
    </w:p>
    <w:p w:rsidR="00EA136D" w:rsidRPr="00272ED5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Lato" w:hAnsi="Lato" w:cs="Arial"/>
          <w:color w:val="000000" w:themeColor="text1"/>
        </w:rPr>
      </w:pPr>
      <w:r>
        <w:rPr>
          <w:rFonts w:ascii="Times New Roman" w:eastAsia="Times New Roman" w:hAnsi="Times New Roman" w:cs="Times New Roman"/>
        </w:rPr>
        <w:t>Moderator -</w:t>
      </w:r>
      <w:r w:rsidRPr="00272E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6" w:history="1">
        <w:r w:rsidRPr="00272ED5">
          <w:rPr>
            <w:rStyle w:val="Hyperlink"/>
            <w:rFonts w:ascii="Lato" w:hAnsi="Lato" w:cs="Arial"/>
            <w:color w:val="000000" w:themeColor="text1"/>
          </w:rPr>
          <w:t>B. Keith Skiles, MPH</w:t>
        </w:r>
      </w:hyperlink>
    </w:p>
    <w:p w:rsidR="00EA136D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Lato" w:hAnsi="Lato" w:cs="Arial"/>
        </w:rPr>
      </w:pPr>
      <w:r>
        <w:rPr>
          <w:rFonts w:ascii="Lato" w:hAnsi="Lato" w:cs="Arial"/>
        </w:rPr>
        <w:t>Director, Division of Shellfish Sanitation</w:t>
      </w:r>
    </w:p>
    <w:p w:rsidR="00EA136D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1:15 p.m.</w:t>
      </w:r>
      <w:r>
        <w:rPr>
          <w:rFonts w:ascii="Times New Roman" w:eastAsia="Times New Roman" w:hAnsi="Times New Roman" w:cs="Times New Roman"/>
        </w:rPr>
        <w:tab/>
      </w:r>
      <w:r w:rsidRPr="00586227">
        <w:rPr>
          <w:rFonts w:ascii="Times New Roman" w:eastAsia="Times New Roman" w:hAnsi="Times New Roman" w:cs="Times New Roman"/>
          <w:b/>
        </w:rPr>
        <w:t xml:space="preserve">The Fellowship of the Wellspring: A </w:t>
      </w:r>
      <w:r>
        <w:rPr>
          <w:rFonts w:ascii="Times New Roman" w:eastAsia="Times New Roman" w:hAnsi="Times New Roman" w:cs="Times New Roman"/>
          <w:b/>
        </w:rPr>
        <w:t>D</w:t>
      </w:r>
      <w:r w:rsidRPr="00586227">
        <w:rPr>
          <w:rFonts w:ascii="Times New Roman" w:eastAsia="Times New Roman" w:hAnsi="Times New Roman" w:cs="Times New Roman"/>
          <w:b/>
        </w:rPr>
        <w:t xml:space="preserve">istrict’s </w:t>
      </w:r>
      <w:r>
        <w:rPr>
          <w:rFonts w:ascii="Times New Roman" w:eastAsia="Times New Roman" w:hAnsi="Times New Roman" w:cs="Times New Roman"/>
          <w:b/>
        </w:rPr>
        <w:t>Epic T</w:t>
      </w:r>
      <w:r w:rsidRPr="00586227">
        <w:rPr>
          <w:rFonts w:ascii="Times New Roman" w:eastAsia="Times New Roman" w:hAnsi="Times New Roman" w:cs="Times New Roman"/>
          <w:b/>
        </w:rPr>
        <w:t xml:space="preserve">ale of </w:t>
      </w:r>
      <w:r>
        <w:rPr>
          <w:rFonts w:ascii="Times New Roman" w:eastAsia="Times New Roman" w:hAnsi="Times New Roman" w:cs="Times New Roman"/>
          <w:b/>
        </w:rPr>
        <w:t>M</w:t>
      </w:r>
      <w:r w:rsidRPr="00586227">
        <w:rPr>
          <w:rFonts w:ascii="Times New Roman" w:eastAsia="Times New Roman" w:hAnsi="Times New Roman" w:cs="Times New Roman"/>
          <w:b/>
        </w:rPr>
        <w:t xml:space="preserve">ultiple </w:t>
      </w:r>
      <w:r>
        <w:rPr>
          <w:rFonts w:ascii="Times New Roman" w:eastAsia="Times New Roman" w:hAnsi="Times New Roman" w:cs="Times New Roman"/>
          <w:b/>
        </w:rPr>
        <w:t>N</w:t>
      </w:r>
      <w:r w:rsidRPr="00586227">
        <w:rPr>
          <w:rFonts w:ascii="Times New Roman" w:eastAsia="Times New Roman" w:hAnsi="Times New Roman" w:cs="Times New Roman"/>
          <w:b/>
        </w:rPr>
        <w:t xml:space="preserve">orovirus </w:t>
      </w:r>
      <w:r>
        <w:rPr>
          <w:rFonts w:ascii="Times New Roman" w:eastAsia="Times New Roman" w:hAnsi="Times New Roman" w:cs="Times New Roman"/>
          <w:b/>
        </w:rPr>
        <w:t>O</w:t>
      </w:r>
      <w:r w:rsidRPr="00586227">
        <w:rPr>
          <w:rFonts w:ascii="Times New Roman" w:eastAsia="Times New Roman" w:hAnsi="Times New Roman" w:cs="Times New Roman"/>
          <w:b/>
        </w:rPr>
        <w:t>utbreaks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Jonathan Falk, MPH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District Epidemiologist, Central Shenandoah Health District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the end of the session, the participant will be able to:</w:t>
      </w:r>
    </w:p>
    <w:p w:rsidR="00EA136D" w:rsidRPr="00272ED5" w:rsidRDefault="00EA136D" w:rsidP="00EA136D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Explain when you might use a case-control study during an outbreak response.</w:t>
      </w:r>
    </w:p>
    <w:p w:rsidR="00EA136D" w:rsidRPr="00272ED5" w:rsidRDefault="00EA136D" w:rsidP="00EA136D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Describe the types of laboratory tests typically used to determine if drinking water is safe.</w:t>
      </w:r>
    </w:p>
    <w:p w:rsidR="00EA136D" w:rsidRPr="00272ED5" w:rsidRDefault="00EA136D" w:rsidP="00EA136D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List three public health concerns associated with renovated barns and rustic facilities used as event venues.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1:35 p.m.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Hey U, get out of my W</w:t>
      </w:r>
      <w:r w:rsidRPr="00997B15">
        <w:rPr>
          <w:rFonts w:ascii="Times New Roman" w:eastAsia="Times New Roman" w:hAnsi="Times New Roman" w:cs="Times New Roman"/>
          <w:b/>
        </w:rPr>
        <w:t>ater!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Louise Lockett, MPH, CIC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District Epidemiologist, Crater Health District</w:t>
      </w:r>
    </w:p>
    <w:p w:rsidR="00EA136D" w:rsidRPr="00237E4A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37E4A">
        <w:rPr>
          <w:rFonts w:ascii="Times New Roman" w:eastAsia="Times New Roman" w:hAnsi="Times New Roman" w:cs="Times New Roman"/>
        </w:rPr>
        <w:t>By the end of the session, the participant will be able to:</w:t>
      </w:r>
    </w:p>
    <w:p w:rsidR="00EA136D" w:rsidRPr="00272ED5" w:rsidRDefault="00EA136D" w:rsidP="00EA136D">
      <w:pPr>
        <w:pStyle w:val="ListParagraph"/>
        <w:numPr>
          <w:ilvl w:val="3"/>
          <w:numId w:val="7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Describe standards of uranium in drinking water and expected levels in humans.</w:t>
      </w:r>
    </w:p>
    <w:p w:rsidR="00EA136D" w:rsidRPr="00272ED5" w:rsidRDefault="00EA136D" w:rsidP="00EA136D">
      <w:pPr>
        <w:pStyle w:val="ListParagraph"/>
        <w:numPr>
          <w:ilvl w:val="3"/>
          <w:numId w:val="7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 xml:space="preserve">Identify regulatory differences between different well categories. </w:t>
      </w:r>
    </w:p>
    <w:p w:rsidR="00EA136D" w:rsidRPr="00272ED5" w:rsidRDefault="00EA136D" w:rsidP="00EA136D">
      <w:pPr>
        <w:pStyle w:val="ListParagraph"/>
        <w:numPr>
          <w:ilvl w:val="3"/>
          <w:numId w:val="7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Describe the health impacts of exposure to uranium in drinking water.</w:t>
      </w:r>
    </w:p>
    <w:p w:rsidR="00EA136D" w:rsidRPr="00272ED5" w:rsidRDefault="00EA136D" w:rsidP="00EA136D">
      <w:pPr>
        <w:pStyle w:val="ListParagraph"/>
        <w:numPr>
          <w:ilvl w:val="3"/>
          <w:numId w:val="7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Describe public health interventions following identification of elevated uranium levels in well water.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1:55 p.m. </w:t>
      </w:r>
      <w:r>
        <w:rPr>
          <w:rFonts w:ascii="Times New Roman" w:eastAsia="Times New Roman" w:hAnsi="Times New Roman" w:cs="Times New Roman"/>
        </w:rPr>
        <w:tab/>
      </w:r>
      <w:r w:rsidRPr="007E0BD4">
        <w:rPr>
          <w:rFonts w:ascii="Times New Roman" w:eastAsia="Times New Roman" w:hAnsi="Times New Roman" w:cs="Times New Roman"/>
          <w:b/>
        </w:rPr>
        <w:t xml:space="preserve">A Species to Recall from Late Summer to Fall, </w:t>
      </w:r>
      <w:proofErr w:type="spellStart"/>
      <w:r w:rsidRPr="00347E82">
        <w:rPr>
          <w:rFonts w:ascii="Times New Roman" w:eastAsia="Times New Roman" w:hAnsi="Times New Roman" w:cs="Times New Roman"/>
          <w:b/>
          <w:i/>
        </w:rPr>
        <w:t>Alexandrium</w:t>
      </w:r>
      <w:proofErr w:type="spellEnd"/>
      <w:r w:rsidRPr="00347E82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347E82">
        <w:rPr>
          <w:rFonts w:ascii="Times New Roman" w:eastAsia="Times New Roman" w:hAnsi="Times New Roman" w:cs="Times New Roman"/>
          <w:b/>
          <w:i/>
        </w:rPr>
        <w:t>monilatum</w:t>
      </w:r>
      <w:proofErr w:type="spellEnd"/>
      <w:r w:rsidRPr="007E0BD4">
        <w:rPr>
          <w:rFonts w:ascii="Times New Roman" w:eastAsia="Times New Roman" w:hAnsi="Times New Roman" w:cs="Times New Roman"/>
          <w:b/>
        </w:rPr>
        <w:t>, a Harmful Algal Bloom Coming to a Coastal Waterbody Near You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Margaret Smigo, MS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Waterborne Pathogens Control Program Coordinator, VDH Division of Environmental Epidemiology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the end of the session, the participant will be able to:</w:t>
      </w:r>
    </w:p>
    <w:p w:rsidR="00EA136D" w:rsidRPr="00272ED5" w:rsidRDefault="00EA136D" w:rsidP="00EA136D">
      <w:pPr>
        <w:pStyle w:val="ListParagraph"/>
        <w:numPr>
          <w:ilvl w:val="0"/>
          <w:numId w:val="8"/>
        </w:numPr>
        <w:tabs>
          <w:tab w:val="left" w:pos="1800"/>
          <w:tab w:val="left" w:pos="3150"/>
        </w:tabs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bCs/>
          <w:i/>
        </w:rPr>
        <w:t>Recognize</w:t>
      </w:r>
      <w:r w:rsidRPr="00272ED5">
        <w:rPr>
          <w:rFonts w:ascii="Times New Roman" w:eastAsia="Times New Roman" w:hAnsi="Times New Roman" w:cs="Times New Roman"/>
          <w:i/>
        </w:rPr>
        <w:t xml:space="preserve"> harmful algal blooms (HABs) and the potential health effects they can cause in humans/pets/wildlife.</w:t>
      </w:r>
    </w:p>
    <w:p w:rsidR="00EA136D" w:rsidRPr="00272ED5" w:rsidRDefault="00EA136D" w:rsidP="00EA136D">
      <w:pPr>
        <w:pStyle w:val="ListParagraph"/>
        <w:numPr>
          <w:ilvl w:val="0"/>
          <w:numId w:val="8"/>
        </w:numPr>
        <w:tabs>
          <w:tab w:val="left" w:pos="1800"/>
        </w:tabs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bCs/>
          <w:i/>
        </w:rPr>
        <w:t>Report</w:t>
      </w:r>
      <w:r w:rsidRPr="00272ED5">
        <w:rPr>
          <w:rFonts w:ascii="Times New Roman" w:eastAsia="Times New Roman" w:hAnsi="Times New Roman" w:cs="Times New Roman"/>
          <w:i/>
        </w:rPr>
        <w:t xml:space="preserve"> blooms to the Virginia HAB Task force.</w:t>
      </w:r>
    </w:p>
    <w:p w:rsidR="00EA136D" w:rsidRPr="00272ED5" w:rsidRDefault="00EA136D" w:rsidP="00EA136D">
      <w:pPr>
        <w:pStyle w:val="ListParagraph"/>
        <w:numPr>
          <w:ilvl w:val="0"/>
          <w:numId w:val="8"/>
        </w:numPr>
        <w:tabs>
          <w:tab w:val="left" w:pos="1800"/>
        </w:tabs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bCs/>
          <w:i/>
        </w:rPr>
        <w:t xml:space="preserve">Distinguish </w:t>
      </w:r>
      <w:r w:rsidRPr="00272ED5">
        <w:rPr>
          <w:rFonts w:ascii="Times New Roman" w:eastAsia="Times New Roman" w:hAnsi="Times New Roman" w:cs="Times New Roman"/>
          <w:i/>
        </w:rPr>
        <w:t xml:space="preserve">the species </w:t>
      </w:r>
      <w:proofErr w:type="spellStart"/>
      <w:r w:rsidRPr="002A4CE6">
        <w:rPr>
          <w:rFonts w:ascii="Times New Roman" w:eastAsia="Times New Roman" w:hAnsi="Times New Roman" w:cs="Times New Roman"/>
          <w:iCs/>
        </w:rPr>
        <w:t>Alexandrium</w:t>
      </w:r>
      <w:proofErr w:type="spellEnd"/>
      <w:r w:rsidRPr="002A4CE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A4CE6">
        <w:rPr>
          <w:rFonts w:ascii="Times New Roman" w:eastAsia="Times New Roman" w:hAnsi="Times New Roman" w:cs="Times New Roman"/>
          <w:iCs/>
        </w:rPr>
        <w:t>monilatum</w:t>
      </w:r>
      <w:proofErr w:type="spellEnd"/>
      <w:r w:rsidRPr="007E0BD4">
        <w:rPr>
          <w:rFonts w:ascii="Times New Roman" w:eastAsia="Times New Roman" w:hAnsi="Times New Roman" w:cs="Times New Roman"/>
          <w:i/>
          <w:iCs/>
        </w:rPr>
        <w:t xml:space="preserve">, </w:t>
      </w:r>
      <w:r w:rsidRPr="00272ED5">
        <w:rPr>
          <w:rFonts w:ascii="Times New Roman" w:eastAsia="Times New Roman" w:hAnsi="Times New Roman" w:cs="Times New Roman"/>
          <w:i/>
        </w:rPr>
        <w:t xml:space="preserve">a bioluminescent HAB of Virginia’s coast each summer/fall capable of producing potent </w:t>
      </w:r>
      <w:proofErr w:type="spellStart"/>
      <w:r w:rsidRPr="00272ED5"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</w:rPr>
        <w:t>h</w:t>
      </w:r>
      <w:r w:rsidRPr="00272ED5">
        <w:rPr>
          <w:rFonts w:ascii="Times New Roman" w:eastAsia="Times New Roman" w:hAnsi="Times New Roman" w:cs="Times New Roman"/>
          <w:i/>
        </w:rPr>
        <w:t>thyotoxins</w:t>
      </w:r>
      <w:proofErr w:type="spellEnd"/>
      <w:r w:rsidRPr="00272ED5">
        <w:rPr>
          <w:rFonts w:ascii="Times New Roman" w:eastAsia="Times New Roman" w:hAnsi="Times New Roman" w:cs="Times New Roman"/>
          <w:i/>
        </w:rPr>
        <w:t xml:space="preserve"> which may have human health implications.</w:t>
      </w:r>
    </w:p>
    <w:p w:rsidR="00EA136D" w:rsidRPr="00272ED5" w:rsidRDefault="00EA136D" w:rsidP="00EA136D">
      <w:pPr>
        <w:pStyle w:val="ListParagraph"/>
        <w:numPr>
          <w:ilvl w:val="0"/>
          <w:numId w:val="8"/>
        </w:numPr>
        <w:tabs>
          <w:tab w:val="left" w:pos="1800"/>
        </w:tabs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bCs/>
          <w:i/>
        </w:rPr>
        <w:t>Recall</w:t>
      </w:r>
      <w:r w:rsidRPr="00272ED5">
        <w:rPr>
          <w:rFonts w:ascii="Times New Roman" w:eastAsia="Times New Roman" w:hAnsi="Times New Roman" w:cs="Times New Roman"/>
          <w:i/>
        </w:rPr>
        <w:t xml:space="preserve"> resources that can facilitate epi-investigations for exposures to HABs and that they can be found at </w:t>
      </w:r>
      <w:hyperlink r:id="rId7" w:history="1">
        <w:r w:rsidRPr="00272ED5">
          <w:rPr>
            <w:rStyle w:val="Hyperlink"/>
            <w:rFonts w:ascii="Times New Roman" w:eastAsia="Times New Roman" w:hAnsi="Times New Roman" w:cs="Times New Roman"/>
            <w:i/>
          </w:rPr>
          <w:t>www.HarmfulAlgaeVA.com</w:t>
        </w:r>
      </w:hyperlink>
      <w:r w:rsidRPr="00272ED5">
        <w:rPr>
          <w:rFonts w:ascii="Times New Roman" w:eastAsia="Times New Roman" w:hAnsi="Times New Roman" w:cs="Times New Roman"/>
          <w:i/>
        </w:rPr>
        <w:t xml:space="preserve">. 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2:15 – 2:30 p.m.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Break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SESSION 4</w:t>
      </w:r>
    </w:p>
    <w:p w:rsidR="00EA136D" w:rsidRPr="00364065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Moderator: </w:t>
      </w:r>
      <w:r w:rsidRPr="00364065">
        <w:rPr>
          <w:rFonts w:ascii="Times New Roman" w:eastAsia="Times New Roman" w:hAnsi="Times New Roman" w:cs="Times New Roman"/>
        </w:rPr>
        <w:t>Wade Kartchner, MD, MPH</w:t>
      </w:r>
    </w:p>
    <w:p w:rsidR="00EA136D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 Director: Rappahannock-</w:t>
      </w:r>
      <w:proofErr w:type="spellStart"/>
      <w:r w:rsidRPr="00364065">
        <w:rPr>
          <w:rFonts w:ascii="Times New Roman" w:eastAsia="Times New Roman" w:hAnsi="Times New Roman" w:cs="Times New Roman"/>
        </w:rPr>
        <w:t>Rapidan</w:t>
      </w:r>
      <w:proofErr w:type="spellEnd"/>
      <w:r w:rsidRPr="00364065">
        <w:rPr>
          <w:rFonts w:ascii="Times New Roman" w:eastAsia="Times New Roman" w:hAnsi="Times New Roman" w:cs="Times New Roman"/>
        </w:rPr>
        <w:t xml:space="preserve"> Health District</w:t>
      </w:r>
    </w:p>
    <w:p w:rsidR="00EA136D" w:rsidRDefault="00EA136D" w:rsidP="00EA136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A136D" w:rsidRPr="00D90A8B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2:30 p.m.</w:t>
      </w:r>
      <w:r>
        <w:rPr>
          <w:rFonts w:ascii="Times New Roman" w:eastAsia="Times New Roman" w:hAnsi="Times New Roman" w:cs="Times New Roman"/>
        </w:rPr>
        <w:tab/>
      </w:r>
      <w:r w:rsidRPr="00D90A8B">
        <w:rPr>
          <w:rFonts w:ascii="Times New Roman" w:eastAsia="Times New Roman" w:hAnsi="Times New Roman" w:cs="Times New Roman"/>
          <w:b/>
        </w:rPr>
        <w:t>Syphilis Strikes Back: The Changing Epidemiology of Congenital Syphilis and Early Syphilis in Virginia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Nan Haugan, MPH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STD Epidemiologist, VDH Division of Disease Prevention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the end of the session, the participant will be able to:</w:t>
      </w:r>
    </w:p>
    <w:p w:rsidR="00EA136D" w:rsidRPr="00272ED5" w:rsidRDefault="00EA136D" w:rsidP="00EA136D">
      <w:pPr>
        <w:pStyle w:val="ListParagraph"/>
        <w:numPr>
          <w:ilvl w:val="1"/>
          <w:numId w:val="9"/>
        </w:numPr>
        <w:tabs>
          <w:tab w:val="left" w:pos="1800"/>
        </w:tabs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Describe recent trends of early and congenital syphilis diagnoses in Virginia.</w:t>
      </w:r>
    </w:p>
    <w:p w:rsidR="00EA136D" w:rsidRPr="00272ED5" w:rsidRDefault="00EA136D" w:rsidP="00EA136D">
      <w:pPr>
        <w:pStyle w:val="ListParagraph"/>
        <w:numPr>
          <w:ilvl w:val="1"/>
          <w:numId w:val="9"/>
        </w:numPr>
        <w:tabs>
          <w:tab w:val="left" w:pos="1800"/>
        </w:tabs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Describe transmission, disease progression, and symptoms of syphilis infection in adults and infants.</w:t>
      </w:r>
    </w:p>
    <w:p w:rsidR="00EA136D" w:rsidRPr="00272ED5" w:rsidRDefault="00EA136D" w:rsidP="00EA136D">
      <w:pPr>
        <w:pStyle w:val="ListParagraph"/>
        <w:numPr>
          <w:ilvl w:val="1"/>
          <w:numId w:val="9"/>
        </w:numPr>
        <w:tabs>
          <w:tab w:val="left" w:pos="1800"/>
        </w:tabs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Identify intervention opportunities for preventing congenital syphilis.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2:50 p.m.</w:t>
      </w:r>
      <w:r>
        <w:rPr>
          <w:rFonts w:ascii="Times New Roman" w:eastAsia="Times New Roman" w:hAnsi="Times New Roman" w:cs="Times New Roman"/>
        </w:rPr>
        <w:tab/>
      </w:r>
      <w:r w:rsidRPr="00272ED5">
        <w:rPr>
          <w:rFonts w:ascii="Times New Roman" w:eastAsia="Times New Roman" w:hAnsi="Times New Roman" w:cs="Times New Roman"/>
          <w:b/>
        </w:rPr>
        <w:t>A Tale of Two Outbreaks: Hepatitis A in the Central Shenandoah Health District, 2016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Laura Kornegay, MD, MPH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Health Director, Central Shenandoah Health District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the end of the session, the participant will be able to:</w:t>
      </w:r>
    </w:p>
    <w:p w:rsidR="00EA136D" w:rsidRPr="00272ED5" w:rsidRDefault="00EA136D" w:rsidP="00EA136D">
      <w:pPr>
        <w:pStyle w:val="ListParagraph"/>
        <w:numPr>
          <w:ilvl w:val="3"/>
          <w:numId w:val="10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Identify the symptoms, modes of transmission and infective period of Hepatitis A.</w:t>
      </w:r>
    </w:p>
    <w:p w:rsidR="00EA136D" w:rsidRPr="00272ED5" w:rsidRDefault="00EA136D" w:rsidP="00EA136D">
      <w:pPr>
        <w:pStyle w:val="ListParagraph"/>
        <w:numPr>
          <w:ilvl w:val="3"/>
          <w:numId w:val="10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Understand the basic elements of an epidemiologic investigation.</w:t>
      </w:r>
    </w:p>
    <w:p w:rsidR="00EA136D" w:rsidRPr="00272ED5" w:rsidRDefault="00EA136D" w:rsidP="00EA136D">
      <w:pPr>
        <w:pStyle w:val="ListParagraph"/>
        <w:numPr>
          <w:ilvl w:val="3"/>
          <w:numId w:val="10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Understand the role of Hepatitis A vaccine in responding to a community Hepatitis A outbreak.</w:t>
      </w:r>
    </w:p>
    <w:p w:rsidR="00EA136D" w:rsidRPr="00272ED5" w:rsidRDefault="00EA136D" w:rsidP="00EA136D">
      <w:pPr>
        <w:pStyle w:val="ListParagraph"/>
        <w:numPr>
          <w:ilvl w:val="3"/>
          <w:numId w:val="10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Understand the limitations of messaging when dealing with protected health information.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3:10 p.m.</w:t>
      </w:r>
      <w:r>
        <w:rPr>
          <w:rFonts w:ascii="Times New Roman" w:eastAsia="Times New Roman" w:hAnsi="Times New Roman" w:cs="Times New Roman"/>
        </w:rPr>
        <w:tab/>
      </w:r>
      <w:r w:rsidRPr="00997B15">
        <w:rPr>
          <w:rFonts w:ascii="Times New Roman" w:eastAsia="Times New Roman" w:hAnsi="Times New Roman" w:cs="Times New Roman"/>
          <w:b/>
        </w:rPr>
        <w:t>The Headache You do Not Want in Schoolchildren: Meningococcal Disease in Minors is a Major Problem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Karen Shelton, MD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C95DC6">
        <w:rPr>
          <w:rFonts w:ascii="Times New Roman" w:hAnsi="Times New Roman" w:cs="Times New Roman"/>
          <w:sz w:val="23"/>
          <w:szCs w:val="23"/>
        </w:rPr>
        <w:t>FACOG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Health Director, Mount Rogers Health District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the end of the session, the participant will be able to:</w:t>
      </w:r>
    </w:p>
    <w:p w:rsidR="00EA136D" w:rsidRPr="00272ED5" w:rsidRDefault="00EA136D" w:rsidP="00EA136D">
      <w:pPr>
        <w:pStyle w:val="ListParagraph"/>
        <w:numPr>
          <w:ilvl w:val="3"/>
          <w:numId w:val="11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Identify skills necessary to accomplish contact investigation using multiple resources.</w:t>
      </w:r>
    </w:p>
    <w:p w:rsidR="00EA136D" w:rsidRPr="00272ED5" w:rsidRDefault="00EA136D" w:rsidP="00EA136D">
      <w:pPr>
        <w:pStyle w:val="ListParagraph"/>
        <w:numPr>
          <w:ilvl w:val="3"/>
          <w:numId w:val="11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Identify the key characteristics of collaboration among community partners, which include local health care providers, emergency responders, school system, health department and out- of- state health departments, along with the local and out of state hospitals.</w:t>
      </w:r>
    </w:p>
    <w:p w:rsidR="00EA136D" w:rsidRPr="00272ED5" w:rsidRDefault="00EA136D" w:rsidP="00EA136D">
      <w:pPr>
        <w:pStyle w:val="ListParagraph"/>
        <w:numPr>
          <w:ilvl w:val="3"/>
          <w:numId w:val="11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 xml:space="preserve">Describe the utilization of management guidance provided by subject matter experts among the regional, state health department and CDC. 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AE6221" w:rsidP="00EA136D">
      <w:pPr>
        <w:spacing w:line="240" w:lineRule="auto"/>
        <w:ind w:left="1725" w:hanging="172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3:30 p.m.</w:t>
      </w:r>
      <w:r>
        <w:rPr>
          <w:rFonts w:ascii="Times New Roman" w:eastAsia="Times New Roman" w:hAnsi="Times New Roman" w:cs="Times New Roman"/>
        </w:rPr>
        <w:tab/>
      </w:r>
      <w:r w:rsidR="00EA136D">
        <w:rPr>
          <w:rFonts w:ascii="Times New Roman" w:hAnsi="Times New Roman" w:cs="Times New Roman"/>
          <w:b/>
          <w:color w:val="000000"/>
        </w:rPr>
        <w:t>Strawberries W</w:t>
      </w:r>
      <w:r w:rsidR="00EA136D" w:rsidRPr="00272ED5">
        <w:rPr>
          <w:rFonts w:ascii="Times New Roman" w:hAnsi="Times New Roman" w:cs="Times New Roman"/>
          <w:b/>
          <w:color w:val="000000"/>
        </w:rPr>
        <w:t xml:space="preserve">reak </w:t>
      </w:r>
      <w:proofErr w:type="spellStart"/>
      <w:r w:rsidR="00EA136D" w:rsidRPr="00272ED5">
        <w:rPr>
          <w:rFonts w:ascii="Times New Roman" w:hAnsi="Times New Roman" w:cs="Times New Roman"/>
          <w:b/>
          <w:bCs/>
          <w:color w:val="000000"/>
        </w:rPr>
        <w:t>HAV</w:t>
      </w:r>
      <w:r w:rsidR="00EA136D" w:rsidRPr="00272ED5">
        <w:rPr>
          <w:rFonts w:ascii="Times New Roman" w:hAnsi="Times New Roman" w:cs="Times New Roman"/>
          <w:b/>
          <w:color w:val="000000"/>
        </w:rPr>
        <w:t>oc</w:t>
      </w:r>
      <w:proofErr w:type="spellEnd"/>
      <w:r w:rsidR="00EA136D" w:rsidRPr="00272ED5">
        <w:rPr>
          <w:rFonts w:ascii="Times New Roman" w:hAnsi="Times New Roman" w:cs="Times New Roman"/>
          <w:b/>
          <w:color w:val="000000"/>
        </w:rPr>
        <w:t xml:space="preserve"> on Summer: A Multistate Outbreak of Hepatitis </w:t>
      </w:r>
      <w:proofErr w:type="gramStart"/>
      <w:r w:rsidR="00EA136D" w:rsidRPr="00272ED5">
        <w:rPr>
          <w:rFonts w:ascii="Times New Roman" w:hAnsi="Times New Roman" w:cs="Times New Roman"/>
          <w:b/>
          <w:color w:val="000000"/>
        </w:rPr>
        <w:t>A  Associated</w:t>
      </w:r>
      <w:proofErr w:type="gramEnd"/>
      <w:r w:rsidR="00EA136D" w:rsidRPr="00272ED5">
        <w:rPr>
          <w:rFonts w:ascii="Times New Roman" w:hAnsi="Times New Roman" w:cs="Times New Roman"/>
          <w:b/>
          <w:color w:val="000000"/>
        </w:rPr>
        <w:t xml:space="preserve"> with Imported Frozen Strawberries</w:t>
      </w:r>
    </w:p>
    <w:p w:rsidR="00EA136D" w:rsidRDefault="00EA136D" w:rsidP="00EA136D">
      <w:pPr>
        <w:spacing w:line="240" w:lineRule="auto"/>
        <w:ind w:left="1440" w:hanging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Seth Levine, MPH</w:t>
      </w:r>
      <w:r>
        <w:rPr>
          <w:rFonts w:ascii="Times New Roman" w:eastAsia="Times New Roman" w:hAnsi="Times New Roman" w:cs="Times New Roman"/>
        </w:rPr>
        <w:tab/>
      </w:r>
    </w:p>
    <w:p w:rsidR="00EA136D" w:rsidRDefault="00EA136D" w:rsidP="00EA136D">
      <w:pPr>
        <w:spacing w:line="240" w:lineRule="auto"/>
        <w:ind w:left="1440" w:hanging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Epidemiology Program Manager, VDH Division of Surveillance and Investigation</w:t>
      </w:r>
    </w:p>
    <w:p w:rsidR="00EA136D" w:rsidRDefault="00EA136D" w:rsidP="00EA136D">
      <w:pPr>
        <w:tabs>
          <w:tab w:val="left" w:pos="1800"/>
        </w:tabs>
        <w:spacing w:after="0" w:line="240" w:lineRule="auto"/>
        <w:ind w:left="1800" w:hanging="18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the end of the session, the participant will be able to:</w:t>
      </w:r>
      <w:r>
        <w:rPr>
          <w:rFonts w:ascii="Times New Roman" w:eastAsia="Times New Roman" w:hAnsi="Times New Roman" w:cs="Times New Roman"/>
        </w:rPr>
        <w:tab/>
      </w:r>
    </w:p>
    <w:p w:rsidR="00EA136D" w:rsidRPr="00272ED5" w:rsidRDefault="00EA136D" w:rsidP="00EA136D">
      <w:pPr>
        <w:pStyle w:val="ListParagraph"/>
        <w:numPr>
          <w:ilvl w:val="3"/>
          <w:numId w:val="12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Describe a multistate outbreak of Hepatitis A significantly affecting Virginia, associated with imported frozen strawberries.</w:t>
      </w:r>
    </w:p>
    <w:p w:rsidR="00EA136D" w:rsidRPr="00272ED5" w:rsidRDefault="00EA136D" w:rsidP="00EA136D">
      <w:pPr>
        <w:pStyle w:val="ListParagraph"/>
        <w:numPr>
          <w:ilvl w:val="3"/>
          <w:numId w:val="12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 xml:space="preserve">Illustrate the importance of collaborative work during foodborne outbreak investigations among epidemiologists, environmental health service inspectors and laboratorians on the local, state and federal levels. </w:t>
      </w:r>
    </w:p>
    <w:p w:rsidR="00EA136D" w:rsidRPr="00272ED5" w:rsidRDefault="00EA136D" w:rsidP="00EA136D">
      <w:pPr>
        <w:pStyle w:val="ListParagraph"/>
        <w:numPr>
          <w:ilvl w:val="3"/>
          <w:numId w:val="12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72ED5">
        <w:rPr>
          <w:rFonts w:ascii="Times New Roman" w:eastAsia="Times New Roman" w:hAnsi="Times New Roman" w:cs="Times New Roman"/>
          <w:i/>
        </w:rPr>
        <w:t>Demonstrate the benefit of genetic typing during outbreak investigations to identify cases of illness that may or may not be associated with a potential common source of infection.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3:50 p.m.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Closing Remarks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Laurie Forlano, DO, MPH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State Epidemiologist &amp; Director, Office of Epidemiology</w:t>
      </w: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136D" w:rsidRDefault="00EA136D" w:rsidP="00EA136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4:05 p.m.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Adjourn</w:t>
      </w:r>
    </w:p>
    <w:p w:rsidR="00636AB9" w:rsidRDefault="00AE6221"/>
    <w:sectPr w:rsidR="0063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ED"/>
    <w:multiLevelType w:val="hybridMultilevel"/>
    <w:tmpl w:val="A57C06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A04B92"/>
    <w:multiLevelType w:val="hybridMultilevel"/>
    <w:tmpl w:val="A672D222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>
    <w:nsid w:val="0D826601"/>
    <w:multiLevelType w:val="hybridMultilevel"/>
    <w:tmpl w:val="1650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0929"/>
    <w:multiLevelType w:val="hybridMultilevel"/>
    <w:tmpl w:val="1B726C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91F3EDC"/>
    <w:multiLevelType w:val="hybridMultilevel"/>
    <w:tmpl w:val="A064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E733B"/>
    <w:multiLevelType w:val="hybridMultilevel"/>
    <w:tmpl w:val="FAECE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905CAD"/>
    <w:multiLevelType w:val="hybridMultilevel"/>
    <w:tmpl w:val="2BD4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54B27"/>
    <w:multiLevelType w:val="hybridMultilevel"/>
    <w:tmpl w:val="DCFE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07CFE"/>
    <w:multiLevelType w:val="hybridMultilevel"/>
    <w:tmpl w:val="D2F45C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1ED30F1"/>
    <w:multiLevelType w:val="hybridMultilevel"/>
    <w:tmpl w:val="9B6632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FDC4037"/>
    <w:multiLevelType w:val="hybridMultilevel"/>
    <w:tmpl w:val="64D240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7433CD4"/>
    <w:multiLevelType w:val="hybridMultilevel"/>
    <w:tmpl w:val="8ED60A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37174C8"/>
    <w:multiLevelType w:val="hybridMultilevel"/>
    <w:tmpl w:val="DAFA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3212D"/>
    <w:multiLevelType w:val="hybridMultilevel"/>
    <w:tmpl w:val="596257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EA95C52"/>
    <w:multiLevelType w:val="hybridMultilevel"/>
    <w:tmpl w:val="1AF8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4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6D"/>
    <w:rsid w:val="006E0244"/>
    <w:rsid w:val="00AE6221"/>
    <w:rsid w:val="00E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3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rmfulAlgae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ith.Skiles@vdh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Seth (VDH)</dc:creator>
  <cp:lastModifiedBy>Moore, Donald (VDH)</cp:lastModifiedBy>
  <cp:revision>2</cp:revision>
  <dcterms:created xsi:type="dcterms:W3CDTF">2017-05-26T20:21:00Z</dcterms:created>
  <dcterms:modified xsi:type="dcterms:W3CDTF">2017-05-26T20:21:00Z</dcterms:modified>
</cp:coreProperties>
</file>