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140230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Fluvanna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725418" w:rsidRPr="00F26207" w:rsidRDefault="00140230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Fluvanna County Department of Social Services</w:t>
      </w:r>
    </w:p>
    <w:p w:rsidR="00184824" w:rsidRPr="00F26207" w:rsidRDefault="00F26207" w:rsidP="00F26207">
      <w:pPr>
        <w:tabs>
          <w:tab w:val="left" w:pos="4368"/>
          <w:tab w:val="center" w:pos="54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10EF9">
        <w:rPr>
          <w:rFonts w:cstheme="minorHAnsi"/>
          <w:sz w:val="24"/>
          <w:szCs w:val="24"/>
        </w:rPr>
        <w:t>June 2</w:t>
      </w:r>
      <w:r w:rsidR="004A3D77">
        <w:rPr>
          <w:rFonts w:cstheme="minorHAnsi"/>
          <w:sz w:val="24"/>
          <w:szCs w:val="24"/>
        </w:rPr>
        <w:t>, 2016</w:t>
      </w:r>
    </w:p>
    <w:p w:rsidR="009654C4" w:rsidRPr="00F26207" w:rsidRDefault="00F10CD8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Minutes</w:t>
      </w:r>
    </w:p>
    <w:p w:rsidR="00F10CD8" w:rsidRPr="004A3D77" w:rsidRDefault="00F10CD8" w:rsidP="00C975D5">
      <w:pPr>
        <w:jc w:val="center"/>
        <w:rPr>
          <w:rFonts w:cstheme="minorHAnsi"/>
          <w:sz w:val="16"/>
          <w:szCs w:val="24"/>
        </w:rPr>
      </w:pPr>
    </w:p>
    <w:p w:rsidR="00F10CD8" w:rsidRPr="00F26207" w:rsidRDefault="00C975D5" w:rsidP="00C975D5">
      <w:pPr>
        <w:jc w:val="center"/>
        <w:rPr>
          <w:rFonts w:cstheme="minorHAnsi"/>
          <w:b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Introductions/Attendees:</w:t>
      </w:r>
    </w:p>
    <w:p w:rsidR="00F10CD8" w:rsidRPr="00F26207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</w:p>
    <w:p w:rsidR="00F10CD8" w:rsidRPr="00700CAA" w:rsidRDefault="00F10CD8" w:rsidP="00C975D5">
      <w:pPr>
        <w:tabs>
          <w:tab w:val="left" w:pos="180"/>
        </w:tabs>
        <w:ind w:right="-720"/>
        <w:contextualSpacing/>
        <w:rPr>
          <w:sz w:val="4"/>
          <w:szCs w:val="24"/>
        </w:rPr>
        <w:sectPr w:rsidR="00F10CD8" w:rsidRPr="00700CAA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2D0695" w:rsidRPr="002D0695" w:rsidRDefault="002D0695" w:rsidP="00C47048">
      <w:pPr>
        <w:ind w:lef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Bertha Armstrong </w:t>
      </w:r>
      <w:r>
        <w:rPr>
          <w:rFonts w:cstheme="minorHAnsi"/>
          <w:i/>
          <w:sz w:val="24"/>
          <w:szCs w:val="24"/>
        </w:rPr>
        <w:t>(</w:t>
      </w:r>
      <w:proofErr w:type="spellStart"/>
      <w:r>
        <w:rPr>
          <w:rFonts w:cstheme="minorHAnsi"/>
          <w:i/>
          <w:sz w:val="24"/>
          <w:szCs w:val="24"/>
        </w:rPr>
        <w:t>MACAA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:rsidR="00140230" w:rsidRPr="00F26207" w:rsidRDefault="00140230" w:rsidP="00C47048">
      <w:pPr>
        <w:ind w:left="-9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Elizabeth Beasley (</w:t>
      </w:r>
      <w:r w:rsidRPr="00F26207">
        <w:rPr>
          <w:rFonts w:cstheme="minorHAnsi"/>
          <w:i/>
          <w:sz w:val="24"/>
          <w:szCs w:val="24"/>
        </w:rPr>
        <w:t>Health Dept.)</w:t>
      </w:r>
    </w:p>
    <w:p w:rsidR="004A3D77" w:rsidRDefault="004A3D77" w:rsidP="00C47048">
      <w:pPr>
        <w:ind w:left="-9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Mozell</w:t>
      </w:r>
      <w:proofErr w:type="spellEnd"/>
      <w:r>
        <w:rPr>
          <w:rFonts w:cstheme="minorHAnsi"/>
          <w:sz w:val="24"/>
          <w:szCs w:val="24"/>
        </w:rPr>
        <w:t xml:space="preserve"> Booker (</w:t>
      </w:r>
      <w:r w:rsidRPr="004A3D77">
        <w:rPr>
          <w:rFonts w:cstheme="minorHAnsi"/>
          <w:i/>
          <w:sz w:val="24"/>
          <w:szCs w:val="24"/>
        </w:rPr>
        <w:t>Community/BOS</w:t>
      </w:r>
      <w:r>
        <w:rPr>
          <w:rFonts w:cstheme="minorHAnsi"/>
          <w:sz w:val="24"/>
          <w:szCs w:val="24"/>
        </w:rPr>
        <w:t xml:space="preserve">) </w:t>
      </w:r>
    </w:p>
    <w:p w:rsidR="00AC098C" w:rsidRDefault="00AC098C" w:rsidP="00AC098C">
      <w:pPr>
        <w:ind w:lef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Karen Hebert (Fluvanna </w:t>
      </w:r>
      <w:proofErr w:type="spellStart"/>
      <w:r>
        <w:rPr>
          <w:rFonts w:cstheme="minorHAnsi"/>
          <w:sz w:val="24"/>
          <w:szCs w:val="24"/>
        </w:rPr>
        <w:t>DSS</w:t>
      </w:r>
      <w:proofErr w:type="spellEnd"/>
      <w:r>
        <w:rPr>
          <w:rFonts w:cstheme="minorHAnsi"/>
          <w:sz w:val="24"/>
          <w:szCs w:val="24"/>
        </w:rPr>
        <w:t>)</w:t>
      </w:r>
    </w:p>
    <w:p w:rsidR="00AC098C" w:rsidRDefault="00AC098C" w:rsidP="004023E8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Teri Lamb (JA </w:t>
      </w:r>
      <w:proofErr w:type="spellStart"/>
      <w:r>
        <w:rPr>
          <w:rFonts w:cstheme="minorHAnsi"/>
          <w:sz w:val="24"/>
          <w:szCs w:val="24"/>
        </w:rPr>
        <w:t>CHiP</w:t>
      </w:r>
      <w:proofErr w:type="spellEnd"/>
      <w:r>
        <w:rPr>
          <w:rFonts w:cstheme="minorHAnsi"/>
          <w:sz w:val="24"/>
          <w:szCs w:val="24"/>
        </w:rPr>
        <w:t>)</w:t>
      </w:r>
    </w:p>
    <w:p w:rsidR="004023E8" w:rsidRDefault="004023E8" w:rsidP="004023E8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Bryan Moeller </w:t>
      </w:r>
      <w:r w:rsidRPr="00F26207">
        <w:rPr>
          <w:rFonts w:cstheme="minorHAnsi"/>
          <w:sz w:val="24"/>
          <w:szCs w:val="24"/>
        </w:rPr>
        <w:t>(</w:t>
      </w:r>
      <w:r w:rsidRPr="00F26207">
        <w:rPr>
          <w:rFonts w:cstheme="minorHAnsi"/>
          <w:i/>
          <w:sz w:val="24"/>
          <w:szCs w:val="24"/>
        </w:rPr>
        <w:t xml:space="preserve">Region Ten </w:t>
      </w:r>
      <w:proofErr w:type="spellStart"/>
      <w:r w:rsidRPr="00F26207">
        <w:rPr>
          <w:rFonts w:cstheme="minorHAnsi"/>
          <w:i/>
          <w:sz w:val="24"/>
          <w:szCs w:val="24"/>
        </w:rPr>
        <w:t>CSB</w:t>
      </w:r>
      <w:proofErr w:type="spellEnd"/>
      <w:r w:rsidRPr="00F26207"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proofErr w:type="gramStart"/>
      <w:r w:rsidRPr="00F26207">
        <w:rPr>
          <w:rFonts w:cstheme="minorHAnsi"/>
          <w:sz w:val="24"/>
          <w:szCs w:val="24"/>
        </w:rPr>
        <w:t>Jillian Regan (</w:t>
      </w:r>
      <w:r w:rsidRPr="00F26207">
        <w:rPr>
          <w:rFonts w:cstheme="minorHAnsi"/>
          <w:i/>
          <w:sz w:val="24"/>
          <w:szCs w:val="24"/>
        </w:rPr>
        <w:t>Health Dept.)</w:t>
      </w:r>
      <w:proofErr w:type="gramEnd"/>
    </w:p>
    <w:p w:rsidR="00F10CD8" w:rsidRPr="00F26207" w:rsidRDefault="00F10CD8" w:rsidP="00C975D5">
      <w:pPr>
        <w:jc w:val="center"/>
        <w:rPr>
          <w:rFonts w:ascii="Calisto MT" w:hAnsi="Calisto MT"/>
          <w:sz w:val="24"/>
          <w:szCs w:val="24"/>
        </w:rPr>
        <w:sectPr w:rsidR="00F10CD8" w:rsidRPr="00F26207" w:rsidSect="00140230">
          <w:type w:val="continuous"/>
          <w:pgSz w:w="12240" w:h="15840"/>
          <w:pgMar w:top="576" w:right="720" w:bottom="576" w:left="2160" w:header="720" w:footer="720" w:gutter="0"/>
          <w:cols w:num="2" w:space="720"/>
          <w:docGrid w:linePitch="360"/>
        </w:sectPr>
      </w:pPr>
    </w:p>
    <w:p w:rsidR="00C975D5" w:rsidRPr="00F26207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 w:val="24"/>
          <w:szCs w:val="24"/>
        </w:rPr>
      </w:pPr>
    </w:p>
    <w:p w:rsidR="00845984" w:rsidRPr="004A3D77" w:rsidRDefault="004A3D77" w:rsidP="004A3D77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  <w:r w:rsidRPr="004A3D77">
        <w:rPr>
          <w:rFonts w:cstheme="minorHAnsi"/>
          <w:b/>
          <w:sz w:val="24"/>
          <w:szCs w:val="24"/>
        </w:rPr>
        <w:t>I.</w:t>
      </w:r>
      <w:r>
        <w:rPr>
          <w:rFonts w:cstheme="minorHAnsi"/>
          <w:b/>
          <w:sz w:val="24"/>
          <w:szCs w:val="24"/>
        </w:rPr>
        <w:t xml:space="preserve"> </w:t>
      </w:r>
      <w:r w:rsidR="00DC512B" w:rsidRPr="004A3D77">
        <w:rPr>
          <w:rFonts w:cstheme="minorHAnsi"/>
          <w:b/>
          <w:sz w:val="24"/>
          <w:szCs w:val="24"/>
        </w:rPr>
        <w:t>Introductions and Welcome</w:t>
      </w:r>
      <w:r w:rsidR="00845984" w:rsidRPr="004A3D77">
        <w:rPr>
          <w:rFonts w:cstheme="minorHAnsi"/>
          <w:sz w:val="24"/>
          <w:szCs w:val="24"/>
        </w:rPr>
        <w:t xml:space="preserve"> </w:t>
      </w:r>
    </w:p>
    <w:p w:rsidR="004A3D77" w:rsidRPr="004A3D77" w:rsidRDefault="004A3D77" w:rsidP="004A3D7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sz w:val="24"/>
          <w:szCs w:val="28"/>
        </w:rPr>
      </w:pPr>
      <w:r w:rsidRPr="004A3D77">
        <w:rPr>
          <w:rFonts w:cstheme="minorHAnsi"/>
          <w:sz w:val="24"/>
          <w:szCs w:val="28"/>
        </w:rPr>
        <w:t>Handouts and PowerPoints from previous CHA meetings are available online at</w:t>
      </w:r>
      <w:r>
        <w:rPr>
          <w:rFonts w:cstheme="minorHAnsi"/>
          <w:sz w:val="24"/>
          <w:szCs w:val="28"/>
        </w:rPr>
        <w:t>:</w:t>
      </w:r>
      <w:r w:rsidRPr="004A3D77">
        <w:rPr>
          <w:rFonts w:cstheme="minorHAnsi"/>
          <w:sz w:val="24"/>
          <w:szCs w:val="28"/>
        </w:rPr>
        <w:t xml:space="preserve"> </w:t>
      </w:r>
      <w:hyperlink r:id="rId7" w:anchor="flucha" w:history="1">
        <w:r w:rsidRPr="004A3D77">
          <w:rPr>
            <w:rStyle w:val="Hyperlink"/>
            <w:rFonts w:cstheme="minorHAnsi"/>
            <w:sz w:val="24"/>
            <w:szCs w:val="28"/>
          </w:rPr>
          <w:t>www.vdh.virginia.gov/lhd/ThomasJefferson/chaMeetings.htm#flucha</w:t>
        </w:r>
      </w:hyperlink>
      <w:r w:rsidRPr="004A3D77">
        <w:rPr>
          <w:rFonts w:cstheme="minorHAnsi"/>
          <w:sz w:val="24"/>
          <w:szCs w:val="28"/>
        </w:rPr>
        <w:t xml:space="preserve"> </w:t>
      </w:r>
    </w:p>
    <w:p w:rsidR="004A3D77" w:rsidRPr="004A3D77" w:rsidRDefault="004A3D77" w:rsidP="004A3D77">
      <w:pPr>
        <w:ind w:left="990" w:hanging="720"/>
      </w:pPr>
    </w:p>
    <w:p w:rsidR="00845984" w:rsidRPr="006C0856" w:rsidRDefault="00845984" w:rsidP="004A3D77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II. </w:t>
      </w:r>
      <w:r w:rsidR="006C0856">
        <w:rPr>
          <w:rFonts w:cstheme="minorHAnsi"/>
          <w:b/>
          <w:sz w:val="24"/>
          <w:szCs w:val="24"/>
        </w:rPr>
        <w:t>Community Themes and Strengths Locations</w:t>
      </w:r>
      <w:r w:rsidRPr="00F26207">
        <w:rPr>
          <w:rFonts w:cstheme="minorHAnsi"/>
          <w:sz w:val="24"/>
          <w:szCs w:val="24"/>
        </w:rPr>
        <w:t xml:space="preserve">– </w:t>
      </w:r>
      <w:r w:rsidR="006C0856">
        <w:rPr>
          <w:rFonts w:cstheme="minorHAnsi"/>
          <w:i/>
          <w:sz w:val="24"/>
          <w:szCs w:val="24"/>
        </w:rPr>
        <w:t>Elizabeth Beasley</w:t>
      </w:r>
    </w:p>
    <w:p w:rsidR="004A3D77" w:rsidRDefault="004A3D77" w:rsidP="004A3D7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A3D77">
        <w:rPr>
          <w:rFonts w:cstheme="minorHAnsi"/>
          <w:sz w:val="24"/>
          <w:szCs w:val="24"/>
        </w:rPr>
        <w:t>Discussed this briefly as an update for the HD at the IAC meeting</w:t>
      </w:r>
    </w:p>
    <w:p w:rsidR="00D612CA" w:rsidRDefault="00D612CA" w:rsidP="004A3D7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date, 157 Fluvanna residents have completed the paper survey, 52 online</w:t>
      </w:r>
    </w:p>
    <w:p w:rsidR="00D612CA" w:rsidRPr="004A3D77" w:rsidRDefault="00D612CA" w:rsidP="004A3D7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share the link to the online survey so we can increase the number of respondents, as no additional events are scheduled in Fluvanna for in-person responses</w:t>
      </w:r>
    </w:p>
    <w:p w:rsidR="004A3D77" w:rsidRPr="004A3D77" w:rsidRDefault="00AC098C" w:rsidP="004A3D7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Bertha and </w:t>
      </w:r>
      <w:proofErr w:type="spellStart"/>
      <w:r>
        <w:rPr>
          <w:rFonts w:cstheme="minorHAnsi"/>
          <w:sz w:val="24"/>
          <w:szCs w:val="24"/>
        </w:rPr>
        <w:t>Mozell</w:t>
      </w:r>
      <w:proofErr w:type="spellEnd"/>
      <w:r>
        <w:rPr>
          <w:rFonts w:cstheme="minorHAnsi"/>
          <w:sz w:val="24"/>
          <w:szCs w:val="24"/>
        </w:rPr>
        <w:t xml:space="preserve"> are going to continue to </w:t>
      </w:r>
      <w:r w:rsidR="00D612CA">
        <w:rPr>
          <w:rFonts w:cstheme="minorHAnsi"/>
          <w:sz w:val="24"/>
          <w:szCs w:val="24"/>
        </w:rPr>
        <w:t xml:space="preserve">try to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get more responses </w:t>
      </w: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A3D77">
        <w:rPr>
          <w:rFonts w:cstheme="minorHAnsi"/>
          <w:sz w:val="24"/>
          <w:szCs w:val="24"/>
        </w:rPr>
        <w:t>III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Section III Part </w:t>
      </w:r>
      <w:r w:rsidR="004A3D77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—Data and Discussion </w:t>
      </w:r>
      <w:r>
        <w:rPr>
          <w:rFonts w:cstheme="minorHAnsi"/>
          <w:i/>
          <w:sz w:val="24"/>
          <w:szCs w:val="24"/>
        </w:rPr>
        <w:t>–Elizabeth Beasley and Jillian Regan</w:t>
      </w:r>
    </w:p>
    <w:p w:rsidR="00AC098C" w:rsidRDefault="00AC098C" w:rsidP="00AC098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Unintentional Injury Deaths – Seems like there is an increase for disparities in mortality and suicides in Fluvanna </w:t>
      </w:r>
    </w:p>
    <w:p w:rsidR="00AC098C" w:rsidRDefault="00AC098C" w:rsidP="00AC098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Prevention Quality Indicators – Need a better definition on the slide</w:t>
      </w:r>
    </w:p>
    <w:p w:rsidR="00AC098C" w:rsidRDefault="00AC098C" w:rsidP="00AC098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Observation that diabetes </w:t>
      </w:r>
      <w:proofErr w:type="spellStart"/>
      <w:r>
        <w:rPr>
          <w:rFonts w:cstheme="minorHAnsi"/>
          <w:sz w:val="24"/>
          <w:szCs w:val="24"/>
        </w:rPr>
        <w:t>PQI</w:t>
      </w:r>
      <w:proofErr w:type="spellEnd"/>
      <w:r>
        <w:rPr>
          <w:rFonts w:cstheme="minorHAnsi"/>
          <w:sz w:val="24"/>
          <w:szCs w:val="24"/>
        </w:rPr>
        <w:t xml:space="preserve"> is higher in Fluvanna than Louisa and Virginia (these are hospitalization that could have been prevented from diabetes.</w:t>
      </w:r>
    </w:p>
    <w:p w:rsidR="004A3D77" w:rsidRDefault="004A3D77" w:rsidP="004A3D77">
      <w:pPr>
        <w:pStyle w:val="ListParagraph"/>
        <w:autoSpaceDE w:val="0"/>
        <w:autoSpaceDN w:val="0"/>
        <w:adjustRightInd w:val="0"/>
        <w:ind w:left="1080"/>
        <w:rPr>
          <w:rFonts w:cstheme="minorHAnsi"/>
          <w:sz w:val="24"/>
          <w:szCs w:val="24"/>
        </w:rPr>
      </w:pP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VI. </w:t>
      </w:r>
      <w:r>
        <w:rPr>
          <w:rFonts w:cstheme="minorHAnsi"/>
          <w:b/>
          <w:sz w:val="24"/>
          <w:szCs w:val="24"/>
        </w:rPr>
        <w:t>Next Steps &amp; Discussion</w:t>
      </w:r>
      <w:r>
        <w:rPr>
          <w:rFonts w:cstheme="minorHAnsi"/>
          <w:i/>
          <w:sz w:val="24"/>
          <w:szCs w:val="24"/>
        </w:rPr>
        <w:t>—Elizabeth Beasley</w:t>
      </w:r>
    </w:p>
    <w:p w:rsidR="004A3D77" w:rsidRDefault="006C0856" w:rsidP="004A3D7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stuck out?</w:t>
      </w:r>
      <w:r w:rsidR="004A3D77">
        <w:rPr>
          <w:rFonts w:cstheme="minorHAnsi"/>
          <w:sz w:val="24"/>
          <w:szCs w:val="24"/>
        </w:rPr>
        <w:t xml:space="preserve">  </w:t>
      </w:r>
      <w:r w:rsidR="00AC098C">
        <w:rPr>
          <w:rFonts w:cstheme="minorHAnsi"/>
          <w:sz w:val="24"/>
          <w:szCs w:val="24"/>
        </w:rPr>
        <w:t>S</w:t>
      </w:r>
      <w:r w:rsidR="004A3D77" w:rsidRPr="004A3D77">
        <w:rPr>
          <w:rFonts w:cstheme="minorHAnsi"/>
          <w:sz w:val="24"/>
          <w:szCs w:val="24"/>
        </w:rPr>
        <w:t xml:space="preserve">uicide rate in </w:t>
      </w:r>
      <w:r w:rsidR="004A3D77">
        <w:rPr>
          <w:rFonts w:cstheme="minorHAnsi"/>
          <w:sz w:val="24"/>
          <w:szCs w:val="24"/>
        </w:rPr>
        <w:t>the district more than doubled.</w:t>
      </w:r>
    </w:p>
    <w:p w:rsidR="00700CAA" w:rsidRDefault="00700CAA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AC098C" w:rsidRDefault="00AC098C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 w:val="24"/>
          <w:szCs w:val="24"/>
        </w:rPr>
      </w:pPr>
    </w:p>
    <w:p w:rsidR="00C7319D" w:rsidRPr="00845984" w:rsidRDefault="00845984" w:rsidP="00700CAA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Cs w:val="24"/>
        </w:rPr>
      </w:pPr>
      <w:r w:rsidRPr="00F26207">
        <w:rPr>
          <w:rFonts w:cstheme="minorHAnsi"/>
          <w:sz w:val="24"/>
          <w:szCs w:val="24"/>
        </w:rPr>
        <w:t xml:space="preserve">Next Meeting: </w:t>
      </w:r>
      <w:r w:rsidR="00E10EF9">
        <w:rPr>
          <w:rFonts w:cstheme="minorHAnsi"/>
          <w:sz w:val="24"/>
          <w:szCs w:val="24"/>
        </w:rPr>
        <w:t>August 2, 2016</w:t>
      </w:r>
    </w:p>
    <w:sectPr w:rsidR="00C7319D" w:rsidRPr="00845984" w:rsidSect="00700CAA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DF"/>
    <w:multiLevelType w:val="hybridMultilevel"/>
    <w:tmpl w:val="8B642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1898"/>
    <w:multiLevelType w:val="hybridMultilevel"/>
    <w:tmpl w:val="12F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B7C8D"/>
    <w:multiLevelType w:val="hybridMultilevel"/>
    <w:tmpl w:val="7330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56AC4"/>
    <w:multiLevelType w:val="hybridMultilevel"/>
    <w:tmpl w:val="4FDC3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942F6"/>
    <w:multiLevelType w:val="hybridMultilevel"/>
    <w:tmpl w:val="5D96B06C"/>
    <w:lvl w:ilvl="0" w:tplc="A2AC52B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EE0234F"/>
    <w:multiLevelType w:val="hybridMultilevel"/>
    <w:tmpl w:val="5E0C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24A12"/>
    <w:multiLevelType w:val="hybridMultilevel"/>
    <w:tmpl w:val="8E12B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56C6AB7"/>
    <w:multiLevelType w:val="hybridMultilevel"/>
    <w:tmpl w:val="9A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01451"/>
    <w:multiLevelType w:val="hybridMultilevel"/>
    <w:tmpl w:val="2730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1311B"/>
    <w:multiLevelType w:val="hybridMultilevel"/>
    <w:tmpl w:val="2138E2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33516A54"/>
    <w:multiLevelType w:val="hybridMultilevel"/>
    <w:tmpl w:val="831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94C3E"/>
    <w:multiLevelType w:val="hybridMultilevel"/>
    <w:tmpl w:val="315C2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798F"/>
    <w:multiLevelType w:val="hybridMultilevel"/>
    <w:tmpl w:val="72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664AE"/>
    <w:multiLevelType w:val="hybridMultilevel"/>
    <w:tmpl w:val="7DE8B45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B1B64"/>
    <w:multiLevelType w:val="hybridMultilevel"/>
    <w:tmpl w:val="FEC67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558FB"/>
    <w:multiLevelType w:val="hybridMultilevel"/>
    <w:tmpl w:val="A10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2"/>
  </w:num>
  <w:num w:numId="6">
    <w:abstractNumId w:val="4"/>
  </w:num>
  <w:num w:numId="7">
    <w:abstractNumId w:val="19"/>
  </w:num>
  <w:num w:numId="8">
    <w:abstractNumId w:val="1"/>
  </w:num>
  <w:num w:numId="9">
    <w:abstractNumId w:val="11"/>
  </w:num>
  <w:num w:numId="10">
    <w:abstractNumId w:val="15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20"/>
  </w:num>
  <w:num w:numId="20">
    <w:abstractNumId w:val="9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96A6D"/>
    <w:rsid w:val="000C6761"/>
    <w:rsid w:val="000D13C5"/>
    <w:rsid w:val="000F7EE8"/>
    <w:rsid w:val="00140230"/>
    <w:rsid w:val="00172304"/>
    <w:rsid w:val="00172C59"/>
    <w:rsid w:val="00184824"/>
    <w:rsid w:val="0019279F"/>
    <w:rsid w:val="001A13B7"/>
    <w:rsid w:val="001A4717"/>
    <w:rsid w:val="001C3B06"/>
    <w:rsid w:val="001C4091"/>
    <w:rsid w:val="001D1052"/>
    <w:rsid w:val="001E0D80"/>
    <w:rsid w:val="001E4363"/>
    <w:rsid w:val="001F1724"/>
    <w:rsid w:val="001F2EC9"/>
    <w:rsid w:val="00211842"/>
    <w:rsid w:val="00243F9C"/>
    <w:rsid w:val="002716C7"/>
    <w:rsid w:val="002750C6"/>
    <w:rsid w:val="0028523C"/>
    <w:rsid w:val="00285384"/>
    <w:rsid w:val="002A750A"/>
    <w:rsid w:val="002B7688"/>
    <w:rsid w:val="002D0695"/>
    <w:rsid w:val="002F2175"/>
    <w:rsid w:val="002F36E4"/>
    <w:rsid w:val="00334D5A"/>
    <w:rsid w:val="00341EE4"/>
    <w:rsid w:val="003524FF"/>
    <w:rsid w:val="00384C37"/>
    <w:rsid w:val="003A1723"/>
    <w:rsid w:val="003B35A1"/>
    <w:rsid w:val="004023E8"/>
    <w:rsid w:val="00407878"/>
    <w:rsid w:val="00414B08"/>
    <w:rsid w:val="00474A55"/>
    <w:rsid w:val="004A3D77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84970"/>
    <w:rsid w:val="006B3794"/>
    <w:rsid w:val="006C0856"/>
    <w:rsid w:val="006D4BCF"/>
    <w:rsid w:val="006D5466"/>
    <w:rsid w:val="00700CAA"/>
    <w:rsid w:val="007248C5"/>
    <w:rsid w:val="00725418"/>
    <w:rsid w:val="00747BC8"/>
    <w:rsid w:val="00753055"/>
    <w:rsid w:val="00753139"/>
    <w:rsid w:val="007961CF"/>
    <w:rsid w:val="007A4274"/>
    <w:rsid w:val="007D5912"/>
    <w:rsid w:val="00804833"/>
    <w:rsid w:val="00815F18"/>
    <w:rsid w:val="00841397"/>
    <w:rsid w:val="00845984"/>
    <w:rsid w:val="008844FB"/>
    <w:rsid w:val="00891D4A"/>
    <w:rsid w:val="008D4662"/>
    <w:rsid w:val="00947EB1"/>
    <w:rsid w:val="009654C4"/>
    <w:rsid w:val="00990019"/>
    <w:rsid w:val="009A3749"/>
    <w:rsid w:val="009E1018"/>
    <w:rsid w:val="009F6E61"/>
    <w:rsid w:val="00A077B4"/>
    <w:rsid w:val="00A83DB1"/>
    <w:rsid w:val="00A8770F"/>
    <w:rsid w:val="00AC098C"/>
    <w:rsid w:val="00AE58D3"/>
    <w:rsid w:val="00AF3687"/>
    <w:rsid w:val="00B037E2"/>
    <w:rsid w:val="00B947DF"/>
    <w:rsid w:val="00B96F88"/>
    <w:rsid w:val="00BB418C"/>
    <w:rsid w:val="00BB7A3F"/>
    <w:rsid w:val="00C01CC9"/>
    <w:rsid w:val="00C26A3C"/>
    <w:rsid w:val="00C26D06"/>
    <w:rsid w:val="00C358DC"/>
    <w:rsid w:val="00C47048"/>
    <w:rsid w:val="00C62383"/>
    <w:rsid w:val="00C66DFA"/>
    <w:rsid w:val="00C7303A"/>
    <w:rsid w:val="00C7319D"/>
    <w:rsid w:val="00C8281B"/>
    <w:rsid w:val="00C975D5"/>
    <w:rsid w:val="00CA286F"/>
    <w:rsid w:val="00D134F1"/>
    <w:rsid w:val="00D440D3"/>
    <w:rsid w:val="00D51CA9"/>
    <w:rsid w:val="00D612CA"/>
    <w:rsid w:val="00DA24A4"/>
    <w:rsid w:val="00DC512B"/>
    <w:rsid w:val="00DD5D80"/>
    <w:rsid w:val="00DF0C31"/>
    <w:rsid w:val="00E062CB"/>
    <w:rsid w:val="00E10EF9"/>
    <w:rsid w:val="00E271A1"/>
    <w:rsid w:val="00E42302"/>
    <w:rsid w:val="00E63DF9"/>
    <w:rsid w:val="00EB0A69"/>
    <w:rsid w:val="00EE3533"/>
    <w:rsid w:val="00F0034B"/>
    <w:rsid w:val="00F10CD8"/>
    <w:rsid w:val="00F26207"/>
    <w:rsid w:val="00F559F1"/>
    <w:rsid w:val="00F60717"/>
    <w:rsid w:val="00F923A8"/>
    <w:rsid w:val="00F9563D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A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A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dh.virginia.gov/lhd/ThomasJefferson/chaMeeting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4287-8B65-4033-8FF3-47D7DBFD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5</cp:revision>
  <cp:lastPrinted>2016-06-23T19:18:00Z</cp:lastPrinted>
  <dcterms:created xsi:type="dcterms:W3CDTF">2016-06-01T20:31:00Z</dcterms:created>
  <dcterms:modified xsi:type="dcterms:W3CDTF">2016-06-23T19:21:00Z</dcterms:modified>
</cp:coreProperties>
</file>