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8A" w:rsidRPr="005A308A" w:rsidRDefault="005A308A" w:rsidP="00614686">
      <w:pPr>
        <w:pStyle w:val="Title"/>
        <w:spacing w:after="0"/>
        <w:rPr>
          <w:rFonts w:ascii="Britannic Bold" w:hAnsi="Britannic Bold"/>
          <w:i/>
          <w:sz w:val="28"/>
        </w:rPr>
      </w:pPr>
      <w:r>
        <w:rPr>
          <w:rFonts w:ascii="Britannic Bold" w:hAnsi="Britannic Bold"/>
          <w:i/>
          <w:sz w:val="28"/>
        </w:rPr>
        <w:t>Mobilizing for Action through Planning and Partnerships</w:t>
      </w:r>
    </w:p>
    <w:p w:rsidR="00787CB3" w:rsidRPr="005A308A" w:rsidRDefault="00426943" w:rsidP="005A308A">
      <w:pPr>
        <w:pStyle w:val="Title"/>
        <w:jc w:val="center"/>
        <w:rPr>
          <w:sz w:val="44"/>
        </w:rPr>
      </w:pPr>
      <w:r w:rsidRPr="005A308A">
        <w:rPr>
          <w:sz w:val="44"/>
        </w:rPr>
        <w:t xml:space="preserve">Louisa </w:t>
      </w:r>
      <w:r w:rsidR="00B70A76" w:rsidRPr="005A308A">
        <w:rPr>
          <w:sz w:val="44"/>
        </w:rPr>
        <w:t>Community Health Assessment</w:t>
      </w:r>
      <w:r w:rsidRPr="005A308A">
        <w:rPr>
          <w:sz w:val="44"/>
        </w:rPr>
        <w:t xml:space="preserve"> Council</w:t>
      </w:r>
    </w:p>
    <w:p w:rsidR="00426943" w:rsidRPr="005A308A" w:rsidRDefault="00426943" w:rsidP="005A308A">
      <w:pPr>
        <w:pStyle w:val="Subtitle"/>
        <w:spacing w:after="0"/>
        <w:jc w:val="center"/>
        <w:rPr>
          <w:b/>
          <w:sz w:val="28"/>
        </w:rPr>
      </w:pPr>
      <w:r w:rsidRPr="005A308A">
        <w:rPr>
          <w:b/>
          <w:sz w:val="28"/>
        </w:rPr>
        <w:t>Friday, August 26, 2016</w:t>
      </w:r>
    </w:p>
    <w:p w:rsidR="00426943" w:rsidRDefault="00426943" w:rsidP="005A308A">
      <w:pPr>
        <w:pStyle w:val="Subtitle"/>
        <w:spacing w:after="0"/>
        <w:jc w:val="center"/>
      </w:pPr>
      <w:r>
        <w:t>Louisa County Office Building</w:t>
      </w:r>
      <w:r w:rsidR="008326D7">
        <w:t>, 2</w:t>
      </w:r>
      <w:r w:rsidR="008326D7" w:rsidRPr="008326D7">
        <w:rPr>
          <w:vertAlign w:val="superscript"/>
        </w:rPr>
        <w:t>nd</w:t>
      </w:r>
      <w:r w:rsidR="008326D7">
        <w:t xml:space="preserve"> Floor Conference Room</w:t>
      </w:r>
    </w:p>
    <w:p w:rsidR="008326D7" w:rsidRPr="008326D7" w:rsidRDefault="008326D7" w:rsidP="005A308A">
      <w:pPr>
        <w:pStyle w:val="Subtitle"/>
        <w:spacing w:after="0"/>
        <w:jc w:val="center"/>
      </w:pPr>
      <w:r>
        <w:t>1 Woolfolk Avenue, Louisa, VA 23093</w:t>
      </w:r>
    </w:p>
    <w:p w:rsidR="001C280B" w:rsidRDefault="001C280B" w:rsidP="008365FE">
      <w:pPr>
        <w:pStyle w:val="Heading1"/>
      </w:pPr>
      <w:r>
        <w:t>Attendees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178"/>
        <w:gridCol w:w="3330"/>
      </w:tblGrid>
      <w:tr w:rsidR="001C280B" w:rsidTr="008C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C280B" w:rsidRDefault="001C280B" w:rsidP="001C280B">
            <w:r>
              <w:t>Name</w:t>
            </w:r>
          </w:p>
        </w:tc>
        <w:tc>
          <w:tcPr>
            <w:tcW w:w="3330" w:type="dxa"/>
          </w:tcPr>
          <w:p w:rsidR="001C280B" w:rsidRDefault="001C280B" w:rsidP="001C2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</w:tr>
      <w:tr w:rsidR="008C4129" w:rsidTr="008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Crysti Hopkins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VCE Family &amp; Consumer Sciences</w:t>
            </w:r>
          </w:p>
        </w:tc>
      </w:tr>
      <w:tr w:rsidR="008C4129" w:rsidTr="008C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Eric MacKinnon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Healthy4Life</w:t>
            </w:r>
          </w:p>
        </w:tc>
      </w:tr>
      <w:tr w:rsidR="008C4129" w:rsidTr="008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Jillian Regan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TJHD</w:t>
            </w:r>
          </w:p>
        </w:tc>
      </w:tr>
      <w:tr w:rsidR="008C4129" w:rsidTr="008C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Julie Dixon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The Planning Council</w:t>
            </w:r>
          </w:p>
        </w:tc>
      </w:tr>
      <w:tr w:rsidR="008C4129" w:rsidTr="008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proofErr w:type="spellStart"/>
            <w:r w:rsidRPr="008C4129">
              <w:rPr>
                <w:b w:val="0"/>
              </w:rPr>
              <w:t>Lynanne</w:t>
            </w:r>
            <w:proofErr w:type="spellEnd"/>
            <w:r w:rsidRPr="008C4129">
              <w:rPr>
                <w:b w:val="0"/>
              </w:rPr>
              <w:t xml:space="preserve"> </w:t>
            </w:r>
            <w:proofErr w:type="spellStart"/>
            <w:r w:rsidRPr="008C4129">
              <w:rPr>
                <w:b w:val="0"/>
              </w:rPr>
              <w:t>Gornto</w:t>
            </w:r>
            <w:proofErr w:type="spellEnd"/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The Planning Council</w:t>
            </w:r>
          </w:p>
        </w:tc>
      </w:tr>
      <w:tr w:rsidR="008C4129" w:rsidTr="008C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Putnam Ivey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TJHD</w:t>
            </w:r>
          </w:p>
        </w:tc>
      </w:tr>
      <w:tr w:rsidR="008C4129" w:rsidTr="008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Susan Colvin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VCE Family Nutrition</w:t>
            </w:r>
          </w:p>
        </w:tc>
      </w:tr>
      <w:tr w:rsidR="008C4129" w:rsidTr="008C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Vicki Southall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UVA SON</w:t>
            </w:r>
          </w:p>
        </w:tc>
      </w:tr>
      <w:tr w:rsidR="008C4129" w:rsidTr="008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C4129" w:rsidRPr="008C4129" w:rsidRDefault="008C4129" w:rsidP="001C280B">
            <w:pPr>
              <w:rPr>
                <w:b w:val="0"/>
              </w:rPr>
            </w:pPr>
            <w:r w:rsidRPr="008C4129">
              <w:rPr>
                <w:b w:val="0"/>
              </w:rPr>
              <w:t>Whitney Deane</w:t>
            </w:r>
          </w:p>
        </w:tc>
        <w:tc>
          <w:tcPr>
            <w:tcW w:w="3330" w:type="dxa"/>
          </w:tcPr>
          <w:p w:rsidR="008C4129" w:rsidRPr="008C4129" w:rsidRDefault="008C4129" w:rsidP="001C2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C4129">
              <w:rPr>
                <w:i/>
              </w:rPr>
              <w:t>Louisa County</w:t>
            </w:r>
          </w:p>
        </w:tc>
      </w:tr>
      <w:tr w:rsidR="00D86D87" w:rsidTr="008C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D86D87" w:rsidRPr="00D86D87" w:rsidRDefault="00D86D87" w:rsidP="001C280B">
            <w:pPr>
              <w:rPr>
                <w:b w:val="0"/>
              </w:rPr>
            </w:pPr>
            <w:bookmarkStart w:id="0" w:name="_GoBack"/>
            <w:r w:rsidRPr="00D86D87">
              <w:rPr>
                <w:b w:val="0"/>
              </w:rPr>
              <w:t>Willie Gentry</w:t>
            </w:r>
            <w:bookmarkEnd w:id="0"/>
          </w:p>
        </w:tc>
        <w:tc>
          <w:tcPr>
            <w:tcW w:w="3330" w:type="dxa"/>
          </w:tcPr>
          <w:p w:rsidR="00D86D87" w:rsidRPr="008C4129" w:rsidRDefault="00D86D87" w:rsidP="001C2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Louisa BOS</w:t>
            </w:r>
          </w:p>
        </w:tc>
      </w:tr>
    </w:tbl>
    <w:p w:rsidR="001C280B" w:rsidRDefault="008C4129" w:rsidP="008C4129">
      <w:pPr>
        <w:pStyle w:val="Heading1"/>
        <w:tabs>
          <w:tab w:val="left" w:pos="1440"/>
        </w:tabs>
        <w:spacing w:before="0"/>
      </w:pPr>
      <w:r>
        <w:tab/>
      </w:r>
    </w:p>
    <w:p w:rsidR="00426943" w:rsidRDefault="009D479B" w:rsidP="008365FE">
      <w:pPr>
        <w:pStyle w:val="Heading1"/>
      </w:pPr>
      <w:r>
        <w:t xml:space="preserve">CHA Highlights </w:t>
      </w:r>
      <w:r w:rsidRPr="000265DA">
        <w:rPr>
          <w:b w:val="0"/>
          <w:i/>
        </w:rPr>
        <w:t>– Jillian Reagan</w:t>
      </w:r>
    </w:p>
    <w:p w:rsidR="00213FB9" w:rsidRPr="005A6C21" w:rsidRDefault="00213FB9" w:rsidP="00213FB9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i/>
          <w:sz w:val="24"/>
        </w:rPr>
        <w:t>Q:</w:t>
      </w:r>
      <w:r w:rsidRPr="005A6C21">
        <w:rPr>
          <w:sz w:val="24"/>
        </w:rPr>
        <w:t xml:space="preserve"> H</w:t>
      </w:r>
      <w:r w:rsidR="009D479B" w:rsidRPr="005A6C21">
        <w:rPr>
          <w:sz w:val="24"/>
        </w:rPr>
        <w:t xml:space="preserve">ow many kids are going to honestly tell you </w:t>
      </w:r>
      <w:r w:rsidRPr="005A6C21">
        <w:rPr>
          <w:sz w:val="24"/>
        </w:rPr>
        <w:t xml:space="preserve">about drug use? </w:t>
      </w:r>
      <w:r w:rsidR="003C1F34" w:rsidRPr="005A6C21">
        <w:rPr>
          <w:i/>
          <w:sz w:val="24"/>
        </w:rPr>
        <w:t>A:</w:t>
      </w:r>
      <w:r w:rsidR="003C1F34" w:rsidRPr="005A6C21">
        <w:rPr>
          <w:sz w:val="24"/>
        </w:rPr>
        <w:t xml:space="preserve"> </w:t>
      </w:r>
      <w:r w:rsidR="00C17184">
        <w:rPr>
          <w:sz w:val="24"/>
        </w:rPr>
        <w:t>Data comes</w:t>
      </w:r>
      <w:r w:rsidR="003C1F34" w:rsidRPr="005A6C21">
        <w:rPr>
          <w:sz w:val="24"/>
        </w:rPr>
        <w:t xml:space="preserve"> </w:t>
      </w:r>
      <w:r w:rsidR="00C17184">
        <w:rPr>
          <w:sz w:val="24"/>
        </w:rPr>
        <w:t>from</w:t>
      </w:r>
      <w:r w:rsidRPr="005A6C21">
        <w:rPr>
          <w:sz w:val="24"/>
        </w:rPr>
        <w:t xml:space="preserve"> an anonymous survey </w:t>
      </w:r>
      <w:r w:rsidR="00C17184">
        <w:rPr>
          <w:sz w:val="24"/>
        </w:rPr>
        <w:t>of high school students, the</w:t>
      </w:r>
      <w:r w:rsidR="003C1F34" w:rsidRPr="005A6C21">
        <w:rPr>
          <w:sz w:val="24"/>
        </w:rPr>
        <w:t xml:space="preserve"> CDC </w:t>
      </w:r>
      <w:r w:rsidR="00C17184" w:rsidRPr="00C17184">
        <w:rPr>
          <w:sz w:val="24"/>
        </w:rPr>
        <w:t>Youth Behavioral Risk Factor Surveillance Survey</w:t>
      </w:r>
      <w:r w:rsidR="003C1F34" w:rsidRPr="005A6C21">
        <w:rPr>
          <w:sz w:val="24"/>
        </w:rPr>
        <w:t>.</w:t>
      </w:r>
    </w:p>
    <w:p w:rsidR="003C1F34" w:rsidRPr="005A6C21" w:rsidRDefault="00213FB9" w:rsidP="00213FB9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i/>
          <w:sz w:val="24"/>
        </w:rPr>
        <w:t xml:space="preserve">Q: </w:t>
      </w:r>
      <w:r w:rsidRPr="005A6C21">
        <w:rPr>
          <w:sz w:val="24"/>
        </w:rPr>
        <w:t>w</w:t>
      </w:r>
      <w:r w:rsidR="003C1F34" w:rsidRPr="005A6C21">
        <w:rPr>
          <w:sz w:val="24"/>
        </w:rPr>
        <w:t xml:space="preserve">hat going to be done with dental data?  </w:t>
      </w:r>
      <w:r w:rsidRPr="005A6C21">
        <w:rPr>
          <w:sz w:val="24"/>
        </w:rPr>
        <w:t>Currently, h</w:t>
      </w:r>
      <w:r w:rsidR="003C1F34" w:rsidRPr="005A6C21">
        <w:rPr>
          <w:sz w:val="24"/>
        </w:rPr>
        <w:t xml:space="preserve">ave a waiting list, how can health department </w:t>
      </w:r>
      <w:r w:rsidRPr="005A6C21">
        <w:rPr>
          <w:sz w:val="24"/>
        </w:rPr>
        <w:t xml:space="preserve">leverage data to </w:t>
      </w:r>
      <w:r w:rsidR="003C1F34" w:rsidRPr="005A6C21">
        <w:rPr>
          <w:sz w:val="24"/>
        </w:rPr>
        <w:t>make changes</w:t>
      </w:r>
      <w:r w:rsidRPr="005A6C21">
        <w:rPr>
          <w:sz w:val="24"/>
        </w:rPr>
        <w:t xml:space="preserve">? </w:t>
      </w:r>
      <w:r w:rsidRPr="005A6C21">
        <w:rPr>
          <w:i/>
          <w:sz w:val="24"/>
        </w:rPr>
        <w:t xml:space="preserve">A: </w:t>
      </w:r>
      <w:r w:rsidRPr="005A6C21">
        <w:rPr>
          <w:sz w:val="24"/>
        </w:rPr>
        <w:t>a f</w:t>
      </w:r>
      <w:r w:rsidR="00C17184">
        <w:rPr>
          <w:sz w:val="24"/>
        </w:rPr>
        <w:t xml:space="preserve">ew years ago, there was a </w:t>
      </w:r>
      <w:r w:rsidR="003C1F34" w:rsidRPr="005A6C21">
        <w:rPr>
          <w:sz w:val="24"/>
        </w:rPr>
        <w:t xml:space="preserve">grant to </w:t>
      </w:r>
      <w:r w:rsidRPr="005A6C21">
        <w:rPr>
          <w:sz w:val="24"/>
        </w:rPr>
        <w:t xml:space="preserve">bring dental services to county, </w:t>
      </w:r>
      <w:proofErr w:type="gramStart"/>
      <w:r w:rsidRPr="005A6C21">
        <w:rPr>
          <w:sz w:val="24"/>
        </w:rPr>
        <w:t>then</w:t>
      </w:r>
      <w:proofErr w:type="gramEnd"/>
      <w:r w:rsidRPr="005A6C21">
        <w:rPr>
          <w:sz w:val="24"/>
        </w:rPr>
        <w:t xml:space="preserve"> </w:t>
      </w:r>
      <w:r w:rsidR="003C1F34" w:rsidRPr="005A6C21">
        <w:rPr>
          <w:sz w:val="24"/>
        </w:rPr>
        <w:t>Louisa Health and Wellness</w:t>
      </w:r>
      <w:r w:rsidRPr="005A6C21">
        <w:rPr>
          <w:sz w:val="24"/>
        </w:rPr>
        <w:t xml:space="preserve"> started dental services</w:t>
      </w:r>
      <w:r w:rsidR="003C1F34" w:rsidRPr="005A6C21">
        <w:rPr>
          <w:sz w:val="24"/>
        </w:rPr>
        <w:t xml:space="preserve">. </w:t>
      </w:r>
      <w:r w:rsidRPr="005A6C21">
        <w:rPr>
          <w:sz w:val="24"/>
        </w:rPr>
        <w:t xml:space="preserve">Still difficult </w:t>
      </w:r>
      <w:r w:rsidR="003C1F34" w:rsidRPr="005A6C21">
        <w:rPr>
          <w:sz w:val="24"/>
        </w:rPr>
        <w:t>to find someone who will do mor</w:t>
      </w:r>
      <w:r w:rsidRPr="005A6C21">
        <w:rPr>
          <w:sz w:val="24"/>
        </w:rPr>
        <w:t>e than preventative care</w:t>
      </w:r>
      <w:r w:rsidR="003C1F34" w:rsidRPr="005A6C21">
        <w:rPr>
          <w:sz w:val="24"/>
        </w:rPr>
        <w:t xml:space="preserve">. </w:t>
      </w:r>
      <w:r w:rsidRPr="005A6C21">
        <w:rPr>
          <w:sz w:val="24"/>
        </w:rPr>
        <w:t>Dental data is very powerful</w:t>
      </w:r>
      <w:r w:rsidR="003C1F34" w:rsidRPr="005A6C21">
        <w:rPr>
          <w:sz w:val="24"/>
        </w:rPr>
        <w:t xml:space="preserve">. Lack of dental health </w:t>
      </w:r>
      <w:r w:rsidR="00721627">
        <w:rPr>
          <w:sz w:val="24"/>
        </w:rPr>
        <w:t xml:space="preserve">can be a </w:t>
      </w:r>
      <w:r w:rsidR="003C1F34" w:rsidRPr="005A6C21">
        <w:rPr>
          <w:sz w:val="24"/>
        </w:rPr>
        <w:t xml:space="preserve">gateway to </w:t>
      </w:r>
      <w:r w:rsidRPr="005A6C21">
        <w:rPr>
          <w:sz w:val="24"/>
        </w:rPr>
        <w:t>other issues down the line</w:t>
      </w:r>
      <w:r w:rsidR="003C1F34" w:rsidRPr="005A6C21">
        <w:rPr>
          <w:sz w:val="24"/>
        </w:rPr>
        <w:t>. Lots of</w:t>
      </w:r>
      <w:r w:rsidRPr="005A6C21">
        <w:rPr>
          <w:sz w:val="24"/>
        </w:rPr>
        <w:t xml:space="preserve"> people with missing</w:t>
      </w:r>
      <w:r w:rsidR="003C1F34" w:rsidRPr="005A6C21">
        <w:rPr>
          <w:sz w:val="24"/>
        </w:rPr>
        <w:t xml:space="preserve"> teeth because </w:t>
      </w:r>
      <w:r w:rsidRPr="005A6C21">
        <w:rPr>
          <w:sz w:val="24"/>
        </w:rPr>
        <w:t xml:space="preserve">can get </w:t>
      </w:r>
      <w:r w:rsidR="003C1F34" w:rsidRPr="005A6C21">
        <w:rPr>
          <w:sz w:val="24"/>
        </w:rPr>
        <w:t xml:space="preserve">extractions </w:t>
      </w:r>
      <w:r w:rsidRPr="005A6C21">
        <w:rPr>
          <w:sz w:val="24"/>
        </w:rPr>
        <w:t>but not restorative work.</w:t>
      </w:r>
    </w:p>
    <w:p w:rsidR="00721627" w:rsidRPr="00721627" w:rsidRDefault="00C84D7D" w:rsidP="00721627">
      <w:pPr>
        <w:pStyle w:val="ListParagraph"/>
        <w:numPr>
          <w:ilvl w:val="0"/>
          <w:numId w:val="1"/>
        </w:numPr>
        <w:rPr>
          <w:sz w:val="24"/>
        </w:rPr>
      </w:pPr>
      <w:r w:rsidRPr="00721627">
        <w:rPr>
          <w:sz w:val="24"/>
        </w:rPr>
        <w:t xml:space="preserve">Substandard Housing Unit – 29% in Louisa (33% in VA). </w:t>
      </w:r>
      <w:r w:rsidR="002A6BAF" w:rsidRPr="00721627">
        <w:rPr>
          <w:i/>
          <w:sz w:val="24"/>
        </w:rPr>
        <w:t xml:space="preserve">Q: </w:t>
      </w:r>
      <w:r w:rsidR="002A6BAF" w:rsidRPr="00721627">
        <w:rPr>
          <w:sz w:val="24"/>
        </w:rPr>
        <w:t>w</w:t>
      </w:r>
      <w:r w:rsidRPr="00721627">
        <w:rPr>
          <w:sz w:val="24"/>
        </w:rPr>
        <w:t>hat counts a</w:t>
      </w:r>
      <w:r w:rsidR="002A6BAF" w:rsidRPr="00721627">
        <w:rPr>
          <w:sz w:val="24"/>
        </w:rPr>
        <w:t xml:space="preserve">s a major substandard condition, seems like % is high? </w:t>
      </w:r>
      <w:r w:rsidR="002A6BAF" w:rsidRPr="00721627">
        <w:rPr>
          <w:i/>
          <w:sz w:val="24"/>
        </w:rPr>
        <w:t xml:space="preserve">A: </w:t>
      </w:r>
      <w:r w:rsidR="00721627" w:rsidRPr="00721627">
        <w:rPr>
          <w:sz w:val="24"/>
        </w:rPr>
        <w:t xml:space="preserve">Number and percentage of owner- and renter-occupied housing units having at least one of the following conditions:  </w:t>
      </w:r>
    </w:p>
    <w:p w:rsidR="00721627" w:rsidRPr="00721627" w:rsidRDefault="00721627" w:rsidP="00721627">
      <w:pPr>
        <w:pStyle w:val="ListParagraph"/>
        <w:numPr>
          <w:ilvl w:val="2"/>
          <w:numId w:val="1"/>
        </w:numPr>
        <w:rPr>
          <w:sz w:val="24"/>
        </w:rPr>
      </w:pPr>
      <w:r w:rsidRPr="00721627">
        <w:rPr>
          <w:sz w:val="24"/>
        </w:rPr>
        <w:t xml:space="preserve">lacking complete plumbing facilities,  </w:t>
      </w:r>
    </w:p>
    <w:p w:rsidR="00721627" w:rsidRPr="00721627" w:rsidRDefault="00721627" w:rsidP="00721627">
      <w:pPr>
        <w:pStyle w:val="ListParagraph"/>
        <w:numPr>
          <w:ilvl w:val="2"/>
          <w:numId w:val="1"/>
        </w:numPr>
        <w:rPr>
          <w:sz w:val="24"/>
        </w:rPr>
      </w:pPr>
      <w:r w:rsidRPr="00721627">
        <w:rPr>
          <w:sz w:val="24"/>
        </w:rPr>
        <w:t xml:space="preserve">lacking complete kitchen facilities, </w:t>
      </w:r>
    </w:p>
    <w:p w:rsidR="00721627" w:rsidRPr="00721627" w:rsidRDefault="00721627" w:rsidP="00721627">
      <w:pPr>
        <w:pStyle w:val="ListParagraph"/>
        <w:numPr>
          <w:ilvl w:val="2"/>
          <w:numId w:val="1"/>
        </w:numPr>
        <w:rPr>
          <w:sz w:val="24"/>
        </w:rPr>
      </w:pPr>
      <w:r w:rsidRPr="00721627">
        <w:rPr>
          <w:sz w:val="24"/>
        </w:rPr>
        <w:t xml:space="preserve">with 1.01 or more occupants per room, </w:t>
      </w:r>
    </w:p>
    <w:p w:rsidR="00721627" w:rsidRPr="00721627" w:rsidRDefault="00721627" w:rsidP="00721627">
      <w:pPr>
        <w:pStyle w:val="ListParagraph"/>
        <w:numPr>
          <w:ilvl w:val="2"/>
          <w:numId w:val="1"/>
        </w:numPr>
        <w:rPr>
          <w:sz w:val="24"/>
        </w:rPr>
      </w:pPr>
      <w:r w:rsidRPr="00721627">
        <w:rPr>
          <w:sz w:val="24"/>
        </w:rPr>
        <w:t xml:space="preserve">selected monthly owner costs as a percentage of household income greater than 30 percent, and  </w:t>
      </w:r>
    </w:p>
    <w:p w:rsidR="00721627" w:rsidRPr="00721627" w:rsidRDefault="00721627" w:rsidP="00721627">
      <w:pPr>
        <w:pStyle w:val="ListParagraph"/>
        <w:numPr>
          <w:ilvl w:val="2"/>
          <w:numId w:val="1"/>
        </w:numPr>
        <w:rPr>
          <w:sz w:val="24"/>
        </w:rPr>
      </w:pPr>
      <w:proofErr w:type="gramStart"/>
      <w:r w:rsidRPr="00721627">
        <w:rPr>
          <w:sz w:val="24"/>
        </w:rPr>
        <w:t>gross</w:t>
      </w:r>
      <w:proofErr w:type="gramEnd"/>
      <w:r w:rsidRPr="00721627">
        <w:rPr>
          <w:sz w:val="24"/>
        </w:rPr>
        <w:t xml:space="preserve"> rent as a percentage of household income greater than 30 percent. </w:t>
      </w:r>
    </w:p>
    <w:p w:rsidR="002A6BAF" w:rsidRPr="00721627" w:rsidRDefault="00721627" w:rsidP="0072162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These n</w:t>
      </w:r>
      <w:r w:rsidR="002A6BAF" w:rsidRPr="00721627">
        <w:rPr>
          <w:sz w:val="24"/>
        </w:rPr>
        <w:t>umbers could also be impacted by vacation homes on Lake Anna. H</w:t>
      </w:r>
      <w:r w:rsidR="00C84D7D" w:rsidRPr="00721627">
        <w:rPr>
          <w:sz w:val="24"/>
        </w:rPr>
        <w:t>ouses that don’t have ovens would count</w:t>
      </w:r>
      <w:r w:rsidR="003A1706" w:rsidRPr="00721627">
        <w:rPr>
          <w:sz w:val="24"/>
        </w:rPr>
        <w:t xml:space="preserve"> as lacking a complete kitchen</w:t>
      </w:r>
      <w:r w:rsidR="002A6BAF" w:rsidRPr="00721627">
        <w:rPr>
          <w:sz w:val="24"/>
        </w:rPr>
        <w:t>.</w:t>
      </w:r>
    </w:p>
    <w:p w:rsidR="00326298" w:rsidRDefault="002A6BAF" w:rsidP="008365FE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i/>
          <w:sz w:val="24"/>
        </w:rPr>
        <w:t xml:space="preserve">Comment: </w:t>
      </w:r>
      <w:r w:rsidRPr="005A6C21">
        <w:rPr>
          <w:sz w:val="24"/>
        </w:rPr>
        <w:t xml:space="preserve">parks info </w:t>
      </w:r>
      <w:r w:rsidR="00326298" w:rsidRPr="005A6C21">
        <w:rPr>
          <w:sz w:val="24"/>
        </w:rPr>
        <w:t># isn’t correct? There are two parks in town of Louisa. Of 7 districts, have parks in all but 1. # shouldn’t be 0</w:t>
      </w:r>
      <w:r w:rsidRPr="005A6C21">
        <w:rPr>
          <w:sz w:val="24"/>
        </w:rPr>
        <w:t>, maybe because data from 2010.</w:t>
      </w:r>
    </w:p>
    <w:p w:rsidR="003A1706" w:rsidRPr="005A6C21" w:rsidRDefault="003A1706" w:rsidP="003A1706">
      <w:pPr>
        <w:pStyle w:val="ListParagraph"/>
        <w:numPr>
          <w:ilvl w:val="1"/>
          <w:numId w:val="1"/>
        </w:numPr>
        <w:rPr>
          <w:sz w:val="24"/>
        </w:rPr>
      </w:pPr>
      <w:r>
        <w:rPr>
          <w:i/>
          <w:sz w:val="24"/>
        </w:rPr>
        <w:t>Note:</w:t>
      </w:r>
      <w:r>
        <w:rPr>
          <w:sz w:val="24"/>
        </w:rPr>
        <w:t xml:space="preserve"> </w:t>
      </w:r>
      <w:r w:rsidR="00721627">
        <w:rPr>
          <w:sz w:val="24"/>
        </w:rPr>
        <w:t xml:space="preserve">we have tried to get more updated data </w:t>
      </w:r>
      <w:r w:rsidR="00DF0D83">
        <w:rPr>
          <w:sz w:val="24"/>
        </w:rPr>
        <w:t>for this measure, but have not found it yet</w:t>
      </w:r>
      <w:r w:rsidR="00F7737E">
        <w:rPr>
          <w:sz w:val="24"/>
        </w:rPr>
        <w:t>.</w:t>
      </w:r>
    </w:p>
    <w:p w:rsidR="00326298" w:rsidRPr="005A6C21" w:rsidRDefault="002A6BAF" w:rsidP="008365FE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i/>
          <w:sz w:val="24"/>
        </w:rPr>
        <w:t xml:space="preserve">Comment: </w:t>
      </w:r>
      <w:r w:rsidRPr="005A6C21">
        <w:rPr>
          <w:sz w:val="24"/>
        </w:rPr>
        <w:t>c</w:t>
      </w:r>
      <w:r w:rsidR="00326298" w:rsidRPr="005A6C21">
        <w:rPr>
          <w:sz w:val="24"/>
        </w:rPr>
        <w:t>onvenience store data not saying much</w:t>
      </w:r>
      <w:r w:rsidRPr="005A6C21">
        <w:rPr>
          <w:sz w:val="24"/>
        </w:rPr>
        <w:t>; t</w:t>
      </w:r>
      <w:r w:rsidR="00326298" w:rsidRPr="005A6C21">
        <w:rPr>
          <w:sz w:val="24"/>
        </w:rPr>
        <w:t>ype of food stores might ne</w:t>
      </w:r>
      <w:r w:rsidRPr="005A6C21">
        <w:rPr>
          <w:sz w:val="24"/>
        </w:rPr>
        <w:t>ed to be updated. Food Lion at L</w:t>
      </w:r>
      <w:r w:rsidR="00326298" w:rsidRPr="005A6C21">
        <w:rPr>
          <w:sz w:val="24"/>
        </w:rPr>
        <w:t xml:space="preserve">ake </w:t>
      </w:r>
      <w:r w:rsidR="001E6165">
        <w:rPr>
          <w:sz w:val="24"/>
        </w:rPr>
        <w:t xml:space="preserve">Anna </w:t>
      </w:r>
      <w:r w:rsidRPr="005A6C21">
        <w:rPr>
          <w:sz w:val="24"/>
        </w:rPr>
        <w:t xml:space="preserve">arrived </w:t>
      </w:r>
      <w:r w:rsidR="00326298" w:rsidRPr="005A6C21">
        <w:rPr>
          <w:sz w:val="24"/>
        </w:rPr>
        <w:t xml:space="preserve">in 2012 </w:t>
      </w:r>
      <w:r w:rsidR="00DF0D83">
        <w:rPr>
          <w:sz w:val="24"/>
        </w:rPr>
        <w:t>and</w:t>
      </w:r>
      <w:r w:rsidR="00326298" w:rsidRPr="005A6C21">
        <w:rPr>
          <w:sz w:val="24"/>
        </w:rPr>
        <w:t xml:space="preserve"> </w:t>
      </w:r>
      <w:r w:rsidR="00DF0D83">
        <w:rPr>
          <w:sz w:val="24"/>
        </w:rPr>
        <w:t>might</w:t>
      </w:r>
      <w:r w:rsidR="00326298" w:rsidRPr="005A6C21">
        <w:rPr>
          <w:sz w:val="24"/>
        </w:rPr>
        <w:t xml:space="preserve"> not </w:t>
      </w:r>
      <w:r w:rsidR="00DF0D83">
        <w:rPr>
          <w:sz w:val="24"/>
        </w:rPr>
        <w:t xml:space="preserve">be </w:t>
      </w:r>
      <w:r w:rsidR="00326298" w:rsidRPr="005A6C21">
        <w:rPr>
          <w:sz w:val="24"/>
        </w:rPr>
        <w:t>included in</w:t>
      </w:r>
      <w:r w:rsidRPr="005A6C21">
        <w:rPr>
          <w:sz w:val="24"/>
        </w:rPr>
        <w:t xml:space="preserve"> data</w:t>
      </w:r>
      <w:r w:rsidR="00326298" w:rsidRPr="005A6C21">
        <w:rPr>
          <w:sz w:val="24"/>
        </w:rPr>
        <w:t xml:space="preserve"> </w:t>
      </w:r>
    </w:p>
    <w:p w:rsidR="00326298" w:rsidRPr="005A6C21" w:rsidRDefault="002A6BAF" w:rsidP="008365FE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sz w:val="24"/>
        </w:rPr>
        <w:t xml:space="preserve">Obesity. </w:t>
      </w:r>
      <w:r w:rsidRPr="005A6C21">
        <w:rPr>
          <w:i/>
          <w:sz w:val="24"/>
        </w:rPr>
        <w:t xml:space="preserve">Q: </w:t>
      </w:r>
      <w:r w:rsidR="00326298" w:rsidRPr="005A6C21">
        <w:rPr>
          <w:sz w:val="24"/>
        </w:rPr>
        <w:t>quite a bit of effort</w:t>
      </w:r>
      <w:r w:rsidRPr="005A6C21">
        <w:rPr>
          <w:sz w:val="24"/>
        </w:rPr>
        <w:t xml:space="preserve"> previously in last round of MAPP</w:t>
      </w:r>
      <w:r w:rsidR="00326298" w:rsidRPr="005A6C21">
        <w:rPr>
          <w:sz w:val="24"/>
        </w:rPr>
        <w:t>, what’s going on with that</w:t>
      </w:r>
      <w:r w:rsidRPr="005A6C21">
        <w:rPr>
          <w:sz w:val="24"/>
        </w:rPr>
        <w:t xml:space="preserve"> now</w:t>
      </w:r>
      <w:r w:rsidR="00326298" w:rsidRPr="005A6C21">
        <w:rPr>
          <w:sz w:val="24"/>
        </w:rPr>
        <w:t xml:space="preserve">? </w:t>
      </w:r>
      <w:r w:rsidR="00326298" w:rsidRPr="005A6C21">
        <w:rPr>
          <w:i/>
          <w:sz w:val="24"/>
        </w:rPr>
        <w:t>A:</w:t>
      </w:r>
      <w:r w:rsidR="00326298" w:rsidRPr="005A6C21">
        <w:rPr>
          <w:sz w:val="24"/>
        </w:rPr>
        <w:t xml:space="preserve"> Move2Health</w:t>
      </w:r>
      <w:r w:rsidR="003938C5" w:rsidRPr="005A6C21">
        <w:rPr>
          <w:sz w:val="24"/>
        </w:rPr>
        <w:t xml:space="preserve"> </w:t>
      </w:r>
      <w:r w:rsidR="005E2455">
        <w:rPr>
          <w:sz w:val="24"/>
        </w:rPr>
        <w:t>coalition</w:t>
      </w:r>
      <w:r w:rsidR="003938C5" w:rsidRPr="005A6C21">
        <w:rPr>
          <w:sz w:val="24"/>
        </w:rPr>
        <w:t xml:space="preserve"> </w:t>
      </w:r>
      <w:r w:rsidR="005E2455">
        <w:rPr>
          <w:sz w:val="24"/>
        </w:rPr>
        <w:t xml:space="preserve">is still </w:t>
      </w:r>
      <w:r w:rsidR="003938C5" w:rsidRPr="005A6C21">
        <w:rPr>
          <w:sz w:val="24"/>
        </w:rPr>
        <w:t>working on various efforts</w:t>
      </w:r>
      <w:r w:rsidR="00326298" w:rsidRPr="005A6C21">
        <w:rPr>
          <w:sz w:val="24"/>
        </w:rPr>
        <w:t>.</w:t>
      </w:r>
      <w:r w:rsidR="003938C5" w:rsidRPr="005A6C21">
        <w:rPr>
          <w:sz w:val="24"/>
        </w:rPr>
        <w:t xml:space="preserve"> Noted that don’t want to see efforts fade if </w:t>
      </w:r>
      <w:r w:rsidR="00B356D2">
        <w:rPr>
          <w:sz w:val="24"/>
        </w:rPr>
        <w:t>obesity rate</w:t>
      </w:r>
      <w:r w:rsidR="00326298" w:rsidRPr="005A6C21">
        <w:rPr>
          <w:sz w:val="24"/>
        </w:rPr>
        <w:t xml:space="preserve"> </w:t>
      </w:r>
      <w:r w:rsidR="00B356D2">
        <w:rPr>
          <w:sz w:val="24"/>
        </w:rPr>
        <w:t>is</w:t>
      </w:r>
      <w:r w:rsidR="00326298" w:rsidRPr="005A6C21">
        <w:rPr>
          <w:sz w:val="24"/>
        </w:rPr>
        <w:t xml:space="preserve"> as bad as </w:t>
      </w:r>
      <w:r w:rsidR="005E2455">
        <w:rPr>
          <w:sz w:val="24"/>
        </w:rPr>
        <w:t xml:space="preserve">they </w:t>
      </w:r>
      <w:r w:rsidR="00326298" w:rsidRPr="005A6C21">
        <w:rPr>
          <w:sz w:val="24"/>
        </w:rPr>
        <w:t xml:space="preserve">said </w:t>
      </w:r>
      <w:r w:rsidR="00442A12" w:rsidRPr="005A6C21">
        <w:rPr>
          <w:sz w:val="24"/>
        </w:rPr>
        <w:t>although understand that funding waxes and wanes</w:t>
      </w:r>
      <w:r w:rsidR="00326298" w:rsidRPr="005A6C21">
        <w:rPr>
          <w:sz w:val="24"/>
        </w:rPr>
        <w:t>.</w:t>
      </w:r>
    </w:p>
    <w:p w:rsidR="00543F0D" w:rsidRPr="005A6C21" w:rsidRDefault="00C129CC" w:rsidP="001E682D">
      <w:pPr>
        <w:pStyle w:val="ListParagraph"/>
        <w:numPr>
          <w:ilvl w:val="0"/>
          <w:numId w:val="1"/>
        </w:numPr>
        <w:rPr>
          <w:sz w:val="24"/>
        </w:rPr>
      </w:pPr>
      <w:r w:rsidRPr="005A6C21">
        <w:rPr>
          <w:sz w:val="24"/>
        </w:rPr>
        <w:t xml:space="preserve">Lung cancer incidence </w:t>
      </w:r>
      <w:r w:rsidR="005A6C21" w:rsidRPr="005A6C21">
        <w:rPr>
          <w:sz w:val="24"/>
        </w:rPr>
        <w:t>– this</w:t>
      </w:r>
      <w:r w:rsidR="00B91C58" w:rsidRPr="005A6C21">
        <w:rPr>
          <w:sz w:val="24"/>
        </w:rPr>
        <w:t xml:space="preserve"> area </w:t>
      </w:r>
      <w:r w:rsidR="00DF0D83">
        <w:rPr>
          <w:sz w:val="24"/>
        </w:rPr>
        <w:t xml:space="preserve">was </w:t>
      </w:r>
      <w:r w:rsidR="00543F0D" w:rsidRPr="005A6C21">
        <w:rPr>
          <w:sz w:val="24"/>
        </w:rPr>
        <w:t xml:space="preserve">also addressed in last CHA/CHIP. Currently </w:t>
      </w:r>
      <w:r w:rsidR="005E2455">
        <w:rPr>
          <w:sz w:val="24"/>
        </w:rPr>
        <w:t>the Health Department has</w:t>
      </w:r>
      <w:r w:rsidR="00543F0D" w:rsidRPr="005A6C21">
        <w:rPr>
          <w:sz w:val="24"/>
        </w:rPr>
        <w:t xml:space="preserve"> a </w:t>
      </w:r>
      <w:r w:rsidRPr="005A6C21">
        <w:rPr>
          <w:sz w:val="24"/>
        </w:rPr>
        <w:t>quit smoking</w:t>
      </w:r>
      <w:r w:rsidR="00B91C58" w:rsidRPr="005A6C21">
        <w:rPr>
          <w:sz w:val="24"/>
        </w:rPr>
        <w:t xml:space="preserve"> </w:t>
      </w:r>
      <w:r w:rsidR="00543F0D" w:rsidRPr="005A6C21">
        <w:rPr>
          <w:sz w:val="24"/>
        </w:rPr>
        <w:t>program</w:t>
      </w:r>
      <w:r w:rsidR="005E2455">
        <w:rPr>
          <w:sz w:val="24"/>
        </w:rPr>
        <w:t>, classes and Quit Now phone line</w:t>
      </w:r>
      <w:r w:rsidR="00F7737E">
        <w:rPr>
          <w:sz w:val="24"/>
        </w:rPr>
        <w:t xml:space="preserve">. </w:t>
      </w:r>
      <w:r w:rsidR="005E2455" w:rsidRPr="00F7737E">
        <w:rPr>
          <w:i/>
          <w:sz w:val="24"/>
        </w:rPr>
        <w:t>Comment</w:t>
      </w:r>
      <w:r w:rsidR="005E2455">
        <w:rPr>
          <w:sz w:val="24"/>
        </w:rPr>
        <w:t xml:space="preserve">: It is a </w:t>
      </w:r>
      <w:r w:rsidR="00543F0D" w:rsidRPr="005A6C21">
        <w:rPr>
          <w:sz w:val="24"/>
        </w:rPr>
        <w:t>r</w:t>
      </w:r>
      <w:r w:rsidRPr="005A6C21">
        <w:rPr>
          <w:sz w:val="24"/>
        </w:rPr>
        <w:t>eally good program if you know someone who is interested</w:t>
      </w:r>
      <w:r w:rsidR="00543F0D" w:rsidRPr="005A6C21">
        <w:rPr>
          <w:sz w:val="24"/>
        </w:rPr>
        <w:t xml:space="preserve"> although numbers low last year. </w:t>
      </w:r>
      <w:r w:rsidR="005E2455">
        <w:rPr>
          <w:i/>
          <w:sz w:val="24"/>
        </w:rPr>
        <w:t>Comment</w:t>
      </w:r>
      <w:r w:rsidR="00543F0D" w:rsidRPr="005A6C21">
        <w:rPr>
          <w:i/>
          <w:sz w:val="24"/>
        </w:rPr>
        <w:t xml:space="preserve">: </w:t>
      </w:r>
      <w:r w:rsidR="00543F0D" w:rsidRPr="005A6C21">
        <w:rPr>
          <w:sz w:val="24"/>
        </w:rPr>
        <w:t xml:space="preserve">data from 1999-2012 seems old. </w:t>
      </w:r>
      <w:r w:rsidR="00543F0D" w:rsidRPr="005A6C21">
        <w:rPr>
          <w:i/>
          <w:sz w:val="24"/>
        </w:rPr>
        <w:t xml:space="preserve">A: </w:t>
      </w:r>
      <w:r w:rsidR="00543F0D" w:rsidRPr="005A6C21">
        <w:rPr>
          <w:sz w:val="24"/>
        </w:rPr>
        <w:t xml:space="preserve">used to see trends over time, </w:t>
      </w:r>
      <w:r w:rsidR="005E2455">
        <w:rPr>
          <w:sz w:val="24"/>
        </w:rPr>
        <w:t xml:space="preserve">2012 is </w:t>
      </w:r>
      <w:r w:rsidR="00543F0D" w:rsidRPr="005A6C21">
        <w:rPr>
          <w:sz w:val="24"/>
        </w:rPr>
        <w:t>most updated available</w:t>
      </w:r>
      <w:r w:rsidR="005E2455">
        <w:rPr>
          <w:sz w:val="24"/>
        </w:rPr>
        <w:t xml:space="preserve"> for that data set</w:t>
      </w:r>
      <w:r w:rsidR="00543F0D" w:rsidRPr="005A6C21">
        <w:rPr>
          <w:sz w:val="24"/>
        </w:rPr>
        <w:t>.</w:t>
      </w:r>
    </w:p>
    <w:p w:rsidR="001E682D" w:rsidRPr="005A6C21" w:rsidRDefault="00CA1CC0" w:rsidP="000265D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A6C21">
        <w:rPr>
          <w:sz w:val="24"/>
        </w:rPr>
        <w:t xml:space="preserve">Chronic lower respiratory diseases deaths – occupation could also factor into </w:t>
      </w:r>
      <w:r w:rsidR="000265DA" w:rsidRPr="005A6C21">
        <w:rPr>
          <w:sz w:val="24"/>
        </w:rPr>
        <w:t xml:space="preserve">these numbers. </w:t>
      </w:r>
      <w:r w:rsidRPr="005A6C21">
        <w:rPr>
          <w:sz w:val="24"/>
        </w:rPr>
        <w:t xml:space="preserve"> </w:t>
      </w:r>
    </w:p>
    <w:p w:rsidR="000265DA" w:rsidRPr="005A6C21" w:rsidRDefault="000265DA" w:rsidP="000265DA">
      <w:pPr>
        <w:spacing w:after="0"/>
        <w:rPr>
          <w:rFonts w:ascii="Calisto MT" w:hAnsi="Calisto MT"/>
          <w:b/>
          <w:sz w:val="24"/>
          <w:szCs w:val="24"/>
        </w:rPr>
      </w:pPr>
    </w:p>
    <w:p w:rsidR="000265DA" w:rsidRPr="000265DA" w:rsidRDefault="000265DA" w:rsidP="000265DA">
      <w:pPr>
        <w:spacing w:after="0"/>
        <w:rPr>
          <w:rFonts w:ascii="Calisto MT" w:hAnsi="Calisto MT"/>
          <w:sz w:val="28"/>
          <w:szCs w:val="24"/>
        </w:rPr>
      </w:pPr>
      <w:r w:rsidRPr="000265DA">
        <w:rPr>
          <w:rFonts w:ascii="Calisto MT" w:hAnsi="Calisto MT"/>
          <w:b/>
          <w:sz w:val="28"/>
          <w:szCs w:val="24"/>
        </w:rPr>
        <w:t>Community Themes and Strengths Assessment Results</w:t>
      </w:r>
      <w:r w:rsidRPr="000265DA">
        <w:rPr>
          <w:rFonts w:ascii="Calisto MT" w:hAnsi="Calisto MT"/>
          <w:i/>
          <w:sz w:val="28"/>
          <w:szCs w:val="24"/>
        </w:rPr>
        <w:t xml:space="preserve"> </w:t>
      </w:r>
      <w:r w:rsidRPr="000265DA">
        <w:rPr>
          <w:rFonts w:ascii="Calisto MT" w:hAnsi="Calisto MT"/>
          <w:b/>
          <w:sz w:val="28"/>
          <w:szCs w:val="24"/>
        </w:rPr>
        <w:t xml:space="preserve">– </w:t>
      </w:r>
      <w:r w:rsidRPr="000265DA">
        <w:rPr>
          <w:rFonts w:ascii="Calisto MT" w:hAnsi="Calisto MT"/>
          <w:i/>
          <w:sz w:val="28"/>
          <w:szCs w:val="24"/>
        </w:rPr>
        <w:t>Putnam Ivey</w:t>
      </w:r>
    </w:p>
    <w:p w:rsidR="000265DA" w:rsidRPr="005A6C21" w:rsidRDefault="000265DA" w:rsidP="000265DA">
      <w:pPr>
        <w:pStyle w:val="ListParagraph"/>
        <w:numPr>
          <w:ilvl w:val="0"/>
          <w:numId w:val="3"/>
        </w:numPr>
        <w:rPr>
          <w:sz w:val="24"/>
        </w:rPr>
      </w:pPr>
      <w:r w:rsidRPr="005A6C21">
        <w:rPr>
          <w:i/>
          <w:sz w:val="24"/>
        </w:rPr>
        <w:t xml:space="preserve">Q: </w:t>
      </w:r>
      <w:r w:rsidRPr="005A6C21">
        <w:rPr>
          <w:sz w:val="24"/>
        </w:rPr>
        <w:t>Why</w:t>
      </w:r>
      <w:r w:rsidR="00BA46A2" w:rsidRPr="005A6C21">
        <w:rPr>
          <w:sz w:val="24"/>
        </w:rPr>
        <w:t xml:space="preserve"> were the major medical providers not able to have survey placed in waiting room</w:t>
      </w:r>
      <w:r w:rsidRPr="005A6C21">
        <w:rPr>
          <w:sz w:val="24"/>
        </w:rPr>
        <w:t xml:space="preserve">? </w:t>
      </w:r>
      <w:r w:rsidRPr="005A6C21">
        <w:rPr>
          <w:i/>
          <w:sz w:val="24"/>
        </w:rPr>
        <w:t xml:space="preserve">A: </w:t>
      </w:r>
      <w:r w:rsidRPr="005A6C21">
        <w:rPr>
          <w:sz w:val="24"/>
        </w:rPr>
        <w:t>CTSA Coordinator reached out to many community organizations but it was a short-time frame, timing may not have worked out or may not have received a response in time. Would have to inquire about specifics in Lou</w:t>
      </w:r>
      <w:r w:rsidR="001E6165">
        <w:rPr>
          <w:sz w:val="24"/>
        </w:rPr>
        <w:t>i</w:t>
      </w:r>
      <w:r w:rsidRPr="005A6C21">
        <w:rPr>
          <w:sz w:val="24"/>
        </w:rPr>
        <w:t>sa.</w:t>
      </w:r>
    </w:p>
    <w:p w:rsidR="00BA46A2" w:rsidRPr="005A6C21" w:rsidRDefault="000265DA" w:rsidP="000265DA">
      <w:pPr>
        <w:pStyle w:val="ListParagraph"/>
        <w:numPr>
          <w:ilvl w:val="0"/>
          <w:numId w:val="3"/>
        </w:numPr>
        <w:rPr>
          <w:sz w:val="24"/>
        </w:rPr>
      </w:pPr>
      <w:r w:rsidRPr="005A6C21">
        <w:rPr>
          <w:i/>
          <w:sz w:val="24"/>
        </w:rPr>
        <w:t xml:space="preserve">Q: </w:t>
      </w:r>
      <w:r w:rsidRPr="005A6C21">
        <w:rPr>
          <w:sz w:val="24"/>
        </w:rPr>
        <w:t xml:space="preserve">sample size seems small. </w:t>
      </w:r>
      <w:r w:rsidRPr="005A6C21">
        <w:rPr>
          <w:i/>
          <w:sz w:val="24"/>
        </w:rPr>
        <w:t>A:</w:t>
      </w:r>
      <w:r w:rsidR="00BA46A2" w:rsidRPr="005A6C21">
        <w:rPr>
          <w:sz w:val="24"/>
        </w:rPr>
        <w:t xml:space="preserve"> we went for a convenience sample, not statistically significant, </w:t>
      </w:r>
      <w:r w:rsidRPr="005A6C21">
        <w:rPr>
          <w:sz w:val="24"/>
        </w:rPr>
        <w:t xml:space="preserve">but intended to provide a snapshot of community perspective due to </w:t>
      </w:r>
      <w:r w:rsidR="00BA46A2" w:rsidRPr="005A6C21">
        <w:rPr>
          <w:sz w:val="24"/>
        </w:rPr>
        <w:t>limited resources and timeframe</w:t>
      </w:r>
      <w:r w:rsidRPr="005A6C21">
        <w:rPr>
          <w:sz w:val="24"/>
        </w:rPr>
        <w:t>.</w:t>
      </w:r>
    </w:p>
    <w:p w:rsidR="00BA46A2" w:rsidRDefault="00BA46A2" w:rsidP="00BA46A2">
      <w:pPr>
        <w:pStyle w:val="Heading1"/>
      </w:pPr>
      <w:r>
        <w:t xml:space="preserve">Strategic </w:t>
      </w:r>
      <w:r w:rsidR="00D04C4E">
        <w:t>Issues</w:t>
      </w:r>
      <w:r>
        <w:t xml:space="preserve"> – </w:t>
      </w:r>
      <w:r w:rsidRPr="005A6C21">
        <w:rPr>
          <w:b w:val="0"/>
          <w:i/>
        </w:rPr>
        <w:t xml:space="preserve">Julie </w:t>
      </w:r>
      <w:r w:rsidR="001C280B">
        <w:rPr>
          <w:b w:val="0"/>
          <w:i/>
        </w:rPr>
        <w:t xml:space="preserve">Dixon </w:t>
      </w:r>
      <w:r w:rsidRPr="005A6C21">
        <w:rPr>
          <w:b w:val="0"/>
          <w:i/>
        </w:rPr>
        <w:t xml:space="preserve">&amp; </w:t>
      </w:r>
      <w:proofErr w:type="spellStart"/>
      <w:r w:rsidRPr="005A6C21">
        <w:rPr>
          <w:b w:val="0"/>
          <w:i/>
        </w:rPr>
        <w:t>Lynann</w:t>
      </w:r>
      <w:r w:rsidR="001C280B">
        <w:rPr>
          <w:b w:val="0"/>
          <w:i/>
        </w:rPr>
        <w:t>e</w:t>
      </w:r>
      <w:proofErr w:type="spellEnd"/>
      <w:r w:rsidR="001C280B">
        <w:rPr>
          <w:b w:val="0"/>
          <w:i/>
        </w:rPr>
        <w:t xml:space="preserve"> </w:t>
      </w:r>
      <w:proofErr w:type="spellStart"/>
      <w:r w:rsidR="001C280B">
        <w:rPr>
          <w:b w:val="0"/>
          <w:i/>
        </w:rPr>
        <w:t>Gornto</w:t>
      </w:r>
      <w:proofErr w:type="spellEnd"/>
    </w:p>
    <w:p w:rsidR="005A6C21" w:rsidRPr="005A6C21" w:rsidRDefault="005A6C21" w:rsidP="003F27D0">
      <w:pPr>
        <w:spacing w:after="0"/>
        <w:rPr>
          <w:b/>
          <w:sz w:val="24"/>
          <w:szCs w:val="24"/>
        </w:rPr>
      </w:pPr>
      <w:r w:rsidRPr="005A6C21">
        <w:rPr>
          <w:b/>
          <w:sz w:val="24"/>
          <w:szCs w:val="24"/>
        </w:rPr>
        <w:t>Introduction:</w:t>
      </w:r>
    </w:p>
    <w:p w:rsidR="00BA46A2" w:rsidRPr="005A6C21" w:rsidRDefault="000D3F6F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Strategic key planning issues</w:t>
      </w:r>
      <w:r w:rsidR="0000560D" w:rsidRPr="005A6C21">
        <w:rPr>
          <w:sz w:val="24"/>
          <w:szCs w:val="24"/>
        </w:rPr>
        <w:t xml:space="preserve"> should all tie back to your vision of “together we support equitable access to resources for a healthy, safe community.”</w:t>
      </w:r>
    </w:p>
    <w:p w:rsidR="005A6C21" w:rsidRPr="005A6C21" w:rsidRDefault="005A6C21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Strategic issues:</w:t>
      </w:r>
    </w:p>
    <w:p w:rsidR="005A6C21" w:rsidRPr="005A6C21" w:rsidRDefault="005A6C21" w:rsidP="005A6C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Not health conditions</w:t>
      </w:r>
    </w:p>
    <w:p w:rsidR="005A6C21" w:rsidRPr="005A6C21" w:rsidRDefault="005A6C21" w:rsidP="005A6C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U</w:t>
      </w:r>
      <w:r w:rsidR="00D21403" w:rsidRPr="005A6C21">
        <w:rPr>
          <w:sz w:val="24"/>
          <w:szCs w:val="24"/>
        </w:rPr>
        <w:t>sually a tension or confl</w:t>
      </w:r>
      <w:r w:rsidRPr="005A6C21">
        <w:rPr>
          <w:sz w:val="24"/>
          <w:szCs w:val="24"/>
        </w:rPr>
        <w:t>ict that needs to be resolved</w:t>
      </w:r>
    </w:p>
    <w:p w:rsidR="005A6C21" w:rsidRPr="005A6C21" w:rsidRDefault="005A6C21" w:rsidP="005A6C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lastRenderedPageBreak/>
        <w:t>S</w:t>
      </w:r>
      <w:r w:rsidR="00D21403" w:rsidRPr="005A6C21">
        <w:rPr>
          <w:sz w:val="24"/>
          <w:szCs w:val="24"/>
        </w:rPr>
        <w:t>omething that the local public health system is able to address (not just he</w:t>
      </w:r>
      <w:r w:rsidRPr="005A6C21">
        <w:rPr>
          <w:sz w:val="24"/>
          <w:szCs w:val="24"/>
        </w:rPr>
        <w:t xml:space="preserve">alth </w:t>
      </w:r>
      <w:r w:rsidR="001E6165" w:rsidRPr="005A6C21">
        <w:rPr>
          <w:sz w:val="24"/>
          <w:szCs w:val="24"/>
        </w:rPr>
        <w:t>depa</w:t>
      </w:r>
      <w:r w:rsidR="001E6165">
        <w:rPr>
          <w:sz w:val="24"/>
          <w:szCs w:val="24"/>
        </w:rPr>
        <w:t>rtment</w:t>
      </w:r>
      <w:r w:rsidRPr="005A6C21">
        <w:rPr>
          <w:sz w:val="24"/>
          <w:szCs w:val="24"/>
        </w:rPr>
        <w:t xml:space="preserve"> but the system)</w:t>
      </w:r>
    </w:p>
    <w:p w:rsidR="00D21403" w:rsidRPr="005A6C21" w:rsidRDefault="005A6C21" w:rsidP="005A6C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T</w:t>
      </w:r>
      <w:r w:rsidR="00D21403" w:rsidRPr="005A6C21">
        <w:rPr>
          <w:sz w:val="24"/>
          <w:szCs w:val="24"/>
        </w:rPr>
        <w:t>hese priorities provide a foundation for the CHIP.</w:t>
      </w:r>
    </w:p>
    <w:p w:rsidR="000E5BA9" w:rsidRPr="005A6C21" w:rsidRDefault="000E5BA9" w:rsidP="005A6C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6C21">
        <w:rPr>
          <w:sz w:val="24"/>
          <w:szCs w:val="24"/>
        </w:rPr>
        <w:t>Ex from San An</w:t>
      </w:r>
      <w:r w:rsidR="005A6C21" w:rsidRPr="005A6C21">
        <w:rPr>
          <w:sz w:val="24"/>
          <w:szCs w:val="24"/>
        </w:rPr>
        <w:t xml:space="preserve">tonio, ended up with questions such as </w:t>
      </w:r>
      <w:r w:rsidRPr="005A6C21">
        <w:rPr>
          <w:sz w:val="24"/>
          <w:szCs w:val="24"/>
        </w:rPr>
        <w:t>“ho</w:t>
      </w:r>
      <w:r w:rsidR="005A6C21" w:rsidRPr="005A6C21">
        <w:rPr>
          <w:sz w:val="24"/>
          <w:szCs w:val="24"/>
        </w:rPr>
        <w:t>w do we ensure access to care?”</w:t>
      </w:r>
    </w:p>
    <w:p w:rsidR="001959E3" w:rsidRPr="005A6C21" w:rsidRDefault="001959E3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i/>
          <w:sz w:val="24"/>
          <w:szCs w:val="24"/>
        </w:rPr>
        <w:t>Q:</w:t>
      </w:r>
      <w:r w:rsidRPr="005A6C21">
        <w:rPr>
          <w:sz w:val="24"/>
          <w:szCs w:val="24"/>
        </w:rPr>
        <w:t xml:space="preserve"> what does provide the foundation for CHIP mean? </w:t>
      </w:r>
      <w:r w:rsidRPr="005A6C21">
        <w:rPr>
          <w:i/>
          <w:sz w:val="24"/>
          <w:szCs w:val="24"/>
        </w:rPr>
        <w:t>A:</w:t>
      </w:r>
      <w:r w:rsidRPr="005A6C21">
        <w:rPr>
          <w:sz w:val="24"/>
          <w:szCs w:val="24"/>
        </w:rPr>
        <w:t xml:space="preserve"> CHIP is </w:t>
      </w:r>
      <w:r w:rsidR="005A6C21" w:rsidRPr="005A6C21">
        <w:rPr>
          <w:sz w:val="24"/>
          <w:szCs w:val="24"/>
        </w:rPr>
        <w:t xml:space="preserve">a community </w:t>
      </w:r>
      <w:r w:rsidRPr="005A6C21">
        <w:rPr>
          <w:sz w:val="24"/>
          <w:szCs w:val="24"/>
        </w:rPr>
        <w:t xml:space="preserve">health improvement plan, </w:t>
      </w:r>
      <w:r w:rsidR="005A6C21" w:rsidRPr="005A6C21">
        <w:rPr>
          <w:sz w:val="24"/>
          <w:szCs w:val="24"/>
        </w:rPr>
        <w:t xml:space="preserve">doesn’t refer to </w:t>
      </w:r>
      <w:r w:rsidR="005E2455">
        <w:rPr>
          <w:sz w:val="24"/>
          <w:szCs w:val="24"/>
        </w:rPr>
        <w:t xml:space="preserve">the </w:t>
      </w:r>
      <w:r w:rsidR="005A6C21" w:rsidRPr="005A6C21">
        <w:rPr>
          <w:sz w:val="24"/>
          <w:szCs w:val="24"/>
        </w:rPr>
        <w:t>Jefferson Area CHIP</w:t>
      </w:r>
      <w:r w:rsidR="005E2455">
        <w:rPr>
          <w:sz w:val="24"/>
          <w:szCs w:val="24"/>
        </w:rPr>
        <w:t xml:space="preserve"> program</w:t>
      </w:r>
      <w:r w:rsidR="005A6C21" w:rsidRPr="005A6C21">
        <w:rPr>
          <w:sz w:val="24"/>
          <w:szCs w:val="24"/>
        </w:rPr>
        <w:t>.</w:t>
      </w:r>
    </w:p>
    <w:p w:rsidR="005A6C21" w:rsidRPr="005A6C21" w:rsidRDefault="005A6C21" w:rsidP="005A6C21">
      <w:pPr>
        <w:spacing w:after="0"/>
        <w:rPr>
          <w:b/>
          <w:sz w:val="24"/>
          <w:szCs w:val="24"/>
        </w:rPr>
      </w:pPr>
      <w:r w:rsidRPr="005A6C21">
        <w:rPr>
          <w:b/>
          <w:sz w:val="24"/>
          <w:szCs w:val="24"/>
        </w:rPr>
        <w:t>Discussion:</w:t>
      </w:r>
    </w:p>
    <w:p w:rsidR="005A6C21" w:rsidRDefault="005A6C21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sz w:val="24"/>
          <w:szCs w:val="24"/>
          <w:u w:val="single"/>
        </w:rPr>
        <w:t>Dental health</w:t>
      </w:r>
      <w:r w:rsidRPr="005A6C21">
        <w:rPr>
          <w:sz w:val="24"/>
          <w:szCs w:val="24"/>
        </w:rPr>
        <w:t>:</w:t>
      </w:r>
      <w:r w:rsidR="000916B9" w:rsidRPr="005A6C21">
        <w:rPr>
          <w:sz w:val="24"/>
          <w:szCs w:val="24"/>
        </w:rPr>
        <w:t xml:space="preserve"> In rural county, most people have private wells so no fluoridat</w:t>
      </w:r>
      <w:r w:rsidRPr="005A6C21">
        <w:rPr>
          <w:sz w:val="24"/>
          <w:szCs w:val="24"/>
        </w:rPr>
        <w:t>ion. Used to do it in schools and h</w:t>
      </w:r>
      <w:r w:rsidR="000916B9" w:rsidRPr="005A6C21">
        <w:rPr>
          <w:sz w:val="24"/>
          <w:szCs w:val="24"/>
        </w:rPr>
        <w:t xml:space="preserve">ealth </w:t>
      </w:r>
      <w:r w:rsidR="003A1706">
        <w:rPr>
          <w:sz w:val="24"/>
          <w:szCs w:val="24"/>
        </w:rPr>
        <w:t>department</w:t>
      </w:r>
      <w:r w:rsidR="000916B9" w:rsidRPr="005A6C21">
        <w:rPr>
          <w:sz w:val="24"/>
          <w:szCs w:val="24"/>
        </w:rPr>
        <w:t xml:space="preserve"> used to offer dental varnish but no longer. County </w:t>
      </w:r>
      <w:r w:rsidRPr="005A6C21">
        <w:rPr>
          <w:sz w:val="24"/>
          <w:szCs w:val="24"/>
        </w:rPr>
        <w:t xml:space="preserve">also had a program years ago. </w:t>
      </w:r>
      <w:r w:rsidR="000916B9" w:rsidRPr="005A6C21">
        <w:rPr>
          <w:sz w:val="24"/>
          <w:szCs w:val="24"/>
        </w:rPr>
        <w:t xml:space="preserve"> </w:t>
      </w:r>
      <w:r w:rsidRPr="005A6C21">
        <w:rPr>
          <w:sz w:val="24"/>
          <w:szCs w:val="24"/>
        </w:rPr>
        <w:t>Could schools set up a</w:t>
      </w:r>
      <w:r w:rsidR="000916B9" w:rsidRPr="005A6C21">
        <w:rPr>
          <w:sz w:val="24"/>
          <w:szCs w:val="24"/>
        </w:rPr>
        <w:t xml:space="preserve"> program? </w:t>
      </w:r>
      <w:r w:rsidRPr="005A6C21">
        <w:rPr>
          <w:sz w:val="24"/>
          <w:szCs w:val="24"/>
        </w:rPr>
        <w:t>Why</w:t>
      </w:r>
      <w:r w:rsidR="000916B9" w:rsidRPr="005A6C21">
        <w:rPr>
          <w:sz w:val="24"/>
          <w:szCs w:val="24"/>
        </w:rPr>
        <w:t xml:space="preserve"> did program stop in the past</w:t>
      </w:r>
      <w:r w:rsidRPr="005A6C21">
        <w:rPr>
          <w:sz w:val="24"/>
          <w:szCs w:val="24"/>
        </w:rPr>
        <w:t xml:space="preserve"> (f</w:t>
      </w:r>
      <w:r w:rsidR="000916B9" w:rsidRPr="005A6C21">
        <w:rPr>
          <w:sz w:val="24"/>
          <w:szCs w:val="24"/>
        </w:rPr>
        <w:t>unding,</w:t>
      </w:r>
      <w:r>
        <w:rPr>
          <w:sz w:val="24"/>
          <w:szCs w:val="24"/>
        </w:rPr>
        <w:t xml:space="preserve"> time, manpower, not a priority?)</w:t>
      </w:r>
    </w:p>
    <w:p w:rsidR="00C508B7" w:rsidRPr="005A6C21" w:rsidRDefault="00881D5F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Transportation</w:t>
      </w:r>
      <w:r>
        <w:rPr>
          <w:sz w:val="24"/>
          <w:szCs w:val="24"/>
        </w:rPr>
        <w:t xml:space="preserve">: </w:t>
      </w:r>
      <w:r w:rsidR="00C508B7" w:rsidRPr="005A6C21">
        <w:rPr>
          <w:sz w:val="24"/>
          <w:szCs w:val="24"/>
        </w:rPr>
        <w:t xml:space="preserve">JAUNT is here so we have it (except on weekends) although not like a normal bus service.  Anybody can use </w:t>
      </w:r>
      <w:r w:rsidRPr="005A6C21">
        <w:rPr>
          <w:sz w:val="24"/>
          <w:szCs w:val="24"/>
        </w:rPr>
        <w:t>it;</w:t>
      </w:r>
      <w:r w:rsidR="00C508B7" w:rsidRPr="005A6C21">
        <w:rPr>
          <w:sz w:val="24"/>
          <w:szCs w:val="24"/>
        </w:rPr>
        <w:t xml:space="preserve"> there is a small cost to ride. Used quite a bit by elderly.</w:t>
      </w:r>
      <w:r w:rsidR="007B20D7" w:rsidRPr="005A6C21">
        <w:rPr>
          <w:sz w:val="24"/>
          <w:szCs w:val="24"/>
        </w:rPr>
        <w:t xml:space="preserve"> </w:t>
      </w:r>
      <w:r>
        <w:rPr>
          <w:sz w:val="24"/>
          <w:szCs w:val="24"/>
        </w:rPr>
        <w:t>Not used at maximum capacity</w:t>
      </w:r>
      <w:r w:rsidR="00FC67ED" w:rsidRPr="005A6C21">
        <w:rPr>
          <w:sz w:val="24"/>
          <w:szCs w:val="24"/>
        </w:rPr>
        <w:t xml:space="preserve">, maybe more marketing of the service so people understand that anyone can use it? </w:t>
      </w:r>
      <w:r>
        <w:rPr>
          <w:sz w:val="24"/>
          <w:szCs w:val="24"/>
        </w:rPr>
        <w:t>M</w:t>
      </w:r>
      <w:r w:rsidR="00FC67ED" w:rsidRPr="005A6C21">
        <w:rPr>
          <w:sz w:val="24"/>
          <w:szCs w:val="24"/>
        </w:rPr>
        <w:t>aybe a news feature</w:t>
      </w:r>
      <w:r>
        <w:rPr>
          <w:sz w:val="24"/>
          <w:szCs w:val="24"/>
        </w:rPr>
        <w:t xml:space="preserve"> to emphasize</w:t>
      </w:r>
      <w:r w:rsidR="00A55C0B" w:rsidRPr="005A6C21">
        <w:rPr>
          <w:sz w:val="24"/>
          <w:szCs w:val="24"/>
        </w:rPr>
        <w:t xml:space="preserve"> it’s a service for everyone</w:t>
      </w:r>
      <w:r>
        <w:rPr>
          <w:sz w:val="24"/>
          <w:szCs w:val="24"/>
        </w:rPr>
        <w:t>, not only</w:t>
      </w:r>
      <w:r w:rsidR="00C96D87" w:rsidRPr="005A6C21">
        <w:rPr>
          <w:sz w:val="24"/>
          <w:szCs w:val="24"/>
        </w:rPr>
        <w:t xml:space="preserve"> for older folks.</w:t>
      </w:r>
    </w:p>
    <w:p w:rsidR="001B0FA4" w:rsidRDefault="00881D5F" w:rsidP="001B0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1D5F">
        <w:rPr>
          <w:sz w:val="24"/>
          <w:szCs w:val="24"/>
          <w:u w:val="single"/>
        </w:rPr>
        <w:t>I</w:t>
      </w:r>
      <w:r w:rsidR="00355910" w:rsidRPr="00881D5F">
        <w:rPr>
          <w:sz w:val="24"/>
          <w:szCs w:val="24"/>
          <w:u w:val="single"/>
        </w:rPr>
        <w:t>ncrease in drug/alcohol, mental health for children and youth</w:t>
      </w:r>
      <w:r w:rsidR="00355910" w:rsidRPr="005A6C21">
        <w:rPr>
          <w:sz w:val="24"/>
          <w:szCs w:val="24"/>
        </w:rPr>
        <w:t xml:space="preserve">. Multi-factor. </w:t>
      </w:r>
      <w:r>
        <w:rPr>
          <w:sz w:val="24"/>
          <w:szCs w:val="24"/>
        </w:rPr>
        <w:t xml:space="preserve">Location </w:t>
      </w:r>
      <w:r w:rsidR="00A02901">
        <w:rPr>
          <w:sz w:val="24"/>
          <w:szCs w:val="24"/>
        </w:rPr>
        <w:t xml:space="preserve">of Louisa </w:t>
      </w:r>
      <w:r>
        <w:rPr>
          <w:sz w:val="24"/>
          <w:szCs w:val="24"/>
        </w:rPr>
        <w:t>along</w:t>
      </w:r>
      <w:r w:rsidR="00355910" w:rsidRPr="005A6C21">
        <w:rPr>
          <w:sz w:val="24"/>
          <w:szCs w:val="24"/>
        </w:rPr>
        <w:t xml:space="preserve"> I-95</w:t>
      </w:r>
      <w:r w:rsidR="00A02901">
        <w:rPr>
          <w:sz w:val="24"/>
          <w:szCs w:val="24"/>
        </w:rPr>
        <w:t xml:space="preserve"> / interstate / highway</w:t>
      </w:r>
      <w:r w:rsidR="00355910" w:rsidRPr="005A6C21">
        <w:rPr>
          <w:sz w:val="24"/>
          <w:szCs w:val="24"/>
        </w:rPr>
        <w:t xml:space="preserve"> corridor, new drugs and pills. </w:t>
      </w:r>
      <w:r w:rsidR="00355910" w:rsidRPr="005A6C21">
        <w:rPr>
          <w:sz w:val="24"/>
          <w:szCs w:val="24"/>
          <w:u w:val="single"/>
        </w:rPr>
        <w:t>Access/availability.</w:t>
      </w:r>
      <w:r w:rsidR="00355910" w:rsidRPr="005A6C21">
        <w:rPr>
          <w:sz w:val="24"/>
          <w:szCs w:val="24"/>
        </w:rPr>
        <w:t xml:space="preserve"> Some gang activity (between </w:t>
      </w:r>
      <w:proofErr w:type="spellStart"/>
      <w:r w:rsidR="00355910" w:rsidRPr="005A6C21">
        <w:rPr>
          <w:sz w:val="24"/>
          <w:szCs w:val="24"/>
        </w:rPr>
        <w:t>C</w:t>
      </w:r>
      <w:r w:rsidR="0016265C">
        <w:rPr>
          <w:sz w:val="24"/>
          <w:szCs w:val="24"/>
        </w:rPr>
        <w:t>’</w:t>
      </w:r>
      <w:r w:rsidR="00355910" w:rsidRPr="005A6C21">
        <w:rPr>
          <w:sz w:val="24"/>
          <w:szCs w:val="24"/>
        </w:rPr>
        <w:t>ville</w:t>
      </w:r>
      <w:proofErr w:type="spellEnd"/>
      <w:r w:rsidR="00355910" w:rsidRPr="005A6C21">
        <w:rPr>
          <w:sz w:val="24"/>
          <w:szCs w:val="24"/>
        </w:rPr>
        <w:t xml:space="preserve"> and Richmond, I-95).</w:t>
      </w:r>
      <w:r w:rsidR="005F11CD" w:rsidRPr="005A6C21">
        <w:rPr>
          <w:sz w:val="24"/>
          <w:szCs w:val="24"/>
        </w:rPr>
        <w:t xml:space="preserve"> Relates to some other things, like jobs</w:t>
      </w:r>
      <w:r>
        <w:rPr>
          <w:sz w:val="24"/>
          <w:szCs w:val="24"/>
        </w:rPr>
        <w:t xml:space="preserve"> and quality of life.</w:t>
      </w:r>
    </w:p>
    <w:p w:rsidR="005F11CD" w:rsidRPr="001B0FA4" w:rsidRDefault="005F11CD" w:rsidP="001B0FA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B0FA4">
        <w:rPr>
          <w:sz w:val="24"/>
          <w:szCs w:val="24"/>
        </w:rPr>
        <w:t>ACA supposed to make mental health services more available</w:t>
      </w:r>
      <w:r w:rsidR="001B0FA4" w:rsidRPr="001B0FA4">
        <w:rPr>
          <w:sz w:val="24"/>
          <w:szCs w:val="24"/>
        </w:rPr>
        <w:t xml:space="preserve"> but not</w:t>
      </w:r>
      <w:r w:rsidR="00C167CB" w:rsidRPr="001B0FA4">
        <w:rPr>
          <w:sz w:val="24"/>
          <w:szCs w:val="24"/>
        </w:rPr>
        <w:t xml:space="preserve"> </w:t>
      </w:r>
      <w:r w:rsidR="001B0FA4" w:rsidRPr="001B0FA4">
        <w:rPr>
          <w:sz w:val="24"/>
          <w:szCs w:val="24"/>
        </w:rPr>
        <w:t xml:space="preserve">enough services </w:t>
      </w:r>
      <w:proofErr w:type="gramStart"/>
      <w:r w:rsidR="001B0FA4" w:rsidRPr="001B0FA4">
        <w:rPr>
          <w:sz w:val="24"/>
          <w:szCs w:val="24"/>
        </w:rPr>
        <w:t>available,</w:t>
      </w:r>
      <w:proofErr w:type="gramEnd"/>
      <w:r w:rsidR="001B0FA4" w:rsidRPr="001B0FA4">
        <w:rPr>
          <w:sz w:val="24"/>
          <w:szCs w:val="24"/>
        </w:rPr>
        <w:t xml:space="preserve"> have to </w:t>
      </w:r>
      <w:r w:rsidR="00C167CB" w:rsidRPr="001B0FA4">
        <w:rPr>
          <w:sz w:val="24"/>
          <w:szCs w:val="24"/>
        </w:rPr>
        <w:t xml:space="preserve">go to </w:t>
      </w:r>
      <w:proofErr w:type="spellStart"/>
      <w:r w:rsidR="00C167CB" w:rsidRPr="001B0FA4">
        <w:rPr>
          <w:sz w:val="24"/>
          <w:szCs w:val="24"/>
        </w:rPr>
        <w:t>C</w:t>
      </w:r>
      <w:r w:rsidR="00A02901">
        <w:rPr>
          <w:sz w:val="24"/>
          <w:szCs w:val="24"/>
        </w:rPr>
        <w:t>’</w:t>
      </w:r>
      <w:r w:rsidR="00C167CB" w:rsidRPr="001B0FA4">
        <w:rPr>
          <w:sz w:val="24"/>
          <w:szCs w:val="24"/>
        </w:rPr>
        <w:t>ville</w:t>
      </w:r>
      <w:proofErr w:type="spellEnd"/>
      <w:r w:rsidR="00C167CB" w:rsidRPr="001B0FA4">
        <w:rPr>
          <w:sz w:val="24"/>
          <w:szCs w:val="24"/>
        </w:rPr>
        <w:t>/Richmond for specialty care.</w:t>
      </w:r>
    </w:p>
    <w:p w:rsidR="00D451E0" w:rsidRPr="005A6C21" w:rsidRDefault="00D451E0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sz w:val="24"/>
          <w:szCs w:val="24"/>
          <w:u w:val="single"/>
        </w:rPr>
        <w:t>Mental health</w:t>
      </w:r>
    </w:p>
    <w:p w:rsidR="00D451E0" w:rsidRPr="001B0FA4" w:rsidRDefault="00D451E0" w:rsidP="00BA46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C21">
        <w:rPr>
          <w:sz w:val="24"/>
          <w:szCs w:val="24"/>
          <w:u w:val="single"/>
        </w:rPr>
        <w:t>Obesity (adults)</w:t>
      </w:r>
      <w:r w:rsidR="002C2977" w:rsidRPr="005A6C21">
        <w:rPr>
          <w:sz w:val="24"/>
          <w:szCs w:val="24"/>
          <w:u w:val="single"/>
        </w:rPr>
        <w:t>/nutrition</w:t>
      </w:r>
    </w:p>
    <w:p w:rsidR="001B0FA4" w:rsidRPr="003F27D0" w:rsidRDefault="001B0FA4" w:rsidP="001B0FA4">
      <w:pPr>
        <w:spacing w:after="0"/>
        <w:rPr>
          <w:i/>
          <w:sz w:val="24"/>
          <w:szCs w:val="24"/>
        </w:rPr>
      </w:pPr>
      <w:r w:rsidRPr="001B0FA4">
        <w:rPr>
          <w:b/>
          <w:sz w:val="24"/>
          <w:szCs w:val="24"/>
        </w:rPr>
        <w:t>Voting</w:t>
      </w:r>
      <w:r w:rsidRPr="003F27D0">
        <w:rPr>
          <w:i/>
          <w:sz w:val="24"/>
          <w:szCs w:val="24"/>
        </w:rPr>
        <w:t xml:space="preserve"> (ranked by highest number of votes)</w:t>
      </w:r>
    </w:p>
    <w:p w:rsidR="001B0FA4" w:rsidRPr="001B0FA4" w:rsidRDefault="001B0FA4" w:rsidP="003C57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0FA4">
        <w:rPr>
          <w:sz w:val="24"/>
          <w:szCs w:val="24"/>
        </w:rPr>
        <w:t>Dental (8)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substance use</w:t>
      </w:r>
      <w:r w:rsidRPr="001B0FA4">
        <w:rPr>
          <w:sz w:val="24"/>
          <w:szCs w:val="24"/>
        </w:rPr>
        <w:t xml:space="preserve"> (8)</w:t>
      </w:r>
    </w:p>
    <w:p w:rsidR="001B0FA4" w:rsidRPr="001B0FA4" w:rsidRDefault="001B0FA4" w:rsidP="003C57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0FA4">
        <w:rPr>
          <w:sz w:val="24"/>
          <w:szCs w:val="24"/>
        </w:rPr>
        <w:t>Obesity/nutrition (5)</w:t>
      </w:r>
    </w:p>
    <w:p w:rsidR="001B0FA4" w:rsidRPr="001B0FA4" w:rsidRDefault="001B0FA4" w:rsidP="003C57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0FA4">
        <w:rPr>
          <w:sz w:val="24"/>
          <w:szCs w:val="24"/>
        </w:rPr>
        <w:t>Funding (4)</w:t>
      </w:r>
    </w:p>
    <w:p w:rsidR="001B0FA4" w:rsidRPr="001B0FA4" w:rsidRDefault="001B0FA4" w:rsidP="003C57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Mental health (3)</w:t>
      </w:r>
    </w:p>
    <w:p w:rsidR="001B0FA4" w:rsidRDefault="001B0FA4" w:rsidP="003C57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0FA4">
        <w:rPr>
          <w:sz w:val="24"/>
          <w:szCs w:val="24"/>
        </w:rPr>
        <w:t>T</w:t>
      </w:r>
      <w:r w:rsidR="00EB42FF" w:rsidRPr="001B0FA4">
        <w:rPr>
          <w:sz w:val="24"/>
          <w:szCs w:val="24"/>
        </w:rPr>
        <w:t>ransportation</w:t>
      </w:r>
      <w:r w:rsidRPr="001B0FA4">
        <w:rPr>
          <w:sz w:val="24"/>
          <w:szCs w:val="24"/>
        </w:rPr>
        <w:t xml:space="preserve"> (</w:t>
      </w:r>
      <w:r>
        <w:rPr>
          <w:sz w:val="24"/>
          <w:szCs w:val="24"/>
        </w:rPr>
        <w:t>2)</w:t>
      </w:r>
    </w:p>
    <w:p w:rsidR="003C4CA7" w:rsidRDefault="003C4CA7" w:rsidP="003C4CA7">
      <w:pPr>
        <w:rPr>
          <w:sz w:val="24"/>
          <w:szCs w:val="24"/>
        </w:rPr>
      </w:pPr>
    </w:p>
    <w:p w:rsidR="003C4CA7" w:rsidRPr="003C4CA7" w:rsidRDefault="003C4CA7" w:rsidP="003C4CA7">
      <w:pPr>
        <w:jc w:val="center"/>
        <w:rPr>
          <w:b/>
          <w:sz w:val="32"/>
          <w:szCs w:val="24"/>
          <w:u w:val="single"/>
        </w:rPr>
      </w:pPr>
      <w:r w:rsidRPr="003C4CA7">
        <w:rPr>
          <w:b/>
          <w:sz w:val="32"/>
          <w:szCs w:val="24"/>
        </w:rPr>
        <w:t xml:space="preserve">Next meeting: </w:t>
      </w:r>
      <w:r w:rsidRPr="003C4CA7">
        <w:rPr>
          <w:b/>
          <w:sz w:val="32"/>
          <w:szCs w:val="24"/>
          <w:u w:val="single"/>
        </w:rPr>
        <w:t xml:space="preserve">Friday, </w:t>
      </w:r>
      <w:r w:rsidR="00A02901">
        <w:rPr>
          <w:b/>
          <w:sz w:val="32"/>
          <w:szCs w:val="24"/>
          <w:u w:val="single"/>
        </w:rPr>
        <w:t>September 23</w:t>
      </w:r>
      <w:r w:rsidRPr="003C4CA7">
        <w:rPr>
          <w:b/>
          <w:sz w:val="32"/>
          <w:szCs w:val="24"/>
          <w:u w:val="single"/>
        </w:rPr>
        <w:t>, 2016 @ 9:30 am</w:t>
      </w:r>
    </w:p>
    <w:sectPr w:rsidR="003C4CA7" w:rsidRPr="003C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21" w:rsidRDefault="005A6C21" w:rsidP="005A6C21">
      <w:pPr>
        <w:spacing w:after="0" w:line="240" w:lineRule="auto"/>
      </w:pPr>
      <w:r>
        <w:separator/>
      </w:r>
    </w:p>
  </w:endnote>
  <w:endnote w:type="continuationSeparator" w:id="0">
    <w:p w:rsidR="005A6C21" w:rsidRDefault="005A6C21" w:rsidP="005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21" w:rsidRDefault="005A6C21" w:rsidP="005A6C21">
      <w:pPr>
        <w:spacing w:after="0" w:line="240" w:lineRule="auto"/>
      </w:pPr>
      <w:r>
        <w:separator/>
      </w:r>
    </w:p>
  </w:footnote>
  <w:footnote w:type="continuationSeparator" w:id="0">
    <w:p w:rsidR="005A6C21" w:rsidRDefault="005A6C21" w:rsidP="005A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FC"/>
    <w:multiLevelType w:val="hybridMultilevel"/>
    <w:tmpl w:val="B216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FB049F"/>
    <w:multiLevelType w:val="hybridMultilevel"/>
    <w:tmpl w:val="BA389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24F62"/>
    <w:multiLevelType w:val="hybridMultilevel"/>
    <w:tmpl w:val="B216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EC0B03"/>
    <w:multiLevelType w:val="hybridMultilevel"/>
    <w:tmpl w:val="549AF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F15D09"/>
    <w:multiLevelType w:val="hybridMultilevel"/>
    <w:tmpl w:val="D2C42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3"/>
    <w:rsid w:val="0000560D"/>
    <w:rsid w:val="000265DA"/>
    <w:rsid w:val="000916B9"/>
    <w:rsid w:val="00097D37"/>
    <w:rsid w:val="000D3F6F"/>
    <w:rsid w:val="000E5BA9"/>
    <w:rsid w:val="0016265C"/>
    <w:rsid w:val="001959E3"/>
    <w:rsid w:val="001B0FA4"/>
    <w:rsid w:val="001C280B"/>
    <w:rsid w:val="001E6165"/>
    <w:rsid w:val="001E682D"/>
    <w:rsid w:val="00213FB9"/>
    <w:rsid w:val="002A6BAF"/>
    <w:rsid w:val="002C2977"/>
    <w:rsid w:val="00326298"/>
    <w:rsid w:val="00355910"/>
    <w:rsid w:val="003938C5"/>
    <w:rsid w:val="003A1706"/>
    <w:rsid w:val="003C1F34"/>
    <w:rsid w:val="003C4CA7"/>
    <w:rsid w:val="003C57BB"/>
    <w:rsid w:val="003F27D0"/>
    <w:rsid w:val="00412354"/>
    <w:rsid w:val="00426943"/>
    <w:rsid w:val="0043769A"/>
    <w:rsid w:val="00442A12"/>
    <w:rsid w:val="00543F0D"/>
    <w:rsid w:val="00592C9D"/>
    <w:rsid w:val="005A308A"/>
    <w:rsid w:val="005A6C21"/>
    <w:rsid w:val="005B5E36"/>
    <w:rsid w:val="005D758E"/>
    <w:rsid w:val="005E2455"/>
    <w:rsid w:val="005F11CD"/>
    <w:rsid w:val="00614686"/>
    <w:rsid w:val="00721627"/>
    <w:rsid w:val="007B20D7"/>
    <w:rsid w:val="007F4E90"/>
    <w:rsid w:val="008326D7"/>
    <w:rsid w:val="008365FE"/>
    <w:rsid w:val="00881D5F"/>
    <w:rsid w:val="008C4129"/>
    <w:rsid w:val="009D479B"/>
    <w:rsid w:val="00A02901"/>
    <w:rsid w:val="00A55C0B"/>
    <w:rsid w:val="00B356D2"/>
    <w:rsid w:val="00B70A76"/>
    <w:rsid w:val="00B91C58"/>
    <w:rsid w:val="00BA46A2"/>
    <w:rsid w:val="00C129CC"/>
    <w:rsid w:val="00C167CB"/>
    <w:rsid w:val="00C17184"/>
    <w:rsid w:val="00C449F8"/>
    <w:rsid w:val="00C508B7"/>
    <w:rsid w:val="00C84D7D"/>
    <w:rsid w:val="00C96D87"/>
    <w:rsid w:val="00CA1CC0"/>
    <w:rsid w:val="00CF4DBD"/>
    <w:rsid w:val="00D04C4E"/>
    <w:rsid w:val="00D21403"/>
    <w:rsid w:val="00D451E0"/>
    <w:rsid w:val="00D86D87"/>
    <w:rsid w:val="00DF0D83"/>
    <w:rsid w:val="00E7405D"/>
    <w:rsid w:val="00EB42FF"/>
    <w:rsid w:val="00F7737E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8A"/>
  </w:style>
  <w:style w:type="paragraph" w:styleId="Heading1">
    <w:name w:val="heading 1"/>
    <w:basedOn w:val="Normal"/>
    <w:next w:val="Normal"/>
    <w:link w:val="Heading1Char"/>
    <w:uiPriority w:val="9"/>
    <w:qFormat/>
    <w:rsid w:val="005A30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0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0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0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0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0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0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0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0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0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0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0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0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0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0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08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0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0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0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0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0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A308A"/>
    <w:rPr>
      <w:b/>
      <w:bCs/>
    </w:rPr>
  </w:style>
  <w:style w:type="character" w:styleId="Emphasis">
    <w:name w:val="Emphasis"/>
    <w:uiPriority w:val="20"/>
    <w:qFormat/>
    <w:rsid w:val="005A30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30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30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30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0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08A"/>
    <w:rPr>
      <w:b/>
      <w:bCs/>
      <w:i/>
      <w:iCs/>
    </w:rPr>
  </w:style>
  <w:style w:type="character" w:styleId="SubtleEmphasis">
    <w:name w:val="Subtle Emphasis"/>
    <w:uiPriority w:val="19"/>
    <w:qFormat/>
    <w:rsid w:val="005A308A"/>
    <w:rPr>
      <w:i/>
      <w:iCs/>
    </w:rPr>
  </w:style>
  <w:style w:type="character" w:styleId="IntenseEmphasis">
    <w:name w:val="Intense Emphasis"/>
    <w:uiPriority w:val="21"/>
    <w:qFormat/>
    <w:rsid w:val="005A308A"/>
    <w:rPr>
      <w:b/>
      <w:bCs/>
    </w:rPr>
  </w:style>
  <w:style w:type="character" w:styleId="SubtleReference">
    <w:name w:val="Subtle Reference"/>
    <w:uiPriority w:val="31"/>
    <w:qFormat/>
    <w:rsid w:val="005A308A"/>
    <w:rPr>
      <w:smallCaps/>
    </w:rPr>
  </w:style>
  <w:style w:type="character" w:styleId="IntenseReference">
    <w:name w:val="Intense Reference"/>
    <w:uiPriority w:val="32"/>
    <w:qFormat/>
    <w:rsid w:val="005A308A"/>
    <w:rPr>
      <w:smallCaps/>
      <w:spacing w:val="5"/>
      <w:u w:val="single"/>
    </w:rPr>
  </w:style>
  <w:style w:type="character" w:styleId="BookTitle">
    <w:name w:val="Book Title"/>
    <w:uiPriority w:val="33"/>
    <w:qFormat/>
    <w:rsid w:val="005A30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8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21"/>
  </w:style>
  <w:style w:type="paragraph" w:styleId="Footer">
    <w:name w:val="footer"/>
    <w:basedOn w:val="Normal"/>
    <w:link w:val="FooterChar"/>
    <w:uiPriority w:val="99"/>
    <w:unhideWhenUsed/>
    <w:rsid w:val="005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21"/>
  </w:style>
  <w:style w:type="table" w:styleId="TableGrid">
    <w:name w:val="Table Grid"/>
    <w:basedOn w:val="TableNormal"/>
    <w:uiPriority w:val="59"/>
    <w:rsid w:val="001C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C28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8A"/>
  </w:style>
  <w:style w:type="paragraph" w:styleId="Heading1">
    <w:name w:val="heading 1"/>
    <w:basedOn w:val="Normal"/>
    <w:next w:val="Normal"/>
    <w:link w:val="Heading1Char"/>
    <w:uiPriority w:val="9"/>
    <w:qFormat/>
    <w:rsid w:val="005A30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0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0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0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0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0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0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0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0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0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0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0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30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0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0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0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08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0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0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08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08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0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A308A"/>
    <w:rPr>
      <w:b/>
      <w:bCs/>
    </w:rPr>
  </w:style>
  <w:style w:type="character" w:styleId="Emphasis">
    <w:name w:val="Emphasis"/>
    <w:uiPriority w:val="20"/>
    <w:qFormat/>
    <w:rsid w:val="005A30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A30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308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30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0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08A"/>
    <w:rPr>
      <w:b/>
      <w:bCs/>
      <w:i/>
      <w:iCs/>
    </w:rPr>
  </w:style>
  <w:style w:type="character" w:styleId="SubtleEmphasis">
    <w:name w:val="Subtle Emphasis"/>
    <w:uiPriority w:val="19"/>
    <w:qFormat/>
    <w:rsid w:val="005A308A"/>
    <w:rPr>
      <w:i/>
      <w:iCs/>
    </w:rPr>
  </w:style>
  <w:style w:type="character" w:styleId="IntenseEmphasis">
    <w:name w:val="Intense Emphasis"/>
    <w:uiPriority w:val="21"/>
    <w:qFormat/>
    <w:rsid w:val="005A308A"/>
    <w:rPr>
      <w:b/>
      <w:bCs/>
    </w:rPr>
  </w:style>
  <w:style w:type="character" w:styleId="SubtleReference">
    <w:name w:val="Subtle Reference"/>
    <w:uiPriority w:val="31"/>
    <w:qFormat/>
    <w:rsid w:val="005A308A"/>
    <w:rPr>
      <w:smallCaps/>
    </w:rPr>
  </w:style>
  <w:style w:type="character" w:styleId="IntenseReference">
    <w:name w:val="Intense Reference"/>
    <w:uiPriority w:val="32"/>
    <w:qFormat/>
    <w:rsid w:val="005A308A"/>
    <w:rPr>
      <w:smallCaps/>
      <w:spacing w:val="5"/>
      <w:u w:val="single"/>
    </w:rPr>
  </w:style>
  <w:style w:type="character" w:styleId="BookTitle">
    <w:name w:val="Book Title"/>
    <w:uiPriority w:val="33"/>
    <w:qFormat/>
    <w:rsid w:val="005A30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8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21"/>
  </w:style>
  <w:style w:type="paragraph" w:styleId="Footer">
    <w:name w:val="footer"/>
    <w:basedOn w:val="Normal"/>
    <w:link w:val="FooterChar"/>
    <w:uiPriority w:val="99"/>
    <w:unhideWhenUsed/>
    <w:rsid w:val="005A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21"/>
  </w:style>
  <w:style w:type="table" w:styleId="TableGrid">
    <w:name w:val="Table Grid"/>
    <w:basedOn w:val="TableNormal"/>
    <w:uiPriority w:val="59"/>
    <w:rsid w:val="001C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C28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 Ivey</dc:creator>
  <cp:lastModifiedBy>Putnam Ivey</cp:lastModifiedBy>
  <cp:revision>55</cp:revision>
  <dcterms:created xsi:type="dcterms:W3CDTF">2016-08-26T13:34:00Z</dcterms:created>
  <dcterms:modified xsi:type="dcterms:W3CDTF">2016-09-22T14:46:00Z</dcterms:modified>
</cp:coreProperties>
</file>