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524905" w:rsidRDefault="003E729D" w:rsidP="00C8281B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</w:t>
      </w:r>
      <w:r w:rsidR="00F55C79" w:rsidRPr="00524905">
        <w:rPr>
          <w:sz w:val="44"/>
        </w:rPr>
        <w:t xml:space="preserve"> </w:t>
      </w:r>
      <w:r w:rsidR="00524905" w:rsidRPr="00524905">
        <w:rPr>
          <w:sz w:val="44"/>
        </w:rPr>
        <w:t xml:space="preserve">IAC &amp; </w:t>
      </w:r>
      <w:r w:rsidR="00F55C79" w:rsidRPr="00524905">
        <w:rPr>
          <w:sz w:val="44"/>
        </w:rPr>
        <w:t>C</w:t>
      </w:r>
      <w:r w:rsidR="0055029B" w:rsidRPr="00524905">
        <w:rPr>
          <w:sz w:val="44"/>
        </w:rPr>
        <w:t xml:space="preserve">ommunity </w:t>
      </w:r>
      <w:r w:rsidR="00F55C79" w:rsidRPr="00524905">
        <w:rPr>
          <w:sz w:val="44"/>
        </w:rPr>
        <w:t>H</w:t>
      </w:r>
      <w:r w:rsidR="0055029B" w:rsidRPr="00524905">
        <w:rPr>
          <w:sz w:val="44"/>
        </w:rPr>
        <w:t xml:space="preserve">ealth </w:t>
      </w:r>
      <w:r w:rsidR="00F55C79" w:rsidRPr="00524905">
        <w:rPr>
          <w:sz w:val="44"/>
        </w:rPr>
        <w:t>A</w:t>
      </w:r>
      <w:r w:rsidR="0055029B" w:rsidRPr="00524905">
        <w:rPr>
          <w:sz w:val="44"/>
        </w:rPr>
        <w:t>ssessment</w:t>
      </w:r>
      <w:r w:rsidR="00F55C79" w:rsidRPr="00524905">
        <w:rPr>
          <w:sz w:val="44"/>
        </w:rPr>
        <w:t xml:space="preserve"> Council</w:t>
      </w:r>
    </w:p>
    <w:p w:rsidR="00F559F1" w:rsidRDefault="00602F69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16</w:t>
      </w:r>
      <w:r w:rsidR="00026337">
        <w:rPr>
          <w:rFonts w:ascii="Calisto MT" w:hAnsi="Calisto MT"/>
          <w:sz w:val="24"/>
          <w:szCs w:val="24"/>
        </w:rPr>
        <w:t>, 2016</w:t>
      </w:r>
    </w:p>
    <w:p w:rsidR="003E729D" w:rsidRDefault="003E729D" w:rsidP="003E729D">
      <w:pPr>
        <w:jc w:val="center"/>
        <w:rPr>
          <w:rFonts w:ascii="Calisto MT" w:hAnsi="Calisto MT"/>
          <w:sz w:val="24"/>
          <w:szCs w:val="24"/>
        </w:rPr>
      </w:pPr>
      <w:proofErr w:type="gramStart"/>
      <w:r w:rsidRPr="00496834">
        <w:rPr>
          <w:rFonts w:ascii="Calisto MT" w:hAnsi="Calisto MT"/>
          <w:sz w:val="24"/>
          <w:szCs w:val="24"/>
        </w:rPr>
        <w:t>Nelson Center, 8445 Thomas Nelson Highway.</w:t>
      </w:r>
      <w:proofErr w:type="gramEnd"/>
      <w:r w:rsidRPr="00496834">
        <w:rPr>
          <w:rFonts w:ascii="Calisto MT" w:hAnsi="Calisto MT"/>
          <w:sz w:val="24"/>
          <w:szCs w:val="24"/>
        </w:rPr>
        <w:t xml:space="preserve"> Lovingston, VA 22949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524905" w:rsidRPr="007D6C81" w:rsidRDefault="00524905" w:rsidP="00C53FD8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Vision</w:t>
      </w:r>
      <w:r w:rsidR="00C53FD8"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</w:p>
    <w:p w:rsidR="00524905" w:rsidRPr="007D6C81" w:rsidRDefault="00524905" w:rsidP="0052490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D6C81" w:rsidRPr="007D6C81" w:rsidRDefault="007D6C81" w:rsidP="0052490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508"/>
      </w:tblGrid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AD423B" w:rsidRDefault="00AD423B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524905" w:rsidRPr="00243F9C" w:rsidRDefault="00524905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3B35A1" w:rsidRPr="00474A55" w:rsidRDefault="00494BA4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:00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602F69" w:rsidRDefault="00494BA4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05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sz w:val="28"/>
          <w:szCs w:val="24"/>
        </w:rPr>
        <w:tab/>
      </w:r>
      <w:r w:rsidR="00602F69" w:rsidRPr="00DE7CD4">
        <w:rPr>
          <w:rFonts w:ascii="Calisto MT" w:hAnsi="Calisto MT"/>
          <w:b/>
          <w:sz w:val="28"/>
          <w:szCs w:val="24"/>
        </w:rPr>
        <w:t>Section II</w:t>
      </w:r>
      <w:r w:rsidR="00602F69">
        <w:rPr>
          <w:rFonts w:ascii="Calisto MT" w:hAnsi="Calisto MT"/>
          <w:b/>
          <w:sz w:val="28"/>
          <w:szCs w:val="24"/>
        </w:rPr>
        <w:t xml:space="preserve">I, Part 2 </w:t>
      </w:r>
      <w:r w:rsidR="00602F69" w:rsidRPr="00DE7CD4">
        <w:rPr>
          <w:rFonts w:ascii="Calisto MT" w:hAnsi="Calisto MT"/>
          <w:b/>
          <w:sz w:val="28"/>
          <w:szCs w:val="24"/>
        </w:rPr>
        <w:t>Data and Discussion</w:t>
      </w:r>
      <w:r w:rsidR="00602F69">
        <w:rPr>
          <w:rFonts w:ascii="Calisto MT" w:hAnsi="Calisto MT"/>
          <w:sz w:val="28"/>
          <w:szCs w:val="24"/>
        </w:rPr>
        <w:t xml:space="preserve"> </w:t>
      </w:r>
      <w:r w:rsidR="00602F69">
        <w:rPr>
          <w:rFonts w:ascii="Calisto MT" w:hAnsi="Calisto MT"/>
          <w:sz w:val="28"/>
          <w:szCs w:val="24"/>
        </w:rPr>
        <w:t xml:space="preserve">– </w:t>
      </w:r>
      <w:r w:rsidR="00602F69" w:rsidRPr="00602F69">
        <w:rPr>
          <w:rFonts w:ascii="Calisto MT" w:hAnsi="Calisto MT"/>
          <w:i/>
          <w:sz w:val="28"/>
          <w:szCs w:val="24"/>
        </w:rPr>
        <w:t>Elizabeth Beasley/Jillian Regan</w:t>
      </w:r>
    </w:p>
    <w:p w:rsidR="00602F69" w:rsidRPr="00EB26CF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-Maternal and Child Health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-Adverse Childhood Experiences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-Mental Health Outcomes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-Poisonings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-Leading Causes of Death</w:t>
      </w:r>
    </w:p>
    <w:p w:rsidR="00602F69" w:rsidRDefault="00602F69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-Cancer </w:t>
      </w:r>
    </w:p>
    <w:p w:rsidR="00474A55" w:rsidRPr="00524905" w:rsidRDefault="00474A55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524905" w:rsidRDefault="00494BA4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40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602F69">
        <w:rPr>
          <w:rFonts w:ascii="Calisto MT" w:hAnsi="Calisto MT"/>
          <w:b/>
          <w:sz w:val="28"/>
          <w:szCs w:val="24"/>
        </w:rPr>
        <w:t xml:space="preserve">Next Steps &amp; Discussion </w:t>
      </w:r>
      <w:r w:rsidR="00524905" w:rsidRPr="00524905">
        <w:rPr>
          <w:rFonts w:ascii="Calisto MT" w:hAnsi="Calisto MT"/>
          <w:i/>
          <w:sz w:val="28"/>
          <w:szCs w:val="24"/>
        </w:rPr>
        <w:t xml:space="preserve">– </w:t>
      </w:r>
      <w:r w:rsidR="00524905">
        <w:rPr>
          <w:rFonts w:ascii="Calisto MT" w:hAnsi="Calisto MT"/>
          <w:i/>
          <w:sz w:val="28"/>
          <w:szCs w:val="24"/>
        </w:rPr>
        <w:t xml:space="preserve">Elizabeth </w:t>
      </w: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524905" w:rsidRDefault="0052490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524905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2:45 PM</w:t>
      </w:r>
      <w:r w:rsidR="00474A55"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Roundtable Updates </w:t>
      </w:r>
      <w:r w:rsidRPr="00524905">
        <w:rPr>
          <w:rFonts w:ascii="Calisto MT" w:hAnsi="Calisto MT"/>
          <w:i/>
          <w:sz w:val="28"/>
          <w:szCs w:val="24"/>
        </w:rPr>
        <w:t>– All</w:t>
      </w:r>
      <w:r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494BA4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026337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00 P</w:t>
      </w:r>
      <w:r w:rsidR="00026337">
        <w:rPr>
          <w:rFonts w:ascii="Calisto MT" w:hAnsi="Calisto MT"/>
          <w:sz w:val="28"/>
          <w:szCs w:val="24"/>
        </w:rPr>
        <w:t>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602F69">
        <w:rPr>
          <w:rFonts w:ascii="Calisto MT" w:hAnsi="Calisto MT"/>
          <w:sz w:val="28"/>
          <w:szCs w:val="24"/>
        </w:rPr>
        <w:t>June 20, 201</w:t>
      </w:r>
      <w:bookmarkStart w:id="0" w:name="_GoBack"/>
      <w:bookmarkEnd w:id="0"/>
      <w:r w:rsidR="00602F69">
        <w:rPr>
          <w:rFonts w:ascii="Calisto MT" w:hAnsi="Calisto MT"/>
          <w:sz w:val="28"/>
          <w:szCs w:val="24"/>
        </w:rPr>
        <w:t>6</w:t>
      </w: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52490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D346D"/>
    <w:multiLevelType w:val="hybridMultilevel"/>
    <w:tmpl w:val="09D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1BE8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729D"/>
    <w:rsid w:val="003F0AE2"/>
    <w:rsid w:val="00407878"/>
    <w:rsid w:val="00414B08"/>
    <w:rsid w:val="00474A55"/>
    <w:rsid w:val="00494BA4"/>
    <w:rsid w:val="00524905"/>
    <w:rsid w:val="0055029B"/>
    <w:rsid w:val="00582E99"/>
    <w:rsid w:val="00592865"/>
    <w:rsid w:val="005A7AD1"/>
    <w:rsid w:val="005B1AD1"/>
    <w:rsid w:val="00602F69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D6C81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83DB1"/>
    <w:rsid w:val="00A967B8"/>
    <w:rsid w:val="00AB01E0"/>
    <w:rsid w:val="00AD423B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2745-C3CF-4B91-B574-5910DF6A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2015-04-03T18:01:00Z</cp:lastPrinted>
  <dcterms:created xsi:type="dcterms:W3CDTF">2016-05-09T14:26:00Z</dcterms:created>
  <dcterms:modified xsi:type="dcterms:W3CDTF">2016-05-09T14:26:00Z</dcterms:modified>
</cp:coreProperties>
</file>