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4" w:type="dxa"/>
        <w:tblLook w:val="04A0" w:firstRow="1" w:lastRow="0" w:firstColumn="1" w:lastColumn="0" w:noHBand="0" w:noVBand="1"/>
      </w:tblPr>
      <w:tblGrid>
        <w:gridCol w:w="3825"/>
        <w:gridCol w:w="2513"/>
        <w:gridCol w:w="1289"/>
        <w:gridCol w:w="3237"/>
      </w:tblGrid>
      <w:tr w:rsidR="0016501D" w:rsidTr="00396269">
        <w:trPr>
          <w:trHeight w:val="555"/>
        </w:trPr>
        <w:tc>
          <w:tcPr>
            <w:tcW w:w="6338" w:type="dxa"/>
            <w:gridSpan w:val="2"/>
          </w:tcPr>
          <w:p w:rsidR="0016501D" w:rsidRDefault="0016501D">
            <w:r>
              <w:t xml:space="preserve">Project Title: </w:t>
            </w:r>
          </w:p>
          <w:p w:rsidR="0016501D" w:rsidRPr="00571BAB" w:rsidRDefault="00383087" w:rsidP="00383087">
            <w:pPr>
              <w:rPr>
                <w:b/>
              </w:rPr>
            </w:pPr>
            <w:r w:rsidRPr="00571BAB">
              <w:rPr>
                <w:b/>
              </w:rPr>
              <w:t>Immunization Data Survey Lead &amp; Communications Specialist</w:t>
            </w:r>
          </w:p>
        </w:tc>
        <w:tc>
          <w:tcPr>
            <w:tcW w:w="4526" w:type="dxa"/>
            <w:gridSpan w:val="2"/>
          </w:tcPr>
          <w:p w:rsidR="00741459" w:rsidRDefault="00741459" w:rsidP="0016501D">
            <w:r>
              <w:t xml:space="preserve">Semester(s): </w:t>
            </w:r>
          </w:p>
          <w:p w:rsidR="0016501D" w:rsidRDefault="00741459" w:rsidP="00741459">
            <w:r>
              <w:t>Fall:</w:t>
            </w:r>
            <w:sdt>
              <w:sdtPr>
                <w:id w:val="-18719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Spring:</w:t>
            </w:r>
            <w:sdt>
              <w:sdtPr>
                <w:id w:val="-591852798"/>
                <w14:checkbox>
                  <w14:checked w14:val="1"/>
                  <w14:checkedState w14:val="2612" w14:font="MS Gothic"/>
                  <w14:uncheckedState w14:val="2610" w14:font="MS Gothic"/>
                </w14:checkbox>
              </w:sdtPr>
              <w:sdtEndPr/>
              <w:sdtContent>
                <w:r w:rsidR="00383087">
                  <w:rPr>
                    <w:rFonts w:ascii="MS Gothic" w:eastAsia="MS Gothic" w:hAnsi="MS Gothic" w:hint="eastAsia"/>
                  </w:rPr>
                  <w:t>☒</w:t>
                </w:r>
              </w:sdtContent>
            </w:sdt>
            <w:r>
              <w:t xml:space="preserve">  Fall &amp; Spring:</w:t>
            </w:r>
            <w:sdt>
              <w:sdtPr>
                <w:id w:val="207438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Summer:</w:t>
            </w:r>
            <w:sdt>
              <w:sdtPr>
                <w:id w:val="-1478293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D7AB0" w:rsidTr="00396269">
        <w:trPr>
          <w:trHeight w:val="255"/>
        </w:trPr>
        <w:tc>
          <w:tcPr>
            <w:tcW w:w="6338" w:type="dxa"/>
            <w:gridSpan w:val="2"/>
          </w:tcPr>
          <w:p w:rsidR="003D7AB0" w:rsidRDefault="003D7AB0" w:rsidP="00396269">
            <w:r>
              <w:t xml:space="preserve">Division or Program: </w:t>
            </w:r>
            <w:sdt>
              <w:sdtPr>
                <w:id w:val="1959921999"/>
                <w:placeholder>
                  <w:docPart w:val="6DD851FDF33246CAB7617449CFFFA121"/>
                </w:placeholder>
              </w:sdtPr>
              <w:sdtEndPr/>
              <w:sdtContent>
                <w:r w:rsidR="00396269">
                  <w:t>Population Health &amp; Communications</w:t>
                </w:r>
              </w:sdtContent>
            </w:sdt>
          </w:p>
        </w:tc>
        <w:tc>
          <w:tcPr>
            <w:tcW w:w="4526" w:type="dxa"/>
            <w:gridSpan w:val="2"/>
          </w:tcPr>
          <w:p w:rsidR="003D7AB0" w:rsidRDefault="003D7AB0">
            <w:r>
              <w:t xml:space="preserve">Supervisor: </w:t>
            </w:r>
            <w:sdt>
              <w:sdtPr>
                <w:id w:val="-562869468"/>
                <w:placeholder>
                  <w:docPart w:val="85E13CE1DA974B8196EB16E3D0794746"/>
                </w:placeholder>
                <w:showingPlcHdr/>
              </w:sdtPr>
              <w:sdtEndPr/>
              <w:sdtContent>
                <w:r>
                  <w:rPr>
                    <w:rStyle w:val="PlaceholderText"/>
                  </w:rPr>
                  <w:t>Name</w:t>
                </w:r>
              </w:sdtContent>
            </w:sdt>
          </w:p>
        </w:tc>
      </w:tr>
      <w:tr w:rsidR="0016501D" w:rsidTr="00396269">
        <w:trPr>
          <w:trHeight w:val="1905"/>
        </w:trPr>
        <w:tc>
          <w:tcPr>
            <w:tcW w:w="6338" w:type="dxa"/>
            <w:gridSpan w:val="2"/>
          </w:tcPr>
          <w:p w:rsidR="0016501D" w:rsidRDefault="003D7AB0" w:rsidP="0016501D">
            <w:r>
              <w:t xml:space="preserve">Days Needed (check all that apply): </w:t>
            </w:r>
          </w:p>
          <w:p w:rsidR="0016501D" w:rsidRPr="003D7AB0" w:rsidRDefault="0016501D" w:rsidP="0016501D">
            <w:r w:rsidRPr="003D7AB0">
              <w:t xml:space="preserve">Monday: </w:t>
            </w:r>
            <w:sdt>
              <w:sdtPr>
                <w:id w:val="-1584530590"/>
                <w14:checkbox>
                  <w14:checked w14:val="1"/>
                  <w14:checkedState w14:val="2612" w14:font="MS Gothic"/>
                  <w14:uncheckedState w14:val="2610" w14:font="MS Gothic"/>
                </w14:checkbox>
              </w:sdtPr>
              <w:sdtEndPr/>
              <w:sdtContent>
                <w:r w:rsidR="0098700A">
                  <w:rPr>
                    <w:rFonts w:ascii="MS Gothic" w:eastAsia="MS Gothic" w:hAnsi="MS Gothic" w:hint="eastAsia"/>
                  </w:rPr>
                  <w:t>☒</w:t>
                </w:r>
              </w:sdtContent>
            </w:sdt>
            <w:r w:rsidRPr="003D7AB0">
              <w:t xml:space="preserve">  Tuesday: </w:t>
            </w:r>
            <w:sdt>
              <w:sdtPr>
                <w:id w:val="1352609553"/>
                <w14:checkbox>
                  <w14:checked w14:val="0"/>
                  <w14:checkedState w14:val="2612" w14:font="MS Gothic"/>
                  <w14:uncheckedState w14:val="2610" w14:font="MS Gothic"/>
                </w14:checkbox>
              </w:sdtPr>
              <w:sdtEndPr/>
              <w:sdtContent>
                <w:r w:rsidRPr="003D7AB0">
                  <w:rPr>
                    <w:rFonts w:ascii="MS Gothic" w:eastAsia="MS Gothic" w:hAnsi="MS Gothic" w:hint="eastAsia"/>
                  </w:rPr>
                  <w:t>☐</w:t>
                </w:r>
              </w:sdtContent>
            </w:sdt>
            <w:r w:rsidRPr="003D7AB0">
              <w:t xml:space="preserve">  Wednesday: </w:t>
            </w:r>
            <w:sdt>
              <w:sdtPr>
                <w:id w:val="-246886173"/>
                <w14:checkbox>
                  <w14:checked w14:val="0"/>
                  <w14:checkedState w14:val="2612" w14:font="MS Gothic"/>
                  <w14:uncheckedState w14:val="2610" w14:font="MS Gothic"/>
                </w14:checkbox>
              </w:sdtPr>
              <w:sdtEndPr/>
              <w:sdtContent>
                <w:r w:rsidRPr="003D7AB0">
                  <w:rPr>
                    <w:rFonts w:ascii="MS Gothic" w:eastAsia="MS Gothic" w:hAnsi="MS Gothic" w:hint="eastAsia"/>
                  </w:rPr>
                  <w:t>☐</w:t>
                </w:r>
              </w:sdtContent>
            </w:sdt>
            <w:r w:rsidRPr="003D7AB0">
              <w:t xml:space="preserve">  Thursday: </w:t>
            </w:r>
            <w:sdt>
              <w:sdtPr>
                <w:id w:val="-77590570"/>
                <w14:checkbox>
                  <w14:checked w14:val="1"/>
                  <w14:checkedState w14:val="2612" w14:font="MS Gothic"/>
                  <w14:uncheckedState w14:val="2610" w14:font="MS Gothic"/>
                </w14:checkbox>
              </w:sdtPr>
              <w:sdtEndPr/>
              <w:sdtContent>
                <w:r w:rsidR="0098700A">
                  <w:rPr>
                    <w:rFonts w:ascii="MS Gothic" w:eastAsia="MS Gothic" w:hAnsi="MS Gothic" w:hint="eastAsia"/>
                  </w:rPr>
                  <w:t>☒</w:t>
                </w:r>
              </w:sdtContent>
            </w:sdt>
            <w:r w:rsidRPr="003D7AB0">
              <w:t xml:space="preserve">   Friday: </w:t>
            </w:r>
            <w:sdt>
              <w:sdtPr>
                <w:id w:val="-721834816"/>
                <w14:checkbox>
                  <w14:checked w14:val="1"/>
                  <w14:checkedState w14:val="2612" w14:font="MS Gothic"/>
                  <w14:uncheckedState w14:val="2610" w14:font="MS Gothic"/>
                </w14:checkbox>
              </w:sdtPr>
              <w:sdtEndPr/>
              <w:sdtContent>
                <w:r w:rsidR="0098700A">
                  <w:rPr>
                    <w:rFonts w:ascii="MS Gothic" w:eastAsia="MS Gothic" w:hAnsi="MS Gothic" w:hint="eastAsia"/>
                  </w:rPr>
                  <w:t>☒</w:t>
                </w:r>
              </w:sdtContent>
            </w:sdt>
          </w:p>
          <w:p w:rsidR="00886BDE" w:rsidRPr="003D7AB0" w:rsidRDefault="00886BDE" w:rsidP="0016501D"/>
          <w:p w:rsidR="0016501D" w:rsidRDefault="0016501D" w:rsidP="0016501D">
            <w:r w:rsidRPr="003D7AB0">
              <w:t xml:space="preserve">Fixed: </w:t>
            </w:r>
            <w:sdt>
              <w:sdtPr>
                <w:id w:val="-1315869333"/>
                <w14:checkbox>
                  <w14:checked w14:val="0"/>
                  <w14:checkedState w14:val="2612" w14:font="MS Gothic"/>
                  <w14:uncheckedState w14:val="2610" w14:font="MS Gothic"/>
                </w14:checkbox>
              </w:sdtPr>
              <w:sdtEndPr/>
              <w:sdtContent>
                <w:r w:rsidRPr="003D7AB0">
                  <w:rPr>
                    <w:rFonts w:ascii="MS Gothic" w:eastAsia="MS Gothic" w:hAnsi="MS Gothic" w:hint="eastAsia"/>
                  </w:rPr>
                  <w:t>☐</w:t>
                </w:r>
              </w:sdtContent>
            </w:sdt>
            <w:r w:rsidRPr="003D7AB0">
              <w:t xml:space="preserve">    Flexible:</w:t>
            </w:r>
            <w:r>
              <w:t xml:space="preserve"> </w:t>
            </w:r>
            <w:sdt>
              <w:sdtPr>
                <w:id w:val="-27035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16CFE" w:rsidRDefault="00D16CFE" w:rsidP="0016501D">
            <w:pPr>
              <w:rPr>
                <w:b/>
              </w:rPr>
            </w:pPr>
            <w:r w:rsidRPr="00396269">
              <w:rPr>
                <w:b/>
              </w:rPr>
              <w:t>Fixed schedule for January-February then flexible</w:t>
            </w:r>
          </w:p>
          <w:p w:rsidR="00396269" w:rsidRPr="00396269" w:rsidRDefault="00396269" w:rsidP="0016501D">
            <w:pPr>
              <w:rPr>
                <w:b/>
              </w:rPr>
            </w:pPr>
          </w:p>
          <w:p w:rsidR="0016501D" w:rsidRDefault="0016501D" w:rsidP="003D7AB0">
            <w:r>
              <w:t xml:space="preserve">Anticipated Hours Per Week: </w:t>
            </w:r>
            <w:r w:rsidR="00D16CFE">
              <w:t>TBD</w:t>
            </w:r>
          </w:p>
        </w:tc>
        <w:tc>
          <w:tcPr>
            <w:tcW w:w="4526" w:type="dxa"/>
            <w:gridSpan w:val="2"/>
          </w:tcPr>
          <w:p w:rsidR="0016501D" w:rsidRDefault="003D7AB0" w:rsidP="0016501D">
            <w:r>
              <w:t>Location (check all that apply)</w:t>
            </w:r>
            <w:r w:rsidR="00886BDE">
              <w:t>:</w:t>
            </w:r>
          </w:p>
          <w:p w:rsidR="00886BDE" w:rsidRDefault="00886BDE" w:rsidP="0016501D">
            <w:r>
              <w:t xml:space="preserve">Charlottesville/Albemarle: </w:t>
            </w:r>
            <w:sdt>
              <w:sdtPr>
                <w:id w:val="-1969963096"/>
                <w14:checkbox>
                  <w14:checked w14:val="1"/>
                  <w14:checkedState w14:val="2612" w14:font="MS Gothic"/>
                  <w14:uncheckedState w14:val="2610" w14:font="MS Gothic"/>
                </w14:checkbox>
              </w:sdtPr>
              <w:sdtEndPr/>
              <w:sdtContent>
                <w:r w:rsidR="0098700A">
                  <w:rPr>
                    <w:rFonts w:ascii="MS Gothic" w:eastAsia="MS Gothic" w:hAnsi="MS Gothic" w:hint="eastAsia"/>
                  </w:rPr>
                  <w:t>☒</w:t>
                </w:r>
              </w:sdtContent>
            </w:sdt>
          </w:p>
          <w:p w:rsidR="00886BDE" w:rsidRDefault="00886BDE" w:rsidP="0016501D">
            <w:r>
              <w:t xml:space="preserve">Fluvanna: </w:t>
            </w:r>
            <w:sdt>
              <w:sdtPr>
                <w:id w:val="-263768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r>
              <w:t xml:space="preserve">Louisa: </w:t>
            </w:r>
            <w:sdt>
              <w:sdtPr>
                <w:id w:val="-50089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r>
              <w:t xml:space="preserve">Greene: </w:t>
            </w:r>
            <w:sdt>
              <w:sdtPr>
                <w:id w:val="-719895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D7AB0" w:rsidRDefault="00886BDE" w:rsidP="0016501D">
            <w:r>
              <w:t xml:space="preserve">Nelson: </w:t>
            </w:r>
            <w:sdt>
              <w:sdtPr>
                <w:id w:val="167598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6BDE" w:rsidTr="00396269">
        <w:trPr>
          <w:trHeight w:val="270"/>
        </w:trPr>
        <w:tc>
          <w:tcPr>
            <w:tcW w:w="3825" w:type="dxa"/>
            <w:tcBorders>
              <w:bottom w:val="single" w:sz="4" w:space="0" w:color="auto"/>
            </w:tcBorders>
          </w:tcPr>
          <w:p w:rsidR="00886BDE" w:rsidRDefault="00886BDE" w:rsidP="003D7AB0">
            <w:r>
              <w:t xml:space="preserve">Start Date: </w:t>
            </w:r>
            <w:r w:rsidR="0098700A">
              <w:t>1/15/19</w:t>
            </w:r>
          </w:p>
        </w:tc>
        <w:tc>
          <w:tcPr>
            <w:tcW w:w="3802" w:type="dxa"/>
            <w:gridSpan w:val="2"/>
            <w:tcBorders>
              <w:bottom w:val="single" w:sz="4" w:space="0" w:color="auto"/>
            </w:tcBorders>
          </w:tcPr>
          <w:p w:rsidR="00886BDE" w:rsidRDefault="00886BDE" w:rsidP="003D7AB0">
            <w:r>
              <w:t xml:space="preserve">End Date: </w:t>
            </w:r>
            <w:r w:rsidR="0098700A">
              <w:t>May 2019</w:t>
            </w:r>
          </w:p>
        </w:tc>
        <w:tc>
          <w:tcPr>
            <w:tcW w:w="3237" w:type="dxa"/>
            <w:tcBorders>
              <w:bottom w:val="single" w:sz="4" w:space="0" w:color="auto"/>
            </w:tcBorders>
          </w:tcPr>
          <w:p w:rsidR="00886BDE" w:rsidRDefault="00886BDE" w:rsidP="003D7AB0">
            <w:r>
              <w:t xml:space="preserve">Number of Openings: </w:t>
            </w:r>
            <w:r w:rsidR="0098700A">
              <w:t xml:space="preserve"> 1</w:t>
            </w:r>
          </w:p>
        </w:tc>
      </w:tr>
      <w:tr w:rsidR="003D7AB0" w:rsidTr="00396269">
        <w:trPr>
          <w:trHeight w:val="6758"/>
        </w:trPr>
        <w:tc>
          <w:tcPr>
            <w:tcW w:w="10864" w:type="dxa"/>
            <w:gridSpan w:val="4"/>
          </w:tcPr>
          <w:p w:rsidR="0098700A" w:rsidRDefault="003D7AB0" w:rsidP="00383087">
            <w:pPr>
              <w:rPr>
                <w:b/>
              </w:rPr>
            </w:pPr>
            <w:r w:rsidRPr="003D7AB0">
              <w:t>Job Description:</w:t>
            </w:r>
            <w:r>
              <w:t xml:space="preserve"> </w:t>
            </w:r>
            <w:r w:rsidR="00383087" w:rsidRPr="0098700A">
              <w:rPr>
                <w:b/>
              </w:rPr>
              <w:t xml:space="preserve"> This internship is a two-part position </w:t>
            </w:r>
            <w:r w:rsidR="0098700A">
              <w:rPr>
                <w:b/>
              </w:rPr>
              <w:br/>
            </w:r>
            <w:r w:rsidR="00383087" w:rsidRPr="0098700A">
              <w:rPr>
                <w:b/>
              </w:rPr>
              <w:t>1) Immunization Data Survey Lead</w:t>
            </w:r>
            <w:r w:rsidR="0098700A">
              <w:rPr>
                <w:b/>
              </w:rPr>
              <w:t xml:space="preserve">: </w:t>
            </w:r>
            <w:r w:rsidR="00383087" w:rsidRPr="0098700A">
              <w:t>January – February</w:t>
            </w:r>
            <w:r w:rsidR="0098700A" w:rsidRPr="0098700A">
              <w:t>. This has a specific project deadline (Feb 28) and requires work to be conducted in the office.</w:t>
            </w:r>
          </w:p>
          <w:p w:rsidR="003D7AB0" w:rsidRDefault="00383087" w:rsidP="00383087">
            <w:r w:rsidRPr="0098700A">
              <w:rPr>
                <w:b/>
              </w:rPr>
              <w:t>2) Communications Specialist</w:t>
            </w:r>
            <w:r w:rsidR="0098700A">
              <w:rPr>
                <w:b/>
              </w:rPr>
              <w:t>:</w:t>
            </w:r>
            <w:r w:rsidRPr="0098700A">
              <w:t xml:space="preserve"> March –</w:t>
            </w:r>
            <w:r w:rsidR="0098700A" w:rsidRPr="0098700A">
              <w:t xml:space="preserve"> end of semester. This allows for a more flexible schedule and work can be done at home</w:t>
            </w:r>
          </w:p>
          <w:p w:rsidR="00383087" w:rsidRDefault="00383087" w:rsidP="00383087"/>
          <w:p w:rsidR="00383087" w:rsidRDefault="00383087" w:rsidP="00383087">
            <w:r w:rsidRPr="00383087">
              <w:rPr>
                <w:b/>
              </w:rPr>
              <w:t>Immunization Data Survey Lead</w:t>
            </w:r>
            <w:r>
              <w:t xml:space="preserve"> (Jan-Feb) </w:t>
            </w:r>
            <w:r w:rsidRPr="00383087">
              <w:t xml:space="preserve">will be in responsible for conducting </w:t>
            </w:r>
            <w:proofErr w:type="spellStart"/>
            <w:r w:rsidRPr="00383087">
              <w:t>TJHD’s</w:t>
            </w:r>
            <w:proofErr w:type="spellEnd"/>
            <w:r w:rsidRPr="00383087">
              <w:t xml:space="preserve"> annual </w:t>
            </w:r>
            <w:proofErr w:type="spellStart"/>
            <w:r w:rsidRPr="00383087">
              <w:t>CoCASA</w:t>
            </w:r>
            <w:proofErr w:type="spellEnd"/>
            <w:r w:rsidRPr="00383087">
              <w:t xml:space="preserve"> Survey of Immunization Records. This </w:t>
            </w:r>
            <w:proofErr w:type="gramStart"/>
            <w:r w:rsidRPr="00383087">
              <w:t>is a project that</w:t>
            </w:r>
            <w:proofErr w:type="gramEnd"/>
            <w:r w:rsidRPr="00383087">
              <w:t xml:space="preserve"> should be completed within 60 hours and can last up to 6 weeks. This survey is authorized by section 22.1-271.2 of the Code of </w:t>
            </w:r>
            <w:proofErr w:type="gramStart"/>
            <w:r w:rsidRPr="00383087">
              <w:t>Virginia which</w:t>
            </w:r>
            <w:proofErr w:type="gramEnd"/>
            <w:r w:rsidRPr="00383087">
              <w:t xml:space="preserve"> allows the Virginia Department of Health (VDH) to randomly select public and private sites to participate in the survey. A random sample of kindergarten, middle school, day care, and head start immunization records </w:t>
            </w:r>
            <w:proofErr w:type="gramStart"/>
            <w:r w:rsidRPr="00383087">
              <w:t>will be selected</w:t>
            </w:r>
            <w:proofErr w:type="gramEnd"/>
            <w:r w:rsidRPr="00383087">
              <w:t xml:space="preserve"> to determine the percentage of children adequately immunized by elementary school entry, by sixth grade entry, and by aged two years for day cares and head starts. The </w:t>
            </w:r>
            <w:r w:rsidR="0098700A">
              <w:t>Survey Lead</w:t>
            </w:r>
            <w:r w:rsidRPr="00383087">
              <w:t xml:space="preserve"> will need work with each of the selected sites to collect their random sample of immunization records, de-identified with appropriate information provided. The </w:t>
            </w:r>
            <w:r w:rsidR="0098700A">
              <w:t>Survey Lead</w:t>
            </w:r>
            <w:r w:rsidRPr="00383087">
              <w:t xml:space="preserve"> will then enter the immunization records</w:t>
            </w:r>
            <w:r w:rsidR="0098700A">
              <w:t xml:space="preserve"> data</w:t>
            </w:r>
            <w:r w:rsidRPr="00383087">
              <w:t xml:space="preserve"> into the </w:t>
            </w:r>
            <w:proofErr w:type="spellStart"/>
            <w:r w:rsidRPr="00383087">
              <w:t>CoCASA</w:t>
            </w:r>
            <w:proofErr w:type="spellEnd"/>
            <w:r w:rsidRPr="00383087">
              <w:t xml:space="preserve"> database and submit the data to VDH Division of Immunizations by February 28, 2018. This position requires communication with schools, some knowledge of immunizations, and willingness to learn about immunizations and </w:t>
            </w:r>
            <w:proofErr w:type="spellStart"/>
            <w:r w:rsidRPr="00383087">
              <w:t>CoCASA</w:t>
            </w:r>
            <w:proofErr w:type="spellEnd"/>
            <w:r w:rsidRPr="00383087">
              <w:t xml:space="preserve"> software. Training </w:t>
            </w:r>
            <w:proofErr w:type="gramStart"/>
            <w:r w:rsidRPr="00383087">
              <w:t>will be provided</w:t>
            </w:r>
            <w:proofErr w:type="gramEnd"/>
            <w:r w:rsidRPr="00383087">
              <w:t>.</w:t>
            </w:r>
          </w:p>
          <w:p w:rsidR="00D16CFE" w:rsidRDefault="00D16CFE" w:rsidP="00383087">
            <w:pPr>
              <w:rPr>
                <w:b/>
              </w:rPr>
            </w:pPr>
          </w:p>
          <w:p w:rsidR="00383087" w:rsidRPr="0098700A" w:rsidRDefault="00383087" w:rsidP="00383087">
            <w:pPr>
              <w:rPr>
                <w:b/>
              </w:rPr>
            </w:pPr>
            <w:r w:rsidRPr="00383087">
              <w:rPr>
                <w:b/>
              </w:rPr>
              <w:t xml:space="preserve">Communications Specialist </w:t>
            </w:r>
            <w:r w:rsidRPr="00383087">
              <w:t>(March-May)</w:t>
            </w:r>
            <w:r>
              <w:t xml:space="preserve"> will provide support to </w:t>
            </w:r>
            <w:proofErr w:type="spellStart"/>
            <w:r>
              <w:t>TJHD’s</w:t>
            </w:r>
            <w:proofErr w:type="spellEnd"/>
            <w:r>
              <w:t xml:space="preserve"> Communications &amp; Public Relations Lead to improve the promotion and accessibility of </w:t>
            </w:r>
            <w:proofErr w:type="spellStart"/>
            <w:r>
              <w:t>TJHD’s</w:t>
            </w:r>
            <w:proofErr w:type="spellEnd"/>
            <w:r>
              <w:t xml:space="preserve"> services. This person will help with redesigning and updating </w:t>
            </w:r>
            <w:proofErr w:type="spellStart"/>
            <w:r>
              <w:t>TJHD’s</w:t>
            </w:r>
            <w:proofErr w:type="spellEnd"/>
            <w:r>
              <w:t xml:space="preserve"> website content and other communication projects like developing health education materials (on a variety of public health topics), creating and possibly implementing creative public relations efforts to promote </w:t>
            </w:r>
            <w:proofErr w:type="spellStart"/>
            <w:r>
              <w:t>TJHD</w:t>
            </w:r>
            <w:proofErr w:type="spellEnd"/>
            <w:r>
              <w:t xml:space="preserve"> services, participating in community outreach efforts (such as health fairs and/or community </w:t>
            </w:r>
            <w:proofErr w:type="spellStart"/>
            <w:r>
              <w:t>STI</w:t>
            </w:r>
            <w:proofErr w:type="spellEnd"/>
            <w:r>
              <w:t xml:space="preserve"> testing events). Th</w:t>
            </w:r>
            <w:r w:rsidR="0098700A">
              <w:t>is</w:t>
            </w:r>
            <w:r>
              <w:t xml:space="preserve"> position may also work on other tasks related to the Improving Pregnancy Outcomes (IPO) </w:t>
            </w:r>
            <w:proofErr w:type="gramStart"/>
            <w:r>
              <w:t>coalition which</w:t>
            </w:r>
            <w:proofErr w:type="gramEnd"/>
            <w:r>
              <w:t xml:space="preserve"> is run by </w:t>
            </w:r>
            <w:proofErr w:type="spellStart"/>
            <w:r>
              <w:t>TJHD</w:t>
            </w:r>
            <w:proofErr w:type="spellEnd"/>
            <w:r>
              <w:t xml:space="preserve"> and may provide support on other projects for </w:t>
            </w:r>
            <w:proofErr w:type="spellStart"/>
            <w:r>
              <w:t>TJHD’s</w:t>
            </w:r>
            <w:proofErr w:type="spellEnd"/>
            <w:r>
              <w:t xml:space="preserve"> Population Health Team.  </w:t>
            </w:r>
          </w:p>
        </w:tc>
      </w:tr>
      <w:tr w:rsidR="00886BDE" w:rsidTr="00FF0FD2">
        <w:trPr>
          <w:trHeight w:val="3050"/>
        </w:trPr>
        <w:tc>
          <w:tcPr>
            <w:tcW w:w="10864" w:type="dxa"/>
            <w:gridSpan w:val="4"/>
          </w:tcPr>
          <w:p w:rsidR="00383087" w:rsidRDefault="003D7AB0" w:rsidP="003D7AB0">
            <w:r>
              <w:t>Essential Duties/Experience:</w:t>
            </w:r>
          </w:p>
          <w:p w:rsidR="00383087" w:rsidRDefault="00383087" w:rsidP="008F10E8">
            <w:pPr>
              <w:pStyle w:val="ListParagraph"/>
              <w:numPr>
                <w:ilvl w:val="0"/>
                <w:numId w:val="3"/>
              </w:numPr>
              <w:ind w:left="330" w:hanging="270"/>
            </w:pPr>
            <w:r>
              <w:t xml:space="preserve">Conduct </w:t>
            </w:r>
            <w:proofErr w:type="spellStart"/>
            <w:r>
              <w:t>TJHD’s</w:t>
            </w:r>
            <w:proofErr w:type="spellEnd"/>
            <w:r>
              <w:t xml:space="preserve"> annual </w:t>
            </w:r>
            <w:proofErr w:type="spellStart"/>
            <w:r>
              <w:t>CoCASA</w:t>
            </w:r>
            <w:proofErr w:type="spellEnd"/>
            <w:r>
              <w:t xml:space="preserve"> Survey of Imm</w:t>
            </w:r>
            <w:bookmarkStart w:id="0" w:name="_GoBack"/>
            <w:bookmarkEnd w:id="0"/>
            <w:r>
              <w:t>unization Records</w:t>
            </w:r>
            <w:r w:rsidR="0098700A">
              <w:t xml:space="preserve"> - w</w:t>
            </w:r>
            <w:r>
              <w:t xml:space="preserve">ill need to reach out to the schools to collect the immunization records (which requires communication skills for sending letters and emailing and making phone calls) </w:t>
            </w:r>
          </w:p>
          <w:p w:rsidR="00383087" w:rsidRDefault="00383087" w:rsidP="00383087">
            <w:pPr>
              <w:pStyle w:val="ListParagraph"/>
              <w:numPr>
                <w:ilvl w:val="0"/>
                <w:numId w:val="3"/>
              </w:numPr>
              <w:ind w:left="330" w:hanging="270"/>
            </w:pPr>
            <w:r>
              <w:t>Must be able to read immunization records and successfully enter all of the records data into the required database</w:t>
            </w:r>
          </w:p>
          <w:p w:rsidR="0098700A" w:rsidRDefault="0098700A" w:rsidP="0098700A">
            <w:pPr>
              <w:pStyle w:val="ListParagraph"/>
              <w:numPr>
                <w:ilvl w:val="0"/>
                <w:numId w:val="3"/>
              </w:numPr>
              <w:ind w:left="330" w:hanging="270"/>
            </w:pPr>
            <w:r>
              <w:t>Must be detail oriented, organized, and comfortable communicating with a variety of audiences via email, phone, and in person</w:t>
            </w:r>
          </w:p>
          <w:p w:rsidR="0098700A" w:rsidRDefault="00383087" w:rsidP="0098700A">
            <w:pPr>
              <w:pStyle w:val="ListParagraph"/>
              <w:numPr>
                <w:ilvl w:val="0"/>
                <w:numId w:val="3"/>
              </w:numPr>
              <w:ind w:left="330" w:hanging="270"/>
            </w:pPr>
            <w:r>
              <w:t xml:space="preserve">Necessary training for </w:t>
            </w:r>
            <w:r w:rsidR="0098700A">
              <w:t xml:space="preserve">the </w:t>
            </w:r>
            <w:proofErr w:type="spellStart"/>
            <w:r w:rsidR="0098700A">
              <w:t>CoCASA</w:t>
            </w:r>
            <w:proofErr w:type="spellEnd"/>
            <w:r w:rsidR="0098700A">
              <w:t xml:space="preserve"> survey database and </w:t>
            </w:r>
            <w:proofErr w:type="spellStart"/>
            <w:r w:rsidR="0098700A">
              <w:t>TJHD</w:t>
            </w:r>
            <w:proofErr w:type="spellEnd"/>
            <w:r w:rsidR="0098700A">
              <w:t xml:space="preserve"> </w:t>
            </w:r>
            <w:r>
              <w:t>website editing will be provide</w:t>
            </w:r>
            <w:r w:rsidR="0098700A">
              <w:t xml:space="preserve"> </w:t>
            </w:r>
          </w:p>
          <w:p w:rsidR="0098700A" w:rsidRDefault="0098700A" w:rsidP="0098700A">
            <w:pPr>
              <w:pStyle w:val="ListParagraph"/>
              <w:numPr>
                <w:ilvl w:val="0"/>
                <w:numId w:val="3"/>
              </w:numPr>
              <w:ind w:left="330" w:hanging="270"/>
            </w:pPr>
            <w:r>
              <w:t>Willingness and flexibility to work on multiple projects related to various public health programs is ideal</w:t>
            </w:r>
          </w:p>
          <w:p w:rsidR="00383087" w:rsidRPr="0098700A" w:rsidRDefault="0098700A" w:rsidP="0098700A">
            <w:pPr>
              <w:pStyle w:val="ListParagraph"/>
              <w:numPr>
                <w:ilvl w:val="0"/>
                <w:numId w:val="4"/>
              </w:numPr>
              <w:ind w:left="330" w:hanging="270"/>
            </w:pPr>
            <w:r w:rsidRPr="0098700A">
              <w:t xml:space="preserve">Experience with </w:t>
            </w:r>
            <w:r>
              <w:t>communications, marketing, public relations, website development, Microsoft Publisher is a plus</w:t>
            </w:r>
          </w:p>
        </w:tc>
      </w:tr>
    </w:tbl>
    <w:p w:rsidR="00C75B50" w:rsidRDefault="00FF0FD2" w:rsidP="00396269">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78740</wp:posOffset>
            </wp:positionV>
            <wp:extent cx="1533525" cy="92974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TJHD logo with slogan and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929741"/>
                    </a:xfrm>
                    <a:prstGeom prst="rect">
                      <a:avLst/>
                    </a:prstGeom>
                  </pic:spPr>
                </pic:pic>
              </a:graphicData>
            </a:graphic>
          </wp:anchor>
        </w:drawing>
      </w:r>
    </w:p>
    <w:sectPr w:rsidR="00C75B50" w:rsidSect="001650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85" w:rsidRDefault="000B4585" w:rsidP="00886BDE">
      <w:pPr>
        <w:spacing w:after="0" w:line="240" w:lineRule="auto"/>
      </w:pPr>
      <w:r>
        <w:separator/>
      </w:r>
    </w:p>
  </w:endnote>
  <w:endnote w:type="continuationSeparator" w:id="0">
    <w:p w:rsidR="000B4585" w:rsidRDefault="000B4585" w:rsidP="0088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85" w:rsidRDefault="000B4585" w:rsidP="00886BDE">
      <w:pPr>
        <w:spacing w:after="0" w:line="240" w:lineRule="auto"/>
      </w:pPr>
      <w:r>
        <w:separator/>
      </w:r>
    </w:p>
  </w:footnote>
  <w:footnote w:type="continuationSeparator" w:id="0">
    <w:p w:rsidR="000B4585" w:rsidRDefault="000B4585" w:rsidP="0088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DE" w:rsidRDefault="00886BDE" w:rsidP="00886BDE">
    <w:pPr>
      <w:pStyle w:val="Header"/>
      <w:jc w:val="center"/>
    </w:pPr>
    <w:proofErr w:type="spellStart"/>
    <w:r>
      <w:t>TJHD</w:t>
    </w:r>
    <w:proofErr w:type="spellEnd"/>
    <w:r>
      <w:t xml:space="preserve"> </w:t>
    </w:r>
    <w:r w:rsidR="003D7AB0">
      <w:t>Internship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2D4"/>
    <w:multiLevelType w:val="hybridMultilevel"/>
    <w:tmpl w:val="6B98148C"/>
    <w:lvl w:ilvl="0" w:tplc="22DCBC0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6379"/>
    <w:multiLevelType w:val="hybridMultilevel"/>
    <w:tmpl w:val="AD703C08"/>
    <w:lvl w:ilvl="0" w:tplc="22DCBC06">
      <w:numFmt w:val="bullet"/>
      <w:lvlText w:val="•"/>
      <w:lvlJc w:val="left"/>
      <w:pPr>
        <w:ind w:left="1620" w:hanging="72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E834A4A"/>
    <w:multiLevelType w:val="hybridMultilevel"/>
    <w:tmpl w:val="8D3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E4D63"/>
    <w:multiLevelType w:val="hybridMultilevel"/>
    <w:tmpl w:val="A98C02E2"/>
    <w:lvl w:ilvl="0" w:tplc="22DCBC0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1D"/>
    <w:rsid w:val="000B4585"/>
    <w:rsid w:val="0016501D"/>
    <w:rsid w:val="002008DD"/>
    <w:rsid w:val="002A4BAF"/>
    <w:rsid w:val="00383087"/>
    <w:rsid w:val="00396269"/>
    <w:rsid w:val="003D7AB0"/>
    <w:rsid w:val="004223A0"/>
    <w:rsid w:val="00571BAB"/>
    <w:rsid w:val="005A101C"/>
    <w:rsid w:val="00717F30"/>
    <w:rsid w:val="00741459"/>
    <w:rsid w:val="00886BDE"/>
    <w:rsid w:val="0098700A"/>
    <w:rsid w:val="009922B0"/>
    <w:rsid w:val="00C75B50"/>
    <w:rsid w:val="00D16CFE"/>
    <w:rsid w:val="00F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F032"/>
  <w15:chartTrackingRefBased/>
  <w15:docId w15:val="{9FDFAE47-B68D-496D-8170-BC560FE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01D"/>
    <w:rPr>
      <w:color w:val="808080"/>
    </w:rPr>
  </w:style>
  <w:style w:type="paragraph" w:styleId="Header">
    <w:name w:val="header"/>
    <w:basedOn w:val="Normal"/>
    <w:link w:val="HeaderChar"/>
    <w:uiPriority w:val="99"/>
    <w:unhideWhenUsed/>
    <w:rsid w:val="0088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DE"/>
  </w:style>
  <w:style w:type="paragraph" w:styleId="Footer">
    <w:name w:val="footer"/>
    <w:basedOn w:val="Normal"/>
    <w:link w:val="FooterChar"/>
    <w:uiPriority w:val="99"/>
    <w:unhideWhenUsed/>
    <w:rsid w:val="0088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DE"/>
  </w:style>
  <w:style w:type="paragraph" w:styleId="ListParagraph">
    <w:name w:val="List Paragraph"/>
    <w:basedOn w:val="Normal"/>
    <w:uiPriority w:val="34"/>
    <w:qFormat/>
    <w:rsid w:val="0038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851FDF33246CAB7617449CFFFA121"/>
        <w:category>
          <w:name w:val="General"/>
          <w:gallery w:val="placeholder"/>
        </w:category>
        <w:types>
          <w:type w:val="bbPlcHdr"/>
        </w:types>
        <w:behaviors>
          <w:behavior w:val="content"/>
        </w:behaviors>
        <w:guid w:val="{EFC799DE-60CC-4B08-A4E8-B32FDF6D4C90}"/>
      </w:docPartPr>
      <w:docPartBody>
        <w:p w:rsidR="0051561A" w:rsidRDefault="00351860" w:rsidP="00351860">
          <w:pPr>
            <w:pStyle w:val="6DD851FDF33246CAB7617449CFFFA121"/>
          </w:pPr>
          <w:r>
            <w:rPr>
              <w:rStyle w:val="PlaceholderText"/>
            </w:rPr>
            <w:t>Administration, Nursing, etc.</w:t>
          </w:r>
        </w:p>
      </w:docPartBody>
    </w:docPart>
    <w:docPart>
      <w:docPartPr>
        <w:name w:val="85E13CE1DA974B8196EB16E3D0794746"/>
        <w:category>
          <w:name w:val="General"/>
          <w:gallery w:val="placeholder"/>
        </w:category>
        <w:types>
          <w:type w:val="bbPlcHdr"/>
        </w:types>
        <w:behaviors>
          <w:behavior w:val="content"/>
        </w:behaviors>
        <w:guid w:val="{9F146781-C992-4042-ACC6-824497ABA5A4}"/>
      </w:docPartPr>
      <w:docPartBody>
        <w:p w:rsidR="0051561A" w:rsidRDefault="00351860" w:rsidP="00351860">
          <w:pPr>
            <w:pStyle w:val="85E13CE1DA974B8196EB16E3D0794746"/>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EF"/>
    <w:rsid w:val="00201BEF"/>
    <w:rsid w:val="00351860"/>
    <w:rsid w:val="003A01C0"/>
    <w:rsid w:val="003D3CAA"/>
    <w:rsid w:val="0051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61A"/>
    <w:rPr>
      <w:color w:val="808080"/>
    </w:rPr>
  </w:style>
  <w:style w:type="paragraph" w:customStyle="1" w:styleId="3B33BC742233432A96BDD5BA36FE311A">
    <w:name w:val="3B33BC742233432A96BDD5BA36FE311A"/>
    <w:rsid w:val="00201BEF"/>
  </w:style>
  <w:style w:type="paragraph" w:customStyle="1" w:styleId="6C811322453A41DA9E561EC2C0E0191A">
    <w:name w:val="6C811322453A41DA9E561EC2C0E0191A"/>
    <w:rsid w:val="00201BEF"/>
  </w:style>
  <w:style w:type="paragraph" w:customStyle="1" w:styleId="526FECE864E24793BE874640AF383C7B">
    <w:name w:val="526FECE864E24793BE874640AF383C7B"/>
    <w:rsid w:val="00201BEF"/>
  </w:style>
  <w:style w:type="paragraph" w:customStyle="1" w:styleId="2FCC034D20BF46908F9AFC4E45AC40CD">
    <w:name w:val="2FCC034D20BF46908F9AFC4E45AC40CD"/>
    <w:rsid w:val="00201BEF"/>
    <w:pPr>
      <w:spacing w:after="200" w:line="276" w:lineRule="auto"/>
    </w:pPr>
    <w:rPr>
      <w:rFonts w:eastAsiaTheme="minorHAnsi"/>
    </w:rPr>
  </w:style>
  <w:style w:type="paragraph" w:customStyle="1" w:styleId="526FECE864E24793BE874640AF383C7B1">
    <w:name w:val="526FECE864E24793BE874640AF383C7B1"/>
    <w:rsid w:val="00201BEF"/>
    <w:pPr>
      <w:spacing w:after="200" w:line="276" w:lineRule="auto"/>
    </w:pPr>
    <w:rPr>
      <w:rFonts w:eastAsiaTheme="minorHAnsi"/>
    </w:rPr>
  </w:style>
  <w:style w:type="paragraph" w:customStyle="1" w:styleId="B87BD12209244C6499C7DA44A18F12F2">
    <w:name w:val="B87BD12209244C6499C7DA44A18F12F2"/>
    <w:rsid w:val="00201BEF"/>
    <w:pPr>
      <w:spacing w:after="200" w:line="276" w:lineRule="auto"/>
    </w:pPr>
    <w:rPr>
      <w:rFonts w:eastAsiaTheme="minorHAnsi"/>
    </w:rPr>
  </w:style>
  <w:style w:type="paragraph" w:customStyle="1" w:styleId="2FCC034D20BF46908F9AFC4E45AC40CD1">
    <w:name w:val="2FCC034D20BF46908F9AFC4E45AC40CD1"/>
    <w:rsid w:val="00201BEF"/>
    <w:pPr>
      <w:spacing w:after="200" w:line="276" w:lineRule="auto"/>
    </w:pPr>
    <w:rPr>
      <w:rFonts w:eastAsiaTheme="minorHAnsi"/>
    </w:rPr>
  </w:style>
  <w:style w:type="paragraph" w:customStyle="1" w:styleId="526FECE864E24793BE874640AF383C7B2">
    <w:name w:val="526FECE864E24793BE874640AF383C7B2"/>
    <w:rsid w:val="00201BEF"/>
    <w:pPr>
      <w:spacing w:after="200" w:line="276" w:lineRule="auto"/>
    </w:pPr>
    <w:rPr>
      <w:rFonts w:eastAsiaTheme="minorHAnsi"/>
    </w:rPr>
  </w:style>
  <w:style w:type="paragraph" w:customStyle="1" w:styleId="B87BD12209244C6499C7DA44A18F12F21">
    <w:name w:val="B87BD12209244C6499C7DA44A18F12F21"/>
    <w:rsid w:val="00201BEF"/>
    <w:pPr>
      <w:spacing w:after="200" w:line="276" w:lineRule="auto"/>
    </w:pPr>
    <w:rPr>
      <w:rFonts w:eastAsiaTheme="minorHAnsi"/>
    </w:rPr>
  </w:style>
  <w:style w:type="paragraph" w:customStyle="1" w:styleId="2FCC034D20BF46908F9AFC4E45AC40CD2">
    <w:name w:val="2FCC034D20BF46908F9AFC4E45AC40CD2"/>
    <w:rsid w:val="00201BEF"/>
    <w:pPr>
      <w:spacing w:after="200" w:line="276" w:lineRule="auto"/>
    </w:pPr>
    <w:rPr>
      <w:rFonts w:eastAsiaTheme="minorHAnsi"/>
    </w:rPr>
  </w:style>
  <w:style w:type="paragraph" w:customStyle="1" w:styleId="526FECE864E24793BE874640AF383C7B3">
    <w:name w:val="526FECE864E24793BE874640AF383C7B3"/>
    <w:rsid w:val="00201BEF"/>
    <w:pPr>
      <w:spacing w:after="200" w:line="276" w:lineRule="auto"/>
    </w:pPr>
    <w:rPr>
      <w:rFonts w:eastAsiaTheme="minorHAnsi"/>
    </w:rPr>
  </w:style>
  <w:style w:type="paragraph" w:customStyle="1" w:styleId="B87BD12209244C6499C7DA44A18F12F22">
    <w:name w:val="B87BD12209244C6499C7DA44A18F12F22"/>
    <w:rsid w:val="00201BEF"/>
    <w:pPr>
      <w:spacing w:after="200" w:line="276" w:lineRule="auto"/>
    </w:pPr>
    <w:rPr>
      <w:rFonts w:eastAsiaTheme="minorHAnsi"/>
    </w:rPr>
  </w:style>
  <w:style w:type="paragraph" w:customStyle="1" w:styleId="2FCC034D20BF46908F9AFC4E45AC40CD3">
    <w:name w:val="2FCC034D20BF46908F9AFC4E45AC40CD3"/>
    <w:rsid w:val="00201BEF"/>
    <w:pPr>
      <w:spacing w:after="200" w:line="276" w:lineRule="auto"/>
    </w:pPr>
    <w:rPr>
      <w:rFonts w:eastAsiaTheme="minorHAnsi"/>
    </w:rPr>
  </w:style>
  <w:style w:type="paragraph" w:customStyle="1" w:styleId="526FECE864E24793BE874640AF383C7B4">
    <w:name w:val="526FECE864E24793BE874640AF383C7B4"/>
    <w:rsid w:val="00201BEF"/>
    <w:pPr>
      <w:spacing w:after="200" w:line="276" w:lineRule="auto"/>
    </w:pPr>
    <w:rPr>
      <w:rFonts w:eastAsiaTheme="minorHAnsi"/>
    </w:rPr>
  </w:style>
  <w:style w:type="paragraph" w:customStyle="1" w:styleId="B87BD12209244C6499C7DA44A18F12F23">
    <w:name w:val="B87BD12209244C6499C7DA44A18F12F23"/>
    <w:rsid w:val="00201BEF"/>
    <w:pPr>
      <w:spacing w:after="200" w:line="276" w:lineRule="auto"/>
    </w:pPr>
    <w:rPr>
      <w:rFonts w:eastAsiaTheme="minorHAnsi"/>
    </w:rPr>
  </w:style>
  <w:style w:type="paragraph" w:customStyle="1" w:styleId="BAFD069754A94802A6FE99A29EDD494A">
    <w:name w:val="BAFD069754A94802A6FE99A29EDD494A"/>
    <w:rsid w:val="00201BEF"/>
    <w:pPr>
      <w:spacing w:after="200" w:line="276" w:lineRule="auto"/>
    </w:pPr>
    <w:rPr>
      <w:rFonts w:eastAsiaTheme="minorHAnsi"/>
    </w:rPr>
  </w:style>
  <w:style w:type="paragraph" w:customStyle="1" w:styleId="A26BE4F4511841E4A4A872A73B74B70E">
    <w:name w:val="A26BE4F4511841E4A4A872A73B74B70E"/>
    <w:rsid w:val="00201BEF"/>
    <w:pPr>
      <w:spacing w:after="200" w:line="276" w:lineRule="auto"/>
    </w:pPr>
    <w:rPr>
      <w:rFonts w:eastAsiaTheme="minorHAnsi"/>
    </w:rPr>
  </w:style>
  <w:style w:type="paragraph" w:customStyle="1" w:styleId="2FCC034D20BF46908F9AFC4E45AC40CD4">
    <w:name w:val="2FCC034D20BF46908F9AFC4E45AC40CD4"/>
    <w:rsid w:val="00201BEF"/>
    <w:pPr>
      <w:spacing w:after="200" w:line="276" w:lineRule="auto"/>
    </w:pPr>
    <w:rPr>
      <w:rFonts w:eastAsiaTheme="minorHAnsi"/>
    </w:rPr>
  </w:style>
  <w:style w:type="paragraph" w:customStyle="1" w:styleId="526FECE864E24793BE874640AF383C7B5">
    <w:name w:val="526FECE864E24793BE874640AF383C7B5"/>
    <w:rsid w:val="00201BEF"/>
    <w:pPr>
      <w:spacing w:after="200" w:line="276" w:lineRule="auto"/>
    </w:pPr>
    <w:rPr>
      <w:rFonts w:eastAsiaTheme="minorHAnsi"/>
    </w:rPr>
  </w:style>
  <w:style w:type="paragraph" w:customStyle="1" w:styleId="B87BD12209244C6499C7DA44A18F12F24">
    <w:name w:val="B87BD12209244C6499C7DA44A18F12F24"/>
    <w:rsid w:val="00201BEF"/>
    <w:pPr>
      <w:spacing w:after="200" w:line="276" w:lineRule="auto"/>
    </w:pPr>
    <w:rPr>
      <w:rFonts w:eastAsiaTheme="minorHAnsi"/>
    </w:rPr>
  </w:style>
  <w:style w:type="paragraph" w:customStyle="1" w:styleId="BAFD069754A94802A6FE99A29EDD494A1">
    <w:name w:val="BAFD069754A94802A6FE99A29EDD494A1"/>
    <w:rsid w:val="00201BEF"/>
    <w:pPr>
      <w:spacing w:after="200" w:line="276" w:lineRule="auto"/>
    </w:pPr>
    <w:rPr>
      <w:rFonts w:eastAsiaTheme="minorHAnsi"/>
    </w:rPr>
  </w:style>
  <w:style w:type="paragraph" w:customStyle="1" w:styleId="A26BE4F4511841E4A4A872A73B74B70E1">
    <w:name w:val="A26BE4F4511841E4A4A872A73B74B70E1"/>
    <w:rsid w:val="00201BEF"/>
    <w:pPr>
      <w:spacing w:after="200" w:line="276" w:lineRule="auto"/>
    </w:pPr>
    <w:rPr>
      <w:rFonts w:eastAsiaTheme="minorHAnsi"/>
    </w:rPr>
  </w:style>
  <w:style w:type="paragraph" w:customStyle="1" w:styleId="1F333BAB5486409C9B7C74C2E6E83904">
    <w:name w:val="1F333BAB5486409C9B7C74C2E6E83904"/>
    <w:rsid w:val="00201BEF"/>
  </w:style>
  <w:style w:type="paragraph" w:customStyle="1" w:styleId="1B10E5052CA04A7E885DC02C591D2BE2">
    <w:name w:val="1B10E5052CA04A7E885DC02C591D2BE2"/>
    <w:rsid w:val="00201BEF"/>
  </w:style>
  <w:style w:type="paragraph" w:customStyle="1" w:styleId="389EE672C2BD4F988961F11322AD4905">
    <w:name w:val="389EE672C2BD4F988961F11322AD4905"/>
    <w:rsid w:val="00201BEF"/>
  </w:style>
  <w:style w:type="paragraph" w:customStyle="1" w:styleId="F6B6E487E5C5405FA79EE84E790B9E05">
    <w:name w:val="F6B6E487E5C5405FA79EE84E790B9E05"/>
    <w:rsid w:val="00201BEF"/>
  </w:style>
  <w:style w:type="paragraph" w:customStyle="1" w:styleId="FE164A7FDFAD4C45A0A060F0CA94FC63">
    <w:name w:val="FE164A7FDFAD4C45A0A060F0CA94FC63"/>
    <w:rsid w:val="00201BEF"/>
  </w:style>
  <w:style w:type="paragraph" w:customStyle="1" w:styleId="859FA48CA28D49FF9D04314E1AFFAA96">
    <w:name w:val="859FA48CA28D49FF9D04314E1AFFAA96"/>
    <w:rsid w:val="00201BEF"/>
  </w:style>
  <w:style w:type="paragraph" w:customStyle="1" w:styleId="2FCC034D20BF46908F9AFC4E45AC40CD5">
    <w:name w:val="2FCC034D20BF46908F9AFC4E45AC40CD5"/>
    <w:rsid w:val="00201BEF"/>
    <w:pPr>
      <w:spacing w:after="200" w:line="276" w:lineRule="auto"/>
    </w:pPr>
    <w:rPr>
      <w:rFonts w:eastAsiaTheme="minorHAnsi"/>
    </w:rPr>
  </w:style>
  <w:style w:type="paragraph" w:customStyle="1" w:styleId="526FECE864E24793BE874640AF383C7B6">
    <w:name w:val="526FECE864E24793BE874640AF383C7B6"/>
    <w:rsid w:val="00201BEF"/>
    <w:pPr>
      <w:spacing w:after="200" w:line="276" w:lineRule="auto"/>
    </w:pPr>
    <w:rPr>
      <w:rFonts w:eastAsiaTheme="minorHAnsi"/>
    </w:rPr>
  </w:style>
  <w:style w:type="paragraph" w:customStyle="1" w:styleId="B87BD12209244C6499C7DA44A18F12F25">
    <w:name w:val="B87BD12209244C6499C7DA44A18F12F25"/>
    <w:rsid w:val="00201BEF"/>
    <w:pPr>
      <w:spacing w:after="200" w:line="276" w:lineRule="auto"/>
    </w:pPr>
    <w:rPr>
      <w:rFonts w:eastAsiaTheme="minorHAnsi"/>
    </w:rPr>
  </w:style>
  <w:style w:type="paragraph" w:customStyle="1" w:styleId="BAFD069754A94802A6FE99A29EDD494A2">
    <w:name w:val="BAFD069754A94802A6FE99A29EDD494A2"/>
    <w:rsid w:val="00201BEF"/>
    <w:pPr>
      <w:spacing w:after="200" w:line="276" w:lineRule="auto"/>
    </w:pPr>
    <w:rPr>
      <w:rFonts w:eastAsiaTheme="minorHAnsi"/>
    </w:rPr>
  </w:style>
  <w:style w:type="paragraph" w:customStyle="1" w:styleId="859FA48CA28D49FF9D04314E1AFFAA961">
    <w:name w:val="859FA48CA28D49FF9D04314E1AFFAA961"/>
    <w:rsid w:val="00201BEF"/>
    <w:pPr>
      <w:spacing w:after="200" w:line="276" w:lineRule="auto"/>
    </w:pPr>
    <w:rPr>
      <w:rFonts w:eastAsiaTheme="minorHAnsi"/>
    </w:rPr>
  </w:style>
  <w:style w:type="paragraph" w:customStyle="1" w:styleId="FE164A7FDFAD4C45A0A060F0CA94FC631">
    <w:name w:val="FE164A7FDFAD4C45A0A060F0CA94FC631"/>
    <w:rsid w:val="00201BEF"/>
    <w:pPr>
      <w:spacing w:after="200" w:line="276" w:lineRule="auto"/>
    </w:pPr>
    <w:rPr>
      <w:rFonts w:eastAsiaTheme="minorHAnsi"/>
    </w:rPr>
  </w:style>
  <w:style w:type="paragraph" w:customStyle="1" w:styleId="702036E757B84060B9519FA0C99CFE2D">
    <w:name w:val="702036E757B84060B9519FA0C99CFE2D"/>
    <w:rsid w:val="00201BEF"/>
  </w:style>
  <w:style w:type="paragraph" w:customStyle="1" w:styleId="2FCC034D20BF46908F9AFC4E45AC40CD6">
    <w:name w:val="2FCC034D20BF46908F9AFC4E45AC40CD6"/>
    <w:rsid w:val="00201BEF"/>
    <w:pPr>
      <w:spacing w:after="200" w:line="276" w:lineRule="auto"/>
    </w:pPr>
    <w:rPr>
      <w:rFonts w:eastAsiaTheme="minorHAnsi"/>
    </w:rPr>
  </w:style>
  <w:style w:type="paragraph" w:customStyle="1" w:styleId="526FECE864E24793BE874640AF383C7B7">
    <w:name w:val="526FECE864E24793BE874640AF383C7B7"/>
    <w:rsid w:val="00201BEF"/>
    <w:pPr>
      <w:spacing w:after="200" w:line="276" w:lineRule="auto"/>
    </w:pPr>
    <w:rPr>
      <w:rFonts w:eastAsiaTheme="minorHAnsi"/>
    </w:rPr>
  </w:style>
  <w:style w:type="paragraph" w:customStyle="1" w:styleId="B87BD12209244C6499C7DA44A18F12F26">
    <w:name w:val="B87BD12209244C6499C7DA44A18F12F26"/>
    <w:rsid w:val="00201BEF"/>
    <w:pPr>
      <w:spacing w:after="200" w:line="276" w:lineRule="auto"/>
    </w:pPr>
    <w:rPr>
      <w:rFonts w:eastAsiaTheme="minorHAnsi"/>
    </w:rPr>
  </w:style>
  <w:style w:type="paragraph" w:customStyle="1" w:styleId="BAFD069754A94802A6FE99A29EDD494A3">
    <w:name w:val="BAFD069754A94802A6FE99A29EDD494A3"/>
    <w:rsid w:val="00201BEF"/>
    <w:pPr>
      <w:spacing w:after="200" w:line="276" w:lineRule="auto"/>
    </w:pPr>
    <w:rPr>
      <w:rFonts w:eastAsiaTheme="minorHAnsi"/>
    </w:rPr>
  </w:style>
  <w:style w:type="paragraph" w:customStyle="1" w:styleId="859FA48CA28D49FF9D04314E1AFFAA962">
    <w:name w:val="859FA48CA28D49FF9D04314E1AFFAA962"/>
    <w:rsid w:val="00201BEF"/>
    <w:pPr>
      <w:spacing w:after="200" w:line="276" w:lineRule="auto"/>
    </w:pPr>
    <w:rPr>
      <w:rFonts w:eastAsiaTheme="minorHAnsi"/>
    </w:rPr>
  </w:style>
  <w:style w:type="paragraph" w:customStyle="1" w:styleId="41BD871D8EDB4137B29B9BAE22B4E14B">
    <w:name w:val="41BD871D8EDB4137B29B9BAE22B4E14B"/>
    <w:rsid w:val="00201BEF"/>
    <w:pPr>
      <w:spacing w:after="200" w:line="276" w:lineRule="auto"/>
    </w:pPr>
    <w:rPr>
      <w:rFonts w:eastAsiaTheme="minorHAnsi"/>
    </w:rPr>
  </w:style>
  <w:style w:type="paragraph" w:customStyle="1" w:styleId="30D5AEFCECE647C4BAF879B945713FE7">
    <w:name w:val="30D5AEFCECE647C4BAF879B945713FE7"/>
    <w:rsid w:val="00201BEF"/>
    <w:pPr>
      <w:spacing w:after="200" w:line="276" w:lineRule="auto"/>
    </w:pPr>
    <w:rPr>
      <w:rFonts w:eastAsiaTheme="minorHAnsi"/>
    </w:rPr>
  </w:style>
  <w:style w:type="paragraph" w:customStyle="1" w:styleId="25B6C575D21A46928289D53B789A25DD">
    <w:name w:val="25B6C575D21A46928289D53B789A25DD"/>
    <w:rsid w:val="00201BEF"/>
    <w:pPr>
      <w:spacing w:after="200" w:line="276" w:lineRule="auto"/>
    </w:pPr>
    <w:rPr>
      <w:rFonts w:eastAsiaTheme="minorHAnsi"/>
    </w:rPr>
  </w:style>
  <w:style w:type="paragraph" w:customStyle="1" w:styleId="702036E757B84060B9519FA0C99CFE2D1">
    <w:name w:val="702036E757B84060B9519FA0C99CFE2D1"/>
    <w:rsid w:val="00201BEF"/>
    <w:pPr>
      <w:spacing w:after="200" w:line="276" w:lineRule="auto"/>
    </w:pPr>
    <w:rPr>
      <w:rFonts w:eastAsiaTheme="minorHAnsi"/>
    </w:rPr>
  </w:style>
  <w:style w:type="paragraph" w:customStyle="1" w:styleId="5A46B2272BD9423CBFC96B6B103A9F8C">
    <w:name w:val="5A46B2272BD9423CBFC96B6B103A9F8C"/>
    <w:rsid w:val="00201BEF"/>
  </w:style>
  <w:style w:type="paragraph" w:customStyle="1" w:styleId="7B892D62DEEC47A1BED07D37851305AB">
    <w:name w:val="7B892D62DEEC47A1BED07D37851305AB"/>
    <w:rsid w:val="00201BEF"/>
  </w:style>
  <w:style w:type="paragraph" w:customStyle="1" w:styleId="FC96CE6A44514B6DBA17459C0EAF9DB1">
    <w:name w:val="FC96CE6A44514B6DBA17459C0EAF9DB1"/>
    <w:rsid w:val="00201BEF"/>
  </w:style>
  <w:style w:type="paragraph" w:customStyle="1" w:styleId="4B4AB37A8FDF47FC9A4BEE78C302B240">
    <w:name w:val="4B4AB37A8FDF47FC9A4BEE78C302B240"/>
    <w:rsid w:val="00201BEF"/>
  </w:style>
  <w:style w:type="paragraph" w:customStyle="1" w:styleId="FCE1774B8B1643D7A5FB919B03B62C46">
    <w:name w:val="FCE1774B8B1643D7A5FB919B03B62C46"/>
    <w:rsid w:val="00201BEF"/>
  </w:style>
  <w:style w:type="paragraph" w:customStyle="1" w:styleId="2FCC034D20BF46908F9AFC4E45AC40CD7">
    <w:name w:val="2FCC034D20BF46908F9AFC4E45AC40CD7"/>
    <w:rsid w:val="00201BEF"/>
    <w:pPr>
      <w:spacing w:after="200" w:line="276" w:lineRule="auto"/>
    </w:pPr>
    <w:rPr>
      <w:rFonts w:eastAsiaTheme="minorHAnsi"/>
    </w:rPr>
  </w:style>
  <w:style w:type="paragraph" w:customStyle="1" w:styleId="526FECE864E24793BE874640AF383C7B8">
    <w:name w:val="526FECE864E24793BE874640AF383C7B8"/>
    <w:rsid w:val="00201BEF"/>
    <w:pPr>
      <w:spacing w:after="200" w:line="276" w:lineRule="auto"/>
    </w:pPr>
    <w:rPr>
      <w:rFonts w:eastAsiaTheme="minorHAnsi"/>
    </w:rPr>
  </w:style>
  <w:style w:type="paragraph" w:customStyle="1" w:styleId="B87BD12209244C6499C7DA44A18F12F27">
    <w:name w:val="B87BD12209244C6499C7DA44A18F12F27"/>
    <w:rsid w:val="00201BEF"/>
    <w:pPr>
      <w:spacing w:after="200" w:line="276" w:lineRule="auto"/>
    </w:pPr>
    <w:rPr>
      <w:rFonts w:eastAsiaTheme="minorHAnsi"/>
    </w:rPr>
  </w:style>
  <w:style w:type="paragraph" w:customStyle="1" w:styleId="BAFD069754A94802A6FE99A29EDD494A4">
    <w:name w:val="BAFD069754A94802A6FE99A29EDD494A4"/>
    <w:rsid w:val="00201BEF"/>
    <w:pPr>
      <w:spacing w:after="200" w:line="276" w:lineRule="auto"/>
    </w:pPr>
    <w:rPr>
      <w:rFonts w:eastAsiaTheme="minorHAnsi"/>
    </w:rPr>
  </w:style>
  <w:style w:type="paragraph" w:customStyle="1" w:styleId="859FA48CA28D49FF9D04314E1AFFAA963">
    <w:name w:val="859FA48CA28D49FF9D04314E1AFFAA963"/>
    <w:rsid w:val="00201BEF"/>
    <w:pPr>
      <w:spacing w:after="200" w:line="276" w:lineRule="auto"/>
    </w:pPr>
    <w:rPr>
      <w:rFonts w:eastAsiaTheme="minorHAnsi"/>
    </w:rPr>
  </w:style>
  <w:style w:type="paragraph" w:customStyle="1" w:styleId="41BD871D8EDB4137B29B9BAE22B4E14B1">
    <w:name w:val="41BD871D8EDB4137B29B9BAE22B4E14B1"/>
    <w:rsid w:val="00201BEF"/>
    <w:pPr>
      <w:spacing w:after="200" w:line="276" w:lineRule="auto"/>
    </w:pPr>
    <w:rPr>
      <w:rFonts w:eastAsiaTheme="minorHAnsi"/>
    </w:rPr>
  </w:style>
  <w:style w:type="paragraph" w:customStyle="1" w:styleId="30D5AEFCECE647C4BAF879B945713FE71">
    <w:name w:val="30D5AEFCECE647C4BAF879B945713FE71"/>
    <w:rsid w:val="00201BEF"/>
    <w:pPr>
      <w:spacing w:after="200" w:line="276" w:lineRule="auto"/>
    </w:pPr>
    <w:rPr>
      <w:rFonts w:eastAsiaTheme="minorHAnsi"/>
    </w:rPr>
  </w:style>
  <w:style w:type="paragraph" w:customStyle="1" w:styleId="25B6C575D21A46928289D53B789A25DD1">
    <w:name w:val="25B6C575D21A46928289D53B789A25DD1"/>
    <w:rsid w:val="00201BEF"/>
    <w:pPr>
      <w:spacing w:after="200" w:line="276" w:lineRule="auto"/>
    </w:pPr>
    <w:rPr>
      <w:rFonts w:eastAsiaTheme="minorHAnsi"/>
    </w:rPr>
  </w:style>
  <w:style w:type="paragraph" w:customStyle="1" w:styleId="702036E757B84060B9519FA0C99CFE2D2">
    <w:name w:val="702036E757B84060B9519FA0C99CFE2D2"/>
    <w:rsid w:val="00201BEF"/>
    <w:pPr>
      <w:spacing w:after="200" w:line="276" w:lineRule="auto"/>
    </w:pPr>
    <w:rPr>
      <w:rFonts w:eastAsiaTheme="minorHAnsi"/>
    </w:rPr>
  </w:style>
  <w:style w:type="paragraph" w:customStyle="1" w:styleId="FCE1774B8B1643D7A5FB919B03B62C461">
    <w:name w:val="FCE1774B8B1643D7A5FB919B03B62C461"/>
    <w:rsid w:val="00201BEF"/>
    <w:pPr>
      <w:spacing w:after="200" w:line="276" w:lineRule="auto"/>
    </w:pPr>
    <w:rPr>
      <w:rFonts w:eastAsiaTheme="minorHAnsi"/>
    </w:rPr>
  </w:style>
  <w:style w:type="paragraph" w:customStyle="1" w:styleId="1E3D2EC3076C43DF8FD374DE9DC0E0D3">
    <w:name w:val="1E3D2EC3076C43DF8FD374DE9DC0E0D3"/>
    <w:rsid w:val="00201BEF"/>
    <w:pPr>
      <w:spacing w:after="200" w:line="276" w:lineRule="auto"/>
    </w:pPr>
    <w:rPr>
      <w:rFonts w:eastAsiaTheme="minorHAnsi"/>
    </w:rPr>
  </w:style>
  <w:style w:type="paragraph" w:customStyle="1" w:styleId="6003F65033CF4B53AFAE603D732BB65C">
    <w:name w:val="6003F65033CF4B53AFAE603D732BB65C"/>
    <w:rsid w:val="00201BEF"/>
    <w:pPr>
      <w:spacing w:after="200" w:line="276" w:lineRule="auto"/>
    </w:pPr>
    <w:rPr>
      <w:rFonts w:eastAsiaTheme="minorHAnsi"/>
    </w:rPr>
  </w:style>
  <w:style w:type="paragraph" w:customStyle="1" w:styleId="ACEB871205AD43DF8DEEF804C60468F7">
    <w:name w:val="ACEB871205AD43DF8DEEF804C60468F7"/>
    <w:rsid w:val="00201BEF"/>
    <w:pPr>
      <w:spacing w:after="200" w:line="276" w:lineRule="auto"/>
    </w:pPr>
    <w:rPr>
      <w:rFonts w:eastAsiaTheme="minorHAnsi"/>
    </w:rPr>
  </w:style>
  <w:style w:type="paragraph" w:customStyle="1" w:styleId="2FCC034D20BF46908F9AFC4E45AC40CD8">
    <w:name w:val="2FCC034D20BF46908F9AFC4E45AC40CD8"/>
    <w:rsid w:val="00201BEF"/>
    <w:pPr>
      <w:spacing w:after="200" w:line="276" w:lineRule="auto"/>
    </w:pPr>
    <w:rPr>
      <w:rFonts w:eastAsiaTheme="minorHAnsi"/>
    </w:rPr>
  </w:style>
  <w:style w:type="paragraph" w:customStyle="1" w:styleId="526FECE864E24793BE874640AF383C7B9">
    <w:name w:val="526FECE864E24793BE874640AF383C7B9"/>
    <w:rsid w:val="00201BEF"/>
    <w:pPr>
      <w:spacing w:after="200" w:line="276" w:lineRule="auto"/>
    </w:pPr>
    <w:rPr>
      <w:rFonts w:eastAsiaTheme="minorHAnsi"/>
    </w:rPr>
  </w:style>
  <w:style w:type="paragraph" w:customStyle="1" w:styleId="B87BD12209244C6499C7DA44A18F12F28">
    <w:name w:val="B87BD12209244C6499C7DA44A18F12F28"/>
    <w:rsid w:val="00201BEF"/>
    <w:pPr>
      <w:spacing w:after="200" w:line="276" w:lineRule="auto"/>
    </w:pPr>
    <w:rPr>
      <w:rFonts w:eastAsiaTheme="minorHAnsi"/>
    </w:rPr>
  </w:style>
  <w:style w:type="paragraph" w:customStyle="1" w:styleId="BAFD069754A94802A6FE99A29EDD494A5">
    <w:name w:val="BAFD069754A94802A6FE99A29EDD494A5"/>
    <w:rsid w:val="00201BEF"/>
    <w:pPr>
      <w:spacing w:after="200" w:line="276" w:lineRule="auto"/>
    </w:pPr>
    <w:rPr>
      <w:rFonts w:eastAsiaTheme="minorHAnsi"/>
    </w:rPr>
  </w:style>
  <w:style w:type="paragraph" w:customStyle="1" w:styleId="859FA48CA28D49FF9D04314E1AFFAA964">
    <w:name w:val="859FA48CA28D49FF9D04314E1AFFAA964"/>
    <w:rsid w:val="00201BEF"/>
    <w:pPr>
      <w:spacing w:after="200" w:line="276" w:lineRule="auto"/>
    </w:pPr>
    <w:rPr>
      <w:rFonts w:eastAsiaTheme="minorHAnsi"/>
    </w:rPr>
  </w:style>
  <w:style w:type="paragraph" w:customStyle="1" w:styleId="41BD871D8EDB4137B29B9BAE22B4E14B2">
    <w:name w:val="41BD871D8EDB4137B29B9BAE22B4E14B2"/>
    <w:rsid w:val="00201BEF"/>
    <w:pPr>
      <w:spacing w:after="200" w:line="276" w:lineRule="auto"/>
    </w:pPr>
    <w:rPr>
      <w:rFonts w:eastAsiaTheme="minorHAnsi"/>
    </w:rPr>
  </w:style>
  <w:style w:type="paragraph" w:customStyle="1" w:styleId="30D5AEFCECE647C4BAF879B945713FE72">
    <w:name w:val="30D5AEFCECE647C4BAF879B945713FE72"/>
    <w:rsid w:val="00201BEF"/>
    <w:pPr>
      <w:spacing w:after="200" w:line="276" w:lineRule="auto"/>
    </w:pPr>
    <w:rPr>
      <w:rFonts w:eastAsiaTheme="minorHAnsi"/>
    </w:rPr>
  </w:style>
  <w:style w:type="paragraph" w:customStyle="1" w:styleId="25B6C575D21A46928289D53B789A25DD2">
    <w:name w:val="25B6C575D21A46928289D53B789A25DD2"/>
    <w:rsid w:val="00201BEF"/>
    <w:pPr>
      <w:spacing w:after="200" w:line="276" w:lineRule="auto"/>
    </w:pPr>
    <w:rPr>
      <w:rFonts w:eastAsiaTheme="minorHAnsi"/>
    </w:rPr>
  </w:style>
  <w:style w:type="paragraph" w:customStyle="1" w:styleId="702036E757B84060B9519FA0C99CFE2D3">
    <w:name w:val="702036E757B84060B9519FA0C99CFE2D3"/>
    <w:rsid w:val="00201BEF"/>
    <w:pPr>
      <w:spacing w:after="200" w:line="276" w:lineRule="auto"/>
    </w:pPr>
    <w:rPr>
      <w:rFonts w:eastAsiaTheme="minorHAnsi"/>
    </w:rPr>
  </w:style>
  <w:style w:type="paragraph" w:customStyle="1" w:styleId="FCE1774B8B1643D7A5FB919B03B62C462">
    <w:name w:val="FCE1774B8B1643D7A5FB919B03B62C462"/>
    <w:rsid w:val="00201BEF"/>
    <w:pPr>
      <w:spacing w:after="200" w:line="276" w:lineRule="auto"/>
    </w:pPr>
    <w:rPr>
      <w:rFonts w:eastAsiaTheme="minorHAnsi"/>
    </w:rPr>
  </w:style>
  <w:style w:type="paragraph" w:customStyle="1" w:styleId="1E3D2EC3076C43DF8FD374DE9DC0E0D31">
    <w:name w:val="1E3D2EC3076C43DF8FD374DE9DC0E0D31"/>
    <w:rsid w:val="00201BEF"/>
    <w:pPr>
      <w:spacing w:after="200" w:line="276" w:lineRule="auto"/>
    </w:pPr>
    <w:rPr>
      <w:rFonts w:eastAsiaTheme="minorHAnsi"/>
    </w:rPr>
  </w:style>
  <w:style w:type="paragraph" w:customStyle="1" w:styleId="6003F65033CF4B53AFAE603D732BB65C1">
    <w:name w:val="6003F65033CF4B53AFAE603D732BB65C1"/>
    <w:rsid w:val="00201BEF"/>
    <w:pPr>
      <w:spacing w:after="200" w:line="276" w:lineRule="auto"/>
    </w:pPr>
    <w:rPr>
      <w:rFonts w:eastAsiaTheme="minorHAnsi"/>
    </w:rPr>
  </w:style>
  <w:style w:type="paragraph" w:customStyle="1" w:styleId="ACEB871205AD43DF8DEEF804C60468F71">
    <w:name w:val="ACEB871205AD43DF8DEEF804C60468F71"/>
    <w:rsid w:val="00201BEF"/>
    <w:pPr>
      <w:spacing w:after="200" w:line="276" w:lineRule="auto"/>
    </w:pPr>
    <w:rPr>
      <w:rFonts w:eastAsiaTheme="minorHAnsi"/>
    </w:rPr>
  </w:style>
  <w:style w:type="paragraph" w:customStyle="1" w:styleId="2FCC034D20BF46908F9AFC4E45AC40CD9">
    <w:name w:val="2FCC034D20BF46908F9AFC4E45AC40CD9"/>
    <w:rsid w:val="00201BEF"/>
    <w:pPr>
      <w:spacing w:after="200" w:line="276" w:lineRule="auto"/>
    </w:pPr>
    <w:rPr>
      <w:rFonts w:eastAsiaTheme="minorHAnsi"/>
    </w:rPr>
  </w:style>
  <w:style w:type="paragraph" w:customStyle="1" w:styleId="526FECE864E24793BE874640AF383C7B10">
    <w:name w:val="526FECE864E24793BE874640AF383C7B10"/>
    <w:rsid w:val="00201BEF"/>
    <w:pPr>
      <w:spacing w:after="200" w:line="276" w:lineRule="auto"/>
    </w:pPr>
    <w:rPr>
      <w:rFonts w:eastAsiaTheme="minorHAnsi"/>
    </w:rPr>
  </w:style>
  <w:style w:type="paragraph" w:customStyle="1" w:styleId="B87BD12209244C6499C7DA44A18F12F29">
    <w:name w:val="B87BD12209244C6499C7DA44A18F12F29"/>
    <w:rsid w:val="00201BEF"/>
    <w:pPr>
      <w:spacing w:after="200" w:line="276" w:lineRule="auto"/>
    </w:pPr>
    <w:rPr>
      <w:rFonts w:eastAsiaTheme="minorHAnsi"/>
    </w:rPr>
  </w:style>
  <w:style w:type="paragraph" w:customStyle="1" w:styleId="BAFD069754A94802A6FE99A29EDD494A6">
    <w:name w:val="BAFD069754A94802A6FE99A29EDD494A6"/>
    <w:rsid w:val="00201BEF"/>
    <w:pPr>
      <w:spacing w:after="200" w:line="276" w:lineRule="auto"/>
    </w:pPr>
    <w:rPr>
      <w:rFonts w:eastAsiaTheme="minorHAnsi"/>
    </w:rPr>
  </w:style>
  <w:style w:type="paragraph" w:customStyle="1" w:styleId="859FA48CA28D49FF9D04314E1AFFAA965">
    <w:name w:val="859FA48CA28D49FF9D04314E1AFFAA965"/>
    <w:rsid w:val="00201BEF"/>
    <w:pPr>
      <w:spacing w:after="200" w:line="276" w:lineRule="auto"/>
    </w:pPr>
    <w:rPr>
      <w:rFonts w:eastAsiaTheme="minorHAnsi"/>
    </w:rPr>
  </w:style>
  <w:style w:type="paragraph" w:customStyle="1" w:styleId="41BD871D8EDB4137B29B9BAE22B4E14B3">
    <w:name w:val="41BD871D8EDB4137B29B9BAE22B4E14B3"/>
    <w:rsid w:val="00201BEF"/>
    <w:pPr>
      <w:spacing w:after="200" w:line="276" w:lineRule="auto"/>
    </w:pPr>
    <w:rPr>
      <w:rFonts w:eastAsiaTheme="minorHAnsi"/>
    </w:rPr>
  </w:style>
  <w:style w:type="paragraph" w:customStyle="1" w:styleId="30D5AEFCECE647C4BAF879B945713FE73">
    <w:name w:val="30D5AEFCECE647C4BAF879B945713FE73"/>
    <w:rsid w:val="00201BEF"/>
    <w:pPr>
      <w:spacing w:after="200" w:line="276" w:lineRule="auto"/>
    </w:pPr>
    <w:rPr>
      <w:rFonts w:eastAsiaTheme="minorHAnsi"/>
    </w:rPr>
  </w:style>
  <w:style w:type="paragraph" w:customStyle="1" w:styleId="25B6C575D21A46928289D53B789A25DD3">
    <w:name w:val="25B6C575D21A46928289D53B789A25DD3"/>
    <w:rsid w:val="00201BEF"/>
    <w:pPr>
      <w:spacing w:after="200" w:line="276" w:lineRule="auto"/>
    </w:pPr>
    <w:rPr>
      <w:rFonts w:eastAsiaTheme="minorHAnsi"/>
    </w:rPr>
  </w:style>
  <w:style w:type="paragraph" w:customStyle="1" w:styleId="702036E757B84060B9519FA0C99CFE2D4">
    <w:name w:val="702036E757B84060B9519FA0C99CFE2D4"/>
    <w:rsid w:val="00201BEF"/>
    <w:pPr>
      <w:spacing w:after="200" w:line="276" w:lineRule="auto"/>
    </w:pPr>
    <w:rPr>
      <w:rFonts w:eastAsiaTheme="minorHAnsi"/>
    </w:rPr>
  </w:style>
  <w:style w:type="paragraph" w:customStyle="1" w:styleId="FCE1774B8B1643D7A5FB919B03B62C463">
    <w:name w:val="FCE1774B8B1643D7A5FB919B03B62C463"/>
    <w:rsid w:val="00201BEF"/>
    <w:pPr>
      <w:spacing w:after="200" w:line="276" w:lineRule="auto"/>
    </w:pPr>
    <w:rPr>
      <w:rFonts w:eastAsiaTheme="minorHAnsi"/>
    </w:rPr>
  </w:style>
  <w:style w:type="paragraph" w:customStyle="1" w:styleId="1E3D2EC3076C43DF8FD374DE9DC0E0D32">
    <w:name w:val="1E3D2EC3076C43DF8FD374DE9DC0E0D32"/>
    <w:rsid w:val="00201BEF"/>
    <w:pPr>
      <w:spacing w:after="200" w:line="276" w:lineRule="auto"/>
    </w:pPr>
    <w:rPr>
      <w:rFonts w:eastAsiaTheme="minorHAnsi"/>
    </w:rPr>
  </w:style>
  <w:style w:type="paragraph" w:customStyle="1" w:styleId="6003F65033CF4B53AFAE603D732BB65C2">
    <w:name w:val="6003F65033CF4B53AFAE603D732BB65C2"/>
    <w:rsid w:val="00201BEF"/>
    <w:pPr>
      <w:spacing w:after="200" w:line="276" w:lineRule="auto"/>
    </w:pPr>
    <w:rPr>
      <w:rFonts w:eastAsiaTheme="minorHAnsi"/>
    </w:rPr>
  </w:style>
  <w:style w:type="paragraph" w:customStyle="1" w:styleId="ACEB871205AD43DF8DEEF804C60468F72">
    <w:name w:val="ACEB871205AD43DF8DEEF804C60468F72"/>
    <w:rsid w:val="00201BEF"/>
    <w:pPr>
      <w:spacing w:after="200" w:line="276" w:lineRule="auto"/>
    </w:pPr>
    <w:rPr>
      <w:rFonts w:eastAsiaTheme="minorHAnsi"/>
    </w:rPr>
  </w:style>
  <w:style w:type="paragraph" w:customStyle="1" w:styleId="6DD851FDF33246CAB7617449CFFFA121">
    <w:name w:val="6DD851FDF33246CAB7617449CFFFA121"/>
    <w:rsid w:val="00351860"/>
  </w:style>
  <w:style w:type="paragraph" w:customStyle="1" w:styleId="85E13CE1DA974B8196EB16E3D0794746">
    <w:name w:val="85E13CE1DA974B8196EB16E3D0794746"/>
    <w:rsid w:val="00351860"/>
  </w:style>
  <w:style w:type="paragraph" w:customStyle="1" w:styleId="A5DE5115864346D7990ECD0974FAFCD7">
    <w:name w:val="A5DE5115864346D7990ECD0974FAFCD7"/>
    <w:rsid w:val="00515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Whitlow, Dillon (VDH)</dc:creator>
  <cp:keywords/>
  <dc:description/>
  <cp:lastModifiedBy>Whitestone, Kathryn (VDH)</cp:lastModifiedBy>
  <cp:revision>3</cp:revision>
  <dcterms:created xsi:type="dcterms:W3CDTF">2018-11-28T21:41:00Z</dcterms:created>
  <dcterms:modified xsi:type="dcterms:W3CDTF">2018-11-28T21:42:00Z</dcterms:modified>
  <cp:contentStatus/>
</cp:coreProperties>
</file>