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81B" w:rsidRPr="00C12741" w:rsidRDefault="00593F29" w:rsidP="00794310">
      <w:pPr>
        <w:pStyle w:val="Subtitle"/>
        <w:spacing w:after="0"/>
        <w:jc w:val="left"/>
        <w:rPr>
          <w:rFonts w:asciiTheme="minorHAnsi" w:hAnsiTheme="minorHAnsi" w:cstheme="minorHAnsi"/>
          <w:sz w:val="40"/>
        </w:rPr>
      </w:pPr>
      <w:r w:rsidRPr="00C12741">
        <w:rPr>
          <w:rFonts w:asciiTheme="minorHAnsi" w:hAnsiTheme="minorHAnsi" w:cstheme="minorHAnsi"/>
          <w:noProof/>
          <w:sz w:val="40"/>
        </w:rPr>
        <w:drawing>
          <wp:anchor distT="0" distB="0" distL="114300" distR="114300" simplePos="0" relativeHeight="251658240" behindDoc="0" locked="0" layoutInCell="1" allowOverlap="1">
            <wp:simplePos x="0" y="0"/>
            <wp:positionH relativeFrom="column">
              <wp:posOffset>7620</wp:posOffset>
            </wp:positionH>
            <wp:positionV relativeFrom="paragraph">
              <wp:posOffset>0</wp:posOffset>
            </wp:positionV>
            <wp:extent cx="1516380" cy="1154430"/>
            <wp:effectExtent l="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16380" cy="1154430"/>
                    </a:xfrm>
                    <a:prstGeom prst="rect">
                      <a:avLst/>
                    </a:prstGeom>
                  </pic:spPr>
                </pic:pic>
              </a:graphicData>
            </a:graphic>
            <wp14:sizeRelH relativeFrom="page">
              <wp14:pctWidth>0</wp14:pctWidth>
            </wp14:sizeRelH>
            <wp14:sizeRelV relativeFrom="page">
              <wp14:pctHeight>0</wp14:pctHeight>
            </wp14:sizeRelV>
          </wp:anchor>
        </w:drawing>
      </w:r>
      <w:r w:rsidR="006F6021" w:rsidRPr="00C12741">
        <w:rPr>
          <w:rFonts w:asciiTheme="minorHAnsi" w:hAnsiTheme="minorHAnsi" w:cstheme="minorHAnsi"/>
          <w:sz w:val="40"/>
        </w:rPr>
        <w:t>2019 MAPP2Health</w:t>
      </w:r>
    </w:p>
    <w:p w:rsidR="00407878" w:rsidRPr="00C12741" w:rsidRDefault="004121AB" w:rsidP="00794310">
      <w:pPr>
        <w:pStyle w:val="Title"/>
        <w:jc w:val="left"/>
        <w:rPr>
          <w:rFonts w:cstheme="minorHAnsi"/>
        </w:rPr>
      </w:pPr>
      <w:r w:rsidRPr="00C12741">
        <w:rPr>
          <w:rFonts w:cstheme="minorHAnsi"/>
        </w:rPr>
        <w:t>Fluvanna</w:t>
      </w:r>
      <w:r w:rsidR="006C5DDF" w:rsidRPr="00C12741">
        <w:rPr>
          <w:rFonts w:cstheme="minorHAnsi"/>
        </w:rPr>
        <w:t xml:space="preserve"> Interagency Council</w:t>
      </w:r>
      <w:r w:rsidR="00E03390" w:rsidRPr="00C12741">
        <w:rPr>
          <w:rFonts w:cstheme="minorHAnsi"/>
        </w:rPr>
        <w:t xml:space="preserve"> (</w:t>
      </w:r>
      <w:r w:rsidR="006C5DDF" w:rsidRPr="00C12741">
        <w:rPr>
          <w:rFonts w:cstheme="minorHAnsi"/>
        </w:rPr>
        <w:t>IAC</w:t>
      </w:r>
      <w:r w:rsidR="00E03390" w:rsidRPr="00C12741">
        <w:rPr>
          <w:rFonts w:cstheme="minorHAnsi"/>
        </w:rPr>
        <w:t>)</w:t>
      </w:r>
      <w:r w:rsidR="00407878" w:rsidRPr="00C12741">
        <w:rPr>
          <w:rFonts w:cstheme="minorHAnsi"/>
        </w:rPr>
        <w:t xml:space="preserve"> </w:t>
      </w:r>
      <w:r w:rsidR="00A74E6C">
        <w:rPr>
          <w:rFonts w:cstheme="minorHAnsi"/>
        </w:rPr>
        <w:t>Meeting Minutes</w:t>
      </w:r>
    </w:p>
    <w:p w:rsidR="00F51D45" w:rsidRPr="00C12741" w:rsidRDefault="006C5DDF" w:rsidP="00A74E6C">
      <w:pPr>
        <w:pStyle w:val="Heading1"/>
        <w:jc w:val="center"/>
        <w:rPr>
          <w:rFonts w:cstheme="minorHAnsi"/>
        </w:rPr>
      </w:pPr>
      <w:r w:rsidRPr="00C12741">
        <w:rPr>
          <w:rFonts w:cstheme="minorHAnsi"/>
        </w:rPr>
        <w:t>Thursday</w:t>
      </w:r>
      <w:r w:rsidR="00E03390" w:rsidRPr="00C12741">
        <w:rPr>
          <w:rFonts w:cstheme="minorHAnsi"/>
        </w:rPr>
        <w:t xml:space="preserve">, </w:t>
      </w:r>
      <w:r w:rsidR="004121AB" w:rsidRPr="00C12741">
        <w:rPr>
          <w:rFonts w:cstheme="minorHAnsi"/>
        </w:rPr>
        <w:t>December 6</w:t>
      </w:r>
      <w:r w:rsidR="009A59AD" w:rsidRPr="00C12741">
        <w:rPr>
          <w:rFonts w:cstheme="minorHAnsi"/>
        </w:rPr>
        <w:t>, 201</w:t>
      </w:r>
      <w:r w:rsidR="00E03390" w:rsidRPr="00C12741">
        <w:rPr>
          <w:rFonts w:cstheme="minorHAnsi"/>
        </w:rPr>
        <w:t>8</w:t>
      </w:r>
      <w:r w:rsidRPr="00C12741">
        <w:rPr>
          <w:rFonts w:cstheme="minorHAnsi"/>
        </w:rPr>
        <w:t>, 9:30am</w:t>
      </w:r>
    </w:p>
    <w:p w:rsidR="00CB1230" w:rsidRPr="00C12741" w:rsidRDefault="00CB1230" w:rsidP="00A74E6C">
      <w:pPr>
        <w:pStyle w:val="Heading2"/>
        <w:jc w:val="center"/>
        <w:rPr>
          <w:rFonts w:cstheme="minorHAnsi"/>
        </w:rPr>
      </w:pPr>
      <w:r w:rsidRPr="00C12741">
        <w:rPr>
          <w:rFonts w:cstheme="minorHAnsi"/>
        </w:rPr>
        <w:t xml:space="preserve">Fluvanna Department of Social Services, </w:t>
      </w:r>
      <w:proofErr w:type="spellStart"/>
      <w:r w:rsidRPr="00C12741">
        <w:rPr>
          <w:rFonts w:cstheme="minorHAnsi"/>
        </w:rPr>
        <w:t>Carysbrook</w:t>
      </w:r>
      <w:proofErr w:type="spellEnd"/>
      <w:r w:rsidRPr="00C12741">
        <w:rPr>
          <w:rFonts w:cstheme="minorHAnsi"/>
        </w:rPr>
        <w:t xml:space="preserve"> Complex</w:t>
      </w:r>
    </w:p>
    <w:p w:rsidR="00CB1230" w:rsidRPr="00C12741" w:rsidRDefault="00CB1230" w:rsidP="00A74E6C">
      <w:pPr>
        <w:pStyle w:val="Heading2"/>
        <w:jc w:val="center"/>
        <w:rPr>
          <w:rFonts w:cstheme="minorHAnsi"/>
        </w:rPr>
      </w:pPr>
      <w:r w:rsidRPr="00C12741">
        <w:rPr>
          <w:rFonts w:cstheme="minorHAnsi"/>
        </w:rPr>
        <w:t>8880 James Madison Highway, Fork Union, VA 23055</w:t>
      </w:r>
    </w:p>
    <w:p w:rsidR="00F559F1" w:rsidRPr="00C12741" w:rsidRDefault="00F559F1" w:rsidP="00794310">
      <w:pPr>
        <w:jc w:val="left"/>
        <w:rPr>
          <w:rFonts w:cstheme="minorHAnsi"/>
          <w:sz w:val="24"/>
          <w:szCs w:val="24"/>
        </w:rPr>
      </w:pPr>
    </w:p>
    <w:p w:rsidR="00F86F51" w:rsidRPr="00C12741" w:rsidRDefault="00F86F51" w:rsidP="00794310">
      <w:pPr>
        <w:spacing w:after="0"/>
        <w:jc w:val="left"/>
        <w:rPr>
          <w:rFonts w:cstheme="minorHAnsi"/>
          <w:b/>
          <w:sz w:val="28"/>
          <w:szCs w:val="28"/>
          <w:u w:val="single"/>
        </w:rPr>
        <w:sectPr w:rsidR="00F86F51" w:rsidRPr="00C12741" w:rsidSect="002750C6">
          <w:pgSz w:w="12240" w:h="15840"/>
          <w:pgMar w:top="576" w:right="720" w:bottom="576" w:left="720" w:header="720" w:footer="720" w:gutter="0"/>
          <w:cols w:space="720"/>
          <w:docGrid w:linePitch="360"/>
        </w:sectPr>
      </w:pPr>
    </w:p>
    <w:p w:rsidR="00BB165A" w:rsidRPr="00C12741" w:rsidRDefault="00BB165A" w:rsidP="00A74E6C">
      <w:pPr>
        <w:pStyle w:val="Heading1"/>
        <w:spacing w:before="0"/>
        <w:rPr>
          <w:rFonts w:cstheme="minorHAnsi"/>
        </w:rPr>
      </w:pPr>
      <w:r w:rsidRPr="00C12741">
        <w:rPr>
          <w:rFonts w:cstheme="minorHAnsi"/>
        </w:rPr>
        <w:t xml:space="preserve">Our </w:t>
      </w:r>
      <w:r w:rsidR="00E03390" w:rsidRPr="00C12741">
        <w:rPr>
          <w:rFonts w:cstheme="minorHAnsi"/>
        </w:rPr>
        <w:t xml:space="preserve">MAPP </w:t>
      </w:r>
      <w:r w:rsidRPr="00C12741">
        <w:rPr>
          <w:rFonts w:cstheme="minorHAnsi"/>
        </w:rPr>
        <w:t>Vision:</w:t>
      </w:r>
    </w:p>
    <w:p w:rsidR="00BB165A" w:rsidRPr="00C12741" w:rsidRDefault="00BB165A" w:rsidP="00794310">
      <w:pPr>
        <w:jc w:val="left"/>
        <w:rPr>
          <w:rFonts w:cstheme="minorHAnsi"/>
          <w:i/>
          <w:sz w:val="24"/>
        </w:rPr>
      </w:pPr>
      <w:r w:rsidRPr="00C12741">
        <w:rPr>
          <w:rFonts w:cstheme="minorHAnsi"/>
          <w:i/>
          <w:sz w:val="24"/>
        </w:rPr>
        <w:t>Together we support equitable access to resources for a healthy, safe community.</w:t>
      </w:r>
    </w:p>
    <w:p w:rsidR="00BB165A" w:rsidRPr="00C12741" w:rsidRDefault="00BB165A" w:rsidP="00A74E6C">
      <w:pPr>
        <w:pStyle w:val="Heading1"/>
        <w:spacing w:before="0"/>
        <w:rPr>
          <w:rFonts w:cstheme="minorHAnsi"/>
        </w:rPr>
      </w:pPr>
      <w:r w:rsidRPr="00C12741">
        <w:rPr>
          <w:rFonts w:cstheme="minorHAnsi"/>
        </w:rPr>
        <w:t xml:space="preserve">Our </w:t>
      </w:r>
      <w:r w:rsidR="00E03390" w:rsidRPr="00C12741">
        <w:rPr>
          <w:rFonts w:cstheme="minorHAnsi"/>
        </w:rPr>
        <w:t xml:space="preserve">MAPP </w:t>
      </w:r>
      <w:r w:rsidRPr="00C12741">
        <w:rPr>
          <w:rFonts w:cstheme="minorHAnsi"/>
        </w:rPr>
        <w:t>Values:</w:t>
      </w:r>
    </w:p>
    <w:tbl>
      <w:tblPr>
        <w:tblStyle w:val="TableGrid"/>
        <w:tblpPr w:leftFromText="180" w:rightFromText="180" w:vertAnchor="text" w:horzAnchor="page" w:tblpX="6361"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508"/>
      </w:tblGrid>
      <w:tr w:rsidR="00CB59FD" w:rsidRPr="00C12741" w:rsidTr="00CB59FD">
        <w:trPr>
          <w:trHeight w:val="260"/>
        </w:trPr>
        <w:tc>
          <w:tcPr>
            <w:tcW w:w="1969" w:type="dxa"/>
          </w:tcPr>
          <w:p w:rsidR="00CB59FD" w:rsidRPr="00C12741" w:rsidRDefault="00CB59FD" w:rsidP="00794310">
            <w:pPr>
              <w:spacing w:after="0"/>
              <w:ind w:right="-103"/>
              <w:jc w:val="left"/>
              <w:rPr>
                <w:rFonts w:cstheme="minorHAnsi"/>
                <w:i/>
                <w:sz w:val="24"/>
                <w:szCs w:val="28"/>
              </w:rPr>
            </w:pPr>
            <w:r w:rsidRPr="00C12741">
              <w:rPr>
                <w:rFonts w:cstheme="minorHAnsi"/>
                <w:i/>
                <w:sz w:val="24"/>
                <w:szCs w:val="28"/>
              </w:rPr>
              <w:t>Accountability</w:t>
            </w:r>
          </w:p>
        </w:tc>
        <w:tc>
          <w:tcPr>
            <w:tcW w:w="1508" w:type="dxa"/>
          </w:tcPr>
          <w:p w:rsidR="00CB59FD" w:rsidRPr="00C12741" w:rsidRDefault="00CB59FD" w:rsidP="00794310">
            <w:pPr>
              <w:tabs>
                <w:tab w:val="left" w:pos="1509"/>
              </w:tabs>
              <w:spacing w:after="0"/>
              <w:jc w:val="left"/>
              <w:rPr>
                <w:rFonts w:cstheme="minorHAnsi"/>
                <w:i/>
                <w:sz w:val="24"/>
                <w:szCs w:val="28"/>
              </w:rPr>
            </w:pPr>
            <w:r w:rsidRPr="00C12741">
              <w:rPr>
                <w:rFonts w:cstheme="minorHAnsi"/>
                <w:i/>
                <w:sz w:val="24"/>
                <w:szCs w:val="28"/>
              </w:rPr>
              <w:t>Respect</w:t>
            </w:r>
          </w:p>
        </w:tc>
      </w:tr>
      <w:tr w:rsidR="00CB59FD" w:rsidRPr="00C12741" w:rsidTr="00CB59FD">
        <w:tc>
          <w:tcPr>
            <w:tcW w:w="1969" w:type="dxa"/>
          </w:tcPr>
          <w:p w:rsidR="00CB59FD" w:rsidRPr="00C12741" w:rsidRDefault="00CB59FD" w:rsidP="00794310">
            <w:pPr>
              <w:spacing w:after="0"/>
              <w:ind w:right="-103"/>
              <w:jc w:val="left"/>
              <w:rPr>
                <w:rFonts w:cstheme="minorHAnsi"/>
                <w:i/>
                <w:sz w:val="24"/>
                <w:szCs w:val="28"/>
              </w:rPr>
            </w:pPr>
            <w:r w:rsidRPr="00C12741">
              <w:rPr>
                <w:rFonts w:cstheme="minorHAnsi"/>
                <w:i/>
                <w:sz w:val="24"/>
                <w:szCs w:val="28"/>
              </w:rPr>
              <w:t>Inclusivity</w:t>
            </w:r>
          </w:p>
        </w:tc>
        <w:tc>
          <w:tcPr>
            <w:tcW w:w="1508" w:type="dxa"/>
          </w:tcPr>
          <w:p w:rsidR="00CB59FD" w:rsidRPr="00C12741" w:rsidRDefault="00CB59FD" w:rsidP="00794310">
            <w:pPr>
              <w:tabs>
                <w:tab w:val="left" w:pos="1509"/>
              </w:tabs>
              <w:spacing w:after="0"/>
              <w:jc w:val="left"/>
              <w:rPr>
                <w:rFonts w:cstheme="minorHAnsi"/>
                <w:i/>
                <w:sz w:val="24"/>
                <w:szCs w:val="28"/>
              </w:rPr>
            </w:pPr>
            <w:r w:rsidRPr="00C12741">
              <w:rPr>
                <w:rFonts w:cstheme="minorHAnsi"/>
                <w:i/>
                <w:sz w:val="24"/>
                <w:szCs w:val="28"/>
              </w:rPr>
              <w:t>Teamwork</w:t>
            </w:r>
          </w:p>
        </w:tc>
      </w:tr>
    </w:tbl>
    <w:p w:rsidR="00BB165A" w:rsidRPr="00C12741" w:rsidRDefault="00BB165A" w:rsidP="00794310">
      <w:pPr>
        <w:jc w:val="left"/>
        <w:rPr>
          <w:rFonts w:cstheme="minorHAnsi"/>
          <w:sz w:val="6"/>
          <w:szCs w:val="28"/>
        </w:rPr>
      </w:pPr>
    </w:p>
    <w:p w:rsidR="00F86F51" w:rsidRPr="00C12741" w:rsidRDefault="00F86F51" w:rsidP="00794310">
      <w:pPr>
        <w:pStyle w:val="ListParagraph"/>
        <w:ind w:left="1080"/>
        <w:jc w:val="left"/>
        <w:rPr>
          <w:rFonts w:cstheme="minorHAnsi"/>
          <w:sz w:val="24"/>
          <w:szCs w:val="24"/>
        </w:rPr>
        <w:sectPr w:rsidR="00F86F51" w:rsidRPr="00C12741" w:rsidSect="00FD7700">
          <w:type w:val="continuous"/>
          <w:pgSz w:w="12240" w:h="15840"/>
          <w:pgMar w:top="1440" w:right="1080" w:bottom="1440" w:left="1080" w:header="720" w:footer="720" w:gutter="0"/>
          <w:cols w:num="2" w:space="720"/>
          <w:docGrid w:linePitch="360"/>
        </w:sectPr>
      </w:pPr>
    </w:p>
    <w:p w:rsidR="00611709" w:rsidRPr="00C12741" w:rsidRDefault="003B35A1" w:rsidP="00794310">
      <w:pPr>
        <w:autoSpaceDE w:val="0"/>
        <w:autoSpaceDN w:val="0"/>
        <w:adjustRightInd w:val="0"/>
        <w:jc w:val="left"/>
        <w:rPr>
          <w:rFonts w:cstheme="minorHAnsi"/>
          <w:i/>
          <w:sz w:val="28"/>
          <w:szCs w:val="24"/>
        </w:rPr>
      </w:pPr>
      <w:r w:rsidRPr="00A74E6C">
        <w:rPr>
          <w:rFonts w:asciiTheme="majorHAnsi" w:hAnsiTheme="majorHAnsi" w:cstheme="minorHAnsi"/>
          <w:b/>
          <w:sz w:val="28"/>
          <w:szCs w:val="24"/>
        </w:rPr>
        <w:t>Introductions &amp; Welcome</w:t>
      </w:r>
      <w:r w:rsidR="00BB418C" w:rsidRPr="00C12741">
        <w:rPr>
          <w:rFonts w:cstheme="minorHAnsi"/>
          <w:b/>
          <w:sz w:val="28"/>
          <w:szCs w:val="24"/>
        </w:rPr>
        <w:t xml:space="preserve"> </w:t>
      </w:r>
    </w:p>
    <w:p w:rsidR="00331596" w:rsidRPr="00A74E6C" w:rsidRDefault="00A74E6C" w:rsidP="00A74E6C">
      <w:pPr>
        <w:autoSpaceDE w:val="0"/>
        <w:autoSpaceDN w:val="0"/>
        <w:adjustRightInd w:val="0"/>
        <w:spacing w:after="0"/>
        <w:jc w:val="left"/>
        <w:rPr>
          <w:rFonts w:cstheme="minorHAnsi"/>
          <w:i/>
          <w:sz w:val="28"/>
          <w:szCs w:val="24"/>
        </w:rPr>
      </w:pPr>
      <w:r w:rsidRPr="00A74E6C">
        <w:rPr>
          <w:rFonts w:asciiTheme="majorHAnsi" w:hAnsiTheme="majorHAnsi" w:cstheme="minorHAnsi"/>
          <w:b/>
          <w:sz w:val="28"/>
          <w:szCs w:val="24"/>
        </w:rPr>
        <w:t xml:space="preserve">2019 </w:t>
      </w:r>
      <w:r w:rsidR="00D0430C" w:rsidRPr="00A74E6C">
        <w:rPr>
          <w:rFonts w:asciiTheme="majorHAnsi" w:hAnsiTheme="majorHAnsi" w:cstheme="minorHAnsi"/>
          <w:b/>
          <w:sz w:val="28"/>
          <w:szCs w:val="24"/>
        </w:rPr>
        <w:t>MAPP</w:t>
      </w:r>
      <w:r w:rsidR="00872863" w:rsidRPr="00A74E6C">
        <w:rPr>
          <w:rFonts w:asciiTheme="majorHAnsi" w:hAnsiTheme="majorHAnsi" w:cstheme="minorHAnsi"/>
          <w:b/>
          <w:sz w:val="28"/>
          <w:szCs w:val="24"/>
        </w:rPr>
        <w:t>2Health Overview</w:t>
      </w:r>
      <w:r w:rsidR="00872863" w:rsidRPr="00A74E6C">
        <w:rPr>
          <w:rFonts w:cstheme="minorHAnsi"/>
          <w:b/>
          <w:sz w:val="28"/>
          <w:szCs w:val="24"/>
        </w:rPr>
        <w:t xml:space="preserve"> </w:t>
      </w:r>
    </w:p>
    <w:p w:rsidR="00A74E6C" w:rsidRPr="00A74E6C" w:rsidRDefault="00A74E6C" w:rsidP="00A74E6C">
      <w:pPr>
        <w:pStyle w:val="ListParagraph"/>
        <w:numPr>
          <w:ilvl w:val="0"/>
          <w:numId w:val="39"/>
        </w:numPr>
        <w:autoSpaceDE w:val="0"/>
        <w:autoSpaceDN w:val="0"/>
        <w:adjustRightInd w:val="0"/>
        <w:spacing w:after="0"/>
        <w:rPr>
          <w:sz w:val="24"/>
          <w:szCs w:val="24"/>
        </w:rPr>
      </w:pPr>
      <w:r w:rsidRPr="007E094E">
        <w:rPr>
          <w:i/>
          <w:sz w:val="24"/>
          <w:szCs w:val="24"/>
        </w:rPr>
        <w:t xml:space="preserve">See </w:t>
      </w:r>
      <w:r>
        <w:rPr>
          <w:i/>
          <w:sz w:val="24"/>
          <w:szCs w:val="24"/>
        </w:rPr>
        <w:t xml:space="preserve">the </w:t>
      </w:r>
      <w:r w:rsidRPr="007E094E">
        <w:rPr>
          <w:i/>
          <w:sz w:val="24"/>
          <w:szCs w:val="24"/>
        </w:rPr>
        <w:t>attached presentation</w:t>
      </w:r>
      <w:r>
        <w:rPr>
          <w:i/>
          <w:sz w:val="24"/>
          <w:szCs w:val="24"/>
        </w:rPr>
        <w:t xml:space="preserve"> for further details and an overview of the process</w:t>
      </w:r>
      <w:r w:rsidRPr="007E094E">
        <w:rPr>
          <w:i/>
          <w:sz w:val="24"/>
          <w:szCs w:val="24"/>
        </w:rPr>
        <w:t>.</w:t>
      </w:r>
    </w:p>
    <w:p w:rsidR="00A74E6C" w:rsidRPr="00A74E6C" w:rsidRDefault="00A74E6C" w:rsidP="00A74E6C">
      <w:pPr>
        <w:pStyle w:val="ListParagraph"/>
        <w:numPr>
          <w:ilvl w:val="0"/>
          <w:numId w:val="39"/>
        </w:numPr>
        <w:autoSpaceDE w:val="0"/>
        <w:autoSpaceDN w:val="0"/>
        <w:adjustRightInd w:val="0"/>
        <w:spacing w:after="0"/>
        <w:rPr>
          <w:sz w:val="24"/>
          <w:szCs w:val="24"/>
        </w:rPr>
      </w:pPr>
      <w:r>
        <w:rPr>
          <w:rFonts w:cstheme="minorHAnsi"/>
          <w:sz w:val="24"/>
        </w:rPr>
        <w:t>Have you</w:t>
      </w:r>
      <w:r w:rsidRPr="00A74E6C">
        <w:rPr>
          <w:rFonts w:cstheme="minorHAnsi"/>
          <w:sz w:val="24"/>
        </w:rPr>
        <w:t xml:space="preserve"> participated directly in MAPP before? </w:t>
      </w:r>
      <w:r>
        <w:rPr>
          <w:sz w:val="24"/>
          <w:szCs w:val="24"/>
        </w:rPr>
        <w:t>Have you seen these depictions of health equity before?</w:t>
      </w:r>
      <w:r w:rsidRPr="00A74E6C">
        <w:rPr>
          <w:rFonts w:cstheme="minorHAnsi"/>
          <w:sz w:val="24"/>
        </w:rPr>
        <w:t xml:space="preserve"> What do they mean to you?</w:t>
      </w:r>
    </w:p>
    <w:p w:rsidR="00A74E6C" w:rsidRDefault="00D31E4C" w:rsidP="00A74E6C">
      <w:pPr>
        <w:pStyle w:val="ListParagraph"/>
        <w:numPr>
          <w:ilvl w:val="1"/>
          <w:numId w:val="39"/>
        </w:numPr>
        <w:autoSpaceDE w:val="0"/>
        <w:autoSpaceDN w:val="0"/>
        <w:adjustRightInd w:val="0"/>
        <w:spacing w:after="0"/>
        <w:rPr>
          <w:sz w:val="24"/>
          <w:szCs w:val="24"/>
        </w:rPr>
      </w:pPr>
      <w:hyperlink r:id="rId7" w:history="1">
        <w:r w:rsidR="00A74E6C" w:rsidRPr="002B4BA0">
          <w:rPr>
            <w:rStyle w:val="Hyperlink"/>
            <w:sz w:val="24"/>
            <w:szCs w:val="24"/>
          </w:rPr>
          <w:t>Baseball</w:t>
        </w:r>
      </w:hyperlink>
      <w:r w:rsidR="00A74E6C" w:rsidRPr="002B4BA0">
        <w:rPr>
          <w:sz w:val="24"/>
          <w:szCs w:val="24"/>
        </w:rPr>
        <w:t xml:space="preserve"> </w:t>
      </w:r>
    </w:p>
    <w:p w:rsidR="00A74E6C" w:rsidRPr="002B4BA0" w:rsidRDefault="00D31E4C" w:rsidP="00A74E6C">
      <w:pPr>
        <w:pStyle w:val="ListParagraph"/>
        <w:numPr>
          <w:ilvl w:val="1"/>
          <w:numId w:val="39"/>
        </w:numPr>
        <w:autoSpaceDE w:val="0"/>
        <w:autoSpaceDN w:val="0"/>
        <w:adjustRightInd w:val="0"/>
        <w:spacing w:after="0"/>
        <w:rPr>
          <w:rStyle w:val="Hyperlink"/>
          <w:sz w:val="24"/>
          <w:szCs w:val="24"/>
        </w:rPr>
      </w:pPr>
      <w:hyperlink r:id="rId8" w:history="1">
        <w:r w:rsidR="00A74E6C" w:rsidRPr="002B4BA0">
          <w:rPr>
            <w:rStyle w:val="Hyperlink"/>
            <w:sz w:val="24"/>
            <w:szCs w:val="24"/>
          </w:rPr>
          <w:t>Apple tree</w:t>
        </w:r>
      </w:hyperlink>
    </w:p>
    <w:p w:rsidR="00A74E6C" w:rsidRPr="002B4BA0" w:rsidRDefault="00A74E6C" w:rsidP="00A74E6C">
      <w:pPr>
        <w:pStyle w:val="ListParagraph"/>
        <w:numPr>
          <w:ilvl w:val="1"/>
          <w:numId w:val="39"/>
        </w:numPr>
        <w:autoSpaceDE w:val="0"/>
        <w:autoSpaceDN w:val="0"/>
        <w:adjustRightInd w:val="0"/>
        <w:spacing w:after="0"/>
        <w:rPr>
          <w:rStyle w:val="Hyperlink"/>
          <w:sz w:val="24"/>
          <w:szCs w:val="24"/>
        </w:rPr>
      </w:pPr>
      <w:r w:rsidRPr="00624DE4">
        <w:rPr>
          <w:rStyle w:val="Hyperlink"/>
          <w:sz w:val="24"/>
        </w:rPr>
        <w:fldChar w:fldCharType="begin"/>
      </w:r>
      <w:r>
        <w:rPr>
          <w:rStyle w:val="Hyperlink"/>
          <w:sz w:val="24"/>
        </w:rPr>
        <w:instrText xml:space="preserve"> HYPERLINK "https://www.rwjf.org/en/library/infographics/visualizing-health-equity.html" </w:instrText>
      </w:r>
      <w:r w:rsidRPr="00624DE4">
        <w:rPr>
          <w:rStyle w:val="Hyperlink"/>
          <w:sz w:val="24"/>
        </w:rPr>
        <w:fldChar w:fldCharType="separate"/>
      </w:r>
      <w:r w:rsidRPr="002B4BA0">
        <w:rPr>
          <w:rStyle w:val="Hyperlink"/>
          <w:sz w:val="24"/>
        </w:rPr>
        <w:t>Bicycle</w:t>
      </w:r>
    </w:p>
    <w:p w:rsidR="00A74E6C" w:rsidRPr="00624DE4" w:rsidRDefault="00A74E6C" w:rsidP="00A74E6C">
      <w:pPr>
        <w:pStyle w:val="ListParagraph"/>
        <w:numPr>
          <w:ilvl w:val="0"/>
          <w:numId w:val="39"/>
        </w:numPr>
        <w:autoSpaceDE w:val="0"/>
        <w:autoSpaceDN w:val="0"/>
        <w:adjustRightInd w:val="0"/>
        <w:spacing w:after="0"/>
        <w:jc w:val="left"/>
        <w:rPr>
          <w:i/>
          <w:sz w:val="24"/>
          <w:szCs w:val="24"/>
        </w:rPr>
      </w:pPr>
      <w:r w:rsidRPr="00624DE4">
        <w:rPr>
          <w:rStyle w:val="Hyperlink"/>
          <w:sz w:val="24"/>
        </w:rPr>
        <w:fldChar w:fldCharType="end"/>
      </w:r>
      <w:r w:rsidRPr="00A74E6C">
        <w:rPr>
          <w:sz w:val="24"/>
          <w:szCs w:val="24"/>
        </w:rPr>
        <w:t xml:space="preserve"> </w:t>
      </w:r>
      <w:r w:rsidRPr="00624DE4">
        <w:rPr>
          <w:sz w:val="24"/>
          <w:szCs w:val="24"/>
        </w:rPr>
        <w:t>Infographic from the CDC’s Community Health Improvement Navigator is a succinct way of explaining and understanding the idea of assessing and improving health and well-being for all</w:t>
      </w:r>
      <w:r>
        <w:rPr>
          <w:sz w:val="24"/>
          <w:szCs w:val="24"/>
        </w:rPr>
        <w:t xml:space="preserve"> (e.g. MAPP2Health)</w:t>
      </w:r>
      <w:r w:rsidRPr="00624DE4">
        <w:rPr>
          <w:sz w:val="24"/>
          <w:szCs w:val="24"/>
        </w:rPr>
        <w:t>.</w:t>
      </w:r>
    </w:p>
    <w:p w:rsidR="00A74E6C" w:rsidRPr="00624DE4" w:rsidRDefault="00A74E6C" w:rsidP="00A74E6C">
      <w:pPr>
        <w:pStyle w:val="ListParagraph"/>
        <w:numPr>
          <w:ilvl w:val="1"/>
          <w:numId w:val="39"/>
        </w:numPr>
        <w:autoSpaceDE w:val="0"/>
        <w:autoSpaceDN w:val="0"/>
        <w:adjustRightInd w:val="0"/>
        <w:spacing w:after="0"/>
        <w:jc w:val="left"/>
        <w:rPr>
          <w:i/>
          <w:sz w:val="24"/>
          <w:szCs w:val="24"/>
        </w:rPr>
      </w:pPr>
      <w:r>
        <w:rPr>
          <w:i/>
          <w:sz w:val="24"/>
          <w:szCs w:val="24"/>
        </w:rPr>
        <w:t xml:space="preserve">See also the attached handout: “Who, </w:t>
      </w:r>
      <w:r w:rsidRPr="00101880">
        <w:rPr>
          <w:i/>
          <w:sz w:val="24"/>
          <w:szCs w:val="24"/>
        </w:rPr>
        <w:t>What, Where, How</w:t>
      </w:r>
      <w:r>
        <w:rPr>
          <w:i/>
          <w:sz w:val="24"/>
          <w:szCs w:val="24"/>
        </w:rPr>
        <w:t xml:space="preserve"> of Improving Community Health” from the CDC’s Community Health Improvement Navigator. Also available here: </w:t>
      </w:r>
      <w:hyperlink r:id="rId9" w:history="1">
        <w:r w:rsidRPr="00CD1ECD">
          <w:rPr>
            <w:rStyle w:val="Hyperlink"/>
            <w:i/>
            <w:sz w:val="24"/>
            <w:szCs w:val="24"/>
          </w:rPr>
          <w:t>https://www.cdc.gov/chinav/index.html</w:t>
        </w:r>
      </w:hyperlink>
      <w:r>
        <w:rPr>
          <w:i/>
          <w:sz w:val="24"/>
          <w:szCs w:val="24"/>
        </w:rPr>
        <w:t xml:space="preserve">. </w:t>
      </w:r>
    </w:p>
    <w:p w:rsidR="00A74E6C" w:rsidRDefault="00A74E6C" w:rsidP="00A74E6C">
      <w:pPr>
        <w:pStyle w:val="ListParagraph"/>
        <w:numPr>
          <w:ilvl w:val="0"/>
          <w:numId w:val="39"/>
        </w:numPr>
        <w:autoSpaceDE w:val="0"/>
        <w:autoSpaceDN w:val="0"/>
        <w:adjustRightInd w:val="0"/>
        <w:jc w:val="left"/>
        <w:rPr>
          <w:sz w:val="24"/>
          <w:szCs w:val="24"/>
        </w:rPr>
      </w:pPr>
      <w:r w:rsidRPr="00624DE4">
        <w:rPr>
          <w:sz w:val="24"/>
          <w:szCs w:val="24"/>
        </w:rPr>
        <w:t>Since 2007, our district has used the MAPP framework. M</w:t>
      </w:r>
      <w:r w:rsidRPr="00624DE4">
        <w:rPr>
          <w:iCs/>
          <w:sz w:val="24"/>
          <w:szCs w:val="24"/>
        </w:rPr>
        <w:t xml:space="preserve">obilizing for Action through Planning and Partnerships </w:t>
      </w:r>
      <w:r w:rsidRPr="00624DE4">
        <w:rPr>
          <w:sz w:val="24"/>
          <w:szCs w:val="24"/>
        </w:rPr>
        <w:t xml:space="preserve">(MAPP) is a strategic framework to engage community stakeholders, key organizations, and citizens to come together to review health indicators and determine community health priorities for focus and improvement. In the 2016 MAPP process, 105 community partners and 10 community coalitions reviewed and discussed quantitative and qualitative data and 2,885 community members provided feedback on strengths and areas for </w:t>
      </w:r>
      <w:proofErr w:type="gramStart"/>
      <w:r w:rsidRPr="00624DE4">
        <w:rPr>
          <w:sz w:val="24"/>
          <w:szCs w:val="24"/>
        </w:rPr>
        <w:t>improvement</w:t>
      </w:r>
      <w:proofErr w:type="gramEnd"/>
      <w:r w:rsidRPr="00624DE4">
        <w:rPr>
          <w:sz w:val="24"/>
          <w:szCs w:val="24"/>
        </w:rPr>
        <w:t xml:space="preserve">. These discussions led to the adoption of four priorities, described in the 2016 MAPP2Health Report: </w:t>
      </w:r>
    </w:p>
    <w:p w:rsidR="00A74E6C" w:rsidRPr="00624DE4" w:rsidRDefault="00A74E6C" w:rsidP="00A74E6C">
      <w:pPr>
        <w:pStyle w:val="ListParagraph"/>
        <w:numPr>
          <w:ilvl w:val="1"/>
          <w:numId w:val="39"/>
        </w:numPr>
        <w:autoSpaceDE w:val="0"/>
        <w:autoSpaceDN w:val="0"/>
        <w:adjustRightInd w:val="0"/>
        <w:jc w:val="left"/>
        <w:rPr>
          <w:sz w:val="24"/>
          <w:szCs w:val="24"/>
        </w:rPr>
      </w:pPr>
      <w:r w:rsidRPr="00624DE4">
        <w:rPr>
          <w:sz w:val="24"/>
          <w:szCs w:val="24"/>
        </w:rPr>
        <w:t xml:space="preserve">Promote Healthy Eating and Active Living </w:t>
      </w:r>
    </w:p>
    <w:p w:rsidR="00A74E6C" w:rsidRPr="00624DE4" w:rsidRDefault="00A74E6C" w:rsidP="00A74E6C">
      <w:pPr>
        <w:pStyle w:val="ListParagraph"/>
        <w:numPr>
          <w:ilvl w:val="1"/>
          <w:numId w:val="39"/>
        </w:numPr>
        <w:autoSpaceDE w:val="0"/>
        <w:autoSpaceDN w:val="0"/>
        <w:adjustRightInd w:val="0"/>
        <w:jc w:val="left"/>
        <w:rPr>
          <w:sz w:val="24"/>
          <w:szCs w:val="24"/>
        </w:rPr>
      </w:pPr>
      <w:r w:rsidRPr="00624DE4">
        <w:rPr>
          <w:sz w:val="24"/>
          <w:szCs w:val="24"/>
        </w:rPr>
        <w:t xml:space="preserve">Address Mental Health and Substance Use </w:t>
      </w:r>
    </w:p>
    <w:p w:rsidR="00A74E6C" w:rsidRPr="00624DE4" w:rsidRDefault="00A74E6C" w:rsidP="00A74E6C">
      <w:pPr>
        <w:pStyle w:val="ListParagraph"/>
        <w:numPr>
          <w:ilvl w:val="1"/>
          <w:numId w:val="39"/>
        </w:numPr>
        <w:autoSpaceDE w:val="0"/>
        <w:autoSpaceDN w:val="0"/>
        <w:adjustRightInd w:val="0"/>
        <w:jc w:val="left"/>
        <w:rPr>
          <w:sz w:val="24"/>
          <w:szCs w:val="24"/>
        </w:rPr>
      </w:pPr>
      <w:r w:rsidRPr="00624DE4">
        <w:rPr>
          <w:sz w:val="24"/>
          <w:szCs w:val="24"/>
        </w:rPr>
        <w:t xml:space="preserve">Reduce Health Disparities and Improve Access to Care </w:t>
      </w:r>
    </w:p>
    <w:p w:rsidR="00A74E6C" w:rsidRPr="00624DE4" w:rsidRDefault="00A74E6C" w:rsidP="00A74E6C">
      <w:pPr>
        <w:pStyle w:val="ListParagraph"/>
        <w:numPr>
          <w:ilvl w:val="1"/>
          <w:numId w:val="39"/>
        </w:numPr>
        <w:autoSpaceDE w:val="0"/>
        <w:autoSpaceDN w:val="0"/>
        <w:adjustRightInd w:val="0"/>
        <w:jc w:val="left"/>
        <w:rPr>
          <w:sz w:val="24"/>
          <w:szCs w:val="24"/>
        </w:rPr>
      </w:pPr>
      <w:r w:rsidRPr="00624DE4">
        <w:rPr>
          <w:sz w:val="24"/>
          <w:szCs w:val="24"/>
        </w:rPr>
        <w:t xml:space="preserve">Foster a Healthy and Connected Community for All Ages </w:t>
      </w:r>
    </w:p>
    <w:p w:rsidR="00A74E6C" w:rsidRDefault="00A74E6C" w:rsidP="00A74E6C">
      <w:pPr>
        <w:pStyle w:val="ListParagraph"/>
        <w:numPr>
          <w:ilvl w:val="0"/>
          <w:numId w:val="39"/>
        </w:numPr>
        <w:autoSpaceDE w:val="0"/>
        <w:autoSpaceDN w:val="0"/>
        <w:adjustRightInd w:val="0"/>
        <w:jc w:val="left"/>
        <w:rPr>
          <w:sz w:val="24"/>
          <w:szCs w:val="24"/>
        </w:rPr>
      </w:pPr>
      <w:r w:rsidRPr="00624DE4">
        <w:rPr>
          <w:sz w:val="24"/>
          <w:szCs w:val="24"/>
        </w:rPr>
        <w:lastRenderedPageBreak/>
        <w:t>The 2019 MAPP2Health process will build on the work of the 2016 process by diving deeper into each of the priorities through the lens of health equity.</w:t>
      </w:r>
    </w:p>
    <w:p w:rsidR="00A74E6C" w:rsidRPr="007439D5" w:rsidRDefault="00A74E6C" w:rsidP="00A74E6C">
      <w:pPr>
        <w:pStyle w:val="ListParagraph"/>
        <w:numPr>
          <w:ilvl w:val="1"/>
          <w:numId w:val="39"/>
        </w:numPr>
        <w:autoSpaceDE w:val="0"/>
        <w:autoSpaceDN w:val="0"/>
        <w:adjustRightInd w:val="0"/>
        <w:spacing w:after="0"/>
        <w:jc w:val="left"/>
        <w:rPr>
          <w:i/>
          <w:sz w:val="24"/>
          <w:szCs w:val="24"/>
        </w:rPr>
      </w:pPr>
      <w:r w:rsidRPr="00624DE4">
        <w:rPr>
          <w:i/>
          <w:sz w:val="24"/>
          <w:szCs w:val="24"/>
        </w:rPr>
        <w:t>See the attached handout</w:t>
      </w:r>
      <w:r>
        <w:rPr>
          <w:i/>
          <w:sz w:val="24"/>
          <w:szCs w:val="24"/>
        </w:rPr>
        <w:t xml:space="preserve"> for further details</w:t>
      </w:r>
      <w:r w:rsidRPr="00624DE4">
        <w:rPr>
          <w:i/>
          <w:sz w:val="24"/>
          <w:szCs w:val="24"/>
        </w:rPr>
        <w:t xml:space="preserve">: </w:t>
      </w:r>
      <w:r w:rsidRPr="005D1C50">
        <w:rPr>
          <w:sz w:val="24"/>
          <w:szCs w:val="24"/>
        </w:rPr>
        <w:t>“</w:t>
      </w:r>
      <w:r w:rsidRPr="007439D5">
        <w:rPr>
          <w:i/>
          <w:sz w:val="24"/>
          <w:szCs w:val="24"/>
        </w:rPr>
        <w:t xml:space="preserve">MAPP Overview + </w:t>
      </w:r>
      <w:proofErr w:type="gramStart"/>
      <w:r w:rsidRPr="007439D5">
        <w:rPr>
          <w:i/>
          <w:sz w:val="24"/>
          <w:szCs w:val="24"/>
        </w:rPr>
        <w:t>What’s</w:t>
      </w:r>
      <w:proofErr w:type="gramEnd"/>
      <w:r w:rsidRPr="007439D5">
        <w:rPr>
          <w:i/>
          <w:sz w:val="24"/>
          <w:szCs w:val="24"/>
        </w:rPr>
        <w:t xml:space="preserve"> New for 2019 MAPP.”</w:t>
      </w:r>
    </w:p>
    <w:p w:rsidR="00A74E6C" w:rsidRDefault="00A74E6C" w:rsidP="00A74E6C">
      <w:pPr>
        <w:pStyle w:val="ListParagraph"/>
        <w:numPr>
          <w:ilvl w:val="1"/>
          <w:numId w:val="39"/>
        </w:numPr>
        <w:autoSpaceDE w:val="0"/>
        <w:autoSpaceDN w:val="0"/>
        <w:adjustRightInd w:val="0"/>
        <w:jc w:val="left"/>
        <w:rPr>
          <w:sz w:val="24"/>
          <w:szCs w:val="24"/>
        </w:rPr>
      </w:pPr>
      <w:r>
        <w:rPr>
          <w:sz w:val="24"/>
          <w:szCs w:val="24"/>
        </w:rPr>
        <w:t>Core Group is Thomas Jefferson Health District (</w:t>
      </w:r>
      <w:proofErr w:type="spellStart"/>
      <w:r>
        <w:rPr>
          <w:sz w:val="24"/>
          <w:szCs w:val="24"/>
        </w:rPr>
        <w:t>TJHD</w:t>
      </w:r>
      <w:proofErr w:type="spellEnd"/>
      <w:r>
        <w:rPr>
          <w:sz w:val="24"/>
          <w:szCs w:val="24"/>
        </w:rPr>
        <w:t>), Sentara Martha Jefferson Hospital (</w:t>
      </w:r>
      <w:proofErr w:type="spellStart"/>
      <w:r>
        <w:rPr>
          <w:sz w:val="24"/>
          <w:szCs w:val="24"/>
        </w:rPr>
        <w:t>SMJH</w:t>
      </w:r>
      <w:proofErr w:type="spellEnd"/>
      <w:r>
        <w:rPr>
          <w:sz w:val="24"/>
          <w:szCs w:val="24"/>
        </w:rPr>
        <w:t xml:space="preserve">), UVA Health System (UVA HS), and UVA Department of Public Health Sciences (UVA </w:t>
      </w:r>
      <w:proofErr w:type="spellStart"/>
      <w:r>
        <w:rPr>
          <w:sz w:val="24"/>
          <w:szCs w:val="24"/>
        </w:rPr>
        <w:t>DPHS</w:t>
      </w:r>
      <w:proofErr w:type="spellEnd"/>
      <w:r>
        <w:rPr>
          <w:sz w:val="24"/>
          <w:szCs w:val="24"/>
        </w:rPr>
        <w:t xml:space="preserve">). Group meets regularly for planning, logistics, and coordination. </w:t>
      </w:r>
    </w:p>
    <w:p w:rsidR="00A74E6C" w:rsidRDefault="00A74E6C" w:rsidP="00A74E6C">
      <w:pPr>
        <w:pStyle w:val="ListParagraph"/>
        <w:numPr>
          <w:ilvl w:val="1"/>
          <w:numId w:val="39"/>
        </w:numPr>
        <w:autoSpaceDE w:val="0"/>
        <w:autoSpaceDN w:val="0"/>
        <w:adjustRightInd w:val="0"/>
        <w:jc w:val="left"/>
        <w:rPr>
          <w:sz w:val="24"/>
          <w:szCs w:val="24"/>
        </w:rPr>
      </w:pPr>
      <w:r>
        <w:rPr>
          <w:sz w:val="24"/>
          <w:szCs w:val="24"/>
        </w:rPr>
        <w:t xml:space="preserve">The Core Group is </w:t>
      </w:r>
      <w:proofErr w:type="gramStart"/>
      <w:r>
        <w:rPr>
          <w:sz w:val="24"/>
          <w:szCs w:val="24"/>
        </w:rPr>
        <w:t>partnering</w:t>
      </w:r>
      <w:proofErr w:type="gramEnd"/>
      <w:r>
        <w:rPr>
          <w:sz w:val="24"/>
          <w:szCs w:val="24"/>
        </w:rPr>
        <w:t xml:space="preserve"> with the MAPP Leadership Council (district-wide organizations and community coalitions), Charlottesville/Albemarle MAPP Council, Fluvanna Interagency Council, Greene Agencies Coming Together, Louisa Interagency Council, and Nelson Interagency Council for a series of three MAPP meetings. </w:t>
      </w:r>
    </w:p>
    <w:p w:rsidR="00A74E6C" w:rsidRPr="007E094E" w:rsidRDefault="00A74E6C" w:rsidP="00A74E6C">
      <w:pPr>
        <w:pStyle w:val="ListParagraph"/>
        <w:numPr>
          <w:ilvl w:val="2"/>
          <w:numId w:val="39"/>
        </w:numPr>
        <w:autoSpaceDE w:val="0"/>
        <w:autoSpaceDN w:val="0"/>
        <w:adjustRightInd w:val="0"/>
        <w:spacing w:after="0"/>
        <w:jc w:val="left"/>
        <w:rPr>
          <w:i/>
          <w:sz w:val="24"/>
          <w:szCs w:val="24"/>
        </w:rPr>
      </w:pPr>
      <w:r>
        <w:rPr>
          <w:i/>
          <w:sz w:val="24"/>
          <w:szCs w:val="24"/>
        </w:rPr>
        <w:t xml:space="preserve">See the </w:t>
      </w:r>
      <w:r w:rsidRPr="00B16B5D">
        <w:rPr>
          <w:i/>
          <w:sz w:val="24"/>
          <w:szCs w:val="24"/>
        </w:rPr>
        <w:t xml:space="preserve">attached flyer “Join the </w:t>
      </w:r>
      <w:r>
        <w:rPr>
          <w:i/>
          <w:sz w:val="24"/>
          <w:szCs w:val="24"/>
        </w:rPr>
        <w:t>Fluvanna IAC</w:t>
      </w:r>
      <w:r w:rsidRPr="00B16B5D">
        <w:rPr>
          <w:i/>
          <w:sz w:val="24"/>
          <w:szCs w:val="24"/>
        </w:rPr>
        <w:t xml:space="preserve"> for MAPP2Health” for meeting dates, times, and locations. </w:t>
      </w:r>
    </w:p>
    <w:p w:rsidR="00A74E6C" w:rsidRDefault="00A74E6C" w:rsidP="00A74E6C">
      <w:pPr>
        <w:pStyle w:val="ListParagraph"/>
        <w:numPr>
          <w:ilvl w:val="1"/>
          <w:numId w:val="39"/>
        </w:numPr>
        <w:autoSpaceDE w:val="0"/>
        <w:autoSpaceDN w:val="0"/>
        <w:adjustRightInd w:val="0"/>
        <w:jc w:val="left"/>
        <w:rPr>
          <w:rFonts w:cstheme="minorHAnsi"/>
          <w:sz w:val="24"/>
          <w:szCs w:val="22"/>
        </w:rPr>
      </w:pPr>
      <w:r w:rsidRPr="0084297A">
        <w:rPr>
          <w:rFonts w:cstheme="minorHAnsi"/>
          <w:sz w:val="24"/>
          <w:szCs w:val="22"/>
        </w:rPr>
        <w:t>There are also two new groups: the MAPP Data &amp; Evaluation Committee and the MAPP Best Practices Work Group.</w:t>
      </w:r>
      <w:r>
        <w:rPr>
          <w:rFonts w:cstheme="minorHAnsi"/>
          <w:sz w:val="24"/>
          <w:szCs w:val="22"/>
        </w:rPr>
        <w:t xml:space="preserve"> </w:t>
      </w:r>
    </w:p>
    <w:p w:rsidR="00A74E6C" w:rsidRDefault="00A74E6C" w:rsidP="00A74E6C">
      <w:pPr>
        <w:pStyle w:val="ListParagraph"/>
        <w:numPr>
          <w:ilvl w:val="2"/>
          <w:numId w:val="39"/>
        </w:numPr>
        <w:autoSpaceDE w:val="0"/>
        <w:autoSpaceDN w:val="0"/>
        <w:adjustRightInd w:val="0"/>
        <w:jc w:val="left"/>
        <w:rPr>
          <w:rFonts w:cstheme="minorHAnsi"/>
          <w:sz w:val="24"/>
          <w:szCs w:val="22"/>
        </w:rPr>
      </w:pPr>
      <w:r>
        <w:rPr>
          <w:rFonts w:cstheme="minorHAnsi"/>
          <w:sz w:val="24"/>
          <w:szCs w:val="22"/>
        </w:rPr>
        <w:t>Some of you or others from your organization may already be participating in one or both groups.</w:t>
      </w:r>
    </w:p>
    <w:p w:rsidR="00A74E6C" w:rsidRPr="0084297A" w:rsidRDefault="00A74E6C" w:rsidP="00A74E6C">
      <w:pPr>
        <w:pStyle w:val="ListParagraph"/>
        <w:numPr>
          <w:ilvl w:val="2"/>
          <w:numId w:val="39"/>
        </w:numPr>
        <w:autoSpaceDE w:val="0"/>
        <w:autoSpaceDN w:val="0"/>
        <w:adjustRightInd w:val="0"/>
        <w:jc w:val="left"/>
        <w:rPr>
          <w:rFonts w:cstheme="minorHAnsi"/>
          <w:sz w:val="24"/>
          <w:szCs w:val="22"/>
        </w:rPr>
      </w:pPr>
      <w:r>
        <w:rPr>
          <w:rFonts w:cstheme="minorHAnsi"/>
          <w:sz w:val="24"/>
          <w:szCs w:val="22"/>
        </w:rPr>
        <w:t>I</w:t>
      </w:r>
      <w:r w:rsidRPr="0084297A">
        <w:rPr>
          <w:rFonts w:cstheme="minorHAnsi"/>
          <w:sz w:val="24"/>
          <w:szCs w:val="22"/>
        </w:rPr>
        <w:t xml:space="preserve">f you are interested in learning more or joining, please contact Putnam Ivey de Cortez at </w:t>
      </w:r>
      <w:hyperlink r:id="rId10" w:history="1">
        <w:r w:rsidRPr="0084297A">
          <w:rPr>
            <w:rStyle w:val="Hyperlink"/>
            <w:rFonts w:cstheme="minorHAnsi"/>
            <w:sz w:val="24"/>
            <w:szCs w:val="22"/>
          </w:rPr>
          <w:t>putnam.ivey@vdh.virginia.gov</w:t>
        </w:r>
      </w:hyperlink>
      <w:r w:rsidRPr="0084297A">
        <w:rPr>
          <w:rFonts w:cstheme="minorHAnsi"/>
          <w:sz w:val="24"/>
          <w:szCs w:val="22"/>
        </w:rPr>
        <w:t xml:space="preserve">. </w:t>
      </w:r>
    </w:p>
    <w:p w:rsidR="00A74E6C" w:rsidRPr="0084297A" w:rsidRDefault="00A74E6C" w:rsidP="00A74E6C">
      <w:pPr>
        <w:pStyle w:val="ListParagraph"/>
        <w:numPr>
          <w:ilvl w:val="1"/>
          <w:numId w:val="39"/>
        </w:numPr>
        <w:autoSpaceDE w:val="0"/>
        <w:autoSpaceDN w:val="0"/>
        <w:adjustRightInd w:val="0"/>
        <w:jc w:val="left"/>
        <w:rPr>
          <w:rFonts w:cstheme="minorHAnsi"/>
          <w:sz w:val="24"/>
          <w:szCs w:val="22"/>
        </w:rPr>
      </w:pPr>
      <w:r w:rsidRPr="0084297A">
        <w:rPr>
          <w:rFonts w:cstheme="minorHAnsi"/>
          <w:sz w:val="24"/>
          <w:szCs w:val="22"/>
        </w:rPr>
        <w:t>Community engagement builds on the 2016 process that included input from almost 3,000 residents on areas of strength and areas in need of improvement to help with prioritization. For 2019 process, looking for more in-depth information on areas of strength and community + cultural assets through Photovoice projects.</w:t>
      </w:r>
    </w:p>
    <w:p w:rsidR="00A74E6C" w:rsidRPr="00A74E6C" w:rsidRDefault="00A74E6C" w:rsidP="00A74E6C">
      <w:pPr>
        <w:pStyle w:val="ListParagraph"/>
        <w:numPr>
          <w:ilvl w:val="2"/>
          <w:numId w:val="39"/>
        </w:numPr>
        <w:autoSpaceDE w:val="0"/>
        <w:autoSpaceDN w:val="0"/>
        <w:adjustRightInd w:val="0"/>
        <w:jc w:val="left"/>
        <w:rPr>
          <w:rFonts w:cstheme="minorHAnsi"/>
          <w:sz w:val="22"/>
          <w:szCs w:val="22"/>
        </w:rPr>
      </w:pPr>
      <w:r w:rsidRPr="0084297A">
        <w:rPr>
          <w:rFonts w:cstheme="minorHAnsi"/>
          <w:i/>
          <w:sz w:val="24"/>
          <w:szCs w:val="22"/>
        </w:rPr>
        <w:t xml:space="preserve">See the attached flyer for an overview of Photovoice. </w:t>
      </w:r>
    </w:p>
    <w:p w:rsidR="00A74E6C" w:rsidRPr="001A4654" w:rsidRDefault="00A74E6C" w:rsidP="00A74E6C">
      <w:pPr>
        <w:pStyle w:val="ListParagraph"/>
        <w:numPr>
          <w:ilvl w:val="2"/>
          <w:numId w:val="39"/>
        </w:numPr>
        <w:autoSpaceDE w:val="0"/>
        <w:autoSpaceDN w:val="0"/>
        <w:adjustRightInd w:val="0"/>
        <w:jc w:val="left"/>
        <w:rPr>
          <w:rFonts w:cstheme="minorHAnsi"/>
          <w:sz w:val="22"/>
          <w:szCs w:val="22"/>
        </w:rPr>
      </w:pPr>
      <w:r w:rsidRPr="001A4654">
        <w:rPr>
          <w:sz w:val="24"/>
          <w:szCs w:val="28"/>
        </w:rPr>
        <w:t>Photovoice is a</w:t>
      </w:r>
      <w:r>
        <w:rPr>
          <w:sz w:val="24"/>
          <w:szCs w:val="28"/>
        </w:rPr>
        <w:t xml:space="preserve"> qualitative research method that</w:t>
      </w:r>
      <w:r w:rsidRPr="001A4654">
        <w:rPr>
          <w:sz w:val="24"/>
          <w:szCs w:val="28"/>
        </w:rPr>
        <w:t xml:space="preserve"> uses photography to capture community voices and gather community input. </w:t>
      </w:r>
    </w:p>
    <w:p w:rsidR="00A74E6C" w:rsidRDefault="00A74E6C" w:rsidP="00A74E6C">
      <w:pPr>
        <w:pStyle w:val="ListParagraph"/>
        <w:numPr>
          <w:ilvl w:val="2"/>
          <w:numId w:val="39"/>
        </w:numPr>
        <w:autoSpaceDE w:val="0"/>
        <w:autoSpaceDN w:val="0"/>
        <w:adjustRightInd w:val="0"/>
        <w:jc w:val="left"/>
        <w:rPr>
          <w:rFonts w:cstheme="minorHAnsi"/>
          <w:sz w:val="24"/>
          <w:szCs w:val="22"/>
        </w:rPr>
      </w:pPr>
      <w:r w:rsidRPr="0084297A">
        <w:rPr>
          <w:rFonts w:cstheme="minorHAnsi"/>
          <w:sz w:val="24"/>
          <w:szCs w:val="22"/>
        </w:rPr>
        <w:t xml:space="preserve">Watch a video of the first Photovoice project: </w:t>
      </w:r>
      <w:hyperlink r:id="rId11" w:tgtFrame="_blank" w:history="1">
        <w:r w:rsidRPr="0084297A">
          <w:rPr>
            <w:rStyle w:val="Hyperlink"/>
            <w:rFonts w:cstheme="minorHAnsi"/>
            <w:color w:val="1155CC"/>
            <w:sz w:val="24"/>
            <w:szCs w:val="22"/>
            <w:shd w:val="clear" w:color="auto" w:fill="FFFFFF"/>
          </w:rPr>
          <w:t>https://bcove.video/2PCQVLW</w:t>
        </w:r>
      </w:hyperlink>
      <w:r w:rsidRPr="0084297A">
        <w:rPr>
          <w:rFonts w:cstheme="minorHAnsi"/>
          <w:sz w:val="24"/>
          <w:szCs w:val="22"/>
        </w:rPr>
        <w:t xml:space="preserve">. </w:t>
      </w:r>
    </w:p>
    <w:p w:rsidR="00A74E6C" w:rsidRPr="001A4654" w:rsidRDefault="00A74E6C" w:rsidP="00A74E6C">
      <w:pPr>
        <w:pStyle w:val="ListParagraph"/>
        <w:numPr>
          <w:ilvl w:val="2"/>
          <w:numId w:val="39"/>
        </w:numPr>
        <w:autoSpaceDE w:val="0"/>
        <w:autoSpaceDN w:val="0"/>
        <w:adjustRightInd w:val="0"/>
        <w:jc w:val="left"/>
        <w:rPr>
          <w:rFonts w:cstheme="minorHAnsi"/>
          <w:sz w:val="22"/>
          <w:szCs w:val="22"/>
        </w:rPr>
      </w:pPr>
      <w:r w:rsidRPr="001A4654">
        <w:rPr>
          <w:sz w:val="24"/>
          <w:szCs w:val="28"/>
        </w:rPr>
        <w:t xml:space="preserve">Improving health disparities and access to care is a MAPP priority. We are asking the communities that experience health inequities to help identify ways to build on community strengths to improve health equity. Photovoice projects conducted during the 2019 MAPP2Health process </w:t>
      </w:r>
      <w:r>
        <w:rPr>
          <w:sz w:val="24"/>
          <w:szCs w:val="28"/>
        </w:rPr>
        <w:t xml:space="preserve">(1 per locality + up to 4 additional groups identified by Move2Health) </w:t>
      </w:r>
      <w:r w:rsidRPr="001A4654">
        <w:rPr>
          <w:sz w:val="24"/>
          <w:szCs w:val="28"/>
        </w:rPr>
        <w:t>will help identify cultural and community assets for organizations to build on to improve health equity.</w:t>
      </w:r>
    </w:p>
    <w:p w:rsidR="00A74E6C" w:rsidRPr="0084297A" w:rsidRDefault="00A74E6C" w:rsidP="00A74E6C">
      <w:pPr>
        <w:pStyle w:val="ListParagraph"/>
        <w:numPr>
          <w:ilvl w:val="1"/>
          <w:numId w:val="39"/>
        </w:numPr>
        <w:autoSpaceDE w:val="0"/>
        <w:autoSpaceDN w:val="0"/>
        <w:adjustRightInd w:val="0"/>
        <w:spacing w:after="0"/>
        <w:jc w:val="left"/>
        <w:rPr>
          <w:rFonts w:cstheme="minorHAnsi"/>
          <w:sz w:val="24"/>
          <w:szCs w:val="22"/>
        </w:rPr>
      </w:pPr>
      <w:r w:rsidRPr="0084297A">
        <w:rPr>
          <w:rFonts w:cstheme="minorHAnsi"/>
          <w:sz w:val="24"/>
          <w:szCs w:val="22"/>
        </w:rPr>
        <w:t>There will also be MAPP funding available to each locality</w:t>
      </w:r>
      <w:r>
        <w:rPr>
          <w:rFonts w:cstheme="minorHAnsi"/>
          <w:sz w:val="24"/>
          <w:szCs w:val="22"/>
        </w:rPr>
        <w:t xml:space="preserve"> in the district</w:t>
      </w:r>
      <w:r w:rsidRPr="0084297A">
        <w:rPr>
          <w:rFonts w:cstheme="minorHAnsi"/>
          <w:sz w:val="24"/>
          <w:szCs w:val="22"/>
        </w:rPr>
        <w:t xml:space="preserve"> to move forward selected strategies around the MAPP priorities.</w:t>
      </w:r>
    </w:p>
    <w:p w:rsidR="00E76701" w:rsidRPr="00A74E6C" w:rsidRDefault="00A74E6C" w:rsidP="00794310">
      <w:pPr>
        <w:pStyle w:val="ListParagraph"/>
        <w:numPr>
          <w:ilvl w:val="0"/>
          <w:numId w:val="28"/>
        </w:numPr>
        <w:spacing w:after="0"/>
        <w:jc w:val="left"/>
        <w:rPr>
          <w:rFonts w:cstheme="minorHAnsi"/>
          <w:sz w:val="24"/>
          <w:szCs w:val="24"/>
        </w:rPr>
      </w:pPr>
      <w:r w:rsidRPr="00A74E6C">
        <w:rPr>
          <w:rFonts w:cstheme="minorHAnsi"/>
          <w:b/>
          <w:sz w:val="24"/>
          <w:szCs w:val="24"/>
        </w:rPr>
        <w:t xml:space="preserve">Question: </w:t>
      </w:r>
      <w:r w:rsidR="00C171CD" w:rsidRPr="00A74E6C">
        <w:rPr>
          <w:rFonts w:cstheme="minorHAnsi"/>
          <w:sz w:val="24"/>
          <w:szCs w:val="24"/>
        </w:rPr>
        <w:t>W</w:t>
      </w:r>
      <w:r w:rsidR="006861A8" w:rsidRPr="00A74E6C">
        <w:rPr>
          <w:rFonts w:cstheme="minorHAnsi"/>
          <w:sz w:val="24"/>
          <w:szCs w:val="24"/>
        </w:rPr>
        <w:t>ould</w:t>
      </w:r>
      <w:r w:rsidR="00E76701" w:rsidRPr="00A74E6C">
        <w:rPr>
          <w:rFonts w:cstheme="minorHAnsi"/>
          <w:sz w:val="24"/>
          <w:szCs w:val="24"/>
        </w:rPr>
        <w:t xml:space="preserve"> telemedicine</w:t>
      </w:r>
      <w:r w:rsidR="00C171CD" w:rsidRPr="00A74E6C">
        <w:rPr>
          <w:rFonts w:cstheme="minorHAnsi"/>
          <w:sz w:val="24"/>
          <w:szCs w:val="24"/>
        </w:rPr>
        <w:t xml:space="preserve"> be a possibility</w:t>
      </w:r>
      <w:r w:rsidR="00E76701" w:rsidRPr="00A74E6C">
        <w:rPr>
          <w:rFonts w:cstheme="minorHAnsi"/>
          <w:sz w:val="24"/>
          <w:szCs w:val="24"/>
        </w:rPr>
        <w:t>?</w:t>
      </w:r>
      <w:r w:rsidR="00C171CD" w:rsidRPr="00A74E6C">
        <w:rPr>
          <w:rFonts w:cstheme="minorHAnsi"/>
          <w:sz w:val="24"/>
          <w:szCs w:val="24"/>
        </w:rPr>
        <w:t xml:space="preserve"> </w:t>
      </w:r>
      <w:r w:rsidRPr="00A74E6C">
        <w:rPr>
          <w:rFonts w:cstheme="minorHAnsi"/>
          <w:sz w:val="24"/>
          <w:szCs w:val="24"/>
        </w:rPr>
        <w:t>This is something the Best Practices Workgroup could look into</w:t>
      </w:r>
      <w:r>
        <w:rPr>
          <w:rFonts w:cstheme="minorHAnsi"/>
          <w:sz w:val="24"/>
          <w:szCs w:val="24"/>
        </w:rPr>
        <w:t xml:space="preserve"> in terms of best practices, access, and more rural areas</w:t>
      </w:r>
      <w:r w:rsidRPr="00A74E6C">
        <w:rPr>
          <w:rFonts w:cstheme="minorHAnsi"/>
          <w:sz w:val="24"/>
          <w:szCs w:val="24"/>
        </w:rPr>
        <w:t>.</w:t>
      </w:r>
    </w:p>
    <w:p w:rsidR="0024454D" w:rsidRDefault="0024454D" w:rsidP="00794310">
      <w:pPr>
        <w:autoSpaceDE w:val="0"/>
        <w:autoSpaceDN w:val="0"/>
        <w:adjustRightInd w:val="0"/>
        <w:spacing w:after="0"/>
        <w:jc w:val="left"/>
        <w:rPr>
          <w:rFonts w:cstheme="minorHAnsi"/>
          <w:b/>
          <w:i/>
          <w:sz w:val="28"/>
          <w:szCs w:val="24"/>
        </w:rPr>
      </w:pPr>
    </w:p>
    <w:p w:rsidR="000B1A2D" w:rsidRPr="00C12741" w:rsidRDefault="00872863" w:rsidP="00794310">
      <w:pPr>
        <w:autoSpaceDE w:val="0"/>
        <w:autoSpaceDN w:val="0"/>
        <w:adjustRightInd w:val="0"/>
        <w:spacing w:after="0"/>
        <w:jc w:val="left"/>
        <w:rPr>
          <w:rFonts w:cstheme="minorHAnsi"/>
          <w:i/>
          <w:sz w:val="28"/>
          <w:szCs w:val="24"/>
        </w:rPr>
      </w:pPr>
      <w:r w:rsidRPr="00C12741">
        <w:rPr>
          <w:rFonts w:cstheme="minorHAnsi"/>
          <w:b/>
          <w:i/>
          <w:sz w:val="28"/>
          <w:szCs w:val="24"/>
        </w:rPr>
        <w:lastRenderedPageBreak/>
        <w:t>Unnatural Causes</w:t>
      </w:r>
      <w:r w:rsidRPr="00C12741">
        <w:rPr>
          <w:rFonts w:cstheme="minorHAnsi"/>
          <w:b/>
          <w:sz w:val="28"/>
          <w:szCs w:val="24"/>
        </w:rPr>
        <w:t xml:space="preserve"> Documentary Clips</w:t>
      </w:r>
    </w:p>
    <w:p w:rsidR="0024454D" w:rsidRDefault="0024454D" w:rsidP="0024454D">
      <w:pPr>
        <w:pStyle w:val="ListParagraph"/>
        <w:numPr>
          <w:ilvl w:val="0"/>
          <w:numId w:val="42"/>
        </w:numPr>
        <w:spacing w:after="0"/>
        <w:jc w:val="left"/>
        <w:rPr>
          <w:sz w:val="24"/>
        </w:rPr>
      </w:pPr>
      <w:r w:rsidRPr="0024454D">
        <w:rPr>
          <w:sz w:val="24"/>
        </w:rPr>
        <w:t xml:space="preserve">Played selected clips from the four-hour </w:t>
      </w:r>
      <w:r w:rsidRPr="0024454D">
        <w:rPr>
          <w:i/>
          <w:sz w:val="24"/>
        </w:rPr>
        <w:t xml:space="preserve">Unnatural Causes </w:t>
      </w:r>
      <w:r w:rsidRPr="0024454D">
        <w:rPr>
          <w:sz w:val="24"/>
        </w:rPr>
        <w:t>documentary.</w:t>
      </w:r>
    </w:p>
    <w:p w:rsidR="0024454D" w:rsidRPr="0024454D" w:rsidRDefault="00D31E4C" w:rsidP="0024454D">
      <w:pPr>
        <w:pStyle w:val="ListParagraph"/>
        <w:numPr>
          <w:ilvl w:val="1"/>
          <w:numId w:val="42"/>
        </w:numPr>
        <w:spacing w:after="0"/>
        <w:jc w:val="left"/>
        <w:rPr>
          <w:rStyle w:val="Hyperlink"/>
          <w:color w:val="auto"/>
          <w:sz w:val="24"/>
          <w:u w:val="none"/>
        </w:rPr>
      </w:pPr>
      <w:hyperlink r:id="rId12" w:history="1">
        <w:r w:rsidR="0024454D">
          <w:rPr>
            <w:rStyle w:val="Hyperlink"/>
            <w:rFonts w:cstheme="minorHAnsi"/>
            <w:sz w:val="24"/>
          </w:rPr>
          <w:t>Trailer</w:t>
        </w:r>
      </w:hyperlink>
    </w:p>
    <w:p w:rsidR="0024454D" w:rsidRPr="0024454D" w:rsidRDefault="00D31E4C" w:rsidP="0024454D">
      <w:pPr>
        <w:pStyle w:val="ListParagraph"/>
        <w:numPr>
          <w:ilvl w:val="1"/>
          <w:numId w:val="42"/>
        </w:numPr>
        <w:spacing w:after="0"/>
        <w:jc w:val="left"/>
        <w:rPr>
          <w:rStyle w:val="Hyperlink"/>
          <w:color w:val="auto"/>
          <w:sz w:val="24"/>
          <w:u w:val="none"/>
        </w:rPr>
      </w:pPr>
      <w:hyperlink r:id="rId13" w:history="1">
        <w:r w:rsidR="00BB0D8D" w:rsidRPr="0024454D">
          <w:rPr>
            <w:rStyle w:val="Hyperlink"/>
            <w:rFonts w:cstheme="minorHAnsi"/>
            <w:sz w:val="24"/>
          </w:rPr>
          <w:t>Kim Anderson’s Story</w:t>
        </w:r>
      </w:hyperlink>
    </w:p>
    <w:p w:rsidR="0024454D" w:rsidRPr="0024454D" w:rsidRDefault="008F70AA" w:rsidP="0024454D">
      <w:pPr>
        <w:pStyle w:val="ListParagraph"/>
        <w:numPr>
          <w:ilvl w:val="1"/>
          <w:numId w:val="42"/>
        </w:numPr>
        <w:spacing w:after="0"/>
        <w:jc w:val="left"/>
        <w:rPr>
          <w:sz w:val="24"/>
        </w:rPr>
      </w:pPr>
      <w:r w:rsidRPr="0024454D">
        <w:rPr>
          <w:rFonts w:cstheme="minorHAnsi"/>
          <w:sz w:val="24"/>
          <w:szCs w:val="24"/>
        </w:rPr>
        <w:t xml:space="preserve">Not shown during the meeting but another clip that may be of interest based on the meeting discussion is </w:t>
      </w:r>
      <w:hyperlink r:id="rId14" w:history="1">
        <w:r w:rsidR="00A74E6C" w:rsidRPr="0024454D">
          <w:rPr>
            <w:rStyle w:val="Hyperlink"/>
            <w:rFonts w:cstheme="minorHAnsi"/>
            <w:sz w:val="24"/>
            <w:szCs w:val="24"/>
          </w:rPr>
          <w:t>Arriving</w:t>
        </w:r>
        <w:r w:rsidRPr="0024454D">
          <w:rPr>
            <w:rStyle w:val="Hyperlink"/>
            <w:rFonts w:cstheme="minorHAnsi"/>
            <w:sz w:val="24"/>
            <w:szCs w:val="24"/>
          </w:rPr>
          <w:t xml:space="preserve"> Healthy</w:t>
        </w:r>
      </w:hyperlink>
    </w:p>
    <w:p w:rsidR="0024454D" w:rsidRPr="0024454D" w:rsidRDefault="008F70AA" w:rsidP="0024454D">
      <w:pPr>
        <w:pStyle w:val="ListParagraph"/>
        <w:numPr>
          <w:ilvl w:val="0"/>
          <w:numId w:val="28"/>
        </w:numPr>
        <w:autoSpaceDE w:val="0"/>
        <w:autoSpaceDN w:val="0"/>
        <w:adjustRightInd w:val="0"/>
        <w:jc w:val="left"/>
        <w:rPr>
          <w:rFonts w:cstheme="minorHAnsi"/>
          <w:sz w:val="24"/>
          <w:szCs w:val="24"/>
        </w:rPr>
      </w:pPr>
      <w:r w:rsidRPr="0024454D">
        <w:rPr>
          <w:rFonts w:cstheme="minorHAnsi"/>
          <w:sz w:val="24"/>
          <w:szCs w:val="24"/>
        </w:rPr>
        <w:t xml:space="preserve">Additional clips that share key concepts from the series are available here: </w:t>
      </w:r>
      <w:hyperlink r:id="rId15" w:history="1">
        <w:r w:rsidR="0024454D" w:rsidRPr="0024454D">
          <w:rPr>
            <w:rStyle w:val="Hyperlink"/>
            <w:rFonts w:cstheme="minorHAnsi"/>
            <w:sz w:val="24"/>
            <w:szCs w:val="24"/>
          </w:rPr>
          <w:t>https://www.youtube.com/playlist?list=PLayHb3ehfKbfxdMAmIkFm2wlRikR4Ka6f</w:t>
        </w:r>
      </w:hyperlink>
      <w:r w:rsidR="0024454D">
        <w:rPr>
          <w:rFonts w:cstheme="minorHAnsi"/>
          <w:sz w:val="24"/>
          <w:szCs w:val="24"/>
        </w:rPr>
        <w:t>.</w:t>
      </w:r>
      <w:r w:rsidRPr="0024454D">
        <w:rPr>
          <w:sz w:val="24"/>
        </w:rPr>
        <w:t xml:space="preserve"> </w:t>
      </w:r>
    </w:p>
    <w:p w:rsidR="008F70AA" w:rsidRPr="0024454D" w:rsidRDefault="008F70AA" w:rsidP="0024454D">
      <w:pPr>
        <w:pStyle w:val="ListParagraph"/>
        <w:numPr>
          <w:ilvl w:val="0"/>
          <w:numId w:val="28"/>
        </w:numPr>
        <w:autoSpaceDE w:val="0"/>
        <w:autoSpaceDN w:val="0"/>
        <w:adjustRightInd w:val="0"/>
        <w:jc w:val="left"/>
        <w:rPr>
          <w:rFonts w:cstheme="minorHAnsi"/>
          <w:sz w:val="24"/>
          <w:szCs w:val="24"/>
        </w:rPr>
      </w:pPr>
      <w:r w:rsidRPr="0024454D">
        <w:rPr>
          <w:sz w:val="24"/>
          <w:szCs w:val="24"/>
        </w:rPr>
        <w:t xml:space="preserve">To learn more about racial and socioeconomic inequities in health, visit </w:t>
      </w:r>
      <w:hyperlink r:id="rId16" w:history="1">
        <w:r w:rsidRPr="0024454D">
          <w:rPr>
            <w:rStyle w:val="Hyperlink"/>
            <w:sz w:val="24"/>
            <w:szCs w:val="24"/>
          </w:rPr>
          <w:t>https://www.unnaturalcauses.org/</w:t>
        </w:r>
      </w:hyperlink>
      <w:r w:rsidRPr="0024454D">
        <w:rPr>
          <w:sz w:val="24"/>
          <w:szCs w:val="24"/>
        </w:rPr>
        <w:t>. The website contains descriptions of each episode, discussion guides as well as other tools and handouts, resources, and an action center.</w:t>
      </w:r>
    </w:p>
    <w:p w:rsidR="0037334D" w:rsidRPr="00C12741" w:rsidRDefault="0037334D" w:rsidP="00794310">
      <w:pPr>
        <w:pStyle w:val="ListParagraph"/>
        <w:spacing w:after="0"/>
        <w:jc w:val="left"/>
        <w:rPr>
          <w:rFonts w:cstheme="minorHAnsi"/>
          <w:sz w:val="24"/>
        </w:rPr>
      </w:pPr>
    </w:p>
    <w:p w:rsidR="0024454D" w:rsidRDefault="009A27D3" w:rsidP="0024454D">
      <w:pPr>
        <w:autoSpaceDE w:val="0"/>
        <w:autoSpaceDN w:val="0"/>
        <w:adjustRightInd w:val="0"/>
        <w:spacing w:after="0"/>
        <w:jc w:val="left"/>
        <w:rPr>
          <w:rFonts w:cstheme="minorHAnsi"/>
          <w:b/>
          <w:sz w:val="28"/>
          <w:szCs w:val="24"/>
        </w:rPr>
      </w:pPr>
      <w:r w:rsidRPr="00C12741">
        <w:rPr>
          <w:rFonts w:cstheme="minorHAnsi"/>
          <w:b/>
          <w:i/>
          <w:sz w:val="28"/>
          <w:szCs w:val="24"/>
        </w:rPr>
        <w:t>Unnatural Causes</w:t>
      </w:r>
      <w:r w:rsidRPr="00C12741">
        <w:rPr>
          <w:rFonts w:cstheme="minorHAnsi"/>
          <w:b/>
          <w:sz w:val="28"/>
          <w:szCs w:val="24"/>
        </w:rPr>
        <w:t xml:space="preserve"> </w:t>
      </w:r>
      <w:r w:rsidR="00C31422" w:rsidRPr="00C12741">
        <w:rPr>
          <w:rFonts w:cstheme="minorHAnsi"/>
          <w:b/>
          <w:sz w:val="28"/>
          <w:szCs w:val="24"/>
        </w:rPr>
        <w:t xml:space="preserve">&amp; Health Equity </w:t>
      </w:r>
      <w:r w:rsidRPr="00C12741">
        <w:rPr>
          <w:rFonts w:cstheme="minorHAnsi"/>
          <w:b/>
          <w:sz w:val="28"/>
          <w:szCs w:val="24"/>
        </w:rPr>
        <w:t>Discussion</w:t>
      </w:r>
      <w:r w:rsidR="00C31422" w:rsidRPr="00C12741">
        <w:rPr>
          <w:rFonts w:cstheme="minorHAnsi"/>
          <w:b/>
          <w:sz w:val="28"/>
          <w:szCs w:val="24"/>
        </w:rPr>
        <w:t xml:space="preserve"> </w:t>
      </w:r>
    </w:p>
    <w:p w:rsidR="0024454D" w:rsidRPr="0024454D" w:rsidRDefault="0024454D" w:rsidP="0024454D">
      <w:pPr>
        <w:pStyle w:val="ListParagraph"/>
        <w:numPr>
          <w:ilvl w:val="0"/>
          <w:numId w:val="41"/>
        </w:numPr>
        <w:autoSpaceDE w:val="0"/>
        <w:autoSpaceDN w:val="0"/>
        <w:adjustRightInd w:val="0"/>
        <w:spacing w:after="0"/>
        <w:jc w:val="left"/>
        <w:rPr>
          <w:sz w:val="24"/>
        </w:rPr>
      </w:pPr>
      <w:r w:rsidRPr="0024454D">
        <w:rPr>
          <w:i/>
          <w:sz w:val="24"/>
          <w:szCs w:val="24"/>
        </w:rPr>
        <w:t>See the attached Unnatural Causes handout, “10 Things to Know about Health.” Also available at:</w:t>
      </w:r>
      <w:r w:rsidRPr="0024454D">
        <w:rPr>
          <w:sz w:val="24"/>
          <w:szCs w:val="24"/>
        </w:rPr>
        <w:t xml:space="preserve"> </w:t>
      </w:r>
      <w:hyperlink r:id="rId17" w:history="1">
        <w:r w:rsidRPr="0024454D">
          <w:rPr>
            <w:rStyle w:val="Hyperlink"/>
            <w:sz w:val="24"/>
            <w:szCs w:val="24"/>
          </w:rPr>
          <w:t>https://www.unnaturalcauses.org/handouts.php</w:t>
        </w:r>
      </w:hyperlink>
      <w:r w:rsidRPr="0024454D">
        <w:rPr>
          <w:sz w:val="24"/>
          <w:szCs w:val="24"/>
        </w:rPr>
        <w:t xml:space="preserve">. </w:t>
      </w:r>
    </w:p>
    <w:p w:rsidR="00663A52" w:rsidRPr="00C12741" w:rsidRDefault="00430E72" w:rsidP="00794310">
      <w:pPr>
        <w:pStyle w:val="ListParagraph"/>
        <w:numPr>
          <w:ilvl w:val="0"/>
          <w:numId w:val="35"/>
        </w:numPr>
        <w:autoSpaceDE w:val="0"/>
        <w:autoSpaceDN w:val="0"/>
        <w:adjustRightInd w:val="0"/>
        <w:jc w:val="left"/>
        <w:rPr>
          <w:rFonts w:cstheme="minorHAnsi"/>
          <w:sz w:val="24"/>
          <w:szCs w:val="24"/>
        </w:rPr>
      </w:pPr>
      <w:r>
        <w:rPr>
          <w:rFonts w:cstheme="minorHAnsi"/>
          <w:sz w:val="24"/>
          <w:szCs w:val="24"/>
        </w:rPr>
        <w:t>Reaction to clips:</w:t>
      </w:r>
    </w:p>
    <w:p w:rsidR="00663A52" w:rsidRPr="00C12741" w:rsidRDefault="00663A52" w:rsidP="00794310">
      <w:pPr>
        <w:pStyle w:val="ListParagraph"/>
        <w:numPr>
          <w:ilvl w:val="1"/>
          <w:numId w:val="35"/>
        </w:numPr>
        <w:autoSpaceDE w:val="0"/>
        <w:autoSpaceDN w:val="0"/>
        <w:adjustRightInd w:val="0"/>
        <w:jc w:val="left"/>
        <w:rPr>
          <w:rFonts w:cstheme="minorHAnsi"/>
          <w:sz w:val="24"/>
          <w:szCs w:val="24"/>
        </w:rPr>
      </w:pPr>
      <w:r w:rsidRPr="00C12741">
        <w:rPr>
          <w:rFonts w:cstheme="minorHAnsi"/>
          <w:sz w:val="24"/>
          <w:szCs w:val="24"/>
        </w:rPr>
        <w:t>Angry</w:t>
      </w:r>
    </w:p>
    <w:p w:rsidR="00663A52" w:rsidRPr="00C12741" w:rsidRDefault="00C171CD" w:rsidP="00794310">
      <w:pPr>
        <w:pStyle w:val="ListParagraph"/>
        <w:numPr>
          <w:ilvl w:val="1"/>
          <w:numId w:val="35"/>
        </w:numPr>
        <w:autoSpaceDE w:val="0"/>
        <w:autoSpaceDN w:val="0"/>
        <w:adjustRightInd w:val="0"/>
        <w:jc w:val="left"/>
        <w:rPr>
          <w:rFonts w:cstheme="minorHAnsi"/>
          <w:sz w:val="24"/>
          <w:szCs w:val="24"/>
        </w:rPr>
      </w:pPr>
      <w:r w:rsidRPr="00C12741">
        <w:rPr>
          <w:rFonts w:cstheme="minorHAnsi"/>
          <w:sz w:val="24"/>
          <w:szCs w:val="24"/>
        </w:rPr>
        <w:t>Need to find out how to r</w:t>
      </w:r>
      <w:r w:rsidR="00430E72">
        <w:rPr>
          <w:rFonts w:cstheme="minorHAnsi"/>
          <w:sz w:val="24"/>
          <w:szCs w:val="24"/>
        </w:rPr>
        <w:t>econfigure the outcomes</w:t>
      </w:r>
    </w:p>
    <w:p w:rsidR="00663A52" w:rsidRPr="00C12741" w:rsidRDefault="00430E72" w:rsidP="00794310">
      <w:pPr>
        <w:pStyle w:val="ListParagraph"/>
        <w:numPr>
          <w:ilvl w:val="1"/>
          <w:numId w:val="35"/>
        </w:numPr>
        <w:autoSpaceDE w:val="0"/>
        <w:autoSpaceDN w:val="0"/>
        <w:adjustRightInd w:val="0"/>
        <w:jc w:val="left"/>
        <w:rPr>
          <w:rFonts w:cstheme="minorHAnsi"/>
          <w:sz w:val="24"/>
          <w:szCs w:val="24"/>
        </w:rPr>
      </w:pPr>
      <w:r>
        <w:rPr>
          <w:rFonts w:cstheme="minorHAnsi"/>
          <w:sz w:val="24"/>
          <w:szCs w:val="24"/>
        </w:rPr>
        <w:t>Why? (Why does this happen?)</w:t>
      </w:r>
    </w:p>
    <w:p w:rsidR="00663A52" w:rsidRPr="00430E72" w:rsidRDefault="009530F2" w:rsidP="00430E72">
      <w:pPr>
        <w:pStyle w:val="ListParagraph"/>
        <w:numPr>
          <w:ilvl w:val="1"/>
          <w:numId w:val="35"/>
        </w:numPr>
        <w:autoSpaceDE w:val="0"/>
        <w:autoSpaceDN w:val="0"/>
        <w:adjustRightInd w:val="0"/>
        <w:jc w:val="left"/>
        <w:rPr>
          <w:rFonts w:cstheme="minorHAnsi"/>
          <w:sz w:val="24"/>
          <w:szCs w:val="24"/>
        </w:rPr>
      </w:pPr>
      <w:r w:rsidRPr="00C12741">
        <w:rPr>
          <w:rFonts w:cstheme="minorHAnsi"/>
          <w:sz w:val="24"/>
          <w:szCs w:val="24"/>
        </w:rPr>
        <w:t xml:space="preserve">Discussed </w:t>
      </w:r>
      <w:r w:rsidR="00663A52" w:rsidRPr="00C12741">
        <w:rPr>
          <w:rFonts w:cstheme="minorHAnsi"/>
          <w:sz w:val="24"/>
          <w:szCs w:val="24"/>
        </w:rPr>
        <w:t xml:space="preserve">#3 and #6 </w:t>
      </w:r>
      <w:r w:rsidRPr="00C12741">
        <w:rPr>
          <w:rFonts w:cstheme="minorHAnsi"/>
          <w:sz w:val="24"/>
          <w:szCs w:val="24"/>
        </w:rPr>
        <w:t xml:space="preserve">on </w:t>
      </w:r>
      <w:r w:rsidR="00430E72">
        <w:rPr>
          <w:rFonts w:cstheme="minorHAnsi"/>
          <w:sz w:val="24"/>
          <w:szCs w:val="24"/>
        </w:rPr>
        <w:t>handout (</w:t>
      </w:r>
      <w:r w:rsidRPr="00C12741">
        <w:rPr>
          <w:rFonts w:cstheme="minorHAnsi"/>
          <w:sz w:val="24"/>
          <w:szCs w:val="24"/>
        </w:rPr>
        <w:t>systemic racism, stress</w:t>
      </w:r>
      <w:r w:rsidR="00663A52" w:rsidRPr="00C12741">
        <w:rPr>
          <w:rFonts w:cstheme="minorHAnsi"/>
          <w:sz w:val="24"/>
          <w:szCs w:val="24"/>
        </w:rPr>
        <w:t>,</w:t>
      </w:r>
      <w:r w:rsidRPr="00C12741">
        <w:rPr>
          <w:rFonts w:cstheme="minorHAnsi"/>
          <w:sz w:val="24"/>
          <w:szCs w:val="24"/>
        </w:rPr>
        <w:t xml:space="preserve"> and the</w:t>
      </w:r>
      <w:r w:rsidR="00663A52" w:rsidRPr="00C12741">
        <w:rPr>
          <w:rFonts w:cstheme="minorHAnsi"/>
          <w:sz w:val="24"/>
          <w:szCs w:val="24"/>
        </w:rPr>
        <w:t xml:space="preserve"> </w:t>
      </w:r>
      <w:r w:rsidRPr="00C12741">
        <w:rPr>
          <w:rFonts w:cstheme="minorHAnsi"/>
          <w:sz w:val="24"/>
          <w:szCs w:val="24"/>
        </w:rPr>
        <w:t>effects on</w:t>
      </w:r>
      <w:r w:rsidR="00663A52" w:rsidRPr="00C12741">
        <w:rPr>
          <w:rFonts w:cstheme="minorHAnsi"/>
          <w:sz w:val="24"/>
          <w:szCs w:val="24"/>
        </w:rPr>
        <w:t xml:space="preserve"> health</w:t>
      </w:r>
      <w:r w:rsidR="00430E72">
        <w:rPr>
          <w:rFonts w:cstheme="minorHAnsi"/>
          <w:sz w:val="24"/>
          <w:szCs w:val="24"/>
        </w:rPr>
        <w:t>). R</w:t>
      </w:r>
      <w:r w:rsidRPr="00430E72">
        <w:rPr>
          <w:rFonts w:cstheme="minorHAnsi"/>
          <w:sz w:val="24"/>
          <w:szCs w:val="24"/>
        </w:rPr>
        <w:t>esearch ties health outcomes to racism</w:t>
      </w:r>
      <w:r w:rsidR="00430E72">
        <w:rPr>
          <w:rFonts w:cstheme="minorHAnsi"/>
          <w:sz w:val="24"/>
          <w:szCs w:val="24"/>
        </w:rPr>
        <w:t>.</w:t>
      </w:r>
    </w:p>
    <w:p w:rsidR="00663A52" w:rsidRPr="00430E72" w:rsidRDefault="00663A52" w:rsidP="00430E72">
      <w:pPr>
        <w:pStyle w:val="ListParagraph"/>
        <w:numPr>
          <w:ilvl w:val="1"/>
          <w:numId w:val="35"/>
        </w:numPr>
        <w:autoSpaceDE w:val="0"/>
        <w:autoSpaceDN w:val="0"/>
        <w:adjustRightInd w:val="0"/>
        <w:jc w:val="left"/>
        <w:rPr>
          <w:rFonts w:cstheme="minorHAnsi"/>
          <w:sz w:val="24"/>
          <w:szCs w:val="24"/>
        </w:rPr>
      </w:pPr>
      <w:r w:rsidRPr="00430E72">
        <w:rPr>
          <w:rFonts w:cstheme="minorHAnsi"/>
          <w:sz w:val="24"/>
          <w:szCs w:val="24"/>
        </w:rPr>
        <w:t>Connect</w:t>
      </w:r>
      <w:r w:rsidR="009530F2" w:rsidRPr="00430E72">
        <w:rPr>
          <w:rFonts w:cstheme="minorHAnsi"/>
          <w:sz w:val="24"/>
          <w:szCs w:val="24"/>
        </w:rPr>
        <w:t>ing</w:t>
      </w:r>
      <w:r w:rsidRPr="00430E72">
        <w:rPr>
          <w:rFonts w:cstheme="minorHAnsi"/>
          <w:sz w:val="24"/>
          <w:szCs w:val="24"/>
        </w:rPr>
        <w:t xml:space="preserve"> the dots between social, ec</w:t>
      </w:r>
      <w:r w:rsidR="00430E72" w:rsidRPr="00430E72">
        <w:rPr>
          <w:rFonts w:cstheme="minorHAnsi"/>
          <w:sz w:val="24"/>
          <w:szCs w:val="24"/>
        </w:rPr>
        <w:t>onomic, political conditions. For</w:t>
      </w:r>
      <w:r w:rsidR="009530F2" w:rsidRPr="00430E72">
        <w:rPr>
          <w:rFonts w:cstheme="minorHAnsi"/>
          <w:sz w:val="24"/>
          <w:szCs w:val="24"/>
        </w:rPr>
        <w:t xml:space="preserve"> example: data shows that</w:t>
      </w:r>
      <w:r w:rsidR="00A1614C" w:rsidRPr="00430E72">
        <w:rPr>
          <w:rFonts w:cstheme="minorHAnsi"/>
          <w:sz w:val="24"/>
          <w:szCs w:val="24"/>
        </w:rPr>
        <w:t xml:space="preserve"> there is a</w:t>
      </w:r>
      <w:r w:rsidRPr="00430E72">
        <w:rPr>
          <w:rFonts w:cstheme="minorHAnsi"/>
          <w:sz w:val="24"/>
          <w:szCs w:val="24"/>
        </w:rPr>
        <w:t xml:space="preserve"> higher</w:t>
      </w:r>
      <w:r w:rsidR="00A1614C" w:rsidRPr="00430E72">
        <w:rPr>
          <w:rFonts w:cstheme="minorHAnsi"/>
          <w:sz w:val="24"/>
          <w:szCs w:val="24"/>
        </w:rPr>
        <w:t xml:space="preserve"> prevalence of diabetes for people who </w:t>
      </w:r>
      <w:proofErr w:type="gramStart"/>
      <w:r w:rsidRPr="00430E72">
        <w:rPr>
          <w:rFonts w:cstheme="minorHAnsi"/>
          <w:sz w:val="24"/>
          <w:szCs w:val="24"/>
        </w:rPr>
        <w:t>don’t</w:t>
      </w:r>
      <w:proofErr w:type="gramEnd"/>
      <w:r w:rsidRPr="00430E72">
        <w:rPr>
          <w:rFonts w:cstheme="minorHAnsi"/>
          <w:sz w:val="24"/>
          <w:szCs w:val="24"/>
        </w:rPr>
        <w:t xml:space="preserve"> have food </w:t>
      </w:r>
      <w:r w:rsidR="00A1614C" w:rsidRPr="00430E72">
        <w:rPr>
          <w:rFonts w:cstheme="minorHAnsi"/>
          <w:sz w:val="24"/>
          <w:szCs w:val="24"/>
        </w:rPr>
        <w:t>(</w:t>
      </w:r>
      <w:r w:rsidRPr="00430E72">
        <w:rPr>
          <w:rFonts w:cstheme="minorHAnsi"/>
          <w:sz w:val="24"/>
          <w:szCs w:val="24"/>
        </w:rPr>
        <w:t>economics</w:t>
      </w:r>
      <w:r w:rsidR="00A1614C" w:rsidRPr="00430E72">
        <w:rPr>
          <w:rFonts w:cstheme="minorHAnsi"/>
          <w:sz w:val="24"/>
          <w:szCs w:val="24"/>
        </w:rPr>
        <w:t>)</w:t>
      </w:r>
      <w:r w:rsidR="00430E72">
        <w:rPr>
          <w:rFonts w:cstheme="minorHAnsi"/>
          <w:sz w:val="24"/>
          <w:szCs w:val="24"/>
        </w:rPr>
        <w:t>.</w:t>
      </w:r>
    </w:p>
    <w:p w:rsidR="00CC028A" w:rsidRPr="00430E72" w:rsidRDefault="00CC028A" w:rsidP="00430E72">
      <w:pPr>
        <w:pStyle w:val="ListParagraph"/>
        <w:numPr>
          <w:ilvl w:val="1"/>
          <w:numId w:val="35"/>
        </w:numPr>
        <w:autoSpaceDE w:val="0"/>
        <w:autoSpaceDN w:val="0"/>
        <w:adjustRightInd w:val="0"/>
        <w:jc w:val="left"/>
        <w:rPr>
          <w:rFonts w:cstheme="minorHAnsi"/>
          <w:sz w:val="24"/>
          <w:szCs w:val="24"/>
        </w:rPr>
      </w:pPr>
      <w:r w:rsidRPr="00430E72">
        <w:rPr>
          <w:rFonts w:cstheme="minorHAnsi"/>
          <w:sz w:val="24"/>
          <w:szCs w:val="24"/>
        </w:rPr>
        <w:t xml:space="preserve">How do we resolve </w:t>
      </w:r>
      <w:r w:rsidR="00A46B1B" w:rsidRPr="00430E72">
        <w:rPr>
          <w:rFonts w:cstheme="minorHAnsi"/>
          <w:sz w:val="24"/>
          <w:szCs w:val="24"/>
        </w:rPr>
        <w:t>the issue</w:t>
      </w:r>
      <w:r w:rsidRPr="00430E72">
        <w:rPr>
          <w:rFonts w:cstheme="minorHAnsi"/>
          <w:sz w:val="24"/>
          <w:szCs w:val="24"/>
        </w:rPr>
        <w:t>?</w:t>
      </w:r>
      <w:r w:rsidR="00430E72" w:rsidRPr="00430E72">
        <w:rPr>
          <w:rFonts w:cstheme="minorHAnsi"/>
          <w:sz w:val="24"/>
          <w:szCs w:val="24"/>
        </w:rPr>
        <w:t xml:space="preserve"> Look to s</w:t>
      </w:r>
      <w:r w:rsidRPr="00430E72">
        <w:rPr>
          <w:rFonts w:cstheme="minorHAnsi"/>
          <w:sz w:val="24"/>
          <w:szCs w:val="24"/>
        </w:rPr>
        <w:t xml:space="preserve">ocial determinants of health </w:t>
      </w:r>
      <w:r w:rsidR="00430E72" w:rsidRPr="00430E72">
        <w:rPr>
          <w:rFonts w:cstheme="minorHAnsi"/>
          <w:sz w:val="24"/>
          <w:szCs w:val="24"/>
        </w:rPr>
        <w:t>such as</w:t>
      </w:r>
      <w:r w:rsidRPr="00430E72">
        <w:rPr>
          <w:rFonts w:cstheme="minorHAnsi"/>
          <w:sz w:val="24"/>
          <w:szCs w:val="24"/>
        </w:rPr>
        <w:t xml:space="preserve"> education, jobs, access </w:t>
      </w:r>
      <w:r w:rsidR="00430E72" w:rsidRPr="00430E72">
        <w:rPr>
          <w:rFonts w:cstheme="minorHAnsi"/>
          <w:sz w:val="24"/>
          <w:szCs w:val="24"/>
        </w:rPr>
        <w:t xml:space="preserve">to healthy foods and activities. </w:t>
      </w:r>
      <w:r w:rsidR="00A46B1B" w:rsidRPr="00430E72">
        <w:rPr>
          <w:rFonts w:cstheme="minorHAnsi"/>
          <w:sz w:val="24"/>
          <w:szCs w:val="24"/>
        </w:rPr>
        <w:t xml:space="preserve">Goes much deeper than just </w:t>
      </w:r>
      <w:r w:rsidR="00CA3EBF" w:rsidRPr="00430E72">
        <w:rPr>
          <w:rFonts w:cstheme="minorHAnsi"/>
          <w:sz w:val="24"/>
          <w:szCs w:val="24"/>
        </w:rPr>
        <w:t>social determinants of health</w:t>
      </w:r>
      <w:r w:rsidR="00430E72" w:rsidRPr="00430E72">
        <w:rPr>
          <w:rFonts w:cstheme="minorHAnsi"/>
          <w:sz w:val="24"/>
          <w:szCs w:val="24"/>
        </w:rPr>
        <w:t>;</w:t>
      </w:r>
      <w:r w:rsidR="00CA3EBF" w:rsidRPr="00430E72">
        <w:rPr>
          <w:rFonts w:cstheme="minorHAnsi"/>
          <w:sz w:val="24"/>
          <w:szCs w:val="24"/>
        </w:rPr>
        <w:t xml:space="preserve"> it is </w:t>
      </w:r>
      <w:r w:rsidRPr="00430E72">
        <w:rPr>
          <w:rFonts w:cstheme="minorHAnsi"/>
          <w:sz w:val="24"/>
          <w:szCs w:val="24"/>
        </w:rPr>
        <w:t>imbedded</w:t>
      </w:r>
      <w:r w:rsidR="00430E72" w:rsidRPr="00430E72">
        <w:rPr>
          <w:rFonts w:cstheme="minorHAnsi"/>
          <w:sz w:val="24"/>
          <w:szCs w:val="24"/>
        </w:rPr>
        <w:t>. Very</w:t>
      </w:r>
      <w:r w:rsidRPr="00430E72">
        <w:rPr>
          <w:rFonts w:cstheme="minorHAnsi"/>
          <w:sz w:val="24"/>
          <w:szCs w:val="24"/>
        </w:rPr>
        <w:t xml:space="preserve"> difficult and challenging issues</w:t>
      </w:r>
      <w:r w:rsidR="00430E72" w:rsidRPr="00430E72">
        <w:rPr>
          <w:rFonts w:cstheme="minorHAnsi"/>
          <w:sz w:val="24"/>
          <w:szCs w:val="24"/>
        </w:rPr>
        <w:t xml:space="preserve">. How do you erase that? </w:t>
      </w:r>
      <w:proofErr w:type="gramStart"/>
      <w:r w:rsidR="00430E72" w:rsidRPr="00430E72">
        <w:rPr>
          <w:rFonts w:cstheme="minorHAnsi"/>
          <w:sz w:val="24"/>
          <w:szCs w:val="24"/>
        </w:rPr>
        <w:t>One way</w:t>
      </w:r>
      <w:proofErr w:type="gramEnd"/>
      <w:r w:rsidR="00430E72" w:rsidRPr="00430E72">
        <w:rPr>
          <w:rFonts w:cstheme="minorHAnsi"/>
          <w:sz w:val="24"/>
          <w:szCs w:val="24"/>
        </w:rPr>
        <w:t xml:space="preserve"> is </w:t>
      </w:r>
      <w:r w:rsidR="00430E72">
        <w:rPr>
          <w:rFonts w:cstheme="minorHAnsi"/>
          <w:sz w:val="24"/>
          <w:szCs w:val="24"/>
        </w:rPr>
        <w:t>t</w:t>
      </w:r>
      <w:r w:rsidR="00C12741" w:rsidRPr="00430E72">
        <w:rPr>
          <w:rFonts w:cstheme="minorHAnsi"/>
          <w:sz w:val="24"/>
          <w:szCs w:val="24"/>
        </w:rPr>
        <w:t>hrough l</w:t>
      </w:r>
      <w:r w:rsidRPr="00430E72">
        <w:rPr>
          <w:rFonts w:cstheme="minorHAnsi"/>
          <w:sz w:val="24"/>
          <w:szCs w:val="24"/>
        </w:rPr>
        <w:t>aw and policy change</w:t>
      </w:r>
      <w:r w:rsidR="00430E72">
        <w:rPr>
          <w:rFonts w:cstheme="minorHAnsi"/>
          <w:sz w:val="24"/>
          <w:szCs w:val="24"/>
        </w:rPr>
        <w:t>.</w:t>
      </w:r>
    </w:p>
    <w:p w:rsidR="00CC028A" w:rsidRPr="00430E72" w:rsidRDefault="00C778BC" w:rsidP="00430E72">
      <w:pPr>
        <w:pStyle w:val="ListParagraph"/>
        <w:numPr>
          <w:ilvl w:val="1"/>
          <w:numId w:val="35"/>
        </w:numPr>
        <w:autoSpaceDE w:val="0"/>
        <w:autoSpaceDN w:val="0"/>
        <w:adjustRightInd w:val="0"/>
        <w:jc w:val="left"/>
        <w:rPr>
          <w:rFonts w:cstheme="minorHAnsi"/>
          <w:sz w:val="24"/>
          <w:szCs w:val="24"/>
        </w:rPr>
      </w:pPr>
      <w:r w:rsidRPr="00430E72">
        <w:rPr>
          <w:rFonts w:cstheme="minorHAnsi"/>
          <w:sz w:val="24"/>
          <w:szCs w:val="24"/>
        </w:rPr>
        <w:t xml:space="preserve">Discussed the </w:t>
      </w:r>
      <w:r w:rsidR="00C06213" w:rsidRPr="00430E72">
        <w:rPr>
          <w:rFonts w:cstheme="minorHAnsi"/>
          <w:sz w:val="24"/>
          <w:szCs w:val="24"/>
        </w:rPr>
        <w:t>l</w:t>
      </w:r>
      <w:r w:rsidR="00CC028A" w:rsidRPr="00430E72">
        <w:rPr>
          <w:rFonts w:cstheme="minorHAnsi"/>
          <w:sz w:val="24"/>
          <w:szCs w:val="24"/>
        </w:rPr>
        <w:t xml:space="preserve">ack of awareness in communities in general </w:t>
      </w:r>
      <w:r w:rsidR="00F15ECC">
        <w:rPr>
          <w:rFonts w:cstheme="minorHAnsi"/>
          <w:sz w:val="24"/>
          <w:szCs w:val="24"/>
        </w:rPr>
        <w:t>around</w:t>
      </w:r>
      <w:r w:rsidR="00430E72" w:rsidRPr="00430E72">
        <w:rPr>
          <w:rFonts w:cstheme="minorHAnsi"/>
          <w:sz w:val="24"/>
          <w:szCs w:val="24"/>
        </w:rPr>
        <w:t xml:space="preserve"> inequity; </w:t>
      </w:r>
      <w:r w:rsidR="00C06213" w:rsidRPr="00430E72">
        <w:rPr>
          <w:rFonts w:cstheme="minorHAnsi"/>
          <w:sz w:val="24"/>
          <w:szCs w:val="24"/>
        </w:rPr>
        <w:t xml:space="preserve">need to work on </w:t>
      </w:r>
      <w:r w:rsidR="00430E72" w:rsidRPr="00430E72">
        <w:rPr>
          <w:rFonts w:cstheme="minorHAnsi"/>
          <w:sz w:val="24"/>
          <w:szCs w:val="24"/>
        </w:rPr>
        <w:t xml:space="preserve">flipping the mindset. </w:t>
      </w:r>
      <w:r w:rsidR="00C06213" w:rsidRPr="00430E72">
        <w:rPr>
          <w:rFonts w:cstheme="minorHAnsi"/>
          <w:sz w:val="24"/>
          <w:szCs w:val="24"/>
        </w:rPr>
        <w:t xml:space="preserve">For </w:t>
      </w:r>
      <w:proofErr w:type="gramStart"/>
      <w:r w:rsidR="00C06213" w:rsidRPr="00430E72">
        <w:rPr>
          <w:rFonts w:cstheme="minorHAnsi"/>
          <w:sz w:val="24"/>
          <w:szCs w:val="24"/>
        </w:rPr>
        <w:t>example:</w:t>
      </w:r>
      <w:proofErr w:type="gramEnd"/>
      <w:r w:rsidR="00430E72">
        <w:rPr>
          <w:rFonts w:cstheme="minorHAnsi"/>
          <w:sz w:val="24"/>
          <w:szCs w:val="24"/>
        </w:rPr>
        <w:t xml:space="preserve"> often hear providers</w:t>
      </w:r>
      <w:r w:rsidR="00C06213" w:rsidRPr="00430E72">
        <w:rPr>
          <w:rFonts w:cstheme="minorHAnsi"/>
          <w:sz w:val="24"/>
          <w:szCs w:val="24"/>
        </w:rPr>
        <w:t xml:space="preserve"> saying that we have services available, </w:t>
      </w:r>
      <w:r w:rsidR="00CC028A" w:rsidRPr="00430E72">
        <w:rPr>
          <w:rFonts w:cstheme="minorHAnsi"/>
          <w:sz w:val="24"/>
          <w:szCs w:val="24"/>
        </w:rPr>
        <w:t xml:space="preserve">but </w:t>
      </w:r>
      <w:r w:rsidR="00430E72">
        <w:rPr>
          <w:rFonts w:cstheme="minorHAnsi"/>
          <w:sz w:val="24"/>
          <w:szCs w:val="24"/>
        </w:rPr>
        <w:t xml:space="preserve">no one coming to us? </w:t>
      </w:r>
      <w:proofErr w:type="gramStart"/>
      <w:r w:rsidR="00430E72">
        <w:rPr>
          <w:rFonts w:cstheme="minorHAnsi"/>
          <w:sz w:val="24"/>
          <w:szCs w:val="24"/>
        </w:rPr>
        <w:t xml:space="preserve">Instead ask, </w:t>
      </w:r>
      <w:r w:rsidR="00CC028A" w:rsidRPr="00430E72">
        <w:rPr>
          <w:rFonts w:cstheme="minorHAnsi"/>
          <w:sz w:val="24"/>
          <w:szCs w:val="24"/>
        </w:rPr>
        <w:t xml:space="preserve">what about the way that we put things in </w:t>
      </w:r>
      <w:r w:rsidR="00C06213" w:rsidRPr="00430E72">
        <w:rPr>
          <w:rFonts w:cstheme="minorHAnsi"/>
          <w:sz w:val="24"/>
          <w:szCs w:val="24"/>
        </w:rPr>
        <w:t>place is a barrier to access?</w:t>
      </w:r>
      <w:proofErr w:type="gramEnd"/>
    </w:p>
    <w:p w:rsidR="00962427" w:rsidRPr="00C06213" w:rsidRDefault="00CC028A" w:rsidP="00430E72">
      <w:pPr>
        <w:pStyle w:val="ListParagraph"/>
        <w:numPr>
          <w:ilvl w:val="1"/>
          <w:numId w:val="35"/>
        </w:numPr>
        <w:autoSpaceDE w:val="0"/>
        <w:autoSpaceDN w:val="0"/>
        <w:adjustRightInd w:val="0"/>
        <w:jc w:val="left"/>
        <w:rPr>
          <w:rFonts w:cstheme="minorHAnsi"/>
          <w:sz w:val="24"/>
          <w:szCs w:val="24"/>
        </w:rPr>
      </w:pPr>
      <w:r w:rsidRPr="00C06213">
        <w:rPr>
          <w:rFonts w:cstheme="minorHAnsi"/>
          <w:sz w:val="24"/>
          <w:szCs w:val="24"/>
        </w:rPr>
        <w:t>Healthier options are the harder options</w:t>
      </w:r>
      <w:r w:rsidR="00F15ECC">
        <w:rPr>
          <w:rFonts w:cstheme="minorHAnsi"/>
          <w:sz w:val="24"/>
          <w:szCs w:val="24"/>
        </w:rPr>
        <w:t>.</w:t>
      </w:r>
    </w:p>
    <w:p w:rsidR="00962427" w:rsidRPr="00430E72" w:rsidRDefault="00962427" w:rsidP="00430E72">
      <w:pPr>
        <w:pStyle w:val="ListParagraph"/>
        <w:numPr>
          <w:ilvl w:val="0"/>
          <w:numId w:val="35"/>
        </w:numPr>
        <w:autoSpaceDE w:val="0"/>
        <w:autoSpaceDN w:val="0"/>
        <w:adjustRightInd w:val="0"/>
        <w:jc w:val="left"/>
        <w:rPr>
          <w:rFonts w:cstheme="minorHAnsi"/>
          <w:sz w:val="24"/>
          <w:szCs w:val="24"/>
        </w:rPr>
      </w:pPr>
      <w:proofErr w:type="gramStart"/>
      <w:r w:rsidRPr="00C06213">
        <w:rPr>
          <w:rFonts w:cstheme="minorHAnsi"/>
          <w:sz w:val="24"/>
          <w:szCs w:val="24"/>
        </w:rPr>
        <w:t>Why not start</w:t>
      </w:r>
      <w:r w:rsidR="00C06213" w:rsidRPr="00C06213">
        <w:rPr>
          <w:rFonts w:cstheme="minorHAnsi"/>
          <w:sz w:val="24"/>
          <w:szCs w:val="24"/>
        </w:rPr>
        <w:t xml:space="preserve"> a similar</w:t>
      </w:r>
      <w:r w:rsidRPr="00C06213">
        <w:rPr>
          <w:rFonts w:cstheme="minorHAnsi"/>
          <w:sz w:val="24"/>
          <w:szCs w:val="24"/>
        </w:rPr>
        <w:t xml:space="preserve"> di</w:t>
      </w:r>
      <w:r w:rsidR="00C06213">
        <w:rPr>
          <w:rFonts w:cstheme="minorHAnsi"/>
          <w:sz w:val="24"/>
          <w:szCs w:val="24"/>
        </w:rPr>
        <w:t>scussion at the community level?</w:t>
      </w:r>
      <w:proofErr w:type="gramEnd"/>
      <w:r w:rsidRPr="00C06213">
        <w:rPr>
          <w:rFonts w:cstheme="minorHAnsi"/>
          <w:sz w:val="24"/>
          <w:szCs w:val="24"/>
        </w:rPr>
        <w:t xml:space="preserve"> </w:t>
      </w:r>
      <w:r w:rsidR="00430E72">
        <w:rPr>
          <w:rFonts w:cstheme="minorHAnsi"/>
          <w:sz w:val="24"/>
          <w:szCs w:val="24"/>
        </w:rPr>
        <w:t>For example, i</w:t>
      </w:r>
      <w:r w:rsidR="00F15ECC">
        <w:rPr>
          <w:rFonts w:cstheme="minorHAnsi"/>
          <w:sz w:val="24"/>
          <w:szCs w:val="24"/>
        </w:rPr>
        <w:t>n Fluvanna, reach out to</w:t>
      </w:r>
      <w:r w:rsidR="00C06213" w:rsidRPr="00430E72">
        <w:rPr>
          <w:rFonts w:cstheme="minorHAnsi"/>
          <w:sz w:val="24"/>
          <w:szCs w:val="24"/>
        </w:rPr>
        <w:t xml:space="preserve"> N</w:t>
      </w:r>
      <w:r w:rsidRPr="00430E72">
        <w:rPr>
          <w:rFonts w:cstheme="minorHAnsi"/>
          <w:sz w:val="24"/>
          <w:szCs w:val="24"/>
        </w:rPr>
        <w:t xml:space="preserve">ew </w:t>
      </w:r>
      <w:r w:rsidR="00C06213" w:rsidRPr="00430E72">
        <w:rPr>
          <w:rFonts w:cstheme="minorHAnsi"/>
          <w:sz w:val="24"/>
          <w:szCs w:val="24"/>
        </w:rPr>
        <w:t>C</w:t>
      </w:r>
      <w:r w:rsidRPr="00430E72">
        <w:rPr>
          <w:rFonts w:cstheme="minorHAnsi"/>
          <w:sz w:val="24"/>
          <w:szCs w:val="24"/>
        </w:rPr>
        <w:t xml:space="preserve">omers </w:t>
      </w:r>
      <w:r w:rsidR="00C06213" w:rsidRPr="00430E72">
        <w:rPr>
          <w:rFonts w:cstheme="minorHAnsi"/>
          <w:sz w:val="24"/>
          <w:szCs w:val="24"/>
        </w:rPr>
        <w:t>Group, Chamber of Co</w:t>
      </w:r>
      <w:r w:rsidRPr="00430E72">
        <w:rPr>
          <w:rFonts w:cstheme="minorHAnsi"/>
          <w:sz w:val="24"/>
          <w:szCs w:val="24"/>
        </w:rPr>
        <w:t>mmerce</w:t>
      </w:r>
      <w:r w:rsidR="00C06213" w:rsidRPr="00430E72">
        <w:rPr>
          <w:rFonts w:cstheme="minorHAnsi"/>
          <w:sz w:val="24"/>
          <w:szCs w:val="24"/>
        </w:rPr>
        <w:t>,</w:t>
      </w:r>
      <w:r w:rsidR="00430E72">
        <w:rPr>
          <w:rFonts w:cstheme="minorHAnsi"/>
          <w:sz w:val="24"/>
          <w:szCs w:val="24"/>
        </w:rPr>
        <w:t xml:space="preserve"> churches.</w:t>
      </w:r>
    </w:p>
    <w:p w:rsidR="00E91ADB" w:rsidRPr="00C06213" w:rsidRDefault="00BF02AC" w:rsidP="00794310">
      <w:pPr>
        <w:pStyle w:val="ListParagraph"/>
        <w:numPr>
          <w:ilvl w:val="1"/>
          <w:numId w:val="35"/>
        </w:numPr>
        <w:autoSpaceDE w:val="0"/>
        <w:autoSpaceDN w:val="0"/>
        <w:adjustRightInd w:val="0"/>
        <w:jc w:val="left"/>
        <w:rPr>
          <w:rFonts w:cstheme="minorHAnsi"/>
          <w:sz w:val="24"/>
          <w:szCs w:val="24"/>
        </w:rPr>
      </w:pPr>
      <w:r>
        <w:rPr>
          <w:rFonts w:cstheme="minorHAnsi"/>
          <w:sz w:val="24"/>
          <w:szCs w:val="24"/>
        </w:rPr>
        <w:t>Having d</w:t>
      </w:r>
      <w:r w:rsidR="00962427" w:rsidRPr="00C06213">
        <w:rPr>
          <w:rFonts w:cstheme="minorHAnsi"/>
          <w:sz w:val="24"/>
          <w:szCs w:val="24"/>
        </w:rPr>
        <w:t>iscussion</w:t>
      </w:r>
      <w:r>
        <w:rPr>
          <w:rFonts w:cstheme="minorHAnsi"/>
          <w:sz w:val="24"/>
          <w:szCs w:val="24"/>
        </w:rPr>
        <w:t>s</w:t>
      </w:r>
      <w:r w:rsidR="00962427" w:rsidRPr="00C06213">
        <w:rPr>
          <w:rFonts w:cstheme="minorHAnsi"/>
          <w:sz w:val="24"/>
          <w:szCs w:val="24"/>
        </w:rPr>
        <w:t xml:space="preserve"> with them to break apart thinking</w:t>
      </w:r>
    </w:p>
    <w:p w:rsidR="00BF02AC" w:rsidRPr="0046010B" w:rsidRDefault="00E91ADB" w:rsidP="0046010B">
      <w:pPr>
        <w:pStyle w:val="ListParagraph"/>
        <w:numPr>
          <w:ilvl w:val="1"/>
          <w:numId w:val="35"/>
        </w:numPr>
        <w:autoSpaceDE w:val="0"/>
        <w:autoSpaceDN w:val="0"/>
        <w:adjustRightInd w:val="0"/>
        <w:jc w:val="left"/>
        <w:rPr>
          <w:rFonts w:cstheme="minorHAnsi"/>
          <w:sz w:val="24"/>
          <w:szCs w:val="24"/>
        </w:rPr>
      </w:pPr>
      <w:proofErr w:type="gramStart"/>
      <w:r w:rsidRPr="00C06213">
        <w:rPr>
          <w:rFonts w:cstheme="minorHAnsi"/>
          <w:sz w:val="24"/>
          <w:szCs w:val="24"/>
        </w:rPr>
        <w:t>It</w:t>
      </w:r>
      <w:r w:rsidR="00C06213">
        <w:rPr>
          <w:rFonts w:cstheme="minorHAnsi"/>
          <w:sz w:val="24"/>
          <w:szCs w:val="24"/>
        </w:rPr>
        <w:t>’</w:t>
      </w:r>
      <w:r w:rsidR="00430E72">
        <w:rPr>
          <w:rFonts w:cstheme="minorHAnsi"/>
          <w:sz w:val="24"/>
          <w:szCs w:val="24"/>
        </w:rPr>
        <w:t>s</w:t>
      </w:r>
      <w:proofErr w:type="gramEnd"/>
      <w:r w:rsidR="00430E72">
        <w:rPr>
          <w:rFonts w:cstheme="minorHAnsi"/>
          <w:sz w:val="24"/>
          <w:szCs w:val="24"/>
        </w:rPr>
        <w:t xml:space="preserve"> about communities; having</w:t>
      </w:r>
      <w:r w:rsidRPr="00C06213">
        <w:rPr>
          <w:rFonts w:cstheme="minorHAnsi"/>
          <w:sz w:val="24"/>
          <w:szCs w:val="24"/>
        </w:rPr>
        <w:t xml:space="preserve"> a conversation together</w:t>
      </w:r>
      <w:r w:rsidR="0046010B">
        <w:rPr>
          <w:rFonts w:cstheme="minorHAnsi"/>
          <w:sz w:val="24"/>
          <w:szCs w:val="24"/>
        </w:rPr>
        <w:t>. However, n</w:t>
      </w:r>
      <w:r w:rsidR="00BF02AC" w:rsidRPr="0046010B">
        <w:rPr>
          <w:rFonts w:cstheme="minorHAnsi"/>
          <w:sz w:val="24"/>
          <w:szCs w:val="24"/>
        </w:rPr>
        <w:t>eed to remember that getting the community out</w:t>
      </w:r>
      <w:r w:rsidRPr="0046010B">
        <w:rPr>
          <w:rFonts w:cstheme="minorHAnsi"/>
          <w:sz w:val="24"/>
          <w:szCs w:val="24"/>
        </w:rPr>
        <w:t xml:space="preserve"> is difficult</w:t>
      </w:r>
      <w:r w:rsidR="00BF02AC" w:rsidRPr="0046010B">
        <w:rPr>
          <w:rFonts w:cstheme="minorHAnsi"/>
          <w:sz w:val="24"/>
          <w:szCs w:val="24"/>
        </w:rPr>
        <w:t>. Barriers include:</w:t>
      </w:r>
    </w:p>
    <w:p w:rsidR="00E91ADB" w:rsidRPr="00BF02AC" w:rsidRDefault="0046010B" w:rsidP="0046010B">
      <w:pPr>
        <w:pStyle w:val="ListParagraph"/>
        <w:numPr>
          <w:ilvl w:val="2"/>
          <w:numId w:val="35"/>
        </w:numPr>
        <w:autoSpaceDE w:val="0"/>
        <w:autoSpaceDN w:val="0"/>
        <w:adjustRightInd w:val="0"/>
        <w:jc w:val="left"/>
        <w:rPr>
          <w:rFonts w:cstheme="minorHAnsi"/>
          <w:sz w:val="24"/>
          <w:szCs w:val="24"/>
        </w:rPr>
      </w:pPr>
      <w:r>
        <w:rPr>
          <w:rFonts w:cstheme="minorHAnsi"/>
          <w:sz w:val="24"/>
          <w:szCs w:val="24"/>
        </w:rPr>
        <w:lastRenderedPageBreak/>
        <w:t>People are at work</w:t>
      </w:r>
    </w:p>
    <w:p w:rsidR="00E91ADB" w:rsidRPr="00BF02AC" w:rsidRDefault="00BF02AC" w:rsidP="0046010B">
      <w:pPr>
        <w:pStyle w:val="ListParagraph"/>
        <w:numPr>
          <w:ilvl w:val="2"/>
          <w:numId w:val="35"/>
        </w:numPr>
        <w:autoSpaceDE w:val="0"/>
        <w:autoSpaceDN w:val="0"/>
        <w:adjustRightInd w:val="0"/>
        <w:jc w:val="left"/>
        <w:rPr>
          <w:rFonts w:cstheme="minorHAnsi"/>
          <w:sz w:val="24"/>
          <w:szCs w:val="24"/>
        </w:rPr>
      </w:pPr>
      <w:r w:rsidRPr="00BF02AC">
        <w:rPr>
          <w:rFonts w:cstheme="minorHAnsi"/>
          <w:sz w:val="24"/>
          <w:szCs w:val="24"/>
        </w:rPr>
        <w:t>L</w:t>
      </w:r>
      <w:r w:rsidR="00E91ADB" w:rsidRPr="00BF02AC">
        <w:rPr>
          <w:rFonts w:cstheme="minorHAnsi"/>
          <w:sz w:val="24"/>
          <w:szCs w:val="24"/>
        </w:rPr>
        <w:t>anguage barrier is a</w:t>
      </w:r>
      <w:r w:rsidR="0046010B">
        <w:rPr>
          <w:rFonts w:cstheme="minorHAnsi"/>
          <w:sz w:val="24"/>
          <w:szCs w:val="24"/>
        </w:rPr>
        <w:t xml:space="preserve"> huge issue; </w:t>
      </w:r>
      <w:r w:rsidR="00E91ADB" w:rsidRPr="00BF02AC">
        <w:rPr>
          <w:rFonts w:cstheme="minorHAnsi"/>
          <w:sz w:val="24"/>
          <w:szCs w:val="24"/>
        </w:rPr>
        <w:t>co</w:t>
      </w:r>
      <w:r w:rsidR="0046010B">
        <w:rPr>
          <w:rFonts w:cstheme="minorHAnsi"/>
          <w:sz w:val="24"/>
          <w:szCs w:val="24"/>
        </w:rPr>
        <w:t>mmunication isn’t always clear due to language differences</w:t>
      </w:r>
    </w:p>
    <w:p w:rsidR="00BF02AC" w:rsidRPr="00BF02AC" w:rsidRDefault="0046010B" w:rsidP="00BF02AC">
      <w:pPr>
        <w:pStyle w:val="ListParagraph"/>
        <w:numPr>
          <w:ilvl w:val="0"/>
          <w:numId w:val="35"/>
        </w:numPr>
        <w:autoSpaceDE w:val="0"/>
        <w:autoSpaceDN w:val="0"/>
        <w:adjustRightInd w:val="0"/>
        <w:jc w:val="left"/>
        <w:rPr>
          <w:rFonts w:cstheme="minorHAnsi"/>
          <w:sz w:val="24"/>
          <w:szCs w:val="24"/>
        </w:rPr>
      </w:pPr>
      <w:r>
        <w:rPr>
          <w:rFonts w:cstheme="minorHAnsi"/>
          <w:sz w:val="24"/>
          <w:szCs w:val="24"/>
        </w:rPr>
        <w:t>Some w</w:t>
      </w:r>
      <w:r w:rsidR="00BF02AC" w:rsidRPr="00BF02AC">
        <w:rPr>
          <w:rFonts w:cstheme="minorHAnsi"/>
          <w:sz w:val="24"/>
          <w:szCs w:val="24"/>
        </w:rPr>
        <w:t xml:space="preserve">ays MAPP process has been reaching people: </w:t>
      </w:r>
    </w:p>
    <w:p w:rsidR="0046010B" w:rsidRDefault="0046010B" w:rsidP="00BF02AC">
      <w:pPr>
        <w:pStyle w:val="ListParagraph"/>
        <w:numPr>
          <w:ilvl w:val="1"/>
          <w:numId w:val="35"/>
        </w:numPr>
        <w:autoSpaceDE w:val="0"/>
        <w:autoSpaceDN w:val="0"/>
        <w:adjustRightInd w:val="0"/>
        <w:jc w:val="left"/>
        <w:rPr>
          <w:rFonts w:cstheme="minorHAnsi"/>
          <w:sz w:val="24"/>
          <w:szCs w:val="24"/>
        </w:rPr>
      </w:pPr>
      <w:r>
        <w:rPr>
          <w:rFonts w:cstheme="minorHAnsi"/>
          <w:sz w:val="24"/>
          <w:szCs w:val="24"/>
        </w:rPr>
        <w:t>Through 2016 community survey (2,885 responses)</w:t>
      </w:r>
      <w:r w:rsidR="00D31E4C">
        <w:rPr>
          <w:rFonts w:cstheme="minorHAnsi"/>
          <w:sz w:val="24"/>
          <w:szCs w:val="24"/>
        </w:rPr>
        <w:t>.</w:t>
      </w:r>
    </w:p>
    <w:p w:rsidR="0046010B" w:rsidRDefault="0046010B" w:rsidP="00B10E7B">
      <w:pPr>
        <w:pStyle w:val="ListParagraph"/>
        <w:numPr>
          <w:ilvl w:val="1"/>
          <w:numId w:val="35"/>
        </w:numPr>
        <w:autoSpaceDE w:val="0"/>
        <w:autoSpaceDN w:val="0"/>
        <w:adjustRightInd w:val="0"/>
        <w:jc w:val="left"/>
        <w:rPr>
          <w:rFonts w:cstheme="minorHAnsi"/>
          <w:sz w:val="24"/>
          <w:szCs w:val="24"/>
        </w:rPr>
      </w:pPr>
      <w:r w:rsidRPr="0046010B">
        <w:rPr>
          <w:rFonts w:cstheme="minorHAnsi"/>
          <w:sz w:val="24"/>
          <w:szCs w:val="24"/>
        </w:rPr>
        <w:t xml:space="preserve">Recently formed </w:t>
      </w:r>
      <w:r w:rsidR="00E91ADB" w:rsidRPr="0046010B">
        <w:rPr>
          <w:rFonts w:cstheme="minorHAnsi"/>
          <w:sz w:val="24"/>
          <w:szCs w:val="24"/>
        </w:rPr>
        <w:t xml:space="preserve">Diabetes </w:t>
      </w:r>
      <w:r w:rsidRPr="0046010B">
        <w:rPr>
          <w:rFonts w:cstheme="minorHAnsi"/>
          <w:sz w:val="24"/>
          <w:szCs w:val="24"/>
        </w:rPr>
        <w:t>S</w:t>
      </w:r>
      <w:r w:rsidR="00E91ADB" w:rsidRPr="0046010B">
        <w:rPr>
          <w:rFonts w:cstheme="minorHAnsi"/>
          <w:sz w:val="24"/>
          <w:szCs w:val="24"/>
        </w:rPr>
        <w:t xml:space="preserve">teering </w:t>
      </w:r>
      <w:r w:rsidRPr="0046010B">
        <w:rPr>
          <w:rFonts w:cstheme="minorHAnsi"/>
          <w:sz w:val="24"/>
          <w:szCs w:val="24"/>
        </w:rPr>
        <w:t>C</w:t>
      </w:r>
      <w:r w:rsidR="00E91ADB" w:rsidRPr="0046010B">
        <w:rPr>
          <w:rFonts w:cstheme="minorHAnsi"/>
          <w:sz w:val="24"/>
          <w:szCs w:val="24"/>
        </w:rPr>
        <w:t>ommittee</w:t>
      </w:r>
      <w:r w:rsidRPr="0046010B">
        <w:rPr>
          <w:rFonts w:cstheme="minorHAnsi"/>
          <w:sz w:val="24"/>
          <w:szCs w:val="24"/>
        </w:rPr>
        <w:t xml:space="preserve"> made up of community members of color. Will review best practices, current programs available, and make recommendations to our organizations on best way to reduce diabetes disparities. </w:t>
      </w:r>
      <w:r w:rsidR="00E91ADB" w:rsidRPr="0046010B">
        <w:rPr>
          <w:rFonts w:cstheme="minorHAnsi"/>
          <w:sz w:val="24"/>
          <w:szCs w:val="24"/>
        </w:rPr>
        <w:t xml:space="preserve"> </w:t>
      </w:r>
    </w:p>
    <w:p w:rsidR="00BF02AC" w:rsidRDefault="00BF02AC" w:rsidP="00B10E7B">
      <w:pPr>
        <w:pStyle w:val="ListParagraph"/>
        <w:numPr>
          <w:ilvl w:val="1"/>
          <w:numId w:val="35"/>
        </w:numPr>
        <w:autoSpaceDE w:val="0"/>
        <w:autoSpaceDN w:val="0"/>
        <w:adjustRightInd w:val="0"/>
        <w:jc w:val="left"/>
        <w:rPr>
          <w:rFonts w:cstheme="minorHAnsi"/>
          <w:sz w:val="24"/>
          <w:szCs w:val="24"/>
        </w:rPr>
      </w:pPr>
      <w:r w:rsidRPr="0046010B">
        <w:rPr>
          <w:rFonts w:cstheme="minorHAnsi"/>
          <w:sz w:val="24"/>
          <w:szCs w:val="24"/>
        </w:rPr>
        <w:t>Photovoice Project</w:t>
      </w:r>
      <w:r w:rsidR="0046010B">
        <w:rPr>
          <w:rFonts w:cstheme="minorHAnsi"/>
          <w:sz w:val="24"/>
          <w:szCs w:val="24"/>
        </w:rPr>
        <w:t xml:space="preserve"> will engage community groups that experience health inequities to identify cultural and community assets</w:t>
      </w:r>
      <w:r w:rsidR="00D31E4C">
        <w:rPr>
          <w:rFonts w:cstheme="minorHAnsi"/>
          <w:sz w:val="24"/>
          <w:szCs w:val="24"/>
        </w:rPr>
        <w:t>.</w:t>
      </w:r>
    </w:p>
    <w:p w:rsidR="0046010B" w:rsidRPr="0046010B" w:rsidRDefault="0046010B" w:rsidP="00B10E7B">
      <w:pPr>
        <w:pStyle w:val="ListParagraph"/>
        <w:numPr>
          <w:ilvl w:val="1"/>
          <w:numId w:val="35"/>
        </w:numPr>
        <w:autoSpaceDE w:val="0"/>
        <w:autoSpaceDN w:val="0"/>
        <w:adjustRightInd w:val="0"/>
        <w:jc w:val="left"/>
        <w:rPr>
          <w:rFonts w:cstheme="minorHAnsi"/>
          <w:sz w:val="24"/>
          <w:szCs w:val="24"/>
        </w:rPr>
      </w:pPr>
      <w:r>
        <w:rPr>
          <w:rFonts w:cstheme="minorHAnsi"/>
          <w:sz w:val="24"/>
          <w:szCs w:val="24"/>
        </w:rPr>
        <w:t>MAPP is an ongoing process; regularly present to various community groups wherever we are in the process (for example, had a series of faith-based breakfasts in the spring/summer)</w:t>
      </w:r>
      <w:r w:rsidR="00D31E4C">
        <w:rPr>
          <w:rFonts w:cstheme="minorHAnsi"/>
          <w:sz w:val="24"/>
          <w:szCs w:val="24"/>
        </w:rPr>
        <w:t>.</w:t>
      </w:r>
    </w:p>
    <w:p w:rsidR="00BF02AC" w:rsidRPr="00BF02AC" w:rsidRDefault="0046010B" w:rsidP="00BF02AC">
      <w:pPr>
        <w:pStyle w:val="ListParagraph"/>
        <w:numPr>
          <w:ilvl w:val="1"/>
          <w:numId w:val="35"/>
        </w:numPr>
        <w:autoSpaceDE w:val="0"/>
        <w:autoSpaceDN w:val="0"/>
        <w:adjustRightInd w:val="0"/>
        <w:jc w:val="left"/>
        <w:rPr>
          <w:rFonts w:cstheme="minorHAnsi"/>
          <w:sz w:val="24"/>
          <w:szCs w:val="24"/>
        </w:rPr>
      </w:pPr>
      <w:r>
        <w:rPr>
          <w:rFonts w:cstheme="minorHAnsi"/>
          <w:sz w:val="24"/>
          <w:szCs w:val="24"/>
        </w:rPr>
        <w:t>Also reaching</w:t>
      </w:r>
      <w:r w:rsidR="00BF02AC" w:rsidRPr="00BF02AC">
        <w:rPr>
          <w:rFonts w:cstheme="minorHAnsi"/>
          <w:sz w:val="24"/>
          <w:szCs w:val="24"/>
        </w:rPr>
        <w:t xml:space="preserve"> community groups through IAC </w:t>
      </w:r>
      <w:proofErr w:type="gramStart"/>
      <w:r w:rsidR="00BF02AC" w:rsidRPr="00BF02AC">
        <w:rPr>
          <w:rFonts w:cstheme="minorHAnsi"/>
          <w:sz w:val="24"/>
          <w:szCs w:val="24"/>
        </w:rPr>
        <w:t>meetings</w:t>
      </w:r>
      <w:r>
        <w:rPr>
          <w:rFonts w:cstheme="minorHAnsi"/>
          <w:sz w:val="24"/>
          <w:szCs w:val="24"/>
        </w:rPr>
        <w:t>;</w:t>
      </w:r>
      <w:proofErr w:type="gramEnd"/>
      <w:r>
        <w:rPr>
          <w:rFonts w:cstheme="minorHAnsi"/>
          <w:sz w:val="24"/>
          <w:szCs w:val="24"/>
        </w:rPr>
        <w:t xml:space="preserve"> please share this info out with your networks.</w:t>
      </w:r>
    </w:p>
    <w:p w:rsidR="0024454D" w:rsidRDefault="008E1A00" w:rsidP="0024454D">
      <w:pPr>
        <w:autoSpaceDE w:val="0"/>
        <w:autoSpaceDN w:val="0"/>
        <w:adjustRightInd w:val="0"/>
        <w:spacing w:after="0"/>
        <w:rPr>
          <w:rFonts w:ascii="Calisto MT" w:hAnsi="Calisto MT"/>
          <w:b/>
          <w:sz w:val="28"/>
          <w:szCs w:val="24"/>
        </w:rPr>
      </w:pPr>
      <w:r>
        <w:rPr>
          <w:rFonts w:ascii="Calisto MT" w:hAnsi="Calisto MT"/>
          <w:b/>
          <w:sz w:val="28"/>
          <w:szCs w:val="24"/>
        </w:rPr>
        <w:t xml:space="preserve">MAPP </w:t>
      </w:r>
      <w:r w:rsidR="0024454D">
        <w:rPr>
          <w:rFonts w:ascii="Calisto MT" w:hAnsi="Calisto MT"/>
          <w:b/>
          <w:sz w:val="28"/>
          <w:szCs w:val="24"/>
        </w:rPr>
        <w:t>Wrap Up &amp; Next Steps</w:t>
      </w:r>
    </w:p>
    <w:p w:rsidR="0024454D" w:rsidRPr="0055684D" w:rsidRDefault="0024454D" w:rsidP="0024454D">
      <w:pPr>
        <w:pStyle w:val="ListParagraph"/>
        <w:numPr>
          <w:ilvl w:val="0"/>
          <w:numId w:val="43"/>
        </w:numPr>
        <w:autoSpaceDE w:val="0"/>
        <w:autoSpaceDN w:val="0"/>
        <w:adjustRightInd w:val="0"/>
        <w:spacing w:after="0"/>
        <w:jc w:val="left"/>
        <w:rPr>
          <w:rFonts w:ascii="Calisto MT" w:hAnsi="Calisto MT"/>
          <w:i/>
          <w:sz w:val="28"/>
          <w:szCs w:val="24"/>
        </w:rPr>
      </w:pPr>
      <w:r>
        <w:rPr>
          <w:rFonts w:cstheme="minorHAnsi"/>
          <w:sz w:val="24"/>
          <w:szCs w:val="24"/>
        </w:rPr>
        <w:t xml:space="preserve">The MAPP Core Group will re-join the Fluvanna IAC on </w:t>
      </w:r>
      <w:r>
        <w:rPr>
          <w:rFonts w:cstheme="minorHAnsi"/>
          <w:b/>
          <w:sz w:val="24"/>
          <w:szCs w:val="24"/>
        </w:rPr>
        <w:t xml:space="preserve">February 7 </w:t>
      </w:r>
      <w:r>
        <w:rPr>
          <w:rFonts w:cstheme="minorHAnsi"/>
          <w:sz w:val="24"/>
          <w:szCs w:val="24"/>
        </w:rPr>
        <w:t>to review Fluvanna County data and select a group to participate in Photovoice. (January will be a regular IAC meeting).</w:t>
      </w:r>
    </w:p>
    <w:p w:rsidR="0024454D" w:rsidRPr="0055684D" w:rsidRDefault="0024454D" w:rsidP="0024454D">
      <w:pPr>
        <w:pStyle w:val="ListParagraph"/>
        <w:numPr>
          <w:ilvl w:val="1"/>
          <w:numId w:val="43"/>
        </w:numPr>
        <w:autoSpaceDE w:val="0"/>
        <w:autoSpaceDN w:val="0"/>
        <w:adjustRightInd w:val="0"/>
        <w:spacing w:after="0"/>
        <w:jc w:val="left"/>
        <w:rPr>
          <w:rFonts w:ascii="Calisto MT" w:hAnsi="Calisto MT"/>
          <w:i/>
          <w:sz w:val="28"/>
          <w:szCs w:val="24"/>
        </w:rPr>
      </w:pPr>
      <w:r>
        <w:rPr>
          <w:rFonts w:cstheme="minorHAnsi"/>
          <w:sz w:val="24"/>
          <w:szCs w:val="24"/>
        </w:rPr>
        <w:t xml:space="preserve">Review MAPP priority indicators and supplemental data in advance of the meeting at </w:t>
      </w:r>
      <w:hyperlink r:id="rId18" w:anchor="!/" w:history="1">
        <w:r w:rsidRPr="00887ABA">
          <w:rPr>
            <w:rStyle w:val="Hyperlink"/>
            <w:rFonts w:cstheme="minorHAnsi"/>
            <w:sz w:val="24"/>
            <w:szCs w:val="24"/>
          </w:rPr>
          <w:t>https://public.tableau.com/profile/thomas.jefferson.health.district#!/</w:t>
        </w:r>
      </w:hyperlink>
      <w:r>
        <w:rPr>
          <w:rFonts w:cstheme="minorHAnsi"/>
          <w:sz w:val="24"/>
          <w:szCs w:val="24"/>
        </w:rPr>
        <w:t xml:space="preserve">. Demographics and additional data on cancer, chronic and communicable diseases, opioid addiction, and more are available for review at </w:t>
      </w:r>
      <w:hyperlink r:id="rId19" w:history="1">
        <w:r w:rsidRPr="00887ABA">
          <w:rPr>
            <w:rStyle w:val="Hyperlink"/>
            <w:rFonts w:cstheme="minorHAnsi"/>
            <w:sz w:val="24"/>
            <w:szCs w:val="24"/>
          </w:rPr>
          <w:t>http://www.vdh.virginia.gov/data/</w:t>
        </w:r>
      </w:hyperlink>
      <w:r>
        <w:rPr>
          <w:rFonts w:cstheme="minorHAnsi"/>
          <w:sz w:val="24"/>
          <w:szCs w:val="24"/>
        </w:rPr>
        <w:t xml:space="preserve">. </w:t>
      </w:r>
    </w:p>
    <w:p w:rsidR="0024454D" w:rsidRPr="0024454D" w:rsidRDefault="0024454D" w:rsidP="0024454D">
      <w:pPr>
        <w:pStyle w:val="ListParagraph"/>
        <w:numPr>
          <w:ilvl w:val="1"/>
          <w:numId w:val="43"/>
        </w:numPr>
        <w:autoSpaceDE w:val="0"/>
        <w:autoSpaceDN w:val="0"/>
        <w:adjustRightInd w:val="0"/>
        <w:spacing w:after="0"/>
        <w:jc w:val="left"/>
        <w:rPr>
          <w:rFonts w:ascii="Calisto MT" w:hAnsi="Calisto MT"/>
          <w:i/>
          <w:sz w:val="24"/>
          <w:szCs w:val="24"/>
        </w:rPr>
      </w:pPr>
      <w:r w:rsidRPr="0055684D">
        <w:rPr>
          <w:sz w:val="24"/>
          <w:szCs w:val="28"/>
        </w:rPr>
        <w:t xml:space="preserve">Review the Photovoice Project Overview. </w:t>
      </w:r>
      <w:r>
        <w:rPr>
          <w:sz w:val="24"/>
          <w:szCs w:val="28"/>
        </w:rPr>
        <w:t>W</w:t>
      </w:r>
      <w:r w:rsidRPr="0055684D">
        <w:rPr>
          <w:sz w:val="24"/>
          <w:szCs w:val="28"/>
        </w:rPr>
        <w:t xml:space="preserve">ill use these guidelines to identify a group of 5-10 people in </w:t>
      </w:r>
      <w:r>
        <w:rPr>
          <w:sz w:val="24"/>
          <w:szCs w:val="28"/>
        </w:rPr>
        <w:t>Fluvanna</w:t>
      </w:r>
      <w:r w:rsidRPr="0055684D">
        <w:rPr>
          <w:sz w:val="24"/>
          <w:szCs w:val="28"/>
        </w:rPr>
        <w:t xml:space="preserve"> to participate</w:t>
      </w:r>
      <w:r>
        <w:rPr>
          <w:sz w:val="24"/>
          <w:szCs w:val="28"/>
        </w:rPr>
        <w:t xml:space="preserve"> so be thinking of potential groups now </w:t>
      </w:r>
      <w:r w:rsidRPr="00C12741">
        <w:rPr>
          <w:rFonts w:cstheme="minorHAnsi"/>
          <w:sz w:val="24"/>
        </w:rPr>
        <w:t>(e.g. older adults at the community center, re-entry clients, faith-based, etc.)</w:t>
      </w:r>
      <w:r w:rsidRPr="0055684D">
        <w:rPr>
          <w:sz w:val="24"/>
          <w:szCs w:val="28"/>
        </w:rPr>
        <w:t xml:space="preserve">. The </w:t>
      </w:r>
      <w:r>
        <w:rPr>
          <w:sz w:val="24"/>
          <w:szCs w:val="28"/>
        </w:rPr>
        <w:t xml:space="preserve">Photovoice </w:t>
      </w:r>
      <w:r w:rsidRPr="0055684D">
        <w:rPr>
          <w:sz w:val="24"/>
          <w:szCs w:val="28"/>
        </w:rPr>
        <w:t xml:space="preserve">group will meet three times, including a training session, focus group, and results session. </w:t>
      </w:r>
    </w:p>
    <w:p w:rsidR="004738C7" w:rsidRDefault="0024454D" w:rsidP="00794310">
      <w:pPr>
        <w:pStyle w:val="ListParagraph"/>
        <w:numPr>
          <w:ilvl w:val="3"/>
          <w:numId w:val="28"/>
        </w:numPr>
        <w:spacing w:after="0"/>
        <w:jc w:val="left"/>
        <w:rPr>
          <w:rFonts w:cstheme="minorHAnsi"/>
          <w:sz w:val="24"/>
        </w:rPr>
      </w:pPr>
      <w:r>
        <w:rPr>
          <w:rFonts w:cstheme="minorHAnsi"/>
          <w:sz w:val="24"/>
        </w:rPr>
        <w:t xml:space="preserve">Please feel free to share the information </w:t>
      </w:r>
      <w:r w:rsidR="004738C7" w:rsidRPr="00C12741">
        <w:rPr>
          <w:rFonts w:cstheme="minorHAnsi"/>
          <w:sz w:val="24"/>
        </w:rPr>
        <w:t>that we shared with you today</w:t>
      </w:r>
      <w:r>
        <w:rPr>
          <w:rFonts w:cstheme="minorHAnsi"/>
          <w:sz w:val="24"/>
        </w:rPr>
        <w:t xml:space="preserve"> with your groups and communities! The </w:t>
      </w:r>
      <w:r>
        <w:rPr>
          <w:rFonts w:cstheme="minorHAnsi"/>
          <w:i/>
          <w:sz w:val="24"/>
        </w:rPr>
        <w:t xml:space="preserve">Unnatural Causes </w:t>
      </w:r>
      <w:r>
        <w:rPr>
          <w:rFonts w:cstheme="minorHAnsi"/>
          <w:sz w:val="24"/>
        </w:rPr>
        <w:t>website has a comprehensive discussion guide, handouts, resources, and even an action guide toolkit.</w:t>
      </w:r>
    </w:p>
    <w:p w:rsidR="008E1A00" w:rsidRPr="00C12741" w:rsidRDefault="008E1A00" w:rsidP="00794310">
      <w:pPr>
        <w:pStyle w:val="ListParagraph"/>
        <w:numPr>
          <w:ilvl w:val="3"/>
          <w:numId w:val="28"/>
        </w:numPr>
        <w:spacing w:after="0"/>
        <w:jc w:val="left"/>
        <w:rPr>
          <w:rFonts w:cstheme="minorHAnsi"/>
          <w:sz w:val="24"/>
        </w:rPr>
      </w:pPr>
      <w:r>
        <w:rPr>
          <w:rFonts w:cstheme="minorHAnsi"/>
          <w:i/>
          <w:sz w:val="24"/>
        </w:rPr>
        <w:t>Note: for February meeting, have agency updates and other business before the MAPP presentation/discussion.</w:t>
      </w:r>
    </w:p>
    <w:p w:rsidR="0037334D" w:rsidRPr="00C12741" w:rsidRDefault="0037334D" w:rsidP="00794310">
      <w:pPr>
        <w:pStyle w:val="ListParagraph"/>
        <w:spacing w:after="0"/>
        <w:jc w:val="left"/>
        <w:rPr>
          <w:rFonts w:cstheme="minorHAnsi"/>
          <w:sz w:val="24"/>
        </w:rPr>
      </w:pPr>
    </w:p>
    <w:p w:rsidR="0024454D" w:rsidRPr="0024454D" w:rsidRDefault="008E1A00" w:rsidP="0024454D">
      <w:pPr>
        <w:autoSpaceDE w:val="0"/>
        <w:autoSpaceDN w:val="0"/>
        <w:adjustRightInd w:val="0"/>
        <w:spacing w:after="0"/>
        <w:rPr>
          <w:rFonts w:ascii="Calisto MT" w:hAnsi="Calisto MT"/>
          <w:b/>
          <w:sz w:val="28"/>
          <w:szCs w:val="24"/>
        </w:rPr>
      </w:pPr>
      <w:r>
        <w:rPr>
          <w:rFonts w:ascii="Calisto MT" w:hAnsi="Calisto MT"/>
          <w:b/>
          <w:sz w:val="28"/>
          <w:szCs w:val="24"/>
        </w:rPr>
        <w:t xml:space="preserve">Fluvanna IAC: </w:t>
      </w:r>
      <w:r w:rsidR="0024454D">
        <w:rPr>
          <w:rFonts w:ascii="Calisto MT" w:hAnsi="Calisto MT"/>
          <w:b/>
          <w:sz w:val="28"/>
          <w:szCs w:val="24"/>
        </w:rPr>
        <w:t>Treasures Report</w:t>
      </w:r>
    </w:p>
    <w:p w:rsidR="0024454D" w:rsidRPr="0024454D" w:rsidRDefault="0024454D" w:rsidP="0024454D">
      <w:pPr>
        <w:pStyle w:val="ListParagraph"/>
        <w:numPr>
          <w:ilvl w:val="0"/>
          <w:numId w:val="38"/>
        </w:numPr>
        <w:autoSpaceDE w:val="0"/>
        <w:autoSpaceDN w:val="0"/>
        <w:adjustRightInd w:val="0"/>
        <w:jc w:val="left"/>
        <w:rPr>
          <w:rFonts w:cstheme="minorHAnsi"/>
          <w:sz w:val="24"/>
          <w:szCs w:val="24"/>
        </w:rPr>
      </w:pPr>
      <w:r w:rsidRPr="0024454D">
        <w:rPr>
          <w:rFonts w:cstheme="minorHAnsi"/>
          <w:sz w:val="24"/>
          <w:szCs w:val="24"/>
        </w:rPr>
        <w:t>There were three checks written for the Christmas/Thanksgiving dinner totaling $</w:t>
      </w:r>
      <w:r>
        <w:rPr>
          <w:rFonts w:cstheme="minorHAnsi"/>
          <w:sz w:val="24"/>
          <w:szCs w:val="24"/>
        </w:rPr>
        <w:t>482.96</w:t>
      </w:r>
    </w:p>
    <w:p w:rsidR="0024454D" w:rsidRPr="0024454D" w:rsidRDefault="0024454D" w:rsidP="0024454D">
      <w:pPr>
        <w:pStyle w:val="ListParagraph"/>
        <w:numPr>
          <w:ilvl w:val="0"/>
          <w:numId w:val="38"/>
        </w:numPr>
        <w:autoSpaceDE w:val="0"/>
        <w:autoSpaceDN w:val="0"/>
        <w:adjustRightInd w:val="0"/>
        <w:jc w:val="left"/>
        <w:rPr>
          <w:rFonts w:cstheme="minorHAnsi"/>
          <w:sz w:val="24"/>
          <w:szCs w:val="24"/>
        </w:rPr>
      </w:pPr>
      <w:r w:rsidRPr="0024454D">
        <w:rPr>
          <w:rFonts w:cstheme="minorHAnsi"/>
          <w:sz w:val="24"/>
          <w:szCs w:val="24"/>
        </w:rPr>
        <w:t>Current balance is $749.14</w:t>
      </w:r>
    </w:p>
    <w:p w:rsidR="0024454D" w:rsidRPr="0024454D" w:rsidRDefault="0024454D" w:rsidP="0024454D">
      <w:pPr>
        <w:pStyle w:val="ListParagraph"/>
        <w:numPr>
          <w:ilvl w:val="0"/>
          <w:numId w:val="38"/>
        </w:numPr>
        <w:autoSpaceDE w:val="0"/>
        <w:autoSpaceDN w:val="0"/>
        <w:adjustRightInd w:val="0"/>
        <w:jc w:val="left"/>
        <w:rPr>
          <w:rFonts w:cstheme="minorHAnsi"/>
          <w:sz w:val="24"/>
          <w:szCs w:val="24"/>
        </w:rPr>
      </w:pPr>
      <w:r w:rsidRPr="0024454D">
        <w:rPr>
          <w:rFonts w:cstheme="minorHAnsi"/>
          <w:sz w:val="24"/>
          <w:szCs w:val="24"/>
        </w:rPr>
        <w:t>Dinner went well</w:t>
      </w:r>
    </w:p>
    <w:p w:rsidR="009A27D3" w:rsidRPr="0024454D" w:rsidRDefault="008E1A00" w:rsidP="0024454D">
      <w:pPr>
        <w:autoSpaceDE w:val="0"/>
        <w:autoSpaceDN w:val="0"/>
        <w:adjustRightInd w:val="0"/>
        <w:spacing w:after="0"/>
        <w:jc w:val="left"/>
        <w:rPr>
          <w:rFonts w:asciiTheme="majorHAnsi" w:hAnsiTheme="majorHAnsi" w:cstheme="minorHAnsi"/>
          <w:i/>
          <w:sz w:val="28"/>
          <w:szCs w:val="24"/>
        </w:rPr>
      </w:pPr>
      <w:r>
        <w:rPr>
          <w:rFonts w:ascii="Calisto MT" w:hAnsi="Calisto MT"/>
          <w:b/>
          <w:sz w:val="28"/>
          <w:szCs w:val="24"/>
        </w:rPr>
        <w:lastRenderedPageBreak/>
        <w:t xml:space="preserve">Fluvanna IAC: </w:t>
      </w:r>
      <w:r w:rsidR="009A27D3" w:rsidRPr="0024454D">
        <w:rPr>
          <w:rFonts w:asciiTheme="majorHAnsi" w:hAnsiTheme="majorHAnsi" w:cstheme="minorHAnsi"/>
          <w:b/>
          <w:sz w:val="28"/>
          <w:szCs w:val="24"/>
        </w:rPr>
        <w:t>Agency Update</w:t>
      </w:r>
      <w:r w:rsidR="009A27D3" w:rsidRPr="0024454D">
        <w:rPr>
          <w:rFonts w:asciiTheme="majorHAnsi" w:hAnsiTheme="majorHAnsi" w:cstheme="minorHAnsi"/>
          <w:b/>
          <w:i/>
          <w:sz w:val="28"/>
          <w:szCs w:val="24"/>
        </w:rPr>
        <w:t>s</w:t>
      </w:r>
      <w:r w:rsidR="009A27D3" w:rsidRPr="0024454D">
        <w:rPr>
          <w:rFonts w:asciiTheme="majorHAnsi" w:hAnsiTheme="majorHAnsi" w:cstheme="minorHAnsi"/>
          <w:b/>
          <w:sz w:val="28"/>
          <w:szCs w:val="24"/>
        </w:rPr>
        <w:t xml:space="preserve"> </w:t>
      </w:r>
    </w:p>
    <w:p w:rsidR="00794310" w:rsidRPr="0024454D" w:rsidRDefault="0024454D" w:rsidP="00794310">
      <w:pPr>
        <w:pStyle w:val="ListParagraph"/>
        <w:numPr>
          <w:ilvl w:val="0"/>
          <w:numId w:val="38"/>
        </w:numPr>
        <w:autoSpaceDE w:val="0"/>
        <w:autoSpaceDN w:val="0"/>
        <w:adjustRightInd w:val="0"/>
        <w:jc w:val="left"/>
        <w:rPr>
          <w:rFonts w:cstheme="minorHAnsi"/>
          <w:b/>
          <w:sz w:val="24"/>
          <w:szCs w:val="24"/>
        </w:rPr>
      </w:pPr>
      <w:proofErr w:type="gramStart"/>
      <w:r>
        <w:rPr>
          <w:rFonts w:cstheme="minorHAnsi"/>
          <w:b/>
          <w:sz w:val="24"/>
          <w:szCs w:val="24"/>
        </w:rPr>
        <w:t>Don’t</w:t>
      </w:r>
      <w:proofErr w:type="gramEnd"/>
      <w:r w:rsidR="00794310" w:rsidRPr="0024454D">
        <w:rPr>
          <w:rFonts w:cstheme="minorHAnsi"/>
          <w:b/>
          <w:sz w:val="24"/>
          <w:szCs w:val="24"/>
        </w:rPr>
        <w:t xml:space="preserve"> have a presentation for next month </w:t>
      </w:r>
      <w:r w:rsidRPr="0024454D">
        <w:rPr>
          <w:rFonts w:cstheme="minorHAnsi"/>
          <w:b/>
          <w:sz w:val="24"/>
          <w:szCs w:val="24"/>
        </w:rPr>
        <w:t>(</w:t>
      </w:r>
      <w:r w:rsidR="00794310" w:rsidRPr="0024454D">
        <w:rPr>
          <w:rFonts w:cstheme="minorHAnsi"/>
          <w:b/>
          <w:sz w:val="24"/>
          <w:szCs w:val="24"/>
        </w:rPr>
        <w:t>January 3</w:t>
      </w:r>
      <w:r w:rsidR="00794310" w:rsidRPr="0024454D">
        <w:rPr>
          <w:rFonts w:cstheme="minorHAnsi"/>
          <w:b/>
          <w:sz w:val="24"/>
          <w:szCs w:val="24"/>
          <w:vertAlign w:val="superscript"/>
        </w:rPr>
        <w:t>rd</w:t>
      </w:r>
      <w:r w:rsidRPr="0024454D">
        <w:rPr>
          <w:rFonts w:cstheme="minorHAnsi"/>
          <w:b/>
          <w:sz w:val="24"/>
          <w:szCs w:val="24"/>
        </w:rPr>
        <w:t xml:space="preserve">) so </w:t>
      </w:r>
      <w:r w:rsidR="00794310" w:rsidRPr="0024454D">
        <w:rPr>
          <w:rFonts w:cstheme="minorHAnsi"/>
          <w:b/>
          <w:sz w:val="24"/>
          <w:szCs w:val="24"/>
        </w:rPr>
        <w:t>if an</w:t>
      </w:r>
      <w:r w:rsidR="00BF02AC" w:rsidRPr="0024454D">
        <w:rPr>
          <w:rFonts w:cstheme="minorHAnsi"/>
          <w:b/>
          <w:sz w:val="24"/>
          <w:szCs w:val="24"/>
        </w:rPr>
        <w:t xml:space="preserve">yone </w:t>
      </w:r>
      <w:r w:rsidR="00E140B0">
        <w:rPr>
          <w:rFonts w:cstheme="minorHAnsi"/>
          <w:b/>
          <w:sz w:val="24"/>
          <w:szCs w:val="24"/>
        </w:rPr>
        <w:t>would like to present</w:t>
      </w:r>
      <w:r w:rsidRPr="0024454D">
        <w:rPr>
          <w:rFonts w:cstheme="minorHAnsi"/>
          <w:b/>
          <w:sz w:val="24"/>
          <w:szCs w:val="24"/>
        </w:rPr>
        <w:t>,</w:t>
      </w:r>
      <w:r w:rsidR="00BF02AC" w:rsidRPr="0024454D">
        <w:rPr>
          <w:rFonts w:cstheme="minorHAnsi"/>
          <w:b/>
          <w:sz w:val="24"/>
          <w:szCs w:val="24"/>
        </w:rPr>
        <w:t xml:space="preserve"> </w:t>
      </w:r>
      <w:r w:rsidR="00D31E4C">
        <w:rPr>
          <w:rFonts w:cstheme="minorHAnsi"/>
          <w:b/>
          <w:sz w:val="24"/>
          <w:szCs w:val="24"/>
        </w:rPr>
        <w:t xml:space="preserve">please </w:t>
      </w:r>
      <w:bookmarkStart w:id="0" w:name="_GoBack"/>
      <w:bookmarkEnd w:id="0"/>
      <w:r w:rsidR="00BF02AC" w:rsidRPr="0024454D">
        <w:rPr>
          <w:rFonts w:cstheme="minorHAnsi"/>
          <w:b/>
          <w:sz w:val="24"/>
          <w:szCs w:val="24"/>
        </w:rPr>
        <w:t xml:space="preserve">let Karen know. </w:t>
      </w:r>
    </w:p>
    <w:p w:rsidR="00794310" w:rsidRPr="0024454D" w:rsidRDefault="00BF02AC" w:rsidP="0024454D">
      <w:pPr>
        <w:pStyle w:val="ListParagraph"/>
        <w:numPr>
          <w:ilvl w:val="0"/>
          <w:numId w:val="38"/>
        </w:numPr>
        <w:autoSpaceDE w:val="0"/>
        <w:autoSpaceDN w:val="0"/>
        <w:adjustRightInd w:val="0"/>
        <w:jc w:val="left"/>
        <w:rPr>
          <w:rFonts w:cstheme="minorHAnsi"/>
          <w:sz w:val="24"/>
          <w:szCs w:val="24"/>
        </w:rPr>
      </w:pPr>
      <w:r w:rsidRPr="0024454D">
        <w:rPr>
          <w:rFonts w:cstheme="minorHAnsi"/>
          <w:sz w:val="24"/>
          <w:szCs w:val="24"/>
        </w:rPr>
        <w:t>Fluvanna</w:t>
      </w:r>
      <w:r w:rsidR="002820A7" w:rsidRPr="0024454D">
        <w:rPr>
          <w:rFonts w:cstheme="minorHAnsi"/>
          <w:sz w:val="24"/>
          <w:szCs w:val="24"/>
        </w:rPr>
        <w:t xml:space="preserve"> </w:t>
      </w:r>
      <w:r w:rsidRPr="0024454D">
        <w:rPr>
          <w:rFonts w:cstheme="minorHAnsi"/>
          <w:sz w:val="24"/>
          <w:szCs w:val="24"/>
        </w:rPr>
        <w:t>A</w:t>
      </w:r>
      <w:r w:rsidR="002820A7" w:rsidRPr="0024454D">
        <w:rPr>
          <w:rFonts w:cstheme="minorHAnsi"/>
          <w:sz w:val="24"/>
          <w:szCs w:val="24"/>
        </w:rPr>
        <w:t xml:space="preserve">dult </w:t>
      </w:r>
      <w:r w:rsidRPr="0024454D">
        <w:rPr>
          <w:rFonts w:cstheme="minorHAnsi"/>
          <w:sz w:val="24"/>
          <w:szCs w:val="24"/>
        </w:rPr>
        <w:t>E</w:t>
      </w:r>
      <w:r w:rsidR="002820A7" w:rsidRPr="0024454D">
        <w:rPr>
          <w:rFonts w:cstheme="minorHAnsi"/>
          <w:sz w:val="24"/>
          <w:szCs w:val="24"/>
        </w:rPr>
        <w:t>ducation</w:t>
      </w:r>
      <w:r w:rsidR="00E140B0">
        <w:rPr>
          <w:rFonts w:cstheme="minorHAnsi"/>
          <w:sz w:val="24"/>
          <w:szCs w:val="24"/>
        </w:rPr>
        <w:t>—</w:t>
      </w:r>
      <w:r w:rsidR="002820A7" w:rsidRPr="0024454D">
        <w:rPr>
          <w:rFonts w:cstheme="minorHAnsi"/>
          <w:sz w:val="24"/>
          <w:szCs w:val="24"/>
        </w:rPr>
        <w:t xml:space="preserve">classes </w:t>
      </w:r>
      <w:r w:rsidRPr="0024454D">
        <w:rPr>
          <w:rFonts w:cstheme="minorHAnsi"/>
          <w:sz w:val="24"/>
          <w:szCs w:val="24"/>
        </w:rPr>
        <w:t xml:space="preserve">will </w:t>
      </w:r>
      <w:r w:rsidR="002820A7" w:rsidRPr="0024454D">
        <w:rPr>
          <w:rFonts w:cstheme="minorHAnsi"/>
          <w:sz w:val="24"/>
          <w:szCs w:val="24"/>
        </w:rPr>
        <w:t xml:space="preserve">close Dec 22 </w:t>
      </w:r>
      <w:r w:rsidRPr="0024454D">
        <w:rPr>
          <w:rFonts w:cstheme="minorHAnsi"/>
          <w:sz w:val="24"/>
          <w:szCs w:val="24"/>
        </w:rPr>
        <w:t xml:space="preserve">and </w:t>
      </w:r>
      <w:r w:rsidR="002820A7" w:rsidRPr="0024454D">
        <w:rPr>
          <w:rFonts w:cstheme="minorHAnsi"/>
          <w:sz w:val="24"/>
          <w:szCs w:val="24"/>
        </w:rPr>
        <w:t>reopen on January 8</w:t>
      </w:r>
    </w:p>
    <w:p w:rsidR="002820A7" w:rsidRPr="0024454D" w:rsidRDefault="00BF02AC" w:rsidP="0024454D">
      <w:pPr>
        <w:pStyle w:val="ListParagraph"/>
        <w:numPr>
          <w:ilvl w:val="0"/>
          <w:numId w:val="38"/>
        </w:numPr>
        <w:autoSpaceDE w:val="0"/>
        <w:autoSpaceDN w:val="0"/>
        <w:adjustRightInd w:val="0"/>
        <w:jc w:val="left"/>
        <w:rPr>
          <w:rFonts w:cstheme="minorHAnsi"/>
          <w:sz w:val="24"/>
          <w:szCs w:val="24"/>
        </w:rPr>
      </w:pPr>
      <w:r w:rsidRPr="0024454D">
        <w:rPr>
          <w:rFonts w:cstheme="minorHAnsi"/>
          <w:sz w:val="24"/>
          <w:szCs w:val="24"/>
        </w:rPr>
        <w:t>Still t</w:t>
      </w:r>
      <w:r w:rsidR="002820A7" w:rsidRPr="0024454D">
        <w:rPr>
          <w:rFonts w:cstheme="minorHAnsi"/>
          <w:sz w:val="24"/>
          <w:szCs w:val="24"/>
        </w:rPr>
        <w:t xml:space="preserve">aking applications for Medicaid </w:t>
      </w:r>
    </w:p>
    <w:p w:rsidR="002820A7" w:rsidRPr="0024454D" w:rsidRDefault="002820A7" w:rsidP="0024454D">
      <w:pPr>
        <w:pStyle w:val="ListParagraph"/>
        <w:numPr>
          <w:ilvl w:val="0"/>
          <w:numId w:val="38"/>
        </w:numPr>
        <w:autoSpaceDE w:val="0"/>
        <w:autoSpaceDN w:val="0"/>
        <w:adjustRightInd w:val="0"/>
        <w:jc w:val="left"/>
        <w:rPr>
          <w:rFonts w:cstheme="minorHAnsi"/>
          <w:sz w:val="24"/>
          <w:szCs w:val="24"/>
        </w:rPr>
      </w:pPr>
      <w:r w:rsidRPr="0024454D">
        <w:rPr>
          <w:rFonts w:cstheme="minorHAnsi"/>
          <w:sz w:val="24"/>
          <w:szCs w:val="24"/>
        </w:rPr>
        <w:t xml:space="preserve">Partnership for </w:t>
      </w:r>
      <w:r w:rsidR="00BF02AC" w:rsidRPr="0024454D">
        <w:rPr>
          <w:rFonts w:cstheme="minorHAnsi"/>
          <w:sz w:val="24"/>
          <w:szCs w:val="24"/>
        </w:rPr>
        <w:t>A</w:t>
      </w:r>
      <w:r w:rsidR="00E140B0">
        <w:rPr>
          <w:rFonts w:cstheme="minorHAnsi"/>
          <w:sz w:val="24"/>
          <w:szCs w:val="24"/>
        </w:rPr>
        <w:t xml:space="preserve">ging—volunteer services for seniors. </w:t>
      </w:r>
      <w:r w:rsidR="00BF02AC" w:rsidRPr="0024454D">
        <w:rPr>
          <w:rFonts w:cstheme="minorHAnsi"/>
          <w:sz w:val="24"/>
          <w:szCs w:val="24"/>
        </w:rPr>
        <w:t>Reach out to C</w:t>
      </w:r>
      <w:r w:rsidRPr="0024454D">
        <w:rPr>
          <w:rFonts w:cstheme="minorHAnsi"/>
          <w:sz w:val="24"/>
          <w:szCs w:val="24"/>
        </w:rPr>
        <w:t xml:space="preserve">arol </w:t>
      </w:r>
      <w:proofErr w:type="spellStart"/>
      <w:r w:rsidR="00BF02AC" w:rsidRPr="0024454D">
        <w:rPr>
          <w:rFonts w:cstheme="minorHAnsi"/>
          <w:sz w:val="24"/>
          <w:szCs w:val="24"/>
        </w:rPr>
        <w:t>Carr</w:t>
      </w:r>
      <w:proofErr w:type="spellEnd"/>
      <w:r w:rsidR="00BF02AC" w:rsidRPr="0024454D">
        <w:rPr>
          <w:rFonts w:cstheme="minorHAnsi"/>
          <w:sz w:val="24"/>
          <w:szCs w:val="24"/>
        </w:rPr>
        <w:t xml:space="preserve"> (C</w:t>
      </w:r>
      <w:r w:rsidRPr="0024454D">
        <w:rPr>
          <w:rFonts w:cstheme="minorHAnsi"/>
          <w:sz w:val="24"/>
          <w:szCs w:val="24"/>
        </w:rPr>
        <w:t xml:space="preserve">ounty </w:t>
      </w:r>
      <w:r w:rsidR="00BF02AC" w:rsidRPr="0024454D">
        <w:rPr>
          <w:rFonts w:cstheme="minorHAnsi"/>
          <w:sz w:val="24"/>
          <w:szCs w:val="24"/>
        </w:rPr>
        <w:t>V</w:t>
      </w:r>
      <w:r w:rsidRPr="0024454D">
        <w:rPr>
          <w:rFonts w:cstheme="minorHAnsi"/>
          <w:sz w:val="24"/>
          <w:szCs w:val="24"/>
        </w:rPr>
        <w:t xml:space="preserve">olunteer </w:t>
      </w:r>
      <w:r w:rsidR="00BF02AC" w:rsidRPr="0024454D">
        <w:rPr>
          <w:rFonts w:cstheme="minorHAnsi"/>
          <w:sz w:val="24"/>
          <w:szCs w:val="24"/>
        </w:rPr>
        <w:t>C</w:t>
      </w:r>
      <w:r w:rsidRPr="0024454D">
        <w:rPr>
          <w:rFonts w:cstheme="minorHAnsi"/>
          <w:sz w:val="24"/>
          <w:szCs w:val="24"/>
        </w:rPr>
        <w:t>oordinator</w:t>
      </w:r>
      <w:r w:rsidR="00BF02AC" w:rsidRPr="0024454D">
        <w:rPr>
          <w:rFonts w:cstheme="minorHAnsi"/>
          <w:sz w:val="24"/>
          <w:szCs w:val="24"/>
        </w:rPr>
        <w:t>)</w:t>
      </w:r>
      <w:r w:rsidRPr="0024454D">
        <w:rPr>
          <w:rFonts w:cstheme="minorHAnsi"/>
          <w:sz w:val="24"/>
          <w:szCs w:val="24"/>
        </w:rPr>
        <w:t xml:space="preserve"> </w:t>
      </w:r>
      <w:r w:rsidR="00BF02AC" w:rsidRPr="0024454D">
        <w:rPr>
          <w:rFonts w:cstheme="minorHAnsi"/>
          <w:sz w:val="24"/>
          <w:szCs w:val="24"/>
        </w:rPr>
        <w:t>if you would like to volunteer</w:t>
      </w:r>
    </w:p>
    <w:p w:rsidR="002820A7" w:rsidRPr="0024454D" w:rsidRDefault="00E140B0" w:rsidP="0024454D">
      <w:pPr>
        <w:pStyle w:val="ListParagraph"/>
        <w:numPr>
          <w:ilvl w:val="0"/>
          <w:numId w:val="38"/>
        </w:numPr>
        <w:autoSpaceDE w:val="0"/>
        <w:autoSpaceDN w:val="0"/>
        <w:adjustRightInd w:val="0"/>
        <w:jc w:val="left"/>
        <w:rPr>
          <w:rFonts w:cstheme="minorHAnsi"/>
          <w:sz w:val="24"/>
          <w:szCs w:val="24"/>
        </w:rPr>
      </w:pPr>
      <w:r>
        <w:rPr>
          <w:rFonts w:cstheme="minorHAnsi"/>
          <w:sz w:val="24"/>
          <w:szCs w:val="24"/>
        </w:rPr>
        <w:t>Blue Ridge Area Food Bank—food access. P</w:t>
      </w:r>
      <w:r w:rsidR="002820A7" w:rsidRPr="0024454D">
        <w:rPr>
          <w:rFonts w:cstheme="minorHAnsi"/>
          <w:sz w:val="24"/>
          <w:szCs w:val="24"/>
        </w:rPr>
        <w:t xml:space="preserve">artner agency with MACCA </w:t>
      </w:r>
      <w:r>
        <w:rPr>
          <w:rFonts w:cstheme="minorHAnsi"/>
          <w:sz w:val="24"/>
          <w:szCs w:val="24"/>
        </w:rPr>
        <w:t>where a three-</w:t>
      </w:r>
      <w:r w:rsidR="002820A7" w:rsidRPr="0024454D">
        <w:rPr>
          <w:rFonts w:cstheme="minorHAnsi"/>
          <w:sz w:val="24"/>
          <w:szCs w:val="24"/>
        </w:rPr>
        <w:t xml:space="preserve">door cooler </w:t>
      </w:r>
      <w:proofErr w:type="gramStart"/>
      <w:r w:rsidR="00BF02AC" w:rsidRPr="0024454D">
        <w:rPr>
          <w:rFonts w:cstheme="minorHAnsi"/>
          <w:sz w:val="24"/>
          <w:szCs w:val="24"/>
        </w:rPr>
        <w:t>was installed</w:t>
      </w:r>
      <w:proofErr w:type="gramEnd"/>
      <w:r w:rsidR="00BF02AC" w:rsidRPr="0024454D">
        <w:rPr>
          <w:rFonts w:cstheme="minorHAnsi"/>
          <w:sz w:val="24"/>
          <w:szCs w:val="24"/>
        </w:rPr>
        <w:t xml:space="preserve"> last week. Children’s</w:t>
      </w:r>
      <w:r w:rsidR="002820A7" w:rsidRPr="0024454D">
        <w:rPr>
          <w:rFonts w:cstheme="minorHAnsi"/>
          <w:sz w:val="24"/>
          <w:szCs w:val="24"/>
        </w:rPr>
        <w:t xml:space="preserve"> pr</w:t>
      </w:r>
      <w:r w:rsidR="00BF02AC" w:rsidRPr="0024454D">
        <w:rPr>
          <w:rFonts w:cstheme="minorHAnsi"/>
          <w:sz w:val="24"/>
          <w:szCs w:val="24"/>
        </w:rPr>
        <w:t xml:space="preserve">ograms </w:t>
      </w:r>
      <w:r>
        <w:rPr>
          <w:rFonts w:cstheme="minorHAnsi"/>
          <w:sz w:val="24"/>
          <w:szCs w:val="24"/>
        </w:rPr>
        <w:t>with</w:t>
      </w:r>
      <w:r w:rsidR="00BF02AC" w:rsidRPr="0024454D">
        <w:rPr>
          <w:rFonts w:cstheme="minorHAnsi"/>
          <w:sz w:val="24"/>
          <w:szCs w:val="24"/>
        </w:rPr>
        <w:t xml:space="preserve"> the backpack program. W</w:t>
      </w:r>
      <w:r w:rsidR="002820A7" w:rsidRPr="0024454D">
        <w:rPr>
          <w:rFonts w:cstheme="minorHAnsi"/>
          <w:sz w:val="24"/>
          <w:szCs w:val="24"/>
        </w:rPr>
        <w:t>ould like t</w:t>
      </w:r>
      <w:r>
        <w:rPr>
          <w:rFonts w:cstheme="minorHAnsi"/>
          <w:sz w:val="24"/>
          <w:szCs w:val="24"/>
        </w:rPr>
        <w:t xml:space="preserve">o grow programs in this region; </w:t>
      </w:r>
      <w:r w:rsidR="00E27639" w:rsidRPr="0024454D">
        <w:rPr>
          <w:rFonts w:cstheme="minorHAnsi"/>
          <w:sz w:val="24"/>
          <w:szCs w:val="24"/>
        </w:rPr>
        <w:t>trying to create new resource</w:t>
      </w:r>
    </w:p>
    <w:p w:rsidR="00DF05AA" w:rsidRPr="0024454D" w:rsidRDefault="00DF05AA" w:rsidP="0024454D">
      <w:pPr>
        <w:pStyle w:val="ListParagraph"/>
        <w:numPr>
          <w:ilvl w:val="0"/>
          <w:numId w:val="38"/>
        </w:numPr>
        <w:autoSpaceDE w:val="0"/>
        <w:autoSpaceDN w:val="0"/>
        <w:adjustRightInd w:val="0"/>
        <w:jc w:val="left"/>
        <w:rPr>
          <w:rFonts w:cstheme="minorHAnsi"/>
          <w:sz w:val="24"/>
          <w:szCs w:val="24"/>
        </w:rPr>
      </w:pPr>
      <w:r w:rsidRPr="0024454D">
        <w:rPr>
          <w:rFonts w:cstheme="minorHAnsi"/>
          <w:sz w:val="24"/>
          <w:szCs w:val="24"/>
        </w:rPr>
        <w:t>December 19</w:t>
      </w:r>
      <w:r w:rsidRPr="00E140B0">
        <w:rPr>
          <w:rFonts w:cstheme="minorHAnsi"/>
          <w:sz w:val="24"/>
          <w:szCs w:val="24"/>
          <w:vertAlign w:val="superscript"/>
        </w:rPr>
        <w:t>th</w:t>
      </w:r>
      <w:r w:rsidR="00E140B0">
        <w:rPr>
          <w:rFonts w:cstheme="minorHAnsi"/>
          <w:sz w:val="24"/>
          <w:szCs w:val="24"/>
        </w:rPr>
        <w:t>:</w:t>
      </w:r>
      <w:r w:rsidRPr="0024454D">
        <w:rPr>
          <w:rFonts w:cstheme="minorHAnsi"/>
          <w:sz w:val="24"/>
          <w:szCs w:val="24"/>
        </w:rPr>
        <w:t xml:space="preserve"> </w:t>
      </w:r>
      <w:r w:rsidR="00E140B0">
        <w:rPr>
          <w:rFonts w:cstheme="minorHAnsi"/>
          <w:sz w:val="24"/>
          <w:szCs w:val="24"/>
        </w:rPr>
        <w:t>f</w:t>
      </w:r>
      <w:r w:rsidRPr="0024454D">
        <w:rPr>
          <w:rFonts w:cstheme="minorHAnsi"/>
          <w:sz w:val="24"/>
          <w:szCs w:val="24"/>
        </w:rPr>
        <w:t>o</w:t>
      </w:r>
      <w:r w:rsidR="00E140B0">
        <w:rPr>
          <w:rFonts w:cstheme="minorHAnsi"/>
          <w:sz w:val="24"/>
          <w:szCs w:val="24"/>
        </w:rPr>
        <w:t>od distribution for families. C</w:t>
      </w:r>
      <w:r w:rsidRPr="0024454D">
        <w:rPr>
          <w:rFonts w:cstheme="minorHAnsi"/>
          <w:sz w:val="24"/>
          <w:szCs w:val="24"/>
        </w:rPr>
        <w:t>hristmas food</w:t>
      </w:r>
      <w:r w:rsidR="00E140B0">
        <w:rPr>
          <w:rFonts w:cstheme="minorHAnsi"/>
          <w:sz w:val="24"/>
          <w:szCs w:val="24"/>
        </w:rPr>
        <w:t xml:space="preserve"> packages if you know families/</w:t>
      </w:r>
      <w:r w:rsidRPr="0024454D">
        <w:rPr>
          <w:rFonts w:cstheme="minorHAnsi"/>
          <w:sz w:val="24"/>
          <w:szCs w:val="24"/>
        </w:rPr>
        <w:t xml:space="preserve">children under the age of 13 who need food </w:t>
      </w:r>
    </w:p>
    <w:p w:rsidR="00E27639" w:rsidRPr="0024454D" w:rsidRDefault="00DF05AA" w:rsidP="0024454D">
      <w:pPr>
        <w:pStyle w:val="ListParagraph"/>
        <w:numPr>
          <w:ilvl w:val="0"/>
          <w:numId w:val="38"/>
        </w:numPr>
        <w:autoSpaceDE w:val="0"/>
        <w:autoSpaceDN w:val="0"/>
        <w:adjustRightInd w:val="0"/>
        <w:jc w:val="left"/>
        <w:rPr>
          <w:rFonts w:cstheme="minorHAnsi"/>
          <w:sz w:val="24"/>
          <w:szCs w:val="24"/>
        </w:rPr>
      </w:pPr>
      <w:r w:rsidRPr="0024454D">
        <w:rPr>
          <w:rFonts w:cstheme="minorHAnsi"/>
          <w:sz w:val="24"/>
          <w:szCs w:val="24"/>
        </w:rPr>
        <w:t xml:space="preserve">PACE had a name </w:t>
      </w:r>
      <w:r w:rsidR="00413091" w:rsidRPr="0024454D">
        <w:rPr>
          <w:rFonts w:cstheme="minorHAnsi"/>
          <w:sz w:val="24"/>
          <w:szCs w:val="24"/>
        </w:rPr>
        <w:t xml:space="preserve">change </w:t>
      </w:r>
      <w:r w:rsidR="00E140B0">
        <w:rPr>
          <w:rFonts w:cstheme="minorHAnsi"/>
          <w:sz w:val="24"/>
          <w:szCs w:val="24"/>
        </w:rPr>
        <w:t>to</w:t>
      </w:r>
      <w:r w:rsidR="00E27639" w:rsidRPr="0024454D">
        <w:rPr>
          <w:rFonts w:cstheme="minorHAnsi"/>
          <w:sz w:val="24"/>
          <w:szCs w:val="24"/>
        </w:rPr>
        <w:t xml:space="preserve"> </w:t>
      </w:r>
      <w:proofErr w:type="spellStart"/>
      <w:r w:rsidRPr="0024454D">
        <w:rPr>
          <w:rFonts w:cstheme="minorHAnsi"/>
          <w:sz w:val="24"/>
          <w:szCs w:val="24"/>
        </w:rPr>
        <w:t>InnovAge</w:t>
      </w:r>
      <w:proofErr w:type="spellEnd"/>
      <w:r w:rsidRPr="0024454D">
        <w:rPr>
          <w:rFonts w:cstheme="minorHAnsi"/>
          <w:sz w:val="24"/>
          <w:szCs w:val="24"/>
        </w:rPr>
        <w:t xml:space="preserve"> Virginia PACE </w:t>
      </w:r>
      <w:r w:rsidR="00E140B0">
        <w:rPr>
          <w:rFonts w:cstheme="minorHAnsi"/>
          <w:sz w:val="24"/>
          <w:szCs w:val="24"/>
        </w:rPr>
        <w:t>but</w:t>
      </w:r>
      <w:r w:rsidRPr="0024454D">
        <w:rPr>
          <w:rFonts w:cstheme="minorHAnsi"/>
          <w:sz w:val="24"/>
          <w:szCs w:val="24"/>
        </w:rPr>
        <w:t xml:space="preserve"> nothing else has changed. </w:t>
      </w:r>
    </w:p>
    <w:p w:rsidR="00BB0D8D" w:rsidRPr="00C12741" w:rsidRDefault="00BB0D8D" w:rsidP="00794310">
      <w:pPr>
        <w:pStyle w:val="Heading1"/>
        <w:spacing w:before="0" w:after="0" w:line="240" w:lineRule="auto"/>
        <w:rPr>
          <w:rFonts w:cstheme="minorHAnsi"/>
        </w:rPr>
        <w:sectPr w:rsidR="00BB0D8D" w:rsidRPr="00C12741" w:rsidSect="00A74E6C">
          <w:type w:val="continuous"/>
          <w:pgSz w:w="12240" w:h="15840"/>
          <w:pgMar w:top="1440" w:right="1080" w:bottom="1440" w:left="1080" w:header="720" w:footer="720" w:gutter="0"/>
          <w:cols w:space="720"/>
          <w:docGrid w:linePitch="360"/>
        </w:sectPr>
      </w:pPr>
    </w:p>
    <w:p w:rsidR="00F51D45" w:rsidRPr="00C12741" w:rsidRDefault="00F51D45" w:rsidP="00794310">
      <w:pPr>
        <w:spacing w:after="0" w:line="240" w:lineRule="auto"/>
        <w:jc w:val="left"/>
        <w:rPr>
          <w:rFonts w:cstheme="minorHAnsi"/>
          <w:sz w:val="28"/>
          <w:szCs w:val="24"/>
        </w:rPr>
      </w:pPr>
    </w:p>
    <w:sectPr w:rsidR="00F51D45" w:rsidRPr="00C12741" w:rsidSect="00BB0D8D">
      <w:type w:val="continuous"/>
      <w:pgSz w:w="12240" w:h="15840"/>
      <w:pgMar w:top="1440" w:right="1080" w:bottom="1440" w:left="108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2A4703"/>
    <w:multiLevelType w:val="hybridMultilevel"/>
    <w:tmpl w:val="26808A3E"/>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82775B"/>
    <w:multiLevelType w:val="multilevel"/>
    <w:tmpl w:val="C30E8E2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FAF44F3"/>
    <w:multiLevelType w:val="multilevel"/>
    <w:tmpl w:val="B940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637AD"/>
    <w:multiLevelType w:val="hybridMultilevel"/>
    <w:tmpl w:val="32B6D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DA522B"/>
    <w:multiLevelType w:val="hybridMultilevel"/>
    <w:tmpl w:val="E5BC1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C547F"/>
    <w:multiLevelType w:val="hybridMultilevel"/>
    <w:tmpl w:val="9D4C0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34611E"/>
    <w:multiLevelType w:val="hybridMultilevel"/>
    <w:tmpl w:val="9CCCAA90"/>
    <w:lvl w:ilvl="0" w:tplc="88C2DFF8">
      <w:start w:val="1"/>
      <w:numFmt w:val="decimal"/>
      <w:lvlText w:val="%1."/>
      <w:lvlJc w:val="left"/>
      <w:pPr>
        <w:ind w:left="1080" w:hanging="720"/>
      </w:pPr>
      <w:rPr>
        <w:rFonts w:asciiTheme="minorHAnsi" w:eastAsiaTheme="minorHAnsi" w:hAnsiTheme="minorHAnsi" w:cstheme="minorBidi"/>
      </w:rPr>
    </w:lvl>
    <w:lvl w:ilvl="1" w:tplc="052A673C">
      <w:start w:val="1"/>
      <w:numFmt w:val="bullet"/>
      <w:lvlText w:val=""/>
      <w:lvlJc w:val="left"/>
      <w:pPr>
        <w:ind w:left="2520" w:hanging="360"/>
      </w:pPr>
      <w:rPr>
        <w:rFonts w:ascii="Symbol" w:hAnsi="Symbol"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4F580C"/>
    <w:multiLevelType w:val="hybridMultilevel"/>
    <w:tmpl w:val="0D86104E"/>
    <w:lvl w:ilvl="0" w:tplc="C2000CB6">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771E83"/>
    <w:multiLevelType w:val="hybridMultilevel"/>
    <w:tmpl w:val="7532914A"/>
    <w:lvl w:ilvl="0" w:tplc="04090001">
      <w:start w:val="1"/>
      <w:numFmt w:val="bullet"/>
      <w:lvlText w:val=""/>
      <w:lvlJc w:val="left"/>
      <w:pPr>
        <w:ind w:left="720" w:hanging="360"/>
      </w:pPr>
      <w:rPr>
        <w:rFonts w:ascii="Symbol" w:hAnsi="Symbol" w:hint="default"/>
      </w:rPr>
    </w:lvl>
    <w:lvl w:ilvl="1" w:tplc="5C580DA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7B1CEA"/>
    <w:multiLevelType w:val="hybridMultilevel"/>
    <w:tmpl w:val="CB24AA08"/>
    <w:lvl w:ilvl="0" w:tplc="AB44FC1C">
      <w:start w:val="1"/>
      <w:numFmt w:val="bullet"/>
      <w:lvlText w:val=""/>
      <w:lvlJc w:val="left"/>
      <w:pPr>
        <w:ind w:left="72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630" w:hanging="360"/>
      </w:pPr>
      <w:rPr>
        <w:rFonts w:ascii="Symbol" w:hAnsi="Symbol" w:hint="default"/>
        <w:sz w:val="24"/>
      </w:rPr>
    </w:lvl>
    <w:lvl w:ilvl="3" w:tplc="04090001">
      <w:start w:val="1"/>
      <w:numFmt w:val="bullet"/>
      <w:lvlText w:val=""/>
      <w:lvlJc w:val="left"/>
      <w:pPr>
        <w:ind w:left="720" w:hanging="360"/>
      </w:pPr>
      <w:rPr>
        <w:rFonts w:ascii="Symbol" w:hAnsi="Symbol" w:hint="default"/>
        <w:sz w:val="24"/>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56171D"/>
    <w:multiLevelType w:val="hybridMultilevel"/>
    <w:tmpl w:val="E08A9BA6"/>
    <w:lvl w:ilvl="0" w:tplc="04090001">
      <w:start w:val="1"/>
      <w:numFmt w:val="bullet"/>
      <w:lvlText w:val=""/>
      <w:lvlJc w:val="left"/>
      <w:pPr>
        <w:ind w:left="630" w:hanging="360"/>
      </w:pPr>
      <w:rPr>
        <w:rFonts w:ascii="Symbol" w:hAnsi="Symbol" w:hint="default"/>
        <w:sz w:val="24"/>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15:restartNumberingAfterBreak="0">
    <w:nsid w:val="593515DB"/>
    <w:multiLevelType w:val="hybridMultilevel"/>
    <w:tmpl w:val="F514B8F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AD07889"/>
    <w:multiLevelType w:val="hybridMultilevel"/>
    <w:tmpl w:val="F54AB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7D7765"/>
    <w:multiLevelType w:val="hybridMultilevel"/>
    <w:tmpl w:val="68E8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94020B"/>
    <w:multiLevelType w:val="hybridMultilevel"/>
    <w:tmpl w:val="27A06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385F72"/>
    <w:multiLevelType w:val="hybridMultilevel"/>
    <w:tmpl w:val="ECC01108"/>
    <w:lvl w:ilvl="0" w:tplc="3CD6627C">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2039D"/>
    <w:multiLevelType w:val="hybridMultilevel"/>
    <w:tmpl w:val="85F480B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96053"/>
    <w:multiLevelType w:val="hybridMultilevel"/>
    <w:tmpl w:val="527A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D8A5881"/>
    <w:multiLevelType w:val="hybridMultilevel"/>
    <w:tmpl w:val="CA34A98C"/>
    <w:lvl w:ilvl="0" w:tplc="EDAA503E">
      <w:start w:val="2019"/>
      <w:numFmt w:val="decimal"/>
      <w:lvlText w:val="%1"/>
      <w:lvlJc w:val="left"/>
      <w:pPr>
        <w:ind w:left="936" w:hanging="57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1"/>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1"/>
  </w:num>
  <w:num w:numId="4">
    <w:abstractNumId w:val="0"/>
  </w:num>
  <w:num w:numId="5">
    <w:abstractNumId w:val="9"/>
  </w:num>
  <w:num w:numId="6">
    <w:abstractNumId w:val="16"/>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12"/>
  </w:num>
  <w:num w:numId="29">
    <w:abstractNumId w:val="14"/>
  </w:num>
  <w:num w:numId="30">
    <w:abstractNumId w:val="17"/>
  </w:num>
  <w:num w:numId="31">
    <w:abstractNumId w:val="15"/>
  </w:num>
  <w:num w:numId="32">
    <w:abstractNumId w:val="19"/>
  </w:num>
  <w:num w:numId="33">
    <w:abstractNumId w:val="4"/>
  </w:num>
  <w:num w:numId="34">
    <w:abstractNumId w:val="18"/>
  </w:num>
  <w:num w:numId="35">
    <w:abstractNumId w:val="2"/>
  </w:num>
  <w:num w:numId="36">
    <w:abstractNumId w:val="13"/>
  </w:num>
  <w:num w:numId="37">
    <w:abstractNumId w:val="10"/>
  </w:num>
  <w:num w:numId="38">
    <w:abstractNumId w:val="6"/>
  </w:num>
  <w:num w:numId="39">
    <w:abstractNumId w:val="11"/>
  </w:num>
  <w:num w:numId="40">
    <w:abstractNumId w:val="22"/>
  </w:num>
  <w:num w:numId="41">
    <w:abstractNumId w:val="20"/>
  </w:num>
  <w:num w:numId="42">
    <w:abstractNumId w:val="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8D3"/>
    <w:rsid w:val="00084B75"/>
    <w:rsid w:val="00094B4C"/>
    <w:rsid w:val="000B1A2D"/>
    <w:rsid w:val="000C6761"/>
    <w:rsid w:val="000D13C5"/>
    <w:rsid w:val="000E0B9B"/>
    <w:rsid w:val="000E28FF"/>
    <w:rsid w:val="000F56D9"/>
    <w:rsid w:val="00121ECF"/>
    <w:rsid w:val="00172C59"/>
    <w:rsid w:val="001778E8"/>
    <w:rsid w:val="00182AAB"/>
    <w:rsid w:val="00184824"/>
    <w:rsid w:val="0019279F"/>
    <w:rsid w:val="001A4717"/>
    <w:rsid w:val="001C4091"/>
    <w:rsid w:val="001D1052"/>
    <w:rsid w:val="001D1F9A"/>
    <w:rsid w:val="001E0D80"/>
    <w:rsid w:val="001F1724"/>
    <w:rsid w:val="001F2EC9"/>
    <w:rsid w:val="002313DB"/>
    <w:rsid w:val="00243F9C"/>
    <w:rsid w:val="0024454D"/>
    <w:rsid w:val="0025273B"/>
    <w:rsid w:val="00257653"/>
    <w:rsid w:val="002716C7"/>
    <w:rsid w:val="002750C6"/>
    <w:rsid w:val="002820A7"/>
    <w:rsid w:val="00285384"/>
    <w:rsid w:val="00292444"/>
    <w:rsid w:val="0029296C"/>
    <w:rsid w:val="002B7688"/>
    <w:rsid w:val="002F2175"/>
    <w:rsid w:val="002F36E4"/>
    <w:rsid w:val="0030144C"/>
    <w:rsid w:val="00331596"/>
    <w:rsid w:val="00365B6F"/>
    <w:rsid w:val="0037334D"/>
    <w:rsid w:val="0037768A"/>
    <w:rsid w:val="00384C37"/>
    <w:rsid w:val="003A1723"/>
    <w:rsid w:val="003B35A1"/>
    <w:rsid w:val="00407878"/>
    <w:rsid w:val="00410C93"/>
    <w:rsid w:val="004121AB"/>
    <w:rsid w:val="00413091"/>
    <w:rsid w:val="00414B08"/>
    <w:rsid w:val="004157C1"/>
    <w:rsid w:val="00416990"/>
    <w:rsid w:val="00430E72"/>
    <w:rsid w:val="0046010B"/>
    <w:rsid w:val="004669F5"/>
    <w:rsid w:val="00467D13"/>
    <w:rsid w:val="004738C7"/>
    <w:rsid w:val="00474A55"/>
    <w:rsid w:val="00491F5B"/>
    <w:rsid w:val="004B2464"/>
    <w:rsid w:val="004E4428"/>
    <w:rsid w:val="004E5B93"/>
    <w:rsid w:val="004F64A0"/>
    <w:rsid w:val="005174A7"/>
    <w:rsid w:val="00530D8A"/>
    <w:rsid w:val="00542DC9"/>
    <w:rsid w:val="00565B21"/>
    <w:rsid w:val="00567193"/>
    <w:rsid w:val="00592865"/>
    <w:rsid w:val="00593F29"/>
    <w:rsid w:val="005A7AD1"/>
    <w:rsid w:val="005B1AD1"/>
    <w:rsid w:val="005C499F"/>
    <w:rsid w:val="00611709"/>
    <w:rsid w:val="00614A6D"/>
    <w:rsid w:val="006403BD"/>
    <w:rsid w:val="00644569"/>
    <w:rsid w:val="006459D4"/>
    <w:rsid w:val="006504EB"/>
    <w:rsid w:val="0065626F"/>
    <w:rsid w:val="006613D7"/>
    <w:rsid w:val="00663A52"/>
    <w:rsid w:val="00672C92"/>
    <w:rsid w:val="00672CF8"/>
    <w:rsid w:val="00675597"/>
    <w:rsid w:val="00676E52"/>
    <w:rsid w:val="0068401C"/>
    <w:rsid w:val="006861A8"/>
    <w:rsid w:val="006B126C"/>
    <w:rsid w:val="006B3794"/>
    <w:rsid w:val="006C5DDF"/>
    <w:rsid w:val="006D50C3"/>
    <w:rsid w:val="006D5466"/>
    <w:rsid w:val="006D6EB7"/>
    <w:rsid w:val="006F6021"/>
    <w:rsid w:val="007248C5"/>
    <w:rsid w:val="00725418"/>
    <w:rsid w:val="00747BC8"/>
    <w:rsid w:val="0076569C"/>
    <w:rsid w:val="00781E72"/>
    <w:rsid w:val="00794310"/>
    <w:rsid w:val="007961CF"/>
    <w:rsid w:val="007B468C"/>
    <w:rsid w:val="007C3D88"/>
    <w:rsid w:val="007C566F"/>
    <w:rsid w:val="007D6BCD"/>
    <w:rsid w:val="00804833"/>
    <w:rsid w:val="00815F18"/>
    <w:rsid w:val="00861D03"/>
    <w:rsid w:val="00863299"/>
    <w:rsid w:val="00872863"/>
    <w:rsid w:val="00877B9C"/>
    <w:rsid w:val="008844FB"/>
    <w:rsid w:val="008872DD"/>
    <w:rsid w:val="008B7A49"/>
    <w:rsid w:val="008D4662"/>
    <w:rsid w:val="008E1A00"/>
    <w:rsid w:val="008E2D85"/>
    <w:rsid w:val="008F70AA"/>
    <w:rsid w:val="00947EB1"/>
    <w:rsid w:val="009530F2"/>
    <w:rsid w:val="00962427"/>
    <w:rsid w:val="009654C4"/>
    <w:rsid w:val="009742DD"/>
    <w:rsid w:val="00990019"/>
    <w:rsid w:val="00997BA5"/>
    <w:rsid w:val="009A27D3"/>
    <w:rsid w:val="009A59AD"/>
    <w:rsid w:val="009F6E61"/>
    <w:rsid w:val="00A1614C"/>
    <w:rsid w:val="00A16D71"/>
    <w:rsid w:val="00A46B1B"/>
    <w:rsid w:val="00A74E6C"/>
    <w:rsid w:val="00A83DB1"/>
    <w:rsid w:val="00A8770F"/>
    <w:rsid w:val="00AE58D3"/>
    <w:rsid w:val="00AF3687"/>
    <w:rsid w:val="00AF4E55"/>
    <w:rsid w:val="00B037E2"/>
    <w:rsid w:val="00B74460"/>
    <w:rsid w:val="00B947DF"/>
    <w:rsid w:val="00B96F88"/>
    <w:rsid w:val="00BB0D8D"/>
    <w:rsid w:val="00BB165A"/>
    <w:rsid w:val="00BB418C"/>
    <w:rsid w:val="00BB7A3F"/>
    <w:rsid w:val="00BF02AC"/>
    <w:rsid w:val="00C06213"/>
    <w:rsid w:val="00C12741"/>
    <w:rsid w:val="00C171CD"/>
    <w:rsid w:val="00C26A3C"/>
    <w:rsid w:val="00C26D06"/>
    <w:rsid w:val="00C31422"/>
    <w:rsid w:val="00C53004"/>
    <w:rsid w:val="00C66DFA"/>
    <w:rsid w:val="00C77324"/>
    <w:rsid w:val="00C778BC"/>
    <w:rsid w:val="00C8281B"/>
    <w:rsid w:val="00CA04AF"/>
    <w:rsid w:val="00CA3EBF"/>
    <w:rsid w:val="00CA4018"/>
    <w:rsid w:val="00CB1230"/>
    <w:rsid w:val="00CB59FD"/>
    <w:rsid w:val="00CC028A"/>
    <w:rsid w:val="00CC1333"/>
    <w:rsid w:val="00CF6209"/>
    <w:rsid w:val="00D00885"/>
    <w:rsid w:val="00D0430C"/>
    <w:rsid w:val="00D134F1"/>
    <w:rsid w:val="00D23693"/>
    <w:rsid w:val="00D31E4C"/>
    <w:rsid w:val="00D44C5C"/>
    <w:rsid w:val="00D51CA9"/>
    <w:rsid w:val="00DD5D80"/>
    <w:rsid w:val="00DE3876"/>
    <w:rsid w:val="00DF05AA"/>
    <w:rsid w:val="00DF0C31"/>
    <w:rsid w:val="00E01F6C"/>
    <w:rsid w:val="00E03390"/>
    <w:rsid w:val="00E140B0"/>
    <w:rsid w:val="00E154C4"/>
    <w:rsid w:val="00E240E0"/>
    <w:rsid w:val="00E271A1"/>
    <w:rsid w:val="00E27639"/>
    <w:rsid w:val="00E35021"/>
    <w:rsid w:val="00E42302"/>
    <w:rsid w:val="00E63DF9"/>
    <w:rsid w:val="00E72C5A"/>
    <w:rsid w:val="00E75A21"/>
    <w:rsid w:val="00E76560"/>
    <w:rsid w:val="00E76701"/>
    <w:rsid w:val="00E854BF"/>
    <w:rsid w:val="00E9116B"/>
    <w:rsid w:val="00E91ADB"/>
    <w:rsid w:val="00EB0A69"/>
    <w:rsid w:val="00EE3533"/>
    <w:rsid w:val="00F10694"/>
    <w:rsid w:val="00F15ECC"/>
    <w:rsid w:val="00F3226F"/>
    <w:rsid w:val="00F51D45"/>
    <w:rsid w:val="00F559F1"/>
    <w:rsid w:val="00F60717"/>
    <w:rsid w:val="00F86F51"/>
    <w:rsid w:val="00F923A8"/>
    <w:rsid w:val="00FB1BCC"/>
    <w:rsid w:val="00FC7D47"/>
    <w:rsid w:val="00FD633C"/>
    <w:rsid w:val="00FD7700"/>
    <w:rsid w:val="00FE5AFF"/>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9B572"/>
  <w15:docId w15:val="{753074D0-34E0-4EE4-8876-F3E39EFB5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021"/>
  </w:style>
  <w:style w:type="paragraph" w:styleId="Heading1">
    <w:name w:val="heading 1"/>
    <w:basedOn w:val="Normal"/>
    <w:next w:val="Normal"/>
    <w:link w:val="Heading1Char"/>
    <w:uiPriority w:val="9"/>
    <w:qFormat/>
    <w:rsid w:val="006F602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6F6021"/>
    <w:pPr>
      <w:spacing w:after="0"/>
      <w:jc w:val="left"/>
      <w:outlineLvl w:val="1"/>
    </w:pPr>
    <w:rPr>
      <w:smallCaps/>
      <w:spacing w:val="5"/>
      <w:sz w:val="28"/>
      <w:szCs w:val="28"/>
    </w:rPr>
  </w:style>
  <w:style w:type="paragraph" w:styleId="Heading3">
    <w:name w:val="heading 3"/>
    <w:basedOn w:val="Normal"/>
    <w:next w:val="Normal"/>
    <w:link w:val="Heading3Char"/>
    <w:uiPriority w:val="9"/>
    <w:unhideWhenUsed/>
    <w:qFormat/>
    <w:rsid w:val="006F602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F6021"/>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F6021"/>
    <w:pPr>
      <w:spacing w:after="0"/>
      <w:jc w:val="left"/>
      <w:outlineLvl w:val="4"/>
    </w:pPr>
    <w:rPr>
      <w:smallCaps/>
      <w:color w:val="185868" w:themeColor="accent6" w:themeShade="BF"/>
      <w:spacing w:val="10"/>
      <w:sz w:val="22"/>
      <w:szCs w:val="22"/>
    </w:rPr>
  </w:style>
  <w:style w:type="paragraph" w:styleId="Heading6">
    <w:name w:val="heading 6"/>
    <w:basedOn w:val="Normal"/>
    <w:next w:val="Normal"/>
    <w:link w:val="Heading6Char"/>
    <w:uiPriority w:val="9"/>
    <w:semiHidden/>
    <w:unhideWhenUsed/>
    <w:qFormat/>
    <w:rsid w:val="006F6021"/>
    <w:pPr>
      <w:spacing w:after="0"/>
      <w:jc w:val="left"/>
      <w:outlineLvl w:val="5"/>
    </w:pPr>
    <w:rPr>
      <w:smallCaps/>
      <w:color w:val="20768C" w:themeColor="accent6"/>
      <w:spacing w:val="5"/>
      <w:sz w:val="22"/>
      <w:szCs w:val="22"/>
    </w:rPr>
  </w:style>
  <w:style w:type="paragraph" w:styleId="Heading7">
    <w:name w:val="heading 7"/>
    <w:basedOn w:val="Normal"/>
    <w:next w:val="Normal"/>
    <w:link w:val="Heading7Char"/>
    <w:uiPriority w:val="9"/>
    <w:semiHidden/>
    <w:unhideWhenUsed/>
    <w:qFormat/>
    <w:rsid w:val="006F6021"/>
    <w:pPr>
      <w:spacing w:after="0"/>
      <w:jc w:val="left"/>
      <w:outlineLvl w:val="6"/>
    </w:pPr>
    <w:rPr>
      <w:b/>
      <w:bCs/>
      <w:smallCaps/>
      <w:color w:val="20768C" w:themeColor="accent6"/>
      <w:spacing w:val="10"/>
    </w:rPr>
  </w:style>
  <w:style w:type="paragraph" w:styleId="Heading8">
    <w:name w:val="heading 8"/>
    <w:basedOn w:val="Normal"/>
    <w:next w:val="Normal"/>
    <w:link w:val="Heading8Char"/>
    <w:uiPriority w:val="9"/>
    <w:semiHidden/>
    <w:unhideWhenUsed/>
    <w:qFormat/>
    <w:rsid w:val="006F6021"/>
    <w:pPr>
      <w:spacing w:after="0"/>
      <w:jc w:val="left"/>
      <w:outlineLvl w:val="7"/>
    </w:pPr>
    <w:rPr>
      <w:b/>
      <w:bCs/>
      <w:i/>
      <w:iCs/>
      <w:smallCaps/>
      <w:color w:val="185868" w:themeColor="accent6" w:themeShade="BF"/>
    </w:rPr>
  </w:style>
  <w:style w:type="paragraph" w:styleId="Heading9">
    <w:name w:val="heading 9"/>
    <w:basedOn w:val="Normal"/>
    <w:next w:val="Normal"/>
    <w:link w:val="Heading9Char"/>
    <w:uiPriority w:val="9"/>
    <w:semiHidden/>
    <w:unhideWhenUsed/>
    <w:qFormat/>
    <w:rsid w:val="006F6021"/>
    <w:pPr>
      <w:spacing w:after="0"/>
      <w:jc w:val="left"/>
      <w:outlineLvl w:val="8"/>
    </w:pPr>
    <w:rPr>
      <w:b/>
      <w:bCs/>
      <w:i/>
      <w:iCs/>
      <w:smallCaps/>
      <w:color w:val="103B4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F6021"/>
    <w:rPr>
      <w:smallCaps/>
      <w:spacing w:val="5"/>
      <w:sz w:val="28"/>
      <w:szCs w:val="28"/>
    </w:rPr>
  </w:style>
  <w:style w:type="character" w:customStyle="1" w:styleId="Heading3Char">
    <w:name w:val="Heading 3 Char"/>
    <w:basedOn w:val="DefaultParagraphFont"/>
    <w:link w:val="Heading3"/>
    <w:uiPriority w:val="9"/>
    <w:rsid w:val="006F6021"/>
    <w:rPr>
      <w:smallCaps/>
      <w:spacing w:val="5"/>
      <w:sz w:val="24"/>
      <w:szCs w:val="24"/>
    </w:rPr>
  </w:style>
  <w:style w:type="character" w:customStyle="1" w:styleId="Heading1Char">
    <w:name w:val="Heading 1 Char"/>
    <w:basedOn w:val="DefaultParagraphFont"/>
    <w:link w:val="Heading1"/>
    <w:uiPriority w:val="9"/>
    <w:rsid w:val="006F6021"/>
    <w:rPr>
      <w:smallCaps/>
      <w:spacing w:val="5"/>
      <w:sz w:val="32"/>
      <w:szCs w:val="32"/>
    </w:rPr>
  </w:style>
  <w:style w:type="paragraph" w:styleId="Title">
    <w:name w:val="Title"/>
    <w:basedOn w:val="Normal"/>
    <w:next w:val="Normal"/>
    <w:link w:val="TitleChar"/>
    <w:uiPriority w:val="10"/>
    <w:qFormat/>
    <w:rsid w:val="006F6021"/>
    <w:pPr>
      <w:pBdr>
        <w:top w:val="single" w:sz="8" w:space="1" w:color="20768C"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F6021"/>
    <w:rPr>
      <w:smallCaps/>
      <w:color w:val="262626" w:themeColor="text1" w:themeTint="D9"/>
      <w:sz w:val="52"/>
      <w:szCs w:val="52"/>
    </w:rPr>
  </w:style>
  <w:style w:type="table" w:styleId="TableGrid">
    <w:name w:val="Table Grid"/>
    <w:basedOn w:val="TableNormal"/>
    <w:uiPriority w:val="59"/>
    <w:rsid w:val="00BB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854BF"/>
    <w:rPr>
      <w:rFonts w:ascii="Calibri" w:hAnsi="Calibri"/>
      <w:szCs w:val="21"/>
    </w:rPr>
  </w:style>
  <w:style w:type="character" w:customStyle="1" w:styleId="PlainTextChar">
    <w:name w:val="Plain Text Char"/>
    <w:basedOn w:val="DefaultParagraphFont"/>
    <w:link w:val="PlainText"/>
    <w:uiPriority w:val="99"/>
    <w:semiHidden/>
    <w:rsid w:val="00E854BF"/>
    <w:rPr>
      <w:rFonts w:ascii="Calibri" w:hAnsi="Calibri"/>
      <w:szCs w:val="21"/>
    </w:rPr>
  </w:style>
  <w:style w:type="paragraph" w:styleId="BalloonText">
    <w:name w:val="Balloon Text"/>
    <w:basedOn w:val="Normal"/>
    <w:link w:val="BalloonTextChar"/>
    <w:uiPriority w:val="99"/>
    <w:semiHidden/>
    <w:unhideWhenUsed/>
    <w:rsid w:val="00593F29"/>
    <w:rPr>
      <w:rFonts w:ascii="Tahoma" w:hAnsi="Tahoma" w:cs="Tahoma"/>
      <w:sz w:val="16"/>
      <w:szCs w:val="16"/>
    </w:rPr>
  </w:style>
  <w:style w:type="character" w:customStyle="1" w:styleId="BalloonTextChar">
    <w:name w:val="Balloon Text Char"/>
    <w:basedOn w:val="DefaultParagraphFont"/>
    <w:link w:val="BalloonText"/>
    <w:uiPriority w:val="99"/>
    <w:semiHidden/>
    <w:rsid w:val="00593F29"/>
    <w:rPr>
      <w:rFonts w:ascii="Tahoma" w:hAnsi="Tahoma" w:cs="Tahoma"/>
      <w:sz w:val="16"/>
      <w:szCs w:val="16"/>
    </w:rPr>
  </w:style>
  <w:style w:type="character" w:styleId="Hyperlink">
    <w:name w:val="Hyperlink"/>
    <w:basedOn w:val="DefaultParagraphFont"/>
    <w:uiPriority w:val="99"/>
    <w:unhideWhenUsed/>
    <w:rsid w:val="00861D03"/>
    <w:rPr>
      <w:color w:val="E60069" w:themeColor="hyperlink"/>
      <w:u w:val="single"/>
    </w:rPr>
  </w:style>
  <w:style w:type="paragraph" w:styleId="Subtitle">
    <w:name w:val="Subtitle"/>
    <w:basedOn w:val="Normal"/>
    <w:next w:val="Normal"/>
    <w:link w:val="SubtitleChar"/>
    <w:uiPriority w:val="11"/>
    <w:qFormat/>
    <w:rsid w:val="006F6021"/>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F6021"/>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sid w:val="006F6021"/>
    <w:rPr>
      <w:i/>
      <w:iCs/>
      <w:smallCaps/>
      <w:spacing w:val="10"/>
      <w:sz w:val="22"/>
      <w:szCs w:val="22"/>
    </w:rPr>
  </w:style>
  <w:style w:type="character" w:customStyle="1" w:styleId="Heading5Char">
    <w:name w:val="Heading 5 Char"/>
    <w:basedOn w:val="DefaultParagraphFont"/>
    <w:link w:val="Heading5"/>
    <w:uiPriority w:val="9"/>
    <w:semiHidden/>
    <w:rsid w:val="006F6021"/>
    <w:rPr>
      <w:smallCaps/>
      <w:color w:val="185868" w:themeColor="accent6" w:themeShade="BF"/>
      <w:spacing w:val="10"/>
      <w:sz w:val="22"/>
      <w:szCs w:val="22"/>
    </w:rPr>
  </w:style>
  <w:style w:type="character" w:customStyle="1" w:styleId="Heading6Char">
    <w:name w:val="Heading 6 Char"/>
    <w:basedOn w:val="DefaultParagraphFont"/>
    <w:link w:val="Heading6"/>
    <w:uiPriority w:val="9"/>
    <w:semiHidden/>
    <w:rsid w:val="006F6021"/>
    <w:rPr>
      <w:smallCaps/>
      <w:color w:val="20768C" w:themeColor="accent6"/>
      <w:spacing w:val="5"/>
      <w:sz w:val="22"/>
      <w:szCs w:val="22"/>
    </w:rPr>
  </w:style>
  <w:style w:type="character" w:customStyle="1" w:styleId="Heading7Char">
    <w:name w:val="Heading 7 Char"/>
    <w:basedOn w:val="DefaultParagraphFont"/>
    <w:link w:val="Heading7"/>
    <w:uiPriority w:val="9"/>
    <w:semiHidden/>
    <w:rsid w:val="006F6021"/>
    <w:rPr>
      <w:b/>
      <w:bCs/>
      <w:smallCaps/>
      <w:color w:val="20768C" w:themeColor="accent6"/>
      <w:spacing w:val="10"/>
    </w:rPr>
  </w:style>
  <w:style w:type="character" w:customStyle="1" w:styleId="Heading8Char">
    <w:name w:val="Heading 8 Char"/>
    <w:basedOn w:val="DefaultParagraphFont"/>
    <w:link w:val="Heading8"/>
    <w:uiPriority w:val="9"/>
    <w:semiHidden/>
    <w:rsid w:val="006F6021"/>
    <w:rPr>
      <w:b/>
      <w:bCs/>
      <w:i/>
      <w:iCs/>
      <w:smallCaps/>
      <w:color w:val="185868" w:themeColor="accent6" w:themeShade="BF"/>
    </w:rPr>
  </w:style>
  <w:style w:type="character" w:customStyle="1" w:styleId="Heading9Char">
    <w:name w:val="Heading 9 Char"/>
    <w:basedOn w:val="DefaultParagraphFont"/>
    <w:link w:val="Heading9"/>
    <w:uiPriority w:val="9"/>
    <w:semiHidden/>
    <w:rsid w:val="006F6021"/>
    <w:rPr>
      <w:b/>
      <w:bCs/>
      <w:i/>
      <w:iCs/>
      <w:smallCaps/>
      <w:color w:val="103B46" w:themeColor="accent6" w:themeShade="80"/>
    </w:rPr>
  </w:style>
  <w:style w:type="paragraph" w:styleId="Caption">
    <w:name w:val="caption"/>
    <w:basedOn w:val="Normal"/>
    <w:next w:val="Normal"/>
    <w:uiPriority w:val="35"/>
    <w:semiHidden/>
    <w:unhideWhenUsed/>
    <w:qFormat/>
    <w:rsid w:val="006F6021"/>
    <w:rPr>
      <w:b/>
      <w:bCs/>
      <w:caps/>
      <w:sz w:val="16"/>
      <w:szCs w:val="16"/>
    </w:rPr>
  </w:style>
  <w:style w:type="character" w:styleId="Strong">
    <w:name w:val="Strong"/>
    <w:uiPriority w:val="22"/>
    <w:qFormat/>
    <w:rsid w:val="006F6021"/>
    <w:rPr>
      <w:b/>
      <w:bCs/>
      <w:color w:val="20768C" w:themeColor="accent6"/>
    </w:rPr>
  </w:style>
  <w:style w:type="character" w:styleId="Emphasis">
    <w:name w:val="Emphasis"/>
    <w:uiPriority w:val="20"/>
    <w:qFormat/>
    <w:rsid w:val="006F6021"/>
    <w:rPr>
      <w:b/>
      <w:bCs/>
      <w:i/>
      <w:iCs/>
      <w:spacing w:val="10"/>
    </w:rPr>
  </w:style>
  <w:style w:type="paragraph" w:styleId="NoSpacing">
    <w:name w:val="No Spacing"/>
    <w:uiPriority w:val="1"/>
    <w:qFormat/>
    <w:rsid w:val="006F6021"/>
    <w:pPr>
      <w:spacing w:after="0" w:line="240" w:lineRule="auto"/>
    </w:pPr>
  </w:style>
  <w:style w:type="paragraph" w:styleId="Quote">
    <w:name w:val="Quote"/>
    <w:basedOn w:val="Normal"/>
    <w:next w:val="Normal"/>
    <w:link w:val="QuoteChar"/>
    <w:uiPriority w:val="29"/>
    <w:qFormat/>
    <w:rsid w:val="006F6021"/>
    <w:rPr>
      <w:i/>
      <w:iCs/>
    </w:rPr>
  </w:style>
  <w:style w:type="character" w:customStyle="1" w:styleId="QuoteChar">
    <w:name w:val="Quote Char"/>
    <w:basedOn w:val="DefaultParagraphFont"/>
    <w:link w:val="Quote"/>
    <w:uiPriority w:val="29"/>
    <w:rsid w:val="006F6021"/>
    <w:rPr>
      <w:i/>
      <w:iCs/>
    </w:rPr>
  </w:style>
  <w:style w:type="paragraph" w:styleId="IntenseQuote">
    <w:name w:val="Intense Quote"/>
    <w:basedOn w:val="Normal"/>
    <w:next w:val="Normal"/>
    <w:link w:val="IntenseQuoteChar"/>
    <w:uiPriority w:val="30"/>
    <w:qFormat/>
    <w:rsid w:val="006F6021"/>
    <w:pPr>
      <w:pBdr>
        <w:top w:val="single" w:sz="8" w:space="1" w:color="20768C"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F6021"/>
    <w:rPr>
      <w:b/>
      <w:bCs/>
      <w:i/>
      <w:iCs/>
    </w:rPr>
  </w:style>
  <w:style w:type="character" w:styleId="SubtleEmphasis">
    <w:name w:val="Subtle Emphasis"/>
    <w:uiPriority w:val="19"/>
    <w:qFormat/>
    <w:rsid w:val="006F6021"/>
    <w:rPr>
      <w:i/>
      <w:iCs/>
    </w:rPr>
  </w:style>
  <w:style w:type="character" w:styleId="IntenseEmphasis">
    <w:name w:val="Intense Emphasis"/>
    <w:uiPriority w:val="21"/>
    <w:qFormat/>
    <w:rsid w:val="006F6021"/>
    <w:rPr>
      <w:b/>
      <w:bCs/>
      <w:i/>
      <w:iCs/>
      <w:color w:val="20768C" w:themeColor="accent6"/>
      <w:spacing w:val="10"/>
    </w:rPr>
  </w:style>
  <w:style w:type="character" w:styleId="SubtleReference">
    <w:name w:val="Subtle Reference"/>
    <w:uiPriority w:val="31"/>
    <w:qFormat/>
    <w:rsid w:val="006F6021"/>
    <w:rPr>
      <w:b/>
      <w:bCs/>
    </w:rPr>
  </w:style>
  <w:style w:type="character" w:styleId="IntenseReference">
    <w:name w:val="Intense Reference"/>
    <w:uiPriority w:val="32"/>
    <w:qFormat/>
    <w:rsid w:val="006F6021"/>
    <w:rPr>
      <w:b/>
      <w:bCs/>
      <w:smallCaps/>
      <w:spacing w:val="5"/>
      <w:sz w:val="22"/>
      <w:szCs w:val="22"/>
      <w:u w:val="single"/>
    </w:rPr>
  </w:style>
  <w:style w:type="character" w:styleId="BookTitle">
    <w:name w:val="Book Title"/>
    <w:uiPriority w:val="33"/>
    <w:qFormat/>
    <w:rsid w:val="006F602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F6021"/>
    <w:pPr>
      <w:outlineLvl w:val="9"/>
    </w:pPr>
  </w:style>
  <w:style w:type="character" w:styleId="FollowedHyperlink">
    <w:name w:val="FollowedHyperlink"/>
    <w:basedOn w:val="DefaultParagraphFont"/>
    <w:uiPriority w:val="99"/>
    <w:semiHidden/>
    <w:unhideWhenUsed/>
    <w:rsid w:val="00BB0D8D"/>
    <w:rPr>
      <w:color w:val="EA7DB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628026">
      <w:bodyDiv w:val="1"/>
      <w:marLeft w:val="0"/>
      <w:marRight w:val="0"/>
      <w:marTop w:val="0"/>
      <w:marBottom w:val="0"/>
      <w:divBdr>
        <w:top w:val="none" w:sz="0" w:space="0" w:color="auto"/>
        <w:left w:val="none" w:sz="0" w:space="0" w:color="auto"/>
        <w:bottom w:val="none" w:sz="0" w:space="0" w:color="auto"/>
        <w:right w:val="none" w:sz="0" w:space="0" w:color="auto"/>
      </w:divBdr>
    </w:div>
    <w:div w:id="484972171">
      <w:bodyDiv w:val="1"/>
      <w:marLeft w:val="0"/>
      <w:marRight w:val="0"/>
      <w:marTop w:val="0"/>
      <w:marBottom w:val="0"/>
      <w:divBdr>
        <w:top w:val="none" w:sz="0" w:space="0" w:color="auto"/>
        <w:left w:val="none" w:sz="0" w:space="0" w:color="auto"/>
        <w:bottom w:val="none" w:sz="0" w:space="0" w:color="auto"/>
        <w:right w:val="none" w:sz="0" w:space="0" w:color="auto"/>
      </w:divBdr>
    </w:div>
    <w:div w:id="1100226271">
      <w:bodyDiv w:val="1"/>
      <w:marLeft w:val="0"/>
      <w:marRight w:val="0"/>
      <w:marTop w:val="0"/>
      <w:marBottom w:val="0"/>
      <w:divBdr>
        <w:top w:val="none" w:sz="0" w:space="0" w:color="auto"/>
        <w:left w:val="none" w:sz="0" w:space="0" w:color="auto"/>
        <w:bottom w:val="none" w:sz="0" w:space="0" w:color="auto"/>
        <w:right w:val="none" w:sz="0" w:space="0" w:color="auto"/>
      </w:divBdr>
    </w:div>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pinimg.com/originals/65/ae/84/65ae84479462450b798f3d59ce022cd5.png" TargetMode="External"/><Relationship Id="rId13" Type="http://schemas.openxmlformats.org/officeDocument/2006/relationships/hyperlink" Target="https://www.youtube.com/watch?v=FPCpB8zZP20&amp;index=17&amp;list=PLayHb3ehfKbfxdMAmIkFm2wlRikR4Ka6f" TargetMode="External"/><Relationship Id="rId18" Type="http://schemas.openxmlformats.org/officeDocument/2006/relationships/hyperlink" Target="https://public.tableau.com/profile/thomas.jefferson.health.distric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interactioninstitute.org/illustrating-equality-vs-equity/" TargetMode="External"/><Relationship Id="rId12" Type="http://schemas.openxmlformats.org/officeDocument/2006/relationships/hyperlink" Target="https://www.youtube.com/watch?v=bXBkOYMCAro&amp;index=1&amp;list=PLayHb3ehfKbfxdMAmIkFm2wlRikR4Ka6f" TargetMode="External"/><Relationship Id="rId17" Type="http://schemas.openxmlformats.org/officeDocument/2006/relationships/hyperlink" Target="https://www.unnaturalcauses.org/handouts.php" TargetMode="External"/><Relationship Id="rId2" Type="http://schemas.openxmlformats.org/officeDocument/2006/relationships/numbering" Target="numbering.xml"/><Relationship Id="rId16" Type="http://schemas.openxmlformats.org/officeDocument/2006/relationships/hyperlink" Target="https://www.unnaturalcause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bcove.video/2PCQVLW" TargetMode="External"/><Relationship Id="rId5" Type="http://schemas.openxmlformats.org/officeDocument/2006/relationships/webSettings" Target="webSettings.xml"/><Relationship Id="rId15" Type="http://schemas.openxmlformats.org/officeDocument/2006/relationships/hyperlink" Target="https://www.youtube.com/playlist?list=PLayHb3ehfKbfxdMAmIkFm2wlRikR4Ka6f" TargetMode="External"/><Relationship Id="rId10" Type="http://schemas.openxmlformats.org/officeDocument/2006/relationships/hyperlink" Target="mailto:putnam.ivey@vdh.virginia.gov" TargetMode="External"/><Relationship Id="rId19" Type="http://schemas.openxmlformats.org/officeDocument/2006/relationships/hyperlink" Target="http://www.vdh.virginia.gov/data/" TargetMode="External"/><Relationship Id="rId4" Type="http://schemas.openxmlformats.org/officeDocument/2006/relationships/settings" Target="settings.xml"/><Relationship Id="rId9" Type="http://schemas.openxmlformats.org/officeDocument/2006/relationships/hyperlink" Target="https://www.cdc.gov/chinav/index.html" TargetMode="External"/><Relationship Id="rId14" Type="http://schemas.openxmlformats.org/officeDocument/2006/relationships/hyperlink" Target="https://www.youtube.com/watch?v=j9Tega2v8Sg&amp;index=3&amp;list=PLayHb3ehfKbfxdMAmIkFm2wlRikR4Ka6f&amp;t=0s" TargetMode="External"/></Relationships>
</file>

<file path=word/theme/theme1.xml><?xml version="1.0" encoding="utf-8"?>
<a:theme xmlns:a="http://schemas.openxmlformats.org/drawingml/2006/main" name="Office Theme">
  <a:themeElements>
    <a:clrScheme name="2016 MAPP">
      <a:dk1>
        <a:sysClr val="windowText" lastClr="000000"/>
      </a:dk1>
      <a:lt1>
        <a:sysClr val="window" lastClr="FFFFFF"/>
      </a:lt1>
      <a:dk2>
        <a:srgbClr val="1F497D"/>
      </a:dk2>
      <a:lt2>
        <a:srgbClr val="EEECE1"/>
      </a:lt2>
      <a:accent1>
        <a:srgbClr val="76C5EF"/>
      </a:accent1>
      <a:accent2>
        <a:srgbClr val="FEA022"/>
      </a:accent2>
      <a:accent3>
        <a:srgbClr val="FF6700"/>
      </a:accent3>
      <a:accent4>
        <a:srgbClr val="70A525"/>
      </a:accent4>
      <a:accent5>
        <a:srgbClr val="A5D848"/>
      </a:accent5>
      <a:accent6>
        <a:srgbClr val="20768C"/>
      </a:accent6>
      <a:hlink>
        <a:srgbClr val="E60069"/>
      </a:hlink>
      <a:folHlink>
        <a:srgbClr val="EA7DB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B360C-CBDA-48AC-ABF0-4720D41C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Ivey, Putnam (VDH)</cp:lastModifiedBy>
  <cp:revision>8</cp:revision>
  <cp:lastPrinted>2016-05-17T13:59:00Z</cp:lastPrinted>
  <dcterms:created xsi:type="dcterms:W3CDTF">2018-12-11T16:16:00Z</dcterms:created>
  <dcterms:modified xsi:type="dcterms:W3CDTF">2018-12-13T22:30:00Z</dcterms:modified>
</cp:coreProperties>
</file>