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C7" w:rsidRDefault="00E64FC7">
      <w:r>
        <w:t>MAPP Data and Evaluation Committee</w:t>
      </w:r>
      <w:r w:rsidR="00B47CDF">
        <w:t xml:space="preserve"> Minutes</w:t>
      </w:r>
    </w:p>
    <w:p w:rsidR="00E64FC7" w:rsidRDefault="00E64FC7">
      <w:r>
        <w:t>12/3/18</w:t>
      </w:r>
    </w:p>
    <w:p w:rsidR="00E64FC7" w:rsidRDefault="00E64FC7"/>
    <w:p w:rsidR="00B47CDF" w:rsidRDefault="00B47CDF">
      <w:pPr>
        <w:rPr>
          <w:u w:val="single"/>
        </w:rPr>
      </w:pPr>
      <w:r w:rsidRPr="00B47CDF">
        <w:rPr>
          <w:u w:val="single"/>
        </w:rPr>
        <w:t>In Attendance</w:t>
      </w:r>
    </w:p>
    <w:p w:rsidR="00FF4EC7" w:rsidRDefault="00FF4EC7">
      <w:r>
        <w:t>Aaron Pannone</w:t>
      </w:r>
      <w:r>
        <w:tab/>
      </w:r>
      <w:r>
        <w:tab/>
      </w:r>
      <w:r>
        <w:tab/>
      </w:r>
      <w:r>
        <w:tab/>
        <w:t>Mary Honeycutt</w:t>
      </w:r>
      <w:r>
        <w:tab/>
      </w:r>
      <w:r>
        <w:tab/>
      </w:r>
      <w:r>
        <w:tab/>
        <w:t>Steve Hawkes</w:t>
      </w:r>
    </w:p>
    <w:p w:rsidR="00FF4EC7" w:rsidRDefault="00FF4EC7">
      <w:r>
        <w:t>Barbara Hutchinson</w:t>
      </w:r>
      <w:r>
        <w:tab/>
      </w:r>
      <w:r>
        <w:tab/>
      </w:r>
      <w:r>
        <w:tab/>
        <w:t>Mary Jane Skidmore</w:t>
      </w:r>
      <w:r>
        <w:tab/>
      </w:r>
      <w:r>
        <w:tab/>
      </w:r>
      <w:r>
        <w:tab/>
        <w:t>Titus Castens</w:t>
      </w:r>
    </w:p>
    <w:p w:rsidR="00FF4EC7" w:rsidRDefault="00FF4EC7">
      <w:r>
        <w:t>Ben Lobo</w:t>
      </w:r>
      <w:r>
        <w:tab/>
      </w:r>
      <w:r>
        <w:tab/>
      </w:r>
      <w:r>
        <w:tab/>
      </w:r>
      <w:r>
        <w:tab/>
        <w:t>Neil Goodloe</w:t>
      </w:r>
      <w:r>
        <w:tab/>
      </w:r>
      <w:r>
        <w:tab/>
      </w:r>
      <w:r>
        <w:tab/>
      </w:r>
      <w:r>
        <w:tab/>
        <w:t>Leslie Beauregard</w:t>
      </w:r>
    </w:p>
    <w:p w:rsidR="00FF4EC7" w:rsidRDefault="00FF4EC7">
      <w:r>
        <w:t>Elizabeth Cochran</w:t>
      </w:r>
      <w:r>
        <w:tab/>
      </w:r>
      <w:r>
        <w:tab/>
      </w:r>
      <w:r>
        <w:tab/>
        <w:t>Peter Hawes</w:t>
      </w:r>
      <w:r>
        <w:tab/>
      </w:r>
      <w:r>
        <w:tab/>
      </w:r>
      <w:r>
        <w:tab/>
      </w:r>
      <w:r>
        <w:tab/>
        <w:t>Lindsay Hauser</w:t>
      </w:r>
      <w:r>
        <w:tab/>
      </w:r>
    </w:p>
    <w:p w:rsidR="00FF4EC7" w:rsidRDefault="00FF4EC7">
      <w:r>
        <w:t>Graham Dillon</w:t>
      </w:r>
      <w:r>
        <w:tab/>
      </w:r>
      <w:r>
        <w:tab/>
      </w:r>
      <w:r>
        <w:tab/>
      </w:r>
      <w:r>
        <w:tab/>
        <w:t>Putnam Ivey</w:t>
      </w:r>
      <w:r>
        <w:tab/>
      </w:r>
      <w:r>
        <w:tab/>
      </w:r>
      <w:r>
        <w:tab/>
      </w:r>
      <w:r>
        <w:tab/>
        <w:t xml:space="preserve">Sebastian Tello-Trillo </w:t>
      </w:r>
    </w:p>
    <w:p w:rsidR="00FF4EC7" w:rsidRDefault="00FF4EC7" w:rsidP="00B47CDF">
      <w:r>
        <w:t>Kristin Miller</w:t>
      </w:r>
      <w:r>
        <w:tab/>
      </w:r>
      <w:r>
        <w:tab/>
      </w:r>
      <w:r>
        <w:tab/>
      </w:r>
      <w:r>
        <w:tab/>
        <w:t>Randy Pirtle</w:t>
      </w:r>
      <w:r>
        <w:tab/>
      </w:r>
      <w:r>
        <w:tab/>
      </w:r>
      <w:r>
        <w:tab/>
      </w:r>
      <w:r>
        <w:tab/>
        <w:t>Jackie Martin</w:t>
      </w:r>
    </w:p>
    <w:p w:rsidR="00FF4EC7" w:rsidRDefault="00FF4EC7" w:rsidP="00B47CDF">
      <w:r>
        <w:t>Lucas Ames</w:t>
      </w:r>
    </w:p>
    <w:p w:rsidR="00B55EB9" w:rsidRPr="00B47CDF" w:rsidRDefault="00B55EB9" w:rsidP="00B47CDF"/>
    <w:p w:rsidR="00B47CDF" w:rsidRDefault="00B47CDF" w:rsidP="00B55EB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Welcome</w:t>
      </w:r>
      <w:r w:rsidR="00B10AB9">
        <w:rPr>
          <w:rFonts w:ascii="Calibri" w:eastAsia="Times New Roman" w:hAnsi="Calibri" w:cs="Calibri"/>
        </w:rPr>
        <w:t xml:space="preserve"> </w:t>
      </w:r>
    </w:p>
    <w:p w:rsidR="00B47CDF" w:rsidRDefault="003813F1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Introduction by</w:t>
      </w:r>
      <w:r w:rsidR="00B47CDF">
        <w:rPr>
          <w:rFonts w:ascii="Calibri" w:eastAsia="Times New Roman" w:hAnsi="Calibri" w:cs="Calibri"/>
        </w:rPr>
        <w:t xml:space="preserve"> Aaron Pannone</w:t>
      </w:r>
    </w:p>
    <w:p w:rsidR="00B47CDF" w:rsidRDefault="00B47CDF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Background and </w:t>
      </w:r>
      <w:r w:rsidR="00B10AB9"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</w:rPr>
        <w:t xml:space="preserve">istory of the MAPP </w:t>
      </w:r>
      <w:r w:rsidR="00B10AB9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>rocess</w:t>
      </w:r>
    </w:p>
    <w:p w:rsidR="00B47CDF" w:rsidRDefault="00B47CDF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Individual </w:t>
      </w:r>
      <w:r w:rsidR="00B10AB9">
        <w:rPr>
          <w:rFonts w:ascii="Calibri" w:eastAsia="Times New Roman" w:hAnsi="Calibri" w:cs="Calibri"/>
        </w:rPr>
        <w:t>introductions</w:t>
      </w:r>
    </w:p>
    <w:p w:rsidR="00B55EB9" w:rsidRDefault="00B55EB9" w:rsidP="00B55EB9">
      <w:pPr>
        <w:pStyle w:val="ListParagraph"/>
        <w:spacing w:after="0" w:line="276" w:lineRule="auto"/>
        <w:ind w:left="1080"/>
        <w:rPr>
          <w:rFonts w:ascii="Calibri" w:eastAsia="Times New Roman" w:hAnsi="Calibri" w:cs="Calibri"/>
        </w:rPr>
      </w:pPr>
    </w:p>
    <w:p w:rsidR="00B47CDF" w:rsidRDefault="00B47CDF" w:rsidP="00B55EB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MAPP2Health Overview</w:t>
      </w:r>
    </w:p>
    <w:p w:rsidR="00B47CDF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Big p</w:t>
      </w:r>
      <w:r w:rsidR="00B47CDF">
        <w:rPr>
          <w:rFonts w:ascii="Calibri" w:eastAsia="Times New Roman" w:hAnsi="Calibri" w:cs="Calibri"/>
        </w:rPr>
        <w:t>icture</w:t>
      </w:r>
    </w:p>
    <w:p w:rsidR="00EE5BA3" w:rsidRDefault="00EE5BA3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MAPP is a way of doing community </w:t>
      </w:r>
      <w:r w:rsidR="00B55EB9">
        <w:rPr>
          <w:rFonts w:ascii="Calibri" w:eastAsia="Times New Roman" w:hAnsi="Calibri" w:cs="Calibri"/>
        </w:rPr>
        <w:t>health assessments and planning</w:t>
      </w:r>
    </w:p>
    <w:p w:rsidR="00EE5BA3" w:rsidRDefault="00EE5BA3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2016, we included over 100 community partners and 10 community coalitions</w:t>
      </w:r>
    </w:p>
    <w:p w:rsidR="00EE5BA3" w:rsidRDefault="00EE5BA3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2016, we introduced a survey that reached 2885 residents</w:t>
      </w:r>
    </w:p>
    <w:p w:rsidR="00B47CDF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Vision and values</w:t>
      </w:r>
    </w:p>
    <w:p w:rsidR="00073789" w:rsidRDefault="0007378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Accountability, inclusivity, respect, teamwork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Priorities (from last MAPP)</w:t>
      </w:r>
    </w:p>
    <w:p w:rsidR="00073789" w:rsidRDefault="0007378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Promoting health eating and active living</w:t>
      </w:r>
    </w:p>
    <w:p w:rsidR="00073789" w:rsidRDefault="0007378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Addressing mental health and substance abuse</w:t>
      </w:r>
    </w:p>
    <w:p w:rsidR="00073789" w:rsidRDefault="0007378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Reducing health disparities and improving access to care</w:t>
      </w:r>
    </w:p>
    <w:p w:rsidR="00073789" w:rsidRDefault="0007378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Fostering a healthy and connected community across the lifespan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Expansions and revisions to the MAPP process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Two new committees: best practices committee, data and evaluation committee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Photovoice (introduction by Jackie Martin)</w:t>
      </w:r>
    </w:p>
    <w:p w:rsidR="00EE5BA3" w:rsidRDefault="00EE5BA3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Explained the concept of </w:t>
      </w:r>
      <w:r w:rsidR="00B55EB9">
        <w:rPr>
          <w:rFonts w:ascii="Calibri" w:eastAsia="Times New Roman" w:hAnsi="Calibri" w:cs="Calibri"/>
        </w:rPr>
        <w:t>Photovoice</w:t>
      </w:r>
      <w:r>
        <w:rPr>
          <w:rFonts w:ascii="Calibri" w:eastAsia="Times New Roman" w:hAnsi="Calibri" w:cs="Calibri"/>
        </w:rPr>
        <w:t xml:space="preserve"> and how it is currently being utilized in the community to identify </w:t>
      </w:r>
      <w:r w:rsidR="00B55EB9">
        <w:rPr>
          <w:rFonts w:ascii="Calibri" w:eastAsia="Times New Roman" w:hAnsi="Calibri" w:cs="Calibri"/>
        </w:rPr>
        <w:t xml:space="preserve">cultural and community </w:t>
      </w:r>
      <w:r>
        <w:rPr>
          <w:rFonts w:ascii="Calibri" w:eastAsia="Times New Roman" w:hAnsi="Calibri" w:cs="Calibri"/>
        </w:rPr>
        <w:t>assets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2019 MAPP2Health Meeting Schedule 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Overview and Unnatural Causes/Equity Discussion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Data Profile and Photovoice Project Selection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Photovoice Results and Strategy Selection</w:t>
      </w:r>
    </w:p>
    <w:p w:rsidR="00FF4EC7" w:rsidRDefault="00FF4EC7" w:rsidP="00FF4EC7">
      <w:pPr>
        <w:pStyle w:val="ListParagraph"/>
        <w:spacing w:after="0" w:line="276" w:lineRule="auto"/>
        <w:ind w:left="1800"/>
        <w:rPr>
          <w:rFonts w:ascii="Calibri" w:eastAsia="Times New Roman" w:hAnsi="Calibri" w:cs="Calibri"/>
        </w:rPr>
      </w:pPr>
      <w:bookmarkStart w:id="0" w:name="_GoBack"/>
      <w:bookmarkEnd w:id="0"/>
    </w:p>
    <w:p w:rsidR="00B10AB9" w:rsidRDefault="00B10AB9" w:rsidP="00B55EB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Charter Introduction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Core group role: more administrative than decision-making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Types of members on the data and evaluation committee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Members of organizations required to create a needs assessment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Members of organizations that can provide data and evaluation expertise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Top two answers to 2017 survey of TJHD partner agencies question “What one item would help public health the most?”: more data and more collaborations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 resources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Support from the core group and a data dictionary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MAPP Tableau Dashboards (to be reviewed at next meeting)</w:t>
      </w:r>
    </w:p>
    <w:p w:rsidR="00B10AB9" w:rsidRDefault="00B10AB9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How will we measure success of the committee?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Strong group interactions, and robust discussion around evaluation success and measuring collective impact</w:t>
      </w:r>
    </w:p>
    <w:p w:rsidR="00B10AB9" w:rsidRDefault="00B10A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Committee will discuss what sort of evidence we need to conclude we made a meaningful difference</w:t>
      </w:r>
    </w:p>
    <w:p w:rsidR="000C1794" w:rsidRDefault="000C1794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Committee responsibilities</w:t>
      </w:r>
    </w:p>
    <w:p w:rsidR="000C1794" w:rsidRPr="00B55EB9" w:rsidRDefault="00B55EB9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Provide input and expertise; collaborate around local data and data sharing; </w:t>
      </w:r>
      <w:r w:rsidR="000C1794" w:rsidRPr="00B55EB9">
        <w:rPr>
          <w:rFonts w:ascii="Calibri" w:eastAsia="Times New Roman" w:hAnsi="Calibri" w:cs="Calibri"/>
        </w:rPr>
        <w:t xml:space="preserve">not </w:t>
      </w:r>
      <w:r>
        <w:rPr>
          <w:rFonts w:ascii="Calibri" w:eastAsia="Times New Roman" w:hAnsi="Calibri" w:cs="Calibri"/>
        </w:rPr>
        <w:t xml:space="preserve">expected to write/track an evaluation plan but to provide expertise, ideas, insight, and areas for collaboration. </w:t>
      </w:r>
    </w:p>
    <w:p w:rsidR="000C1794" w:rsidRDefault="000C1794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inquiries</w:t>
      </w:r>
    </w:p>
    <w:p w:rsidR="000C1794" w:rsidRDefault="000C1794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Asked if there was a central library to share needs assessments</w:t>
      </w:r>
    </w:p>
    <w:p w:rsidR="000C1794" w:rsidRDefault="000C1794" w:rsidP="00B55EB9">
      <w:pPr>
        <w:pStyle w:val="ListParagraph"/>
        <w:numPr>
          <w:ilvl w:val="3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Agreed such a compilation could prove valuable</w:t>
      </w:r>
    </w:p>
    <w:p w:rsidR="000C1794" w:rsidRDefault="000C1794" w:rsidP="00B55EB9">
      <w:pPr>
        <w:pStyle w:val="ListParagraph"/>
        <w:numPr>
          <w:ilvl w:val="2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 the role of data integration</w:t>
      </w:r>
    </w:p>
    <w:p w:rsidR="000C1794" w:rsidRDefault="000C1794" w:rsidP="00B55EB9">
      <w:pPr>
        <w:pStyle w:val="ListParagraph"/>
        <w:numPr>
          <w:ilvl w:val="3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Concluded that may come out as a need from the workings of this project, could go from there</w:t>
      </w:r>
    </w:p>
    <w:p w:rsidR="00144643" w:rsidRDefault="00144643" w:rsidP="00144643">
      <w:pPr>
        <w:pStyle w:val="ListParagraph"/>
        <w:spacing w:after="0" w:line="276" w:lineRule="auto"/>
        <w:ind w:left="2520"/>
        <w:rPr>
          <w:rFonts w:ascii="Calibri" w:eastAsia="Times New Roman" w:hAnsi="Calibri" w:cs="Calibri"/>
        </w:rPr>
      </w:pPr>
    </w:p>
    <w:p w:rsidR="000C1794" w:rsidRDefault="000C1794" w:rsidP="00B55EB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Next meetings and next steps</w:t>
      </w:r>
    </w:p>
    <w:p w:rsidR="00144643" w:rsidRDefault="00144643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Selected fourth Fridays from 9:00-10:30am</w:t>
      </w:r>
    </w:p>
    <w:p w:rsidR="000C1794" w:rsidRDefault="000C1794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Next meeting </w:t>
      </w:r>
      <w:r w:rsidR="00144643">
        <w:rPr>
          <w:rFonts w:ascii="Calibri" w:eastAsia="Times New Roman" w:hAnsi="Calibri" w:cs="Calibri"/>
        </w:rPr>
        <w:t xml:space="preserve">will be </w:t>
      </w:r>
      <w:r w:rsidRPr="00144643">
        <w:rPr>
          <w:rFonts w:ascii="Calibri" w:eastAsia="Times New Roman" w:hAnsi="Calibri" w:cs="Calibri"/>
          <w:b/>
        </w:rPr>
        <w:t>January 11, 9-10:30</w:t>
      </w:r>
      <w:r w:rsidR="00144643">
        <w:rPr>
          <w:rFonts w:ascii="Calibri" w:eastAsia="Times New Roman" w:hAnsi="Calibri" w:cs="Calibri"/>
        </w:rPr>
        <w:t>. M</w:t>
      </w:r>
      <w:r>
        <w:rPr>
          <w:rFonts w:ascii="Calibri" w:eastAsia="Times New Roman" w:hAnsi="Calibri" w:cs="Calibri"/>
        </w:rPr>
        <w:t>eetings will be monthly for the first few months</w:t>
      </w:r>
    </w:p>
    <w:p w:rsidR="000C1794" w:rsidRDefault="000C1794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Suggested and agreed City Space or Water Street may</w:t>
      </w:r>
      <w:r w:rsidR="00144643">
        <w:rPr>
          <w:rFonts w:ascii="Calibri" w:eastAsia="Times New Roman" w:hAnsi="Calibri" w:cs="Calibri"/>
        </w:rPr>
        <w:t xml:space="preserve"> be a better option for meetings</w:t>
      </w:r>
    </w:p>
    <w:p w:rsidR="000C1794" w:rsidRPr="00B47CDF" w:rsidRDefault="000C1794" w:rsidP="00B55EB9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Will include </w:t>
      </w:r>
      <w:r w:rsidRPr="00E64FC7">
        <w:rPr>
          <w:rFonts w:ascii="Calibri" w:eastAsia="Times New Roman" w:hAnsi="Calibri" w:cs="Calibri"/>
        </w:rPr>
        <w:t>additional discussion of Tableau dashboards and other data sources that committee members may have access to</w:t>
      </w:r>
    </w:p>
    <w:p w:rsidR="00B10AB9" w:rsidRDefault="00B10AB9" w:rsidP="00B55EB9">
      <w:pPr>
        <w:spacing w:line="276" w:lineRule="auto"/>
      </w:pPr>
    </w:p>
    <w:sectPr w:rsidR="00B1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43" w:rsidRDefault="00144643" w:rsidP="00144643">
      <w:pPr>
        <w:spacing w:after="0" w:line="240" w:lineRule="auto"/>
      </w:pPr>
      <w:r>
        <w:separator/>
      </w:r>
    </w:p>
  </w:endnote>
  <w:endnote w:type="continuationSeparator" w:id="0">
    <w:p w:rsidR="00144643" w:rsidRDefault="00144643" w:rsidP="0014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43" w:rsidRDefault="00144643" w:rsidP="00144643">
      <w:pPr>
        <w:spacing w:after="0" w:line="240" w:lineRule="auto"/>
      </w:pPr>
      <w:r>
        <w:separator/>
      </w:r>
    </w:p>
  </w:footnote>
  <w:footnote w:type="continuationSeparator" w:id="0">
    <w:p w:rsidR="00144643" w:rsidRDefault="00144643" w:rsidP="0014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C0"/>
    <w:multiLevelType w:val="multilevel"/>
    <w:tmpl w:val="340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8541D3"/>
    <w:multiLevelType w:val="multilevel"/>
    <w:tmpl w:val="1E4E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F5848"/>
    <w:multiLevelType w:val="multilevel"/>
    <w:tmpl w:val="FD0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285150"/>
    <w:multiLevelType w:val="hybridMultilevel"/>
    <w:tmpl w:val="79BCA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7"/>
    <w:rsid w:val="00073789"/>
    <w:rsid w:val="000C1794"/>
    <w:rsid w:val="00144643"/>
    <w:rsid w:val="003813F1"/>
    <w:rsid w:val="00603C22"/>
    <w:rsid w:val="00927D8D"/>
    <w:rsid w:val="00B10AB9"/>
    <w:rsid w:val="00B47CDF"/>
    <w:rsid w:val="00B55EB9"/>
    <w:rsid w:val="00D91C50"/>
    <w:rsid w:val="00DD6BAB"/>
    <w:rsid w:val="00E64FC7"/>
    <w:rsid w:val="00EE5BA3"/>
    <w:rsid w:val="00F63295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3FD5"/>
  <w15:chartTrackingRefBased/>
  <w15:docId w15:val="{6F533251-4784-4F91-A2FD-6A4C7090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43"/>
  </w:style>
  <w:style w:type="paragraph" w:styleId="Footer">
    <w:name w:val="footer"/>
    <w:basedOn w:val="Normal"/>
    <w:link w:val="FooterChar"/>
    <w:uiPriority w:val="99"/>
    <w:unhideWhenUsed/>
    <w:rsid w:val="0014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Graham Dillon</dc:creator>
  <cp:keywords/>
  <dc:description/>
  <cp:lastModifiedBy>Ivey, Putnam (VDH)</cp:lastModifiedBy>
  <cp:revision>5</cp:revision>
  <dcterms:created xsi:type="dcterms:W3CDTF">2018-12-12T18:54:00Z</dcterms:created>
  <dcterms:modified xsi:type="dcterms:W3CDTF">2018-12-17T15:34:00Z</dcterms:modified>
</cp:coreProperties>
</file>