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99" w:rsidRDefault="00092524">
      <w:pPr>
        <w:rPr>
          <w:rFonts w:ascii="Garamond" w:hAnsi="Garamond"/>
        </w:rPr>
      </w:pPr>
      <w:r>
        <w:rPr>
          <w:rFonts w:ascii="Garamond" w:hAnsi="Garamond"/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-791845</wp:posOffset>
            </wp:positionV>
            <wp:extent cx="2493010" cy="591185"/>
            <wp:effectExtent l="0" t="0" r="2540" b="0"/>
            <wp:wrapNone/>
            <wp:docPr id="12" name="Picture 12" descr="Sentara Horizontal Black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tara Horizontal Black_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99" w:rsidRDefault="00A51499">
      <w:pPr>
        <w:rPr>
          <w:rFonts w:ascii="Garamond" w:hAnsi="Garamond"/>
        </w:rPr>
      </w:pPr>
    </w:p>
    <w:p w:rsidR="00A51499" w:rsidRDefault="00A51499">
      <w:pPr>
        <w:rPr>
          <w:rFonts w:ascii="Garamond" w:hAnsi="Garamond"/>
        </w:rPr>
      </w:pPr>
    </w:p>
    <w:p w:rsidR="00A51499" w:rsidRDefault="00A51499">
      <w:pPr>
        <w:rPr>
          <w:rFonts w:ascii="Garamond" w:hAnsi="Garamond"/>
        </w:rPr>
      </w:pPr>
    </w:p>
    <w:p w:rsidR="00092524" w:rsidRPr="003B7C08" w:rsidRDefault="00A452A6" w:rsidP="0009252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March 2</w:t>
      </w:r>
      <w:r w:rsidR="0038023F">
        <w:rPr>
          <w:rFonts w:ascii="Calibri" w:hAnsi="Calibri" w:cs="Calibri"/>
          <w:szCs w:val="24"/>
        </w:rPr>
        <w:t>, 2020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092524" w:rsidRPr="00B37960" w:rsidRDefault="00962C1B" w:rsidP="0009252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M. Norman Oliver, MD, MA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  <w:r w:rsidRPr="003B7C08">
        <w:rPr>
          <w:rFonts w:ascii="Calibri" w:hAnsi="Calibri" w:cs="Calibri"/>
          <w:szCs w:val="24"/>
        </w:rPr>
        <w:t>State Health Commissioner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  <w:smartTag w:uri="urn:schemas-microsoft-com:office:smarttags" w:element="place">
        <w:smartTag w:uri="urn:schemas-microsoft-com:office:smarttags" w:element="PlaceName">
          <w:r w:rsidRPr="003B7C08">
            <w:rPr>
              <w:rFonts w:ascii="Calibri" w:hAnsi="Calibri" w:cs="Calibri"/>
              <w:szCs w:val="24"/>
            </w:rPr>
            <w:t>Virginia</w:t>
          </w:r>
        </w:smartTag>
        <w:r w:rsidRPr="003B7C08">
          <w:rPr>
            <w:rFonts w:ascii="Calibri" w:hAnsi="Calibri" w:cs="Calibri"/>
            <w:szCs w:val="24"/>
          </w:rPr>
          <w:t xml:space="preserve"> </w:t>
        </w:r>
        <w:smartTag w:uri="urn:schemas-microsoft-com:office:smarttags" w:element="PlaceName">
          <w:r w:rsidRPr="003B7C08">
            <w:rPr>
              <w:rFonts w:ascii="Calibri" w:hAnsi="Calibri" w:cs="Calibri"/>
              <w:szCs w:val="24"/>
            </w:rPr>
            <w:t>Department</w:t>
          </w:r>
        </w:smartTag>
      </w:smartTag>
      <w:r w:rsidRPr="003B7C08">
        <w:rPr>
          <w:rFonts w:ascii="Calibri" w:hAnsi="Calibri" w:cs="Calibri"/>
          <w:szCs w:val="24"/>
        </w:rPr>
        <w:t xml:space="preserve"> of Health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  <w:smartTag w:uri="urn:schemas-microsoft-com:office:smarttags" w:element="address">
        <w:smartTag w:uri="urn:schemas-microsoft-com:office:smarttags" w:element="Street">
          <w:r w:rsidRPr="003B7C08">
            <w:rPr>
              <w:rFonts w:ascii="Calibri" w:hAnsi="Calibri" w:cs="Calibri"/>
              <w:szCs w:val="24"/>
            </w:rPr>
            <w:t>109 Governor Street</w:t>
          </w:r>
        </w:smartTag>
      </w:smartTag>
      <w:r w:rsidRPr="003B7C08">
        <w:rPr>
          <w:rFonts w:ascii="Calibri" w:hAnsi="Calibri" w:cs="Calibri"/>
          <w:szCs w:val="24"/>
        </w:rPr>
        <w:t>, 13</w:t>
      </w:r>
      <w:r w:rsidRPr="003B7C08">
        <w:rPr>
          <w:rFonts w:ascii="Calibri" w:hAnsi="Calibri" w:cs="Calibri"/>
          <w:szCs w:val="24"/>
          <w:vertAlign w:val="superscript"/>
        </w:rPr>
        <w:t>th</w:t>
      </w:r>
      <w:r w:rsidRPr="003B7C08">
        <w:rPr>
          <w:rFonts w:ascii="Calibri" w:hAnsi="Calibri" w:cs="Calibri"/>
          <w:szCs w:val="24"/>
        </w:rPr>
        <w:t xml:space="preserve"> Floor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  <w:smartTag w:uri="urn:schemas-microsoft-com:office:smarttags" w:element="place">
        <w:smartTag w:uri="urn:schemas-microsoft-com:office:smarttags" w:element="City">
          <w:r w:rsidRPr="003B7C08">
            <w:rPr>
              <w:rFonts w:ascii="Calibri" w:hAnsi="Calibri" w:cs="Calibri"/>
              <w:szCs w:val="24"/>
            </w:rPr>
            <w:t>Richmond</w:t>
          </w:r>
        </w:smartTag>
        <w:r w:rsidRPr="003B7C08">
          <w:rPr>
            <w:rFonts w:ascii="Calibri" w:hAnsi="Calibri" w:cs="Calibri"/>
            <w:szCs w:val="24"/>
          </w:rPr>
          <w:t xml:space="preserve">, </w:t>
        </w:r>
        <w:smartTag w:uri="urn:schemas-microsoft-com:office:smarttags" w:element="State">
          <w:r w:rsidRPr="003B7C08">
            <w:rPr>
              <w:rFonts w:ascii="Calibri" w:hAnsi="Calibri" w:cs="Calibri"/>
              <w:szCs w:val="24"/>
            </w:rPr>
            <w:t>VA</w:t>
          </w:r>
        </w:smartTag>
        <w:r w:rsidRPr="003B7C08">
          <w:rPr>
            <w:rFonts w:ascii="Calibri" w:hAnsi="Calibri" w:cs="Calibri"/>
            <w:szCs w:val="24"/>
          </w:rPr>
          <w:t xml:space="preserve">  </w:t>
        </w:r>
        <w:smartTag w:uri="urn:schemas-microsoft-com:office:smarttags" w:element="PostalCode">
          <w:r w:rsidRPr="003B7C08">
            <w:rPr>
              <w:rFonts w:ascii="Calibri" w:hAnsi="Calibri" w:cs="Calibri"/>
              <w:szCs w:val="24"/>
            </w:rPr>
            <w:t>23219</w:t>
          </w:r>
        </w:smartTag>
      </w:smartTag>
    </w:p>
    <w:p w:rsidR="00092524" w:rsidRPr="003B7C08" w:rsidRDefault="00092524" w:rsidP="00092524">
      <w:pPr>
        <w:tabs>
          <w:tab w:val="left" w:pos="4320"/>
        </w:tabs>
        <w:rPr>
          <w:rFonts w:ascii="Calibri" w:hAnsi="Calibri" w:cs="Calibri"/>
          <w:szCs w:val="24"/>
        </w:rPr>
      </w:pPr>
    </w:p>
    <w:p w:rsidR="00092524" w:rsidRPr="003B7C08" w:rsidRDefault="00092524" w:rsidP="00092524">
      <w:pPr>
        <w:tabs>
          <w:tab w:val="left" w:pos="4320"/>
        </w:tabs>
        <w:rPr>
          <w:rFonts w:ascii="Calibri" w:hAnsi="Calibri" w:cs="Calibri"/>
          <w:szCs w:val="24"/>
        </w:rPr>
      </w:pPr>
    </w:p>
    <w:p w:rsidR="005C1AA5" w:rsidRPr="005C1AA5" w:rsidRDefault="00092524" w:rsidP="005C1AA5">
      <w:pPr>
        <w:tabs>
          <w:tab w:val="left" w:pos="4320"/>
        </w:tabs>
        <w:ind w:left="4320" w:hanging="720"/>
        <w:rPr>
          <w:rFonts w:ascii="Calibri" w:hAnsi="Calibri" w:cs="Arial"/>
          <w:szCs w:val="24"/>
        </w:rPr>
      </w:pPr>
      <w:r w:rsidRPr="003B7C08">
        <w:rPr>
          <w:rFonts w:ascii="Calibri" w:hAnsi="Calibri" w:cs="Arial"/>
          <w:szCs w:val="24"/>
        </w:rPr>
        <w:t>RE:</w:t>
      </w:r>
      <w:r w:rsidRPr="003B7C08">
        <w:rPr>
          <w:rFonts w:ascii="Calibri" w:hAnsi="Calibri" w:cs="Arial"/>
          <w:szCs w:val="24"/>
        </w:rPr>
        <w:tab/>
      </w:r>
      <w:r w:rsidR="005C1AA5" w:rsidRPr="005C1AA5">
        <w:rPr>
          <w:rFonts w:ascii="Calibri" w:hAnsi="Calibri" w:cs="Arial"/>
          <w:szCs w:val="24"/>
        </w:rPr>
        <w:t xml:space="preserve">Letter of Intent – Batch Group </w:t>
      </w:r>
      <w:r w:rsidR="0038023F">
        <w:rPr>
          <w:rFonts w:ascii="Calibri" w:hAnsi="Calibri" w:cs="Arial"/>
          <w:szCs w:val="24"/>
        </w:rPr>
        <w:t>D</w:t>
      </w:r>
    </w:p>
    <w:p w:rsidR="005C1AA5" w:rsidRPr="005C1AA5" w:rsidRDefault="005C1AA5" w:rsidP="005C1AA5">
      <w:pPr>
        <w:tabs>
          <w:tab w:val="left" w:pos="4320"/>
        </w:tabs>
        <w:ind w:left="43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 w:rsidRPr="005C1AA5">
        <w:rPr>
          <w:rFonts w:ascii="Calibri" w:hAnsi="Calibri" w:cs="Arial"/>
          <w:szCs w:val="24"/>
        </w:rPr>
        <w:t xml:space="preserve">Sentara </w:t>
      </w:r>
      <w:r w:rsidR="004C6FD4">
        <w:rPr>
          <w:rFonts w:ascii="Calibri" w:hAnsi="Calibri" w:cs="Arial"/>
          <w:szCs w:val="24"/>
        </w:rPr>
        <w:t xml:space="preserve">RMH Medical Center </w:t>
      </w:r>
    </w:p>
    <w:p w:rsidR="005C1AA5" w:rsidRDefault="005C1AA5" w:rsidP="005C1AA5">
      <w:pPr>
        <w:tabs>
          <w:tab w:val="left" w:pos="4320"/>
        </w:tabs>
        <w:ind w:left="43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 w:rsidR="0038023F">
        <w:rPr>
          <w:rFonts w:ascii="Calibri" w:hAnsi="Calibri" w:cs="Arial"/>
          <w:szCs w:val="24"/>
        </w:rPr>
        <w:t>Add one MRI scanner and one CT scanner</w:t>
      </w:r>
      <w:r w:rsidR="004C6FD4">
        <w:rPr>
          <w:rFonts w:ascii="Calibri" w:hAnsi="Calibri" w:cs="Arial"/>
          <w:szCs w:val="24"/>
        </w:rPr>
        <w:t xml:space="preserve"> </w:t>
      </w:r>
      <w:r w:rsidRPr="005C1AA5">
        <w:rPr>
          <w:rFonts w:ascii="Calibri" w:hAnsi="Calibri" w:cs="Arial"/>
          <w:szCs w:val="24"/>
        </w:rPr>
        <w:t xml:space="preserve">(Planning District </w:t>
      </w:r>
      <w:r w:rsidR="004C6FD4">
        <w:rPr>
          <w:rFonts w:ascii="Calibri" w:hAnsi="Calibri" w:cs="Arial"/>
          <w:szCs w:val="24"/>
        </w:rPr>
        <w:t>6</w:t>
      </w:r>
      <w:r w:rsidRPr="005C1AA5">
        <w:rPr>
          <w:rFonts w:ascii="Calibri" w:hAnsi="Calibri" w:cs="Arial"/>
          <w:szCs w:val="24"/>
        </w:rPr>
        <w:t>)</w:t>
      </w:r>
      <w:bookmarkStart w:id="0" w:name="_GoBack"/>
      <w:bookmarkEnd w:id="0"/>
    </w:p>
    <w:p w:rsidR="00602A22" w:rsidRDefault="00602A22" w:rsidP="005C1AA5">
      <w:pPr>
        <w:tabs>
          <w:tab w:val="left" w:pos="4320"/>
        </w:tabs>
        <w:ind w:left="4320" w:hanging="720"/>
        <w:rPr>
          <w:rFonts w:ascii="Calibri" w:hAnsi="Calibri" w:cs="Arial"/>
          <w:szCs w:val="24"/>
        </w:rPr>
      </w:pPr>
    </w:p>
    <w:p w:rsidR="00092524" w:rsidRPr="003B7C08" w:rsidRDefault="00602A22" w:rsidP="000147C7">
      <w:pPr>
        <w:tabs>
          <w:tab w:val="left" w:pos="4320"/>
        </w:tabs>
        <w:ind w:left="43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</w:p>
    <w:p w:rsidR="00092524" w:rsidRPr="003B7C08" w:rsidRDefault="00092524" w:rsidP="00092524">
      <w:pPr>
        <w:rPr>
          <w:rFonts w:ascii="Calibri" w:hAnsi="Calibri" w:cs="Arial"/>
          <w:szCs w:val="24"/>
        </w:rPr>
      </w:pPr>
      <w:r w:rsidRPr="003B7C08">
        <w:rPr>
          <w:rFonts w:ascii="Calibri" w:hAnsi="Calibri" w:cs="Arial"/>
          <w:szCs w:val="24"/>
        </w:rPr>
        <w:t xml:space="preserve">Dear Dr. </w:t>
      </w:r>
      <w:r w:rsidR="00962C1B">
        <w:rPr>
          <w:rFonts w:ascii="Calibri" w:hAnsi="Calibri" w:cs="Arial"/>
          <w:szCs w:val="24"/>
        </w:rPr>
        <w:t>Oliver</w:t>
      </w:r>
      <w:r w:rsidRPr="003B7C08">
        <w:rPr>
          <w:rFonts w:ascii="Calibri" w:hAnsi="Calibri" w:cs="Arial"/>
          <w:szCs w:val="24"/>
        </w:rPr>
        <w:t>,</w:t>
      </w:r>
    </w:p>
    <w:p w:rsidR="00092524" w:rsidRPr="003B7C08" w:rsidRDefault="00092524" w:rsidP="00092524">
      <w:pPr>
        <w:rPr>
          <w:rFonts w:ascii="Calibri" w:hAnsi="Calibri" w:cs="Arial"/>
          <w:szCs w:val="24"/>
        </w:rPr>
      </w:pPr>
    </w:p>
    <w:p w:rsidR="00092524" w:rsidRDefault="00092524" w:rsidP="00092524">
      <w:pPr>
        <w:rPr>
          <w:rFonts w:ascii="Calibri" w:hAnsi="Calibri"/>
          <w:szCs w:val="24"/>
        </w:rPr>
      </w:pPr>
      <w:proofErr w:type="gramStart"/>
      <w:r w:rsidRPr="003B7C08">
        <w:rPr>
          <w:rFonts w:ascii="Calibri" w:hAnsi="Calibri" w:cs="Arial"/>
          <w:szCs w:val="24"/>
        </w:rPr>
        <w:t xml:space="preserve">Pursuant to 12 VAC 5-220-180 of the Virginia Medical Care Facilities Certificate of Public Need (COPN) Rules and Regulations, I would like to inform you that </w:t>
      </w:r>
      <w:r w:rsidR="005C1AA5" w:rsidRPr="005C1AA5">
        <w:rPr>
          <w:rFonts w:ascii="Calibri" w:hAnsi="Calibri" w:cs="Arial"/>
          <w:szCs w:val="24"/>
        </w:rPr>
        <w:t xml:space="preserve">Sentara </w:t>
      </w:r>
      <w:r w:rsidR="00377F03">
        <w:rPr>
          <w:rFonts w:ascii="Calibri" w:hAnsi="Calibri" w:cs="Arial"/>
          <w:szCs w:val="24"/>
        </w:rPr>
        <w:t>RMH Medical Center</w:t>
      </w:r>
      <w:r w:rsidRPr="00937101">
        <w:rPr>
          <w:rFonts w:ascii="Calibri" w:hAnsi="Calibri"/>
          <w:szCs w:val="24"/>
        </w:rPr>
        <w:t xml:space="preserve"> intends to file a Certificate of Public Need application in the </w:t>
      </w:r>
      <w:r w:rsidR="0018100A">
        <w:rPr>
          <w:rFonts w:ascii="Calibri" w:hAnsi="Calibri"/>
          <w:szCs w:val="24"/>
        </w:rPr>
        <w:t xml:space="preserve">upcoming </w:t>
      </w:r>
      <w:r w:rsidRPr="00937101">
        <w:rPr>
          <w:rFonts w:ascii="Calibri" w:hAnsi="Calibri"/>
          <w:szCs w:val="24"/>
        </w:rPr>
        <w:t xml:space="preserve">Batch Group </w:t>
      </w:r>
      <w:r w:rsidR="0038023F">
        <w:rPr>
          <w:rFonts w:ascii="Calibri" w:hAnsi="Calibri"/>
          <w:szCs w:val="24"/>
        </w:rPr>
        <w:t>D</w:t>
      </w:r>
      <w:r w:rsidRPr="00937101">
        <w:rPr>
          <w:rFonts w:ascii="Calibri" w:hAnsi="Calibri"/>
          <w:szCs w:val="24"/>
        </w:rPr>
        <w:t xml:space="preserve"> cycle to </w:t>
      </w:r>
      <w:r w:rsidR="00602A22">
        <w:rPr>
          <w:rFonts w:ascii="Calibri" w:hAnsi="Calibri"/>
          <w:szCs w:val="24"/>
        </w:rPr>
        <w:t xml:space="preserve">establish a specialized center equipped with </w:t>
      </w:r>
      <w:r w:rsidR="0038023F">
        <w:rPr>
          <w:rFonts w:ascii="Calibri" w:hAnsi="Calibri"/>
          <w:szCs w:val="24"/>
        </w:rPr>
        <w:t>one MRI scanner and one CT</w:t>
      </w:r>
      <w:r w:rsidR="00602A22">
        <w:rPr>
          <w:rFonts w:ascii="Calibri" w:hAnsi="Calibri"/>
          <w:szCs w:val="24"/>
        </w:rPr>
        <w:t xml:space="preserve"> scanner in Planning District 6 for the provision of imaging services.</w:t>
      </w:r>
      <w:proofErr w:type="gramEnd"/>
    </w:p>
    <w:p w:rsidR="004D1895" w:rsidRPr="003B7C08" w:rsidRDefault="004D1895" w:rsidP="00092524">
      <w:pPr>
        <w:rPr>
          <w:rFonts w:ascii="Calibri" w:hAnsi="Calibri" w:cs="Arial"/>
          <w:szCs w:val="24"/>
        </w:rPr>
      </w:pPr>
    </w:p>
    <w:p w:rsidR="00092524" w:rsidRPr="003B7C08" w:rsidRDefault="00092524" w:rsidP="00092524">
      <w:pPr>
        <w:rPr>
          <w:rFonts w:ascii="Calibri" w:hAnsi="Calibri" w:cs="Arial"/>
          <w:szCs w:val="24"/>
        </w:rPr>
      </w:pPr>
      <w:r w:rsidRPr="003B7C08">
        <w:rPr>
          <w:rFonts w:ascii="Calibri" w:hAnsi="Calibri" w:cs="Arial"/>
          <w:szCs w:val="24"/>
        </w:rPr>
        <w:t>Please forward the appropriate application information to me.  If you have any questions, please do not hesitate to contact me.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092524" w:rsidRPr="003B7C08" w:rsidRDefault="00092524" w:rsidP="00092524">
      <w:pPr>
        <w:rPr>
          <w:rFonts w:ascii="Calibri" w:hAnsi="Calibri" w:cs="Calibri"/>
          <w:szCs w:val="24"/>
        </w:rPr>
      </w:pPr>
      <w:r w:rsidRPr="003B7C08">
        <w:rPr>
          <w:rFonts w:ascii="Calibri" w:hAnsi="Calibri" w:cs="Calibri"/>
          <w:szCs w:val="24"/>
        </w:rPr>
        <w:t>Sincerely,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092524" w:rsidRPr="003B7C08" w:rsidRDefault="00962C1B" w:rsidP="0009252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Deborah B. Knight</w:t>
      </w: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092524" w:rsidRPr="003B7C08" w:rsidRDefault="00092524" w:rsidP="00092524">
      <w:pPr>
        <w:rPr>
          <w:rFonts w:ascii="Calibri" w:hAnsi="Calibri" w:cs="Calibri"/>
          <w:szCs w:val="24"/>
        </w:rPr>
      </w:pPr>
    </w:p>
    <w:p w:rsidR="00923574" w:rsidRPr="00092524" w:rsidRDefault="009D10B8" w:rsidP="00092524">
      <w:pPr>
        <w:ind w:left="72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sectPr w:rsidR="00923574" w:rsidRPr="00092524">
      <w:footerReference w:type="default" r:id="rId7"/>
      <w:headerReference w:type="first" r:id="rId8"/>
      <w:pgSz w:w="12240" w:h="15840" w:code="1"/>
      <w:pgMar w:top="2160" w:right="1267" w:bottom="72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2A" w:rsidRDefault="00D71C2A">
      <w:r>
        <w:separator/>
      </w:r>
    </w:p>
  </w:endnote>
  <w:endnote w:type="continuationSeparator" w:id="0">
    <w:p w:rsidR="00D71C2A" w:rsidRDefault="00D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74" w:rsidRDefault="00923574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Page </w:t>
    </w:r>
    <w:r>
      <w:rPr>
        <w:rStyle w:val="PageNumber"/>
        <w:rFonts w:ascii="Arial Narrow" w:hAnsi="Arial Narrow"/>
        <w:sz w:val="16"/>
      </w:rPr>
      <w:fldChar w:fldCharType="begin"/>
    </w:r>
    <w:r>
      <w:rPr>
        <w:rStyle w:val="PageNumber"/>
        <w:rFonts w:ascii="Arial Narrow" w:hAnsi="Arial Narrow"/>
        <w:sz w:val="16"/>
      </w:rPr>
      <w:instrText xml:space="preserve"> PAGE </w:instrText>
    </w:r>
    <w:r>
      <w:rPr>
        <w:rStyle w:val="PageNumber"/>
        <w:rFonts w:ascii="Arial Narrow" w:hAnsi="Arial Narrow"/>
        <w:sz w:val="16"/>
      </w:rPr>
      <w:fldChar w:fldCharType="separate"/>
    </w:r>
    <w:r w:rsidR="005C1AA5">
      <w:rPr>
        <w:rStyle w:val="PageNumber"/>
        <w:rFonts w:ascii="Arial Narrow" w:hAnsi="Arial Narrow"/>
        <w:noProof/>
        <w:sz w:val="16"/>
      </w:rPr>
      <w:t>2</w:t>
    </w:r>
    <w:r>
      <w:rPr>
        <w:rStyle w:val="PageNumber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2A" w:rsidRDefault="00D71C2A">
      <w:r>
        <w:separator/>
      </w:r>
    </w:p>
  </w:footnote>
  <w:footnote w:type="continuationSeparator" w:id="0">
    <w:p w:rsidR="00D71C2A" w:rsidRDefault="00D7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74" w:rsidRPr="00923574" w:rsidRDefault="00923574" w:rsidP="00962C1B">
    <w:pPr>
      <w:pStyle w:val="AddressBlock"/>
      <w:framePr w:h="2880" w:hRule="exact" w:wrap="around" w:x="8654" w:y="1369"/>
      <w:rPr>
        <w:sz w:val="18"/>
        <w:szCs w:val="18"/>
      </w:rPr>
    </w:pPr>
    <w:r w:rsidRPr="00923574">
      <w:rPr>
        <w:sz w:val="18"/>
        <w:szCs w:val="18"/>
      </w:rPr>
      <w:t xml:space="preserve">Sentara </w:t>
    </w:r>
    <w:r w:rsidR="003378AB">
      <w:rPr>
        <w:sz w:val="18"/>
        <w:szCs w:val="18"/>
      </w:rPr>
      <w:t xml:space="preserve">RMH Medical </w:t>
    </w:r>
    <w:r w:rsidR="0046014A">
      <w:rPr>
        <w:sz w:val="18"/>
        <w:szCs w:val="18"/>
      </w:rPr>
      <w:t>Center</w:t>
    </w:r>
  </w:p>
  <w:p w:rsidR="003378AB" w:rsidRPr="003378AB" w:rsidRDefault="003378AB" w:rsidP="00962C1B">
    <w:pPr>
      <w:pStyle w:val="AddressBlock"/>
      <w:framePr w:h="2880" w:hRule="exact" w:wrap="around" w:x="8654" w:y="1369"/>
      <w:rPr>
        <w:sz w:val="18"/>
        <w:szCs w:val="18"/>
      </w:rPr>
    </w:pPr>
    <w:r w:rsidRPr="003378AB">
      <w:rPr>
        <w:sz w:val="18"/>
        <w:szCs w:val="18"/>
      </w:rPr>
      <w:t>2010 Health Campus Drive</w:t>
    </w:r>
  </w:p>
  <w:p w:rsidR="00923574" w:rsidRPr="00923574" w:rsidRDefault="003378AB" w:rsidP="00962C1B">
    <w:pPr>
      <w:pStyle w:val="AddressBlock"/>
      <w:framePr w:h="2880" w:hRule="exact" w:wrap="around" w:x="8654" w:y="1369"/>
      <w:rPr>
        <w:sz w:val="18"/>
        <w:szCs w:val="18"/>
      </w:rPr>
    </w:pPr>
    <w:r w:rsidRPr="003378AB">
      <w:rPr>
        <w:sz w:val="18"/>
        <w:szCs w:val="18"/>
      </w:rPr>
      <w:t>Harrisonburg, VA 22801</w:t>
    </w:r>
  </w:p>
  <w:p w:rsidR="00923574" w:rsidRPr="00923574" w:rsidRDefault="00923574" w:rsidP="00962C1B">
    <w:pPr>
      <w:pStyle w:val="AddressBlock"/>
      <w:framePr w:h="2880" w:hRule="exact" w:wrap="around" w:x="8654" w:y="1369"/>
      <w:rPr>
        <w:sz w:val="18"/>
        <w:szCs w:val="18"/>
      </w:rPr>
    </w:pPr>
    <w:r w:rsidRPr="00923574">
      <w:rPr>
        <w:sz w:val="18"/>
        <w:szCs w:val="18"/>
      </w:rPr>
      <w:t xml:space="preserve">Tel: </w:t>
    </w:r>
    <w:r w:rsidR="003378AB" w:rsidRPr="003378AB">
      <w:rPr>
        <w:sz w:val="18"/>
        <w:szCs w:val="18"/>
      </w:rPr>
      <w:t>540.</w:t>
    </w:r>
    <w:r w:rsidR="003378AB">
      <w:rPr>
        <w:sz w:val="18"/>
        <w:szCs w:val="18"/>
      </w:rPr>
      <w:t>589.8185</w:t>
    </w:r>
  </w:p>
  <w:p w:rsidR="00A51499" w:rsidRDefault="000147C7" w:rsidP="00962C1B">
    <w:pPr>
      <w:pStyle w:val="AddressBlock"/>
      <w:framePr w:h="2880" w:hRule="exact" w:wrap="around" w:x="8654" w:y="1369"/>
      <w:rPr>
        <w:sz w:val="18"/>
        <w:szCs w:val="18"/>
      </w:rPr>
    </w:pPr>
    <w:hyperlink r:id="rId1" w:history="1">
      <w:r w:rsidR="00A51499" w:rsidRPr="006803B5">
        <w:rPr>
          <w:rStyle w:val="Hyperlink"/>
          <w:sz w:val="18"/>
          <w:szCs w:val="18"/>
        </w:rPr>
        <w:t>www.sentara.com</w:t>
      </w:r>
    </w:hyperlink>
    <w:r w:rsidR="00923574" w:rsidRPr="00923574">
      <w:rPr>
        <w:sz w:val="18"/>
        <w:szCs w:val="18"/>
      </w:rPr>
      <w:t xml:space="preserve"> </w:t>
    </w:r>
  </w:p>
  <w:p w:rsidR="00923574" w:rsidRPr="00923574" w:rsidRDefault="000147C7" w:rsidP="00962C1B">
    <w:pPr>
      <w:pStyle w:val="AddressBlock"/>
      <w:framePr w:h="2880" w:hRule="exact" w:wrap="around" w:x="8654" w:y="1369"/>
      <w:rPr>
        <w:sz w:val="18"/>
        <w:szCs w:val="18"/>
      </w:rPr>
    </w:pPr>
    <w:hyperlink r:id="rId2" w:history="1">
      <w:r w:rsidR="00962C1B" w:rsidRPr="00513C24">
        <w:rPr>
          <w:rStyle w:val="Hyperlink"/>
          <w:sz w:val="18"/>
          <w:szCs w:val="18"/>
        </w:rPr>
        <w:t>dbknight@sentara.com</w:t>
      </w:r>
    </w:hyperlink>
    <w:r w:rsidR="00C96C73">
      <w:rPr>
        <w:sz w:val="18"/>
        <w:szCs w:val="18"/>
      </w:rPr>
      <w:t xml:space="preserve"> </w:t>
    </w:r>
  </w:p>
  <w:p w:rsidR="00923574" w:rsidRDefault="00923574" w:rsidP="00962C1B">
    <w:pPr>
      <w:pStyle w:val="AddressBlock"/>
      <w:framePr w:h="2880" w:hRule="exact" w:wrap="around" w:x="8654" w:y="1369"/>
    </w:pPr>
  </w:p>
  <w:p w:rsidR="00923574" w:rsidRDefault="00923574" w:rsidP="00962C1B">
    <w:pPr>
      <w:pStyle w:val="AddressBlock"/>
      <w:framePr w:h="2880" w:hRule="exact" w:wrap="around" w:x="8654" w:y="1369"/>
    </w:pPr>
  </w:p>
  <w:p w:rsidR="00923574" w:rsidRDefault="00962C1B" w:rsidP="00962C1B">
    <w:pPr>
      <w:pStyle w:val="AddressBlock"/>
      <w:framePr w:h="2880" w:hRule="exact" w:wrap="around" w:x="8654" w:y="1369"/>
      <w:rPr>
        <w:sz w:val="20"/>
      </w:rPr>
    </w:pPr>
    <w:r>
      <w:rPr>
        <w:sz w:val="20"/>
      </w:rPr>
      <w:t>Deborah B. Knight, MS</w:t>
    </w:r>
  </w:p>
  <w:p w:rsidR="00923574" w:rsidRDefault="00962C1B" w:rsidP="00962C1B">
    <w:pPr>
      <w:pStyle w:val="AddressBlock"/>
      <w:framePr w:h="2880" w:hRule="exact" w:wrap="around" w:x="8654" w:y="1369"/>
      <w:rPr>
        <w:sz w:val="18"/>
        <w:szCs w:val="18"/>
      </w:rPr>
    </w:pPr>
    <w:r>
      <w:rPr>
        <w:sz w:val="18"/>
        <w:szCs w:val="18"/>
      </w:rPr>
      <w:t>Planner/Strategist</w:t>
    </w:r>
  </w:p>
  <w:p w:rsidR="00962C1B" w:rsidRDefault="00962C1B" w:rsidP="00962C1B">
    <w:pPr>
      <w:pStyle w:val="AddressBlock"/>
      <w:framePr w:h="2880" w:hRule="exact" w:wrap="around" w:x="8654" w:y="1369"/>
      <w:rPr>
        <w:sz w:val="18"/>
        <w:szCs w:val="18"/>
      </w:rPr>
    </w:pPr>
    <w:r>
      <w:rPr>
        <w:sz w:val="18"/>
        <w:szCs w:val="18"/>
      </w:rPr>
      <w:t>Sentara Healthcare</w:t>
    </w:r>
  </w:p>
  <w:p w:rsidR="00136210" w:rsidRPr="00923574" w:rsidRDefault="00136210" w:rsidP="00962C1B">
    <w:pPr>
      <w:pStyle w:val="AddressBlock"/>
      <w:framePr w:h="2880" w:hRule="exact" w:wrap="around" w:x="8654" w:y="1369"/>
      <w:rPr>
        <w:sz w:val="18"/>
        <w:szCs w:val="18"/>
      </w:rPr>
    </w:pPr>
    <w:r>
      <w:rPr>
        <w:sz w:val="18"/>
        <w:szCs w:val="18"/>
      </w:rPr>
      <w:t>757-455-7165</w:t>
    </w:r>
  </w:p>
  <w:p w:rsidR="00923574" w:rsidRDefault="00923574">
    <w:pPr>
      <w:framePr w:w="3643" w:h="590" w:hRule="exact" w:hSpace="187" w:wrap="around" w:vAnchor="page" w:hAnchor="page" w:x="779" w:y="1225" w:anchorLock="1"/>
      <w:shd w:val="solid" w:color="FFFFFF" w:fill="FFFFFF"/>
    </w:pPr>
  </w:p>
  <w:p w:rsidR="00923574" w:rsidRDefault="0092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1"/>
    <w:rsid w:val="000147C7"/>
    <w:rsid w:val="00092524"/>
    <w:rsid w:val="00136210"/>
    <w:rsid w:val="0018100A"/>
    <w:rsid w:val="001A0F06"/>
    <w:rsid w:val="002537F1"/>
    <w:rsid w:val="002A3843"/>
    <w:rsid w:val="00302AA5"/>
    <w:rsid w:val="003378AB"/>
    <w:rsid w:val="003520BF"/>
    <w:rsid w:val="00377F03"/>
    <w:rsid w:val="0038023F"/>
    <w:rsid w:val="00382F6F"/>
    <w:rsid w:val="003F664D"/>
    <w:rsid w:val="00432E2E"/>
    <w:rsid w:val="0046014A"/>
    <w:rsid w:val="004C6FD4"/>
    <w:rsid w:val="004D1895"/>
    <w:rsid w:val="005C1AA5"/>
    <w:rsid w:val="00602A22"/>
    <w:rsid w:val="00755A66"/>
    <w:rsid w:val="008F4F5A"/>
    <w:rsid w:val="00923574"/>
    <w:rsid w:val="00962C1B"/>
    <w:rsid w:val="009D10B8"/>
    <w:rsid w:val="00A452A6"/>
    <w:rsid w:val="00A51499"/>
    <w:rsid w:val="00AD38D7"/>
    <w:rsid w:val="00BC6052"/>
    <w:rsid w:val="00BE31DE"/>
    <w:rsid w:val="00C96C73"/>
    <w:rsid w:val="00CA3FAE"/>
    <w:rsid w:val="00D01491"/>
    <w:rsid w:val="00D71C2A"/>
    <w:rsid w:val="00F15CB7"/>
    <w:rsid w:val="00F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5:docId w15:val="{FEA5C595-0F85-46B8-9C66-5FD6867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80" w:lineRule="exact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yType">
    <w:name w:val="TinyType"/>
    <w:basedOn w:val="Normal"/>
    <w:pPr>
      <w:widowControl/>
      <w:spacing w:line="200" w:lineRule="exact"/>
    </w:pPr>
    <w:rPr>
      <w:rFonts w:ascii="Arial" w:hAnsi="Arial"/>
      <w:sz w:val="18"/>
    </w:rPr>
  </w:style>
  <w:style w:type="paragraph" w:customStyle="1" w:styleId="ToFromEtc">
    <w:name w:val="ToFromEtc"/>
    <w:basedOn w:val="TinyType"/>
    <w:rPr>
      <w:rFonts w:ascii="Arial Narrow" w:hAnsi="Arial Narrow"/>
      <w:sz w:val="16"/>
    </w:rPr>
  </w:style>
  <w:style w:type="paragraph" w:customStyle="1" w:styleId="DocumentHead">
    <w:name w:val="DocumentHead"/>
    <w:basedOn w:val="Normal"/>
    <w:pPr>
      <w:widowControl/>
      <w:spacing w:line="720" w:lineRule="exact"/>
      <w:jc w:val="right"/>
    </w:pPr>
    <w:rPr>
      <w:rFonts w:ascii="Arial Narrow" w:hAnsi="Arial Narrow"/>
      <w:kern w:val="72"/>
      <w:sz w:val="72"/>
    </w:rPr>
  </w:style>
  <w:style w:type="paragraph" w:customStyle="1" w:styleId="AddressBlock">
    <w:name w:val="AddressBlock"/>
    <w:basedOn w:val="TinyType"/>
    <w:pPr>
      <w:framePr w:w="2880" w:hSpace="187" w:wrap="around" w:vAnchor="page" w:hAnchor="page" w:x="8641" w:y="1441" w:anchorLock="1"/>
      <w:shd w:val="solid" w:color="FFFFFF" w:fill="FFFFFF"/>
    </w:pPr>
    <w:rPr>
      <w:rFonts w:ascii="Arial Narrow" w:hAnsi="Arial Narrow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A3FAE"/>
    <w:rPr>
      <w:snapToGrid w:val="0"/>
      <w:sz w:val="24"/>
    </w:rPr>
  </w:style>
  <w:style w:type="character" w:customStyle="1" w:styleId="xbe">
    <w:name w:val="_xbe"/>
    <w:rsid w:val="00CA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knight@sentara.com" TargetMode="External"/><Relationship Id="rId1" Type="http://schemas.openxmlformats.org/officeDocument/2006/relationships/hyperlink" Target="http://www.sent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(Preprinted Stationery)</vt:lpstr>
    </vt:vector>
  </TitlesOfParts>
  <Company>BKJ</Company>
  <LinksUpToDate>false</LinksUpToDate>
  <CharactersWithSpaces>892</CharactersWithSpaces>
  <SharedDoc>false</SharedDoc>
  <HLinks>
    <vt:vector size="12" baseType="variant"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mailto:ehreilly@sentara.com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http://www.sentara.com/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(Preprinted Stationery)</dc:title>
  <dc:subject>Memo</dc:subject>
  <dc:creator>BETSY REILLY</dc:creator>
  <cp:keywords>Memo</cp:keywords>
  <cp:lastModifiedBy>DEBORAH B KNIGHT</cp:lastModifiedBy>
  <cp:revision>3</cp:revision>
  <cp:lastPrinted>2019-12-02T15:13:00Z</cp:lastPrinted>
  <dcterms:created xsi:type="dcterms:W3CDTF">2020-03-02T19:07:00Z</dcterms:created>
  <dcterms:modified xsi:type="dcterms:W3CDTF">2020-03-02T19:17:00Z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