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3240"/>
        <w:gridCol w:w="720"/>
        <w:gridCol w:w="3240"/>
      </w:tblGrid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9218B5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9218B5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9218B5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9218B5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9218B5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bookmarkStart w:id="0" w:name="_GoBack"/>
        <w:bookmarkEnd w:id="0"/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360"/>
        </w:trPr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p w:rsidR="009218B5" w:rsidRDefault="009218B5" w:rsidP="009218B5">
            <w:pPr>
              <w:ind w:left="81" w:right="81"/>
            </w:pPr>
          </w:p>
        </w:tc>
      </w:tr>
      <w:tr w:rsidR="009218B5" w:rsidTr="009218B5">
        <w:trPr>
          <w:cantSplit/>
          <w:trHeight w:hRule="exact" w:val="1080"/>
        </w:trPr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  <w:tc>
          <w:tcPr>
            <w:tcW w:w="720" w:type="dxa"/>
          </w:tcPr>
          <w:p w:rsidR="009218B5" w:rsidRDefault="009218B5" w:rsidP="009218B5">
            <w:pPr>
              <w:ind w:left="81" w:right="81"/>
            </w:pPr>
          </w:p>
        </w:tc>
        <w:tc>
          <w:tcPr>
            <w:tcW w:w="3240" w:type="dxa"/>
          </w:tcPr>
          <w:tbl>
            <w:tblPr>
              <w:tblStyle w:val="TableGrid"/>
              <w:tblW w:w="3177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9"/>
            </w:tblGrid>
            <w:tr w:rsidR="009218B5" w:rsidTr="00A04D5D">
              <w:trPr>
                <w:trHeight w:val="260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VFC doses as used.</w:t>
                  </w:r>
                </w:p>
              </w:tc>
            </w:tr>
            <w:tr w:rsidR="009218B5" w:rsidRPr="006A68E4" w:rsidTr="00A04D5D">
              <w:trPr>
                <w:trHeight w:val="161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6"/>
                    </w:rPr>
                  </w:pPr>
                  <w:r w:rsidRPr="009218B5">
                    <w:rPr>
                      <w:rFonts w:ascii="Calibri" w:hAnsi="Calibri"/>
                      <w:sz w:val="16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8"/>
                    </w:rPr>
                  </w:pPr>
                  <w:r w:rsidRPr="00074B86">
                    <w:rPr>
                      <w:rFonts w:asciiTheme="minorHAnsi" w:hAnsiTheme="minorHAnsi"/>
                      <w:sz w:val="18"/>
                    </w:rPr>
                    <w:t>9</w:t>
                  </w:r>
                </w:p>
              </w:tc>
            </w:tr>
            <w:tr w:rsidR="009218B5" w:rsidTr="00A04D5D">
              <w:trPr>
                <w:trHeight w:val="269"/>
              </w:trPr>
              <w:tc>
                <w:tcPr>
                  <w:tcW w:w="3177" w:type="dxa"/>
                  <w:gridSpan w:val="9"/>
                  <w:vAlign w:val="center"/>
                </w:tcPr>
                <w:p w:rsidR="009218B5" w:rsidRPr="009218B5" w:rsidRDefault="009218B5" w:rsidP="00A04D5D">
                  <w:pPr>
                    <w:pStyle w:val="Heading1"/>
                    <w:spacing w:line="240" w:lineRule="auto"/>
                    <w:jc w:val="center"/>
                    <w:outlineLvl w:val="0"/>
                    <w:rPr>
                      <w:rFonts w:asciiTheme="minorHAnsi" w:hAnsiTheme="minorHAnsi"/>
                      <w:sz w:val="16"/>
                      <w:szCs w:val="22"/>
                    </w:rPr>
                  </w:pPr>
                  <w:r w:rsidRPr="009218B5">
                    <w:rPr>
                      <w:rFonts w:asciiTheme="minorHAnsi" w:hAnsiTheme="minorHAnsi"/>
                      <w:sz w:val="16"/>
                    </w:rPr>
                    <w:t>Mark off Other Public doses as used.</w:t>
                  </w:r>
                  <w:r w:rsidRPr="009218B5">
                    <w:rPr>
                      <w:rFonts w:asciiTheme="minorHAnsi" w:hAnsiTheme="minorHAnsi"/>
                      <w:sz w:val="16"/>
                      <w:szCs w:val="22"/>
                    </w:rPr>
                    <w:t xml:space="preserve">  </w:t>
                  </w:r>
                </w:p>
              </w:tc>
            </w:tr>
            <w:tr w:rsidR="009218B5" w:rsidRPr="006A68E4" w:rsidTr="00A04D5D">
              <w:trPr>
                <w:trHeight w:val="77"/>
              </w:trPr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353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352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356" w:type="dxa"/>
                  <w:vAlign w:val="center"/>
                </w:tcPr>
                <w:p w:rsidR="009218B5" w:rsidRPr="00074B86" w:rsidRDefault="009218B5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9218B5" w:rsidRDefault="009218B5" w:rsidP="009218B5">
            <w:pPr>
              <w:ind w:left="81" w:right="8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218B5" w:rsidRDefault="009218B5" w:rsidP="009218B5">
            <w:pPr>
              <w:ind w:left="81" w:right="81"/>
            </w:pPr>
          </w:p>
        </w:tc>
      </w:tr>
    </w:tbl>
    <w:p w:rsidR="009218B5" w:rsidRPr="009218B5" w:rsidRDefault="009218B5" w:rsidP="009218B5">
      <w:pPr>
        <w:ind w:left="81" w:right="81"/>
        <w:rPr>
          <w:vanish/>
        </w:rPr>
      </w:pPr>
    </w:p>
    <w:sectPr w:rsidR="009218B5" w:rsidRPr="009218B5" w:rsidSect="00634331">
      <w:headerReference w:type="default" r:id="rId7"/>
      <w:type w:val="continuous"/>
      <w:pgSz w:w="12240" w:h="15840"/>
      <w:pgMar w:top="900" w:right="540" w:bottom="0" w:left="540" w:header="432" w:footer="72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31" w:rsidRDefault="00634331" w:rsidP="00634331">
      <w:pPr>
        <w:spacing w:before="0" w:after="0"/>
      </w:pPr>
      <w:r>
        <w:separator/>
      </w:r>
    </w:p>
  </w:endnote>
  <w:endnote w:type="continuationSeparator" w:id="0">
    <w:p w:rsidR="00634331" w:rsidRDefault="00634331" w:rsidP="006343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31" w:rsidRDefault="00634331" w:rsidP="00634331">
      <w:pPr>
        <w:spacing w:before="0" w:after="0"/>
      </w:pPr>
      <w:r>
        <w:separator/>
      </w:r>
    </w:p>
  </w:footnote>
  <w:footnote w:type="continuationSeparator" w:id="0">
    <w:p w:rsidR="00634331" w:rsidRDefault="00634331" w:rsidP="006343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31" w:rsidRDefault="00634331">
    <w:pPr>
      <w:pStyle w:val="Header"/>
    </w:pPr>
    <w:r>
      <w:t xml:space="preserve">For use with Avery 6870. Label size ¾” x 2 ¼”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B5"/>
    <w:rsid w:val="00496B9C"/>
    <w:rsid w:val="00634331"/>
    <w:rsid w:val="007821C4"/>
    <w:rsid w:val="008D6916"/>
    <w:rsid w:val="009218B5"/>
    <w:rsid w:val="00E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3D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218B5"/>
    <w:pPr>
      <w:spacing w:before="0" w:after="0" w:line="264" w:lineRule="auto"/>
      <w:outlineLvl w:val="0"/>
    </w:pPr>
    <w:rPr>
      <w:rFonts w:ascii="Book Antiqua" w:eastAsia="Times New Roman" w:hAnsi="Book Antiqua" w:cs="Arial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3D"/>
    <w:pPr>
      <w:ind w:left="720"/>
      <w:contextualSpacing/>
    </w:pPr>
  </w:style>
  <w:style w:type="table" w:styleId="TableGrid">
    <w:name w:val="Table Grid"/>
    <w:basedOn w:val="TableNormal"/>
    <w:rsid w:val="0092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218B5"/>
    <w:rPr>
      <w:rFonts w:ascii="Book Antiqua" w:eastAsia="Times New Roman" w:hAnsi="Book Antiqua" w:cs="Arial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6343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43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343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433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3D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218B5"/>
    <w:pPr>
      <w:spacing w:before="0" w:after="0" w:line="264" w:lineRule="auto"/>
      <w:outlineLvl w:val="0"/>
    </w:pPr>
    <w:rPr>
      <w:rFonts w:ascii="Book Antiqua" w:eastAsia="Times New Roman" w:hAnsi="Book Antiqua" w:cs="Arial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3D"/>
    <w:pPr>
      <w:ind w:left="720"/>
      <w:contextualSpacing/>
    </w:pPr>
  </w:style>
  <w:style w:type="table" w:styleId="TableGrid">
    <w:name w:val="Table Grid"/>
    <w:basedOn w:val="TableNormal"/>
    <w:rsid w:val="0092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218B5"/>
    <w:rPr>
      <w:rFonts w:ascii="Book Antiqua" w:eastAsia="Times New Roman" w:hAnsi="Book Antiqua" w:cs="Arial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6343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43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343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43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Zier</dc:creator>
  <cp:lastModifiedBy>Julie Zier</cp:lastModifiedBy>
  <cp:revision>2</cp:revision>
  <cp:lastPrinted>2013-12-12T21:49:00Z</cp:lastPrinted>
  <dcterms:created xsi:type="dcterms:W3CDTF">2013-12-12T21:44:00Z</dcterms:created>
  <dcterms:modified xsi:type="dcterms:W3CDTF">2014-01-06T15:20:00Z</dcterms:modified>
</cp:coreProperties>
</file>