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969E" w14:textId="77777777" w:rsidR="00734920" w:rsidRPr="00734920" w:rsidRDefault="00B2010F" w:rsidP="00444AD1">
      <w:pPr>
        <w:rPr>
          <w:sz w:val="20"/>
        </w:rPr>
      </w:pPr>
      <w:r w:rsidRPr="00B2010F">
        <w:rPr>
          <w:noProof/>
          <w:sz w:val="20"/>
        </w:rPr>
        <mc:AlternateContent>
          <mc:Choice Requires="wps">
            <w:drawing>
              <wp:anchor distT="45720" distB="45720" distL="114300" distR="114300" simplePos="0" relativeHeight="251659264" behindDoc="0" locked="1" layoutInCell="1" allowOverlap="0" wp14:anchorId="4449AEE2" wp14:editId="59C6DD28">
                <wp:simplePos x="0" y="0"/>
                <wp:positionH relativeFrom="margin">
                  <wp:align>center</wp:align>
                </wp:positionH>
                <wp:positionV relativeFrom="margin">
                  <wp:align>bottom</wp:align>
                </wp:positionV>
                <wp:extent cx="2706370" cy="27559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275590"/>
                        </a:xfrm>
                        <a:prstGeom prst="rect">
                          <a:avLst/>
                        </a:prstGeom>
                        <a:solidFill>
                          <a:srgbClr val="FFFFFF"/>
                        </a:solidFill>
                        <a:ln w="9525">
                          <a:noFill/>
                          <a:miter lim="800000"/>
                          <a:headEnd/>
                          <a:tailEnd/>
                        </a:ln>
                      </wps:spPr>
                      <wps:txbx>
                        <w:txbxContent>
                          <w:p w14:paraId="3A0686C6" w14:textId="77777777" w:rsidR="00B2010F" w:rsidRPr="00B2010F" w:rsidRDefault="00550FE6" w:rsidP="00B2010F">
                            <w:pPr>
                              <w:jc w:val="center"/>
                              <w:rPr>
                                <w:i/>
                              </w:rPr>
                            </w:pPr>
                            <w:r w:rsidRPr="00550FE6">
                              <w:rPr>
                                <w:i/>
                              </w:rPr>
                              <w:t>#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13.1pt;height:21.7pt;z-index:251659264;visibility:visible;mso-wrap-style:square;mso-width-percent:400;mso-height-percent:200;mso-wrap-distance-left:9pt;mso-wrap-distance-top:3.6pt;mso-wrap-distance-right:9pt;mso-wrap-distance-bottom:3.6pt;mso-position-horizontal:center;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U1IAIAAB0EAAAOAAAAZHJzL2Uyb0RvYy54bWysU21v2yAQ/j5p/wHxfbHjJU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" o:allowoverlap="f" stroked="f">
                <v:textbox style="mso-fit-shape-to-text:t">
                  <w:txbxContent>
                    <w:p w:rsidR="00B2010F" w:rsidRPr="00B2010F" w:rsidRDefault="00550FE6" w:rsidP="00B2010F">
                      <w:pPr>
                        <w:jc w:val="center"/>
                        <w:rPr>
                          <w:i/>
                        </w:rPr>
                      </w:pPr>
                      <w:r w:rsidRPr="00550FE6">
                        <w:rPr>
                          <w:i/>
                        </w:rPr>
                        <w:t># # #</w:t>
                      </w:r>
                    </w:p>
                  </w:txbxContent>
                </v:textbox>
                <w10:wrap type="topAndBottom" anchorx="margin" anchory="margin"/>
                <w10:anchorlock/>
              </v:shape>
            </w:pict>
          </mc:Fallback>
        </mc:AlternateContent>
      </w:r>
    </w:p>
    <w:tbl>
      <w:tblPr>
        <w:tblpPr w:leftFromText="187" w:rightFromText="187" w:horzAnchor="margin" w:tblpXSpec="center" w:tblpYSpec="top"/>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4965"/>
      </w:tblGrid>
      <w:tr w:rsidR="009A0D62" w:rsidRPr="001E46B3" w14:paraId="29CA99EE" w14:textId="77777777" w:rsidTr="00BB737A">
        <w:trPr>
          <w:trHeight w:val="1251"/>
          <w:jc w:val="center"/>
        </w:trPr>
        <w:tc>
          <w:tcPr>
            <w:tcW w:w="5610" w:type="dxa"/>
            <w:shd w:val="clear" w:color="auto" w:fill="FFFFFF"/>
            <w:vAlign w:val="bottom"/>
          </w:tcPr>
          <w:p w14:paraId="713AF4E7" w14:textId="77777777" w:rsidR="009A0D62" w:rsidRPr="001E46B3" w:rsidRDefault="009A0D62" w:rsidP="00444AD1">
            <w:r>
              <w:rPr>
                <w:noProof/>
              </w:rPr>
              <w:drawing>
                <wp:inline distT="0" distB="0" distL="0" distR="0" wp14:anchorId="3D1F2531" wp14:editId="6EE2A496">
                  <wp:extent cx="1531207" cy="54869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H_logo Promoting and Protect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207" cy="548697"/>
                          </a:xfrm>
                          <a:prstGeom prst="rect">
                            <a:avLst/>
                          </a:prstGeom>
                        </pic:spPr>
                      </pic:pic>
                    </a:graphicData>
                  </a:graphic>
                </wp:inline>
              </w:drawing>
            </w:r>
          </w:p>
          <w:p w14:paraId="7DD22306" w14:textId="77777777" w:rsidR="009A0D62" w:rsidRPr="001E46B3" w:rsidRDefault="009A0D62" w:rsidP="00444AD1">
            <w:pPr>
              <w:rPr>
                <w:rFonts w:ascii="Trebuchet MS" w:hAnsi="Trebuchet MS"/>
                <w:i/>
                <w:color w:val="000080"/>
                <w:sz w:val="16"/>
              </w:rPr>
            </w:pPr>
          </w:p>
        </w:tc>
        <w:tc>
          <w:tcPr>
            <w:tcW w:w="4965" w:type="dxa"/>
            <w:shd w:val="clear" w:color="auto" w:fill="FFFFFF"/>
            <w:vAlign w:val="bottom"/>
          </w:tcPr>
          <w:p w14:paraId="0196869C" w14:textId="77777777" w:rsidR="00BA6B5A" w:rsidRPr="000D61B8" w:rsidRDefault="000D61B8" w:rsidP="00BA6B5A">
            <w:pPr>
              <w:jc w:val="right"/>
              <w:rPr>
                <w:rFonts w:ascii="Trebuchet MS" w:hAnsi="Trebuchet MS"/>
                <w:i/>
                <w:color w:val="00245D"/>
                <w:sz w:val="28"/>
              </w:rPr>
            </w:pPr>
            <w:r w:rsidRPr="000D61B8">
              <w:rPr>
                <w:rFonts w:ascii="Trebuchet MS" w:hAnsi="Trebuchet MS"/>
                <w:i/>
                <w:color w:val="00245D"/>
                <w:sz w:val="28"/>
              </w:rPr>
              <w:t>Rappahannock Area Health District</w:t>
            </w:r>
          </w:p>
          <w:p w14:paraId="06B6B1AB" w14:textId="77777777" w:rsidR="009A0D62" w:rsidRPr="00726AAA" w:rsidRDefault="009A0D62" w:rsidP="00444AD1">
            <w:pPr>
              <w:jc w:val="right"/>
              <w:rPr>
                <w:color w:val="00245D"/>
                <w:sz w:val="56"/>
              </w:rPr>
            </w:pPr>
            <w:r>
              <w:rPr>
                <w:rFonts w:ascii="Trebuchet MS" w:hAnsi="Trebuchet MS"/>
                <w:i/>
                <w:color w:val="00245D"/>
                <w:sz w:val="56"/>
              </w:rPr>
              <w:t>News Release</w:t>
            </w:r>
          </w:p>
        </w:tc>
      </w:tr>
      <w:tr w:rsidR="009A0D62" w:rsidRPr="001E46B3" w14:paraId="6954C1F4" w14:textId="77777777" w:rsidTr="00BB737A">
        <w:trPr>
          <w:trHeight w:val="161"/>
          <w:jc w:val="center"/>
        </w:trPr>
        <w:tc>
          <w:tcPr>
            <w:tcW w:w="10575" w:type="dxa"/>
            <w:gridSpan w:val="2"/>
            <w:shd w:val="clear" w:color="auto" w:fill="00245D"/>
          </w:tcPr>
          <w:p w14:paraId="5C801644" w14:textId="77777777" w:rsidR="009A0D62" w:rsidRPr="001E46B3" w:rsidRDefault="009A0D62" w:rsidP="00444AD1">
            <w:pPr>
              <w:jc w:val="center"/>
              <w:rPr>
                <w:rFonts w:ascii="Arial" w:hAnsi="Arial"/>
                <w:b/>
                <w:color w:val="FFFFFF"/>
                <w:sz w:val="6"/>
              </w:rPr>
            </w:pPr>
          </w:p>
          <w:p w14:paraId="38E305E2" w14:textId="77777777" w:rsidR="009A0D62" w:rsidRPr="001E46B3" w:rsidRDefault="009A0D62" w:rsidP="00444AD1">
            <w:pPr>
              <w:jc w:val="center"/>
              <w:rPr>
                <w:rFonts w:ascii="Arial" w:hAnsi="Arial"/>
                <w:color w:val="FFFFFF"/>
                <w:sz w:val="18"/>
              </w:rPr>
            </w:pPr>
            <w:r w:rsidRPr="001E46B3">
              <w:rPr>
                <w:rFonts w:ascii="Arial" w:hAnsi="Arial"/>
                <w:color w:val="FFFFFF"/>
                <w:sz w:val="18"/>
              </w:rPr>
              <w:t xml:space="preserve">109 Governor Street, </w:t>
            </w:r>
            <w:smartTag w:uri="urn:schemas-microsoft-com:office:smarttags" w:element="City">
              <w:r w:rsidRPr="001E46B3">
                <w:rPr>
                  <w:rFonts w:ascii="Arial" w:hAnsi="Arial"/>
                  <w:color w:val="FFFFFF"/>
                  <w:sz w:val="18"/>
                </w:rPr>
                <w:t>Richmond</w:t>
              </w:r>
            </w:smartTag>
            <w:r w:rsidRPr="001E46B3">
              <w:rPr>
                <w:rFonts w:ascii="Arial" w:hAnsi="Arial"/>
                <w:color w:val="FFFFFF"/>
                <w:sz w:val="18"/>
              </w:rPr>
              <w:t xml:space="preserve">, Virginia </w:t>
            </w:r>
            <w:smartTag w:uri="urn:schemas-microsoft-com:office:smarttags" w:element="PostalCode">
              <w:r w:rsidRPr="001E46B3">
                <w:rPr>
                  <w:rFonts w:ascii="Arial" w:hAnsi="Arial"/>
                  <w:color w:val="FFFFFF"/>
                  <w:sz w:val="18"/>
                </w:rPr>
                <w:t>23219</w:t>
              </w:r>
            </w:smartTag>
            <w:r w:rsidRPr="001E46B3">
              <w:rPr>
                <w:rFonts w:ascii="Arial" w:hAnsi="Arial"/>
                <w:color w:val="FFFFFF"/>
                <w:sz w:val="18"/>
              </w:rPr>
              <w:t xml:space="preserve"> ● </w:t>
            </w:r>
            <w:r w:rsidRPr="001E46B3">
              <w:rPr>
                <w:rFonts w:ascii="Arial" w:hAnsi="Arial"/>
                <w:b/>
                <w:color w:val="FFFFFF"/>
                <w:sz w:val="18"/>
              </w:rPr>
              <w:t>www.vdh.virginia.gov</w:t>
            </w:r>
          </w:p>
          <w:p w14:paraId="786582B8" w14:textId="77777777" w:rsidR="009A0D62" w:rsidRPr="001E46B3" w:rsidRDefault="009A0D62" w:rsidP="00444AD1">
            <w:pPr>
              <w:jc w:val="center"/>
              <w:rPr>
                <w:rFonts w:ascii="Arial" w:hAnsi="Arial"/>
                <w:color w:val="FFFFFF"/>
                <w:sz w:val="4"/>
              </w:rPr>
            </w:pPr>
          </w:p>
        </w:tc>
      </w:tr>
    </w:tbl>
    <w:p w14:paraId="73A1AA3E" w14:textId="77777777" w:rsidR="00B97953" w:rsidRPr="003E355E" w:rsidRDefault="00444AD1" w:rsidP="00444AD1">
      <w:pPr>
        <w:rPr>
          <w:b/>
          <w:sz w:val="23"/>
          <w:szCs w:val="23"/>
        </w:rPr>
      </w:pPr>
      <w:r w:rsidRPr="003E355E">
        <w:rPr>
          <w:b/>
          <w:sz w:val="23"/>
          <w:szCs w:val="23"/>
        </w:rPr>
        <w:t>FOR IMMED</w:t>
      </w:r>
      <w:r w:rsidR="001725D9" w:rsidRPr="003E355E">
        <w:rPr>
          <w:b/>
          <w:sz w:val="23"/>
          <w:szCs w:val="23"/>
        </w:rPr>
        <w:t>IATE RELEASE</w:t>
      </w:r>
      <w:r w:rsidR="00A8689E" w:rsidRPr="003E355E">
        <w:rPr>
          <w:b/>
          <w:sz w:val="23"/>
          <w:szCs w:val="23"/>
        </w:rPr>
        <w:tab/>
      </w:r>
      <w:r w:rsidR="00A8689E" w:rsidRPr="003E355E">
        <w:rPr>
          <w:b/>
          <w:sz w:val="23"/>
          <w:szCs w:val="23"/>
        </w:rPr>
        <w:tab/>
      </w:r>
      <w:r w:rsidR="00A8689E" w:rsidRPr="003E355E">
        <w:rPr>
          <w:b/>
          <w:sz w:val="23"/>
          <w:szCs w:val="23"/>
        </w:rPr>
        <w:tab/>
      </w:r>
      <w:r w:rsidR="008F3F6B" w:rsidRPr="003E355E">
        <w:rPr>
          <w:b/>
          <w:sz w:val="23"/>
          <w:szCs w:val="23"/>
        </w:rPr>
        <w:tab/>
      </w:r>
      <w:r w:rsidR="008F3F6B" w:rsidRPr="003E355E">
        <w:rPr>
          <w:b/>
          <w:sz w:val="23"/>
          <w:szCs w:val="23"/>
        </w:rPr>
        <w:tab/>
      </w:r>
      <w:r w:rsidR="008F3F6B" w:rsidRPr="003E355E">
        <w:rPr>
          <w:b/>
          <w:sz w:val="23"/>
          <w:szCs w:val="23"/>
        </w:rPr>
        <w:tab/>
      </w:r>
      <w:r w:rsidR="008F3F6B" w:rsidRPr="003E355E">
        <w:rPr>
          <w:b/>
          <w:sz w:val="23"/>
          <w:szCs w:val="23"/>
        </w:rPr>
        <w:tab/>
      </w:r>
      <w:r w:rsidR="00550FE6" w:rsidRPr="003E355E">
        <w:rPr>
          <w:b/>
          <w:sz w:val="23"/>
          <w:szCs w:val="23"/>
        </w:rPr>
        <w:tab/>
      </w:r>
      <w:r w:rsidR="00E858C1" w:rsidRPr="003E355E">
        <w:rPr>
          <w:b/>
          <w:sz w:val="23"/>
          <w:szCs w:val="23"/>
        </w:rPr>
        <w:t>June 29</w:t>
      </w:r>
      <w:r w:rsidR="00B97953" w:rsidRPr="003E355E">
        <w:rPr>
          <w:b/>
          <w:sz w:val="23"/>
          <w:szCs w:val="23"/>
        </w:rPr>
        <w:t>,</w:t>
      </w:r>
      <w:r w:rsidR="00E858C1" w:rsidRPr="003E355E">
        <w:rPr>
          <w:b/>
          <w:sz w:val="23"/>
          <w:szCs w:val="23"/>
        </w:rPr>
        <w:t xml:space="preserve"> 2021</w:t>
      </w:r>
    </w:p>
    <w:p w14:paraId="1C0D0F5A" w14:textId="77777777" w:rsidR="00611CA0" w:rsidRPr="003E355E" w:rsidRDefault="00611CA0" w:rsidP="003E355E">
      <w:pPr>
        <w:spacing w:after="120"/>
        <w:rPr>
          <w:sz w:val="23"/>
          <w:szCs w:val="23"/>
        </w:rPr>
      </w:pPr>
      <w:r w:rsidRPr="003E355E">
        <w:rPr>
          <w:b/>
          <w:sz w:val="23"/>
          <w:szCs w:val="23"/>
        </w:rPr>
        <w:t>Media</w:t>
      </w:r>
      <w:r w:rsidR="00444AD1" w:rsidRPr="003E355E">
        <w:rPr>
          <w:b/>
          <w:sz w:val="23"/>
          <w:szCs w:val="23"/>
        </w:rPr>
        <w:t xml:space="preserve"> Contact:</w:t>
      </w:r>
      <w:r w:rsidR="00A8689E" w:rsidRPr="003E355E">
        <w:rPr>
          <w:b/>
          <w:sz w:val="23"/>
          <w:szCs w:val="23"/>
        </w:rPr>
        <w:t xml:space="preserve"> </w:t>
      </w:r>
      <w:r w:rsidR="00E858C1" w:rsidRPr="003E355E">
        <w:rPr>
          <w:sz w:val="23"/>
          <w:szCs w:val="23"/>
        </w:rPr>
        <w:t>Mary Chamberlin, mary.chamberlin@vdh.virginia.gov</w:t>
      </w:r>
    </w:p>
    <w:p w14:paraId="3C12A8DE" w14:textId="77777777" w:rsidR="005E7FAC" w:rsidRPr="003E355E" w:rsidRDefault="00CB4E8B" w:rsidP="003E355E">
      <w:pPr>
        <w:spacing w:after="160"/>
        <w:jc w:val="center"/>
        <w:rPr>
          <w:b/>
          <w:sz w:val="23"/>
          <w:szCs w:val="23"/>
        </w:rPr>
      </w:pPr>
      <w:r w:rsidRPr="003E355E">
        <w:rPr>
          <w:b/>
          <w:sz w:val="23"/>
          <w:szCs w:val="23"/>
        </w:rPr>
        <w:t xml:space="preserve">Rappahannock Area Health District </w:t>
      </w:r>
      <w:r w:rsidR="003632CD" w:rsidRPr="003E355E">
        <w:rPr>
          <w:b/>
          <w:sz w:val="23"/>
          <w:szCs w:val="23"/>
        </w:rPr>
        <w:t xml:space="preserve">Reminds Families of Updated Immunization Requirements for </w:t>
      </w:r>
      <w:r w:rsidR="0092163C">
        <w:rPr>
          <w:b/>
          <w:sz w:val="23"/>
          <w:szCs w:val="23"/>
        </w:rPr>
        <w:br/>
      </w:r>
      <w:r w:rsidR="003632CD" w:rsidRPr="003E355E">
        <w:rPr>
          <w:b/>
          <w:sz w:val="23"/>
          <w:szCs w:val="23"/>
        </w:rPr>
        <w:t>Back to School; Provides Free Drive-thru Clinics</w:t>
      </w:r>
    </w:p>
    <w:p w14:paraId="32E516D4" w14:textId="07237F75" w:rsidR="00201BB4" w:rsidRPr="003E355E" w:rsidRDefault="00983E91" w:rsidP="003E355E">
      <w:pPr>
        <w:spacing w:after="160"/>
        <w:rPr>
          <w:sz w:val="23"/>
          <w:szCs w:val="23"/>
        </w:rPr>
      </w:pPr>
      <w:r w:rsidRPr="003E355E">
        <w:rPr>
          <w:sz w:val="23"/>
          <w:szCs w:val="23"/>
        </w:rPr>
        <w:t>(</w:t>
      </w:r>
      <w:r w:rsidR="000D61B8" w:rsidRPr="003E355E">
        <w:rPr>
          <w:sz w:val="23"/>
          <w:szCs w:val="23"/>
        </w:rPr>
        <w:t>Fredericksburg</w:t>
      </w:r>
      <w:r w:rsidR="00B97953" w:rsidRPr="003E355E">
        <w:rPr>
          <w:sz w:val="23"/>
          <w:szCs w:val="23"/>
        </w:rPr>
        <w:t xml:space="preserve">, </w:t>
      </w:r>
      <w:r w:rsidRPr="003E355E">
        <w:rPr>
          <w:sz w:val="23"/>
          <w:szCs w:val="23"/>
        </w:rPr>
        <w:t>V</w:t>
      </w:r>
      <w:r w:rsidR="00B97953" w:rsidRPr="003E355E">
        <w:rPr>
          <w:sz w:val="23"/>
          <w:szCs w:val="23"/>
        </w:rPr>
        <w:t>irginia)</w:t>
      </w:r>
      <w:r w:rsidR="0092163C">
        <w:rPr>
          <w:sz w:val="23"/>
          <w:szCs w:val="23"/>
        </w:rPr>
        <w:t xml:space="preserve"> </w:t>
      </w:r>
      <w:r w:rsidR="00B97953" w:rsidRPr="003E355E">
        <w:rPr>
          <w:sz w:val="23"/>
          <w:szCs w:val="23"/>
        </w:rPr>
        <w:t xml:space="preserve">-- </w:t>
      </w:r>
      <w:r w:rsidR="00CB4E8B" w:rsidRPr="003E355E">
        <w:rPr>
          <w:sz w:val="23"/>
          <w:szCs w:val="23"/>
        </w:rPr>
        <w:t xml:space="preserve">The Rappahannock Area Health District </w:t>
      </w:r>
      <w:r w:rsidR="00474E6A" w:rsidRPr="003E355E">
        <w:rPr>
          <w:sz w:val="23"/>
          <w:szCs w:val="23"/>
        </w:rPr>
        <w:t xml:space="preserve">(RAHD) </w:t>
      </w:r>
      <w:r w:rsidR="008F2037" w:rsidRPr="003E355E">
        <w:rPr>
          <w:sz w:val="23"/>
          <w:szCs w:val="23"/>
        </w:rPr>
        <w:t xml:space="preserve">is reminding </w:t>
      </w:r>
      <w:r w:rsidR="00201BB4" w:rsidRPr="003E355E">
        <w:rPr>
          <w:sz w:val="23"/>
          <w:szCs w:val="23"/>
        </w:rPr>
        <w:t xml:space="preserve">families of changes to school immunization requirements effective July 1, 2021. These changes include: </w:t>
      </w:r>
    </w:p>
    <w:p w14:paraId="19A9961D" w14:textId="77777777" w:rsidR="00201BB4" w:rsidRPr="003E355E" w:rsidRDefault="00201BB4" w:rsidP="003E355E">
      <w:pPr>
        <w:pStyle w:val="ListParagraph"/>
        <w:numPr>
          <w:ilvl w:val="0"/>
          <w:numId w:val="37"/>
        </w:numPr>
        <w:spacing w:after="160"/>
        <w:rPr>
          <w:sz w:val="23"/>
          <w:szCs w:val="23"/>
        </w:rPr>
      </w:pPr>
      <w:r w:rsidRPr="003E355E">
        <w:rPr>
          <w:sz w:val="23"/>
          <w:szCs w:val="23"/>
        </w:rPr>
        <w:t xml:space="preserve">Children entering kindergarten now need two properly spaced doses of the hepatitis A vaccine (HAV). The first dose should be administered at age 12 months or older. The HAV vaccine requirement is an addition to the existing kindergarten vaccine requirements. </w:t>
      </w:r>
    </w:p>
    <w:p w14:paraId="19F09ADF" w14:textId="77777777" w:rsidR="00201BB4" w:rsidRPr="003E355E" w:rsidRDefault="00201BB4" w:rsidP="003E355E">
      <w:pPr>
        <w:pStyle w:val="ListParagraph"/>
        <w:numPr>
          <w:ilvl w:val="0"/>
          <w:numId w:val="37"/>
        </w:numPr>
        <w:spacing w:after="160"/>
        <w:rPr>
          <w:sz w:val="23"/>
          <w:szCs w:val="23"/>
        </w:rPr>
      </w:pPr>
      <w:r w:rsidRPr="003E355E">
        <w:rPr>
          <w:sz w:val="23"/>
          <w:szCs w:val="23"/>
        </w:rPr>
        <w:t>Children entering 7th grade are required to present proof of their first dose of the human papillomavirus (HPV) vaccine, one booster of the tetanus, diphtheria and pertussis vaccine (Tdap), and their first dose of the meningococcal conjugate vaccine (MenACWY). All are required for both boys and girls before entering the 7th grade.</w:t>
      </w:r>
    </w:p>
    <w:p w14:paraId="3E7229AA" w14:textId="77777777" w:rsidR="00201BB4" w:rsidRPr="003E355E" w:rsidRDefault="00201BB4" w:rsidP="003E355E">
      <w:pPr>
        <w:pStyle w:val="ListParagraph"/>
        <w:numPr>
          <w:ilvl w:val="0"/>
          <w:numId w:val="37"/>
        </w:numPr>
        <w:spacing w:after="160"/>
        <w:rPr>
          <w:sz w:val="23"/>
          <w:szCs w:val="23"/>
        </w:rPr>
      </w:pPr>
      <w:r w:rsidRPr="003E355E">
        <w:rPr>
          <w:sz w:val="23"/>
          <w:szCs w:val="23"/>
        </w:rPr>
        <w:t>Students entering 12th grade now need to have a booster dose of the meningococcal conjugate vaccine (MenACWY).</w:t>
      </w:r>
    </w:p>
    <w:p w14:paraId="3CB531A1" w14:textId="77777777" w:rsidR="003E355E" w:rsidRPr="003E355E" w:rsidRDefault="003632CD" w:rsidP="003E355E">
      <w:pPr>
        <w:spacing w:after="160"/>
        <w:rPr>
          <w:sz w:val="23"/>
          <w:szCs w:val="23"/>
        </w:rPr>
      </w:pPr>
      <w:r w:rsidRPr="003E355E">
        <w:rPr>
          <w:sz w:val="23"/>
          <w:szCs w:val="23"/>
        </w:rPr>
        <w:t>“Though so much of the last year has been focused on COVID-19, i</w:t>
      </w:r>
      <w:r w:rsidR="003E355E" w:rsidRPr="003E355E">
        <w:rPr>
          <w:sz w:val="23"/>
          <w:szCs w:val="23"/>
        </w:rPr>
        <w:t>t is important to stay up to date on other recommended immunizations to protect yourself and your family and prevent outbreaks of other illnesses,” said RAHD Health Director Dr. Olugbenga Obasanjo. “As we enter the middle of summer, now is a great time for parents to make a plan to ensure their students are immunized before returning to school in August or September.”</w:t>
      </w:r>
    </w:p>
    <w:p w14:paraId="0E3DC349" w14:textId="2BF7D678" w:rsidR="00201BB4" w:rsidRPr="003E355E" w:rsidRDefault="00201BB4" w:rsidP="003E355E">
      <w:pPr>
        <w:spacing w:after="160"/>
        <w:rPr>
          <w:sz w:val="23"/>
          <w:szCs w:val="23"/>
        </w:rPr>
      </w:pPr>
      <w:r w:rsidRPr="003E355E">
        <w:rPr>
          <w:sz w:val="23"/>
          <w:szCs w:val="23"/>
        </w:rPr>
        <w:t xml:space="preserve">Vaccines are available </w:t>
      </w:r>
      <w:r w:rsidR="0092163C">
        <w:rPr>
          <w:sz w:val="23"/>
          <w:szCs w:val="23"/>
        </w:rPr>
        <w:t>from</w:t>
      </w:r>
      <w:r w:rsidR="0092163C" w:rsidRPr="003E355E">
        <w:rPr>
          <w:sz w:val="23"/>
          <w:szCs w:val="23"/>
        </w:rPr>
        <w:t xml:space="preserve"> </w:t>
      </w:r>
      <w:r w:rsidRPr="003E355E">
        <w:rPr>
          <w:sz w:val="23"/>
          <w:szCs w:val="23"/>
        </w:rPr>
        <w:t>many pediatricians, family physicians, and pharmacies, and are often available at no cost through health insurance benefits.</w:t>
      </w:r>
      <w:r w:rsidR="0092163C">
        <w:rPr>
          <w:sz w:val="23"/>
          <w:szCs w:val="23"/>
        </w:rPr>
        <w:t xml:space="preserve"> </w:t>
      </w:r>
      <w:r w:rsidRPr="003E355E">
        <w:rPr>
          <w:sz w:val="23"/>
          <w:szCs w:val="23"/>
        </w:rPr>
        <w:t>Families with health insurance and a primary care provider are encouraged to seek vaccines through their doctor</w:t>
      </w:r>
      <w:r w:rsidR="0092163C">
        <w:rPr>
          <w:sz w:val="23"/>
          <w:szCs w:val="23"/>
        </w:rPr>
        <w:t>s</w:t>
      </w:r>
      <w:r w:rsidRPr="003E355E">
        <w:rPr>
          <w:sz w:val="23"/>
          <w:szCs w:val="23"/>
        </w:rPr>
        <w:t>’ office</w:t>
      </w:r>
      <w:r w:rsidR="0092163C">
        <w:rPr>
          <w:sz w:val="23"/>
          <w:szCs w:val="23"/>
        </w:rPr>
        <w:t>s</w:t>
      </w:r>
      <w:r w:rsidRPr="003E355E">
        <w:rPr>
          <w:sz w:val="23"/>
          <w:szCs w:val="23"/>
        </w:rPr>
        <w:t xml:space="preserve"> or local pharmac</w:t>
      </w:r>
      <w:r w:rsidR="0092163C">
        <w:rPr>
          <w:sz w:val="23"/>
          <w:szCs w:val="23"/>
        </w:rPr>
        <w:t>ies</w:t>
      </w:r>
      <w:r w:rsidRPr="003E355E">
        <w:rPr>
          <w:sz w:val="23"/>
          <w:szCs w:val="23"/>
        </w:rPr>
        <w:t>.</w:t>
      </w:r>
    </w:p>
    <w:p w14:paraId="72797A2B" w14:textId="77777777" w:rsidR="003632CD" w:rsidRPr="003E355E" w:rsidRDefault="003632CD" w:rsidP="003E355E">
      <w:pPr>
        <w:spacing w:after="160"/>
        <w:rPr>
          <w:sz w:val="23"/>
          <w:szCs w:val="23"/>
        </w:rPr>
      </w:pPr>
      <w:r w:rsidRPr="003E355E">
        <w:rPr>
          <w:sz w:val="23"/>
          <w:szCs w:val="23"/>
        </w:rPr>
        <w:t xml:space="preserve">To ensure all immunization access for all students, </w:t>
      </w:r>
      <w:r w:rsidR="00201BB4" w:rsidRPr="003E355E">
        <w:rPr>
          <w:sz w:val="23"/>
          <w:szCs w:val="23"/>
        </w:rPr>
        <w:t xml:space="preserve">RAHD </w:t>
      </w:r>
      <w:r w:rsidR="008F2037" w:rsidRPr="003E355E">
        <w:rPr>
          <w:sz w:val="23"/>
          <w:szCs w:val="23"/>
        </w:rPr>
        <w:t>will be holding a series of drive-thru immunization clinics for school-age children</w:t>
      </w:r>
      <w:r w:rsidR="00201BB4" w:rsidRPr="003E355E">
        <w:rPr>
          <w:sz w:val="23"/>
          <w:szCs w:val="23"/>
        </w:rPr>
        <w:t xml:space="preserve"> to provide many of the required vaccines</w:t>
      </w:r>
      <w:r w:rsidR="0092163C">
        <w:rPr>
          <w:sz w:val="23"/>
          <w:szCs w:val="23"/>
        </w:rPr>
        <w:t>.</w:t>
      </w:r>
      <w:r w:rsidR="008F2037" w:rsidRPr="003E355E">
        <w:rPr>
          <w:sz w:val="23"/>
          <w:szCs w:val="23"/>
        </w:rPr>
        <w:t xml:space="preserve"> Tdap, </w:t>
      </w:r>
      <w:r w:rsidR="00201BB4" w:rsidRPr="003E355E">
        <w:rPr>
          <w:sz w:val="23"/>
          <w:szCs w:val="23"/>
        </w:rPr>
        <w:t>MenACWY</w:t>
      </w:r>
      <w:r w:rsidR="008F2037" w:rsidRPr="003E355E">
        <w:rPr>
          <w:sz w:val="23"/>
          <w:szCs w:val="23"/>
        </w:rPr>
        <w:t xml:space="preserve">, and HPV vaccines will be available at each of these clinics. </w:t>
      </w:r>
      <w:r w:rsidR="00A84014" w:rsidRPr="003E355E">
        <w:rPr>
          <w:sz w:val="23"/>
          <w:szCs w:val="23"/>
        </w:rPr>
        <w:t xml:space="preserve">Vaccines will be available at no cost. Children will be able to receive the vaccine regardless of insurance status, but if your child does have health insurance, please bring a copy of the insurance card. A parent or guardian must be present for the child to be vaccinated at these drive-thru events. </w:t>
      </w:r>
    </w:p>
    <w:p w14:paraId="3950BBBB" w14:textId="77777777" w:rsidR="008F2037" w:rsidRPr="003E355E" w:rsidRDefault="008F2037" w:rsidP="003E355E">
      <w:pPr>
        <w:spacing w:after="160"/>
        <w:rPr>
          <w:sz w:val="23"/>
          <w:szCs w:val="23"/>
        </w:rPr>
      </w:pPr>
      <w:r w:rsidRPr="003E355E">
        <w:rPr>
          <w:sz w:val="23"/>
          <w:szCs w:val="23"/>
        </w:rPr>
        <w:t>The clinic schedule is as follows:</w:t>
      </w:r>
    </w:p>
    <w:p w14:paraId="693ED55D" w14:textId="5DEB881E" w:rsidR="008F2037" w:rsidRPr="003E355E" w:rsidRDefault="00087C05" w:rsidP="003E355E">
      <w:pPr>
        <w:pStyle w:val="ListParagraph"/>
        <w:numPr>
          <w:ilvl w:val="0"/>
          <w:numId w:val="36"/>
        </w:numPr>
        <w:spacing w:after="160"/>
        <w:rPr>
          <w:sz w:val="23"/>
          <w:szCs w:val="23"/>
        </w:rPr>
      </w:pPr>
      <w:r>
        <w:rPr>
          <w:sz w:val="23"/>
          <w:szCs w:val="23"/>
        </w:rPr>
        <w:t>Thursday, July 1, 5</w:t>
      </w:r>
      <w:r w:rsidR="008F2037" w:rsidRPr="003E355E">
        <w:rPr>
          <w:sz w:val="23"/>
          <w:szCs w:val="23"/>
        </w:rPr>
        <w:t>-7:30 p.m.- King George Middle School, 8246 Dahlgren R</w:t>
      </w:r>
      <w:r w:rsidR="0092163C">
        <w:rPr>
          <w:sz w:val="23"/>
          <w:szCs w:val="23"/>
        </w:rPr>
        <w:t>oa</w:t>
      </w:r>
      <w:r w:rsidR="008F2037" w:rsidRPr="003E355E">
        <w:rPr>
          <w:sz w:val="23"/>
          <w:szCs w:val="23"/>
        </w:rPr>
        <w:t xml:space="preserve">d, King George, VA </w:t>
      </w:r>
    </w:p>
    <w:p w14:paraId="2A8C4839" w14:textId="2FD1CE87" w:rsidR="008F2037" w:rsidRPr="003E355E" w:rsidRDefault="008F2037" w:rsidP="003E355E">
      <w:pPr>
        <w:pStyle w:val="ListParagraph"/>
        <w:numPr>
          <w:ilvl w:val="0"/>
          <w:numId w:val="36"/>
        </w:numPr>
        <w:spacing w:after="160"/>
        <w:rPr>
          <w:sz w:val="23"/>
          <w:szCs w:val="23"/>
        </w:rPr>
      </w:pPr>
      <w:r w:rsidRPr="003E355E">
        <w:rPr>
          <w:sz w:val="23"/>
          <w:szCs w:val="23"/>
        </w:rPr>
        <w:t>Saturday, July 10, 8:30-11 a.m.- Massaponax High School, 8201 Jefferson Davis H</w:t>
      </w:r>
      <w:r w:rsidR="0092163C">
        <w:rPr>
          <w:sz w:val="23"/>
          <w:szCs w:val="23"/>
        </w:rPr>
        <w:t>igh</w:t>
      </w:r>
      <w:r w:rsidRPr="003E355E">
        <w:rPr>
          <w:sz w:val="23"/>
          <w:szCs w:val="23"/>
        </w:rPr>
        <w:t>w</w:t>
      </w:r>
      <w:r w:rsidR="0092163C">
        <w:rPr>
          <w:sz w:val="23"/>
          <w:szCs w:val="23"/>
        </w:rPr>
        <w:t>a</w:t>
      </w:r>
      <w:r w:rsidRPr="003E355E">
        <w:rPr>
          <w:sz w:val="23"/>
          <w:szCs w:val="23"/>
        </w:rPr>
        <w:t xml:space="preserve">y, Fredericksburg, VA </w:t>
      </w:r>
    </w:p>
    <w:p w14:paraId="62BB7AB6" w14:textId="1EECCC8A" w:rsidR="008F2037" w:rsidRPr="003E355E" w:rsidRDefault="008F2037" w:rsidP="003E355E">
      <w:pPr>
        <w:pStyle w:val="ListParagraph"/>
        <w:numPr>
          <w:ilvl w:val="0"/>
          <w:numId w:val="36"/>
        </w:numPr>
        <w:spacing w:after="160"/>
        <w:rPr>
          <w:sz w:val="23"/>
          <w:szCs w:val="23"/>
        </w:rPr>
      </w:pPr>
      <w:r w:rsidRPr="003E355E">
        <w:rPr>
          <w:sz w:val="23"/>
          <w:szCs w:val="23"/>
        </w:rPr>
        <w:t>Thursday, July 15, 5-7:30 p.m.- Colonial Forge High School, 550 C</w:t>
      </w:r>
      <w:r w:rsidR="003632CD" w:rsidRPr="003E355E">
        <w:rPr>
          <w:sz w:val="23"/>
          <w:szCs w:val="23"/>
        </w:rPr>
        <w:t>ourthouse R</w:t>
      </w:r>
      <w:r w:rsidR="0092163C">
        <w:rPr>
          <w:sz w:val="23"/>
          <w:szCs w:val="23"/>
        </w:rPr>
        <w:t>oa</w:t>
      </w:r>
      <w:r w:rsidR="003632CD" w:rsidRPr="003E355E">
        <w:rPr>
          <w:sz w:val="23"/>
          <w:szCs w:val="23"/>
        </w:rPr>
        <w:t>d, Stafford, VA</w:t>
      </w:r>
    </w:p>
    <w:p w14:paraId="4D5F874F" w14:textId="7D6F8626" w:rsidR="008F2037" w:rsidRPr="003E355E" w:rsidRDefault="008F2037" w:rsidP="003E355E">
      <w:pPr>
        <w:pStyle w:val="ListParagraph"/>
        <w:numPr>
          <w:ilvl w:val="0"/>
          <w:numId w:val="36"/>
        </w:numPr>
        <w:spacing w:after="160"/>
        <w:rPr>
          <w:sz w:val="23"/>
          <w:szCs w:val="23"/>
        </w:rPr>
      </w:pPr>
      <w:r w:rsidRPr="003E355E">
        <w:rPr>
          <w:sz w:val="23"/>
          <w:szCs w:val="23"/>
        </w:rPr>
        <w:t>Saturday, July 17, 8:30-11 a.m.- James Monroe High School, 2300 Washington Ave</w:t>
      </w:r>
      <w:r w:rsidR="0092163C">
        <w:rPr>
          <w:sz w:val="23"/>
          <w:szCs w:val="23"/>
        </w:rPr>
        <w:t>.</w:t>
      </w:r>
      <w:r w:rsidRPr="003E355E">
        <w:rPr>
          <w:sz w:val="23"/>
          <w:szCs w:val="23"/>
        </w:rPr>
        <w:t>, Frede</w:t>
      </w:r>
      <w:r w:rsidR="003632CD" w:rsidRPr="003E355E">
        <w:rPr>
          <w:sz w:val="23"/>
          <w:szCs w:val="23"/>
        </w:rPr>
        <w:t>ricksburg, VA</w:t>
      </w:r>
    </w:p>
    <w:p w14:paraId="64D6D0D1" w14:textId="3A7A4C9A" w:rsidR="00201BB4" w:rsidRPr="003E355E" w:rsidRDefault="008F2037" w:rsidP="003E355E">
      <w:pPr>
        <w:pStyle w:val="ListParagraph"/>
        <w:numPr>
          <w:ilvl w:val="0"/>
          <w:numId w:val="36"/>
        </w:numPr>
        <w:spacing w:after="160"/>
        <w:rPr>
          <w:sz w:val="23"/>
          <w:szCs w:val="23"/>
        </w:rPr>
      </w:pPr>
      <w:r w:rsidRPr="003E355E">
        <w:rPr>
          <w:sz w:val="23"/>
          <w:szCs w:val="23"/>
        </w:rPr>
        <w:t xml:space="preserve">Thursday, July 22, 5-7:30 p.m.- Caroline Middle School,13325 Devils </w:t>
      </w:r>
      <w:r w:rsidR="003632CD" w:rsidRPr="003E355E">
        <w:rPr>
          <w:sz w:val="23"/>
          <w:szCs w:val="23"/>
        </w:rPr>
        <w:t>Three Jump R</w:t>
      </w:r>
      <w:r w:rsidR="0092163C">
        <w:rPr>
          <w:sz w:val="23"/>
          <w:szCs w:val="23"/>
        </w:rPr>
        <w:t>oa</w:t>
      </w:r>
      <w:r w:rsidR="003632CD" w:rsidRPr="003E355E">
        <w:rPr>
          <w:sz w:val="23"/>
          <w:szCs w:val="23"/>
        </w:rPr>
        <w:t>d, Milford, VA</w:t>
      </w:r>
    </w:p>
    <w:p w14:paraId="2015CA14" w14:textId="3D24048E" w:rsidR="003E355E" w:rsidRDefault="008F2037" w:rsidP="003E355E">
      <w:pPr>
        <w:spacing w:after="160"/>
        <w:rPr>
          <w:sz w:val="23"/>
          <w:szCs w:val="23"/>
        </w:rPr>
      </w:pPr>
      <w:r w:rsidRPr="003E355E">
        <w:rPr>
          <w:sz w:val="23"/>
          <w:szCs w:val="23"/>
        </w:rPr>
        <w:t xml:space="preserve">Vaccines will be available on a </w:t>
      </w:r>
      <w:r w:rsidR="00FF7FC2" w:rsidRPr="003E355E">
        <w:rPr>
          <w:sz w:val="23"/>
          <w:szCs w:val="23"/>
        </w:rPr>
        <w:t>first come</w:t>
      </w:r>
      <w:r w:rsidRPr="003E355E">
        <w:rPr>
          <w:sz w:val="23"/>
          <w:szCs w:val="23"/>
        </w:rPr>
        <w:t>, first</w:t>
      </w:r>
      <w:r w:rsidR="0092163C">
        <w:rPr>
          <w:sz w:val="23"/>
          <w:szCs w:val="23"/>
        </w:rPr>
        <w:t>-</w:t>
      </w:r>
      <w:r w:rsidRPr="003E355E">
        <w:rPr>
          <w:sz w:val="23"/>
          <w:szCs w:val="23"/>
        </w:rPr>
        <w:t>serve</w:t>
      </w:r>
      <w:r w:rsidR="0092163C">
        <w:rPr>
          <w:sz w:val="23"/>
          <w:szCs w:val="23"/>
        </w:rPr>
        <w:t>d</w:t>
      </w:r>
      <w:r w:rsidRPr="003E355E">
        <w:rPr>
          <w:sz w:val="23"/>
          <w:szCs w:val="23"/>
        </w:rPr>
        <w:t xml:space="preserve"> basis. These events will be held rain or shine.</w:t>
      </w:r>
      <w:r w:rsidR="003E355E" w:rsidRPr="003E355E">
        <w:rPr>
          <w:sz w:val="23"/>
          <w:szCs w:val="23"/>
        </w:rPr>
        <w:t xml:space="preserve"> </w:t>
      </w:r>
    </w:p>
    <w:p w14:paraId="7EF6272C" w14:textId="330C46C3" w:rsidR="006A6BC7" w:rsidRPr="003E355E" w:rsidRDefault="00B97953" w:rsidP="003E355E">
      <w:pPr>
        <w:spacing w:after="160"/>
        <w:rPr>
          <w:sz w:val="23"/>
          <w:szCs w:val="23"/>
        </w:rPr>
      </w:pPr>
      <w:r w:rsidRPr="003E355E">
        <w:rPr>
          <w:sz w:val="23"/>
          <w:szCs w:val="23"/>
        </w:rPr>
        <w:t>For more information</w:t>
      </w:r>
      <w:r w:rsidR="00DB4118" w:rsidRPr="003E355E">
        <w:rPr>
          <w:sz w:val="23"/>
          <w:szCs w:val="23"/>
        </w:rPr>
        <w:t xml:space="preserve"> on school immunizations in Virginia, visit </w:t>
      </w:r>
      <w:hyperlink r:id="rId9" w:history="1">
        <w:r w:rsidR="00DB4118" w:rsidRPr="003E355E">
          <w:rPr>
            <w:rStyle w:val="Hyperlink"/>
            <w:sz w:val="23"/>
            <w:szCs w:val="23"/>
          </w:rPr>
          <w:t>www.vdh.virginia.gov/immunization/requirements/</w:t>
        </w:r>
      </w:hyperlink>
      <w:r w:rsidR="00DB4118" w:rsidRPr="003E355E">
        <w:rPr>
          <w:sz w:val="23"/>
          <w:szCs w:val="23"/>
        </w:rPr>
        <w:t>. For updated information from RAHD including current clinic schedules, visit</w:t>
      </w:r>
      <w:r w:rsidR="00CA3893" w:rsidRPr="003E355E">
        <w:rPr>
          <w:sz w:val="23"/>
          <w:szCs w:val="23"/>
        </w:rPr>
        <w:t xml:space="preserve"> </w:t>
      </w:r>
      <w:hyperlink r:id="rId10" w:history="1">
        <w:r w:rsidR="00DB4118" w:rsidRPr="003E355E">
          <w:rPr>
            <w:rStyle w:val="Hyperlink"/>
            <w:sz w:val="23"/>
            <w:szCs w:val="23"/>
          </w:rPr>
          <w:t>www.vdh.virginia.gov/rappahannock/</w:t>
        </w:r>
      </w:hyperlink>
      <w:r w:rsidR="00B623BB" w:rsidRPr="003E355E">
        <w:rPr>
          <w:sz w:val="23"/>
          <w:szCs w:val="23"/>
        </w:rPr>
        <w:t>.</w:t>
      </w:r>
    </w:p>
    <w:sectPr w:rsidR="006A6BC7" w:rsidRPr="003E355E" w:rsidSect="001E46B3">
      <w:pgSz w:w="12240" w:h="15840" w:code="1"/>
      <w:pgMar w:top="648" w:right="792" w:bottom="360" w:left="792"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9401" w14:textId="77777777" w:rsidR="00780571" w:rsidRDefault="00780571" w:rsidP="00734920">
      <w:r>
        <w:separator/>
      </w:r>
    </w:p>
  </w:endnote>
  <w:endnote w:type="continuationSeparator" w:id="0">
    <w:p w14:paraId="33CAE110" w14:textId="77777777" w:rsidR="00780571" w:rsidRDefault="00780571" w:rsidP="0073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B6CC" w14:textId="77777777" w:rsidR="00780571" w:rsidRDefault="00780571" w:rsidP="00734920">
      <w:r>
        <w:separator/>
      </w:r>
    </w:p>
  </w:footnote>
  <w:footnote w:type="continuationSeparator" w:id="0">
    <w:p w14:paraId="23B938FD" w14:textId="77777777" w:rsidR="00780571" w:rsidRDefault="00780571" w:rsidP="00734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02B"/>
    <w:multiLevelType w:val="hybridMultilevel"/>
    <w:tmpl w:val="312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7CE8"/>
    <w:multiLevelType w:val="hybridMultilevel"/>
    <w:tmpl w:val="62A863B0"/>
    <w:lvl w:ilvl="0" w:tplc="C99CF4C0">
      <w:numFmt w:val="bullet"/>
      <w:lvlText w:val="·"/>
      <w:lvlJc w:val="left"/>
      <w:pPr>
        <w:ind w:left="855" w:hanging="4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1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A46138"/>
    <w:multiLevelType w:val="hybridMultilevel"/>
    <w:tmpl w:val="D1A0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219A6"/>
    <w:multiLevelType w:val="hybridMultilevel"/>
    <w:tmpl w:val="4686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1544B"/>
    <w:multiLevelType w:val="hybridMultilevel"/>
    <w:tmpl w:val="F3F0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B79E8"/>
    <w:multiLevelType w:val="hybridMultilevel"/>
    <w:tmpl w:val="15D0102A"/>
    <w:lvl w:ilvl="0" w:tplc="A7200312">
      <w:numFmt w:val="bullet"/>
      <w:lvlText w:val="•"/>
      <w:lvlJc w:val="left"/>
      <w:pPr>
        <w:ind w:left="3600" w:hanging="360"/>
      </w:pPr>
      <w:rPr>
        <w:rFonts w:ascii="Times New Roman" w:eastAsia="Times New Roman" w:hAnsi="Times New Roman" w:cs="Times New Roman"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7" w15:restartNumberingAfterBreak="0">
    <w:nsid w:val="1FC73C54"/>
    <w:multiLevelType w:val="multilevel"/>
    <w:tmpl w:val="52F4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D6394"/>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216436B6"/>
    <w:multiLevelType w:val="hybridMultilevel"/>
    <w:tmpl w:val="598256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886658D"/>
    <w:multiLevelType w:val="hybridMultilevel"/>
    <w:tmpl w:val="4E64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D3113"/>
    <w:multiLevelType w:val="hybridMultilevel"/>
    <w:tmpl w:val="D75A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7571E6"/>
    <w:multiLevelType w:val="hybridMultilevel"/>
    <w:tmpl w:val="A84E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F2CCB"/>
    <w:multiLevelType w:val="singleLevel"/>
    <w:tmpl w:val="765AC6CC"/>
    <w:lvl w:ilvl="0">
      <w:start w:val="1"/>
      <w:numFmt w:val="bullet"/>
      <w:lvlText w:val=""/>
      <w:lvlJc w:val="left"/>
      <w:pPr>
        <w:tabs>
          <w:tab w:val="num" w:pos="360"/>
        </w:tabs>
        <w:ind w:left="360" w:hanging="360"/>
      </w:pPr>
      <w:rPr>
        <w:rFonts w:ascii="Wingdings" w:hAnsi="Wingdings" w:hint="default"/>
        <w:effect w:val="none"/>
      </w:rPr>
    </w:lvl>
  </w:abstractNum>
  <w:abstractNum w:abstractNumId="14" w15:restartNumberingAfterBreak="0">
    <w:nsid w:val="3BC8337B"/>
    <w:multiLevelType w:val="hybridMultilevel"/>
    <w:tmpl w:val="4D74BD9C"/>
    <w:lvl w:ilvl="0" w:tplc="66FAF728">
      <w:start w:val="1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7F74DF"/>
    <w:multiLevelType w:val="hybridMultilevel"/>
    <w:tmpl w:val="6082DC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2A0366"/>
    <w:multiLevelType w:val="singleLevel"/>
    <w:tmpl w:val="765AC6CC"/>
    <w:lvl w:ilvl="0">
      <w:start w:val="1"/>
      <w:numFmt w:val="bullet"/>
      <w:lvlText w:val=""/>
      <w:lvlJc w:val="left"/>
      <w:pPr>
        <w:tabs>
          <w:tab w:val="num" w:pos="360"/>
        </w:tabs>
        <w:ind w:left="360" w:hanging="360"/>
      </w:pPr>
      <w:rPr>
        <w:rFonts w:ascii="Wingdings" w:hAnsi="Wingdings" w:hint="default"/>
        <w:effect w:val="none"/>
      </w:rPr>
    </w:lvl>
  </w:abstractNum>
  <w:abstractNum w:abstractNumId="17" w15:restartNumberingAfterBreak="0">
    <w:nsid w:val="408A2402"/>
    <w:multiLevelType w:val="hybridMultilevel"/>
    <w:tmpl w:val="0D34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128FC"/>
    <w:multiLevelType w:val="hybridMultilevel"/>
    <w:tmpl w:val="FE1C3598"/>
    <w:lvl w:ilvl="0" w:tplc="C99CF4C0">
      <w:numFmt w:val="bullet"/>
      <w:lvlText w:val="·"/>
      <w:lvlJc w:val="left"/>
      <w:pPr>
        <w:ind w:left="855" w:hanging="4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93458"/>
    <w:multiLevelType w:val="hybridMultilevel"/>
    <w:tmpl w:val="7E40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67B71"/>
    <w:multiLevelType w:val="hybridMultilevel"/>
    <w:tmpl w:val="03F2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742DC"/>
    <w:multiLevelType w:val="singleLevel"/>
    <w:tmpl w:val="765AC6CC"/>
    <w:lvl w:ilvl="0">
      <w:start w:val="1"/>
      <w:numFmt w:val="bullet"/>
      <w:lvlText w:val=""/>
      <w:lvlJc w:val="left"/>
      <w:pPr>
        <w:tabs>
          <w:tab w:val="num" w:pos="360"/>
        </w:tabs>
        <w:ind w:left="360" w:hanging="360"/>
      </w:pPr>
      <w:rPr>
        <w:rFonts w:ascii="Wingdings" w:hAnsi="Wingdings" w:hint="default"/>
        <w:effect w:val="none"/>
      </w:rPr>
    </w:lvl>
  </w:abstractNum>
  <w:abstractNum w:abstractNumId="22" w15:restartNumberingAfterBreak="0">
    <w:nsid w:val="52BB1708"/>
    <w:multiLevelType w:val="hybridMultilevel"/>
    <w:tmpl w:val="4002F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C26CD"/>
    <w:multiLevelType w:val="hybridMultilevel"/>
    <w:tmpl w:val="A4F2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46809"/>
    <w:multiLevelType w:val="hybridMultilevel"/>
    <w:tmpl w:val="FA72B4D8"/>
    <w:lvl w:ilvl="0" w:tplc="F9D4F6E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847AA"/>
    <w:multiLevelType w:val="singleLevel"/>
    <w:tmpl w:val="04090011"/>
    <w:lvl w:ilvl="0">
      <w:start w:val="1"/>
      <w:numFmt w:val="decimal"/>
      <w:lvlText w:val="%1)"/>
      <w:lvlJc w:val="left"/>
      <w:pPr>
        <w:tabs>
          <w:tab w:val="num" w:pos="360"/>
        </w:tabs>
        <w:ind w:left="360" w:hanging="360"/>
      </w:pPr>
    </w:lvl>
  </w:abstractNum>
  <w:abstractNum w:abstractNumId="26" w15:restartNumberingAfterBreak="0">
    <w:nsid w:val="5A1F12D2"/>
    <w:multiLevelType w:val="hybridMultilevel"/>
    <w:tmpl w:val="73E22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0C67F7"/>
    <w:multiLevelType w:val="singleLevel"/>
    <w:tmpl w:val="765AC6CC"/>
    <w:lvl w:ilvl="0">
      <w:start w:val="1"/>
      <w:numFmt w:val="bullet"/>
      <w:lvlText w:val=""/>
      <w:lvlJc w:val="left"/>
      <w:pPr>
        <w:tabs>
          <w:tab w:val="num" w:pos="360"/>
        </w:tabs>
        <w:ind w:left="360" w:hanging="360"/>
      </w:pPr>
      <w:rPr>
        <w:rFonts w:ascii="Wingdings" w:hAnsi="Wingdings" w:hint="default"/>
        <w:effect w:val="none"/>
      </w:rPr>
    </w:lvl>
  </w:abstractNum>
  <w:abstractNum w:abstractNumId="28" w15:restartNumberingAfterBreak="0">
    <w:nsid w:val="69760F34"/>
    <w:multiLevelType w:val="hybridMultilevel"/>
    <w:tmpl w:val="EAF2DA92"/>
    <w:lvl w:ilvl="0" w:tplc="C99CF4C0">
      <w:numFmt w:val="bullet"/>
      <w:lvlText w:val="·"/>
      <w:lvlJc w:val="left"/>
      <w:pPr>
        <w:ind w:left="855" w:hanging="4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9304C"/>
    <w:multiLevelType w:val="hybridMultilevel"/>
    <w:tmpl w:val="0756E408"/>
    <w:lvl w:ilvl="0" w:tplc="F9D4F6E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A18AF"/>
    <w:multiLevelType w:val="hybridMultilevel"/>
    <w:tmpl w:val="63AE81AE"/>
    <w:lvl w:ilvl="0" w:tplc="A72003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C866C7"/>
    <w:multiLevelType w:val="hybridMultilevel"/>
    <w:tmpl w:val="6EDC845C"/>
    <w:lvl w:ilvl="0" w:tplc="C99CF4C0">
      <w:numFmt w:val="bullet"/>
      <w:lvlText w:val="·"/>
      <w:lvlJc w:val="left"/>
      <w:pPr>
        <w:ind w:left="855" w:hanging="4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A65C7"/>
    <w:multiLevelType w:val="hybridMultilevel"/>
    <w:tmpl w:val="BF1E9DA6"/>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230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BDD2058"/>
    <w:multiLevelType w:val="hybridMultilevel"/>
    <w:tmpl w:val="F96A1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
  </w:num>
  <w:num w:numId="3">
    <w:abstractNumId w:val="25"/>
  </w:num>
  <w:num w:numId="4">
    <w:abstractNumId w:val="27"/>
  </w:num>
  <w:num w:numId="5">
    <w:abstractNumId w:val="21"/>
  </w:num>
  <w:num w:numId="6">
    <w:abstractNumId w:val="13"/>
  </w:num>
  <w:num w:numId="7">
    <w:abstractNumId w:val="16"/>
  </w:num>
  <w:num w:numId="8">
    <w:abstractNumId w:val="8"/>
  </w:num>
  <w:num w:numId="9">
    <w:abstractNumId w:val="7"/>
  </w:num>
  <w:num w:numId="10">
    <w:abstractNumId w:val="22"/>
  </w:num>
  <w:num w:numId="11">
    <w:abstractNumId w:val="14"/>
  </w:num>
  <w:num w:numId="12">
    <w:abstractNumId w:val="15"/>
  </w:num>
  <w:num w:numId="13">
    <w:abstractNumId w:val="19"/>
  </w:num>
  <w:num w:numId="14">
    <w:abstractNumId w:val="5"/>
  </w:num>
  <w:num w:numId="15">
    <w:abstractNumId w:val="29"/>
  </w:num>
  <w:num w:numId="16">
    <w:abstractNumId w:val="24"/>
  </w:num>
  <w:num w:numId="17">
    <w:abstractNumId w:val="6"/>
  </w:num>
  <w:num w:numId="18">
    <w:abstractNumId w:val="30"/>
  </w:num>
  <w:num w:numId="19">
    <w:abstractNumId w:val="17"/>
  </w:num>
  <w:num w:numId="20">
    <w:abstractNumId w:val="11"/>
  </w:num>
  <w:num w:numId="21">
    <w:abstractNumId w:val="6"/>
  </w:num>
  <w:num w:numId="22">
    <w:abstractNumId w:val="30"/>
  </w:num>
  <w:num w:numId="23">
    <w:abstractNumId w:val="26"/>
  </w:num>
  <w:num w:numId="24">
    <w:abstractNumId w:val="34"/>
  </w:num>
  <w:num w:numId="25">
    <w:abstractNumId w:val="20"/>
  </w:num>
  <w:num w:numId="26">
    <w:abstractNumId w:val="10"/>
  </w:num>
  <w:num w:numId="27">
    <w:abstractNumId w:val="28"/>
  </w:num>
  <w:num w:numId="28">
    <w:abstractNumId w:val="31"/>
  </w:num>
  <w:num w:numId="29">
    <w:abstractNumId w:val="18"/>
  </w:num>
  <w:num w:numId="30">
    <w:abstractNumId w:val="1"/>
  </w:num>
  <w:num w:numId="31">
    <w:abstractNumId w:val="32"/>
  </w:num>
  <w:num w:numId="32">
    <w:abstractNumId w:val="4"/>
  </w:num>
  <w:num w:numId="33">
    <w:abstractNumId w:val="9"/>
  </w:num>
  <w:num w:numId="34">
    <w:abstractNumId w:val="23"/>
  </w:num>
  <w:num w:numId="35">
    <w:abstractNumId w:val="0"/>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27"/>
    <w:rsid w:val="00014A57"/>
    <w:rsid w:val="00021939"/>
    <w:rsid w:val="00035CEA"/>
    <w:rsid w:val="00042BCD"/>
    <w:rsid w:val="00054972"/>
    <w:rsid w:val="0006149A"/>
    <w:rsid w:val="00081168"/>
    <w:rsid w:val="0008791A"/>
    <w:rsid w:val="00087C05"/>
    <w:rsid w:val="00097AE6"/>
    <w:rsid w:val="000A1598"/>
    <w:rsid w:val="000A7753"/>
    <w:rsid w:val="000B0F08"/>
    <w:rsid w:val="000B3D63"/>
    <w:rsid w:val="000B63C5"/>
    <w:rsid w:val="000D61B8"/>
    <w:rsid w:val="000D67D3"/>
    <w:rsid w:val="000D71DF"/>
    <w:rsid w:val="000E0B10"/>
    <w:rsid w:val="001018BD"/>
    <w:rsid w:val="00105305"/>
    <w:rsid w:val="001103D1"/>
    <w:rsid w:val="00111AC7"/>
    <w:rsid w:val="001247EB"/>
    <w:rsid w:val="0012786E"/>
    <w:rsid w:val="00151119"/>
    <w:rsid w:val="0016259D"/>
    <w:rsid w:val="0017189E"/>
    <w:rsid w:val="00171CA3"/>
    <w:rsid w:val="001725D9"/>
    <w:rsid w:val="00180D1F"/>
    <w:rsid w:val="0018294E"/>
    <w:rsid w:val="00190E5C"/>
    <w:rsid w:val="001926A6"/>
    <w:rsid w:val="0019539D"/>
    <w:rsid w:val="001A4172"/>
    <w:rsid w:val="001A4AAA"/>
    <w:rsid w:val="001B0E57"/>
    <w:rsid w:val="001B6F60"/>
    <w:rsid w:val="001E46B3"/>
    <w:rsid w:val="001F2C1D"/>
    <w:rsid w:val="00201BB4"/>
    <w:rsid w:val="00216332"/>
    <w:rsid w:val="00227CC6"/>
    <w:rsid w:val="0023124B"/>
    <w:rsid w:val="0023455B"/>
    <w:rsid w:val="0023496B"/>
    <w:rsid w:val="00246F93"/>
    <w:rsid w:val="002600BC"/>
    <w:rsid w:val="00265FB5"/>
    <w:rsid w:val="00266ED8"/>
    <w:rsid w:val="00276311"/>
    <w:rsid w:val="00281BA8"/>
    <w:rsid w:val="0028766B"/>
    <w:rsid w:val="00290B84"/>
    <w:rsid w:val="00294B6A"/>
    <w:rsid w:val="002B3BF0"/>
    <w:rsid w:val="002C4B2B"/>
    <w:rsid w:val="002D05D1"/>
    <w:rsid w:val="002D0F25"/>
    <w:rsid w:val="002D26F3"/>
    <w:rsid w:val="002F067D"/>
    <w:rsid w:val="002F6656"/>
    <w:rsid w:val="003007D4"/>
    <w:rsid w:val="003017A4"/>
    <w:rsid w:val="0030518E"/>
    <w:rsid w:val="003155A7"/>
    <w:rsid w:val="0032193E"/>
    <w:rsid w:val="003331A5"/>
    <w:rsid w:val="0033336E"/>
    <w:rsid w:val="0033415C"/>
    <w:rsid w:val="003577FC"/>
    <w:rsid w:val="00357A54"/>
    <w:rsid w:val="003632CD"/>
    <w:rsid w:val="00367169"/>
    <w:rsid w:val="00373917"/>
    <w:rsid w:val="0038492A"/>
    <w:rsid w:val="00385369"/>
    <w:rsid w:val="00390782"/>
    <w:rsid w:val="0039104C"/>
    <w:rsid w:val="003958EB"/>
    <w:rsid w:val="00395930"/>
    <w:rsid w:val="00396292"/>
    <w:rsid w:val="003A406D"/>
    <w:rsid w:val="003B6788"/>
    <w:rsid w:val="003B729D"/>
    <w:rsid w:val="003C349C"/>
    <w:rsid w:val="003D2128"/>
    <w:rsid w:val="003D3F90"/>
    <w:rsid w:val="003E355E"/>
    <w:rsid w:val="003F12FA"/>
    <w:rsid w:val="003F7630"/>
    <w:rsid w:val="00401766"/>
    <w:rsid w:val="00402AD6"/>
    <w:rsid w:val="00405188"/>
    <w:rsid w:val="004057B1"/>
    <w:rsid w:val="00410A50"/>
    <w:rsid w:val="00412D91"/>
    <w:rsid w:val="00416D32"/>
    <w:rsid w:val="0042075D"/>
    <w:rsid w:val="00422748"/>
    <w:rsid w:val="00433B42"/>
    <w:rsid w:val="0043486A"/>
    <w:rsid w:val="0044071D"/>
    <w:rsid w:val="00444AD1"/>
    <w:rsid w:val="0045029A"/>
    <w:rsid w:val="00451774"/>
    <w:rsid w:val="00470D10"/>
    <w:rsid w:val="004724EA"/>
    <w:rsid w:val="00474E6A"/>
    <w:rsid w:val="00475175"/>
    <w:rsid w:val="00484DBB"/>
    <w:rsid w:val="00484EFF"/>
    <w:rsid w:val="00484F72"/>
    <w:rsid w:val="00495F83"/>
    <w:rsid w:val="004A5446"/>
    <w:rsid w:val="004B7E13"/>
    <w:rsid w:val="004D4471"/>
    <w:rsid w:val="004E0BCD"/>
    <w:rsid w:val="004E4ABC"/>
    <w:rsid w:val="004E743E"/>
    <w:rsid w:val="004F485A"/>
    <w:rsid w:val="004F601B"/>
    <w:rsid w:val="005012B1"/>
    <w:rsid w:val="0050365A"/>
    <w:rsid w:val="00536195"/>
    <w:rsid w:val="005377D2"/>
    <w:rsid w:val="00541467"/>
    <w:rsid w:val="0054587A"/>
    <w:rsid w:val="00550FE6"/>
    <w:rsid w:val="00556F8E"/>
    <w:rsid w:val="005709E6"/>
    <w:rsid w:val="0057371F"/>
    <w:rsid w:val="00575CF9"/>
    <w:rsid w:val="0058158C"/>
    <w:rsid w:val="00584926"/>
    <w:rsid w:val="0059018A"/>
    <w:rsid w:val="0059477B"/>
    <w:rsid w:val="005A39B3"/>
    <w:rsid w:val="005B0E8A"/>
    <w:rsid w:val="005B4D1F"/>
    <w:rsid w:val="005C12DF"/>
    <w:rsid w:val="005C4FAF"/>
    <w:rsid w:val="005C5833"/>
    <w:rsid w:val="005C6446"/>
    <w:rsid w:val="005D05CA"/>
    <w:rsid w:val="005E0A05"/>
    <w:rsid w:val="005E6A75"/>
    <w:rsid w:val="005E7FAC"/>
    <w:rsid w:val="005F36D4"/>
    <w:rsid w:val="005F4C5F"/>
    <w:rsid w:val="00610767"/>
    <w:rsid w:val="00611CA0"/>
    <w:rsid w:val="006125B4"/>
    <w:rsid w:val="00613CDA"/>
    <w:rsid w:val="00617334"/>
    <w:rsid w:val="00620E35"/>
    <w:rsid w:val="00621010"/>
    <w:rsid w:val="00623C0A"/>
    <w:rsid w:val="006255F8"/>
    <w:rsid w:val="0063013E"/>
    <w:rsid w:val="006508E6"/>
    <w:rsid w:val="00655405"/>
    <w:rsid w:val="0066584E"/>
    <w:rsid w:val="0067442D"/>
    <w:rsid w:val="00684BCB"/>
    <w:rsid w:val="0069252F"/>
    <w:rsid w:val="0069314F"/>
    <w:rsid w:val="00696C32"/>
    <w:rsid w:val="006A2982"/>
    <w:rsid w:val="006A6BC7"/>
    <w:rsid w:val="006A7D50"/>
    <w:rsid w:val="006B0083"/>
    <w:rsid w:val="006B761B"/>
    <w:rsid w:val="006C0125"/>
    <w:rsid w:val="006C1556"/>
    <w:rsid w:val="006C4FD0"/>
    <w:rsid w:val="006D6E24"/>
    <w:rsid w:val="006E22C6"/>
    <w:rsid w:val="006E73A2"/>
    <w:rsid w:val="006F6D81"/>
    <w:rsid w:val="00705BEA"/>
    <w:rsid w:val="00705EEA"/>
    <w:rsid w:val="00712E2D"/>
    <w:rsid w:val="00714494"/>
    <w:rsid w:val="00722587"/>
    <w:rsid w:val="00723E53"/>
    <w:rsid w:val="00725115"/>
    <w:rsid w:val="00731E5D"/>
    <w:rsid w:val="0073216D"/>
    <w:rsid w:val="00734920"/>
    <w:rsid w:val="00746B3E"/>
    <w:rsid w:val="00751C59"/>
    <w:rsid w:val="007551E6"/>
    <w:rsid w:val="00774F3E"/>
    <w:rsid w:val="00780571"/>
    <w:rsid w:val="00783558"/>
    <w:rsid w:val="00784A4C"/>
    <w:rsid w:val="00786940"/>
    <w:rsid w:val="0079138D"/>
    <w:rsid w:val="00793C92"/>
    <w:rsid w:val="007A3847"/>
    <w:rsid w:val="007B04CF"/>
    <w:rsid w:val="007D13AE"/>
    <w:rsid w:val="007D4957"/>
    <w:rsid w:val="007E12A0"/>
    <w:rsid w:val="007E1FF8"/>
    <w:rsid w:val="008155F4"/>
    <w:rsid w:val="00822975"/>
    <w:rsid w:val="00825610"/>
    <w:rsid w:val="0083227F"/>
    <w:rsid w:val="00836A17"/>
    <w:rsid w:val="00842700"/>
    <w:rsid w:val="00845B8C"/>
    <w:rsid w:val="00852031"/>
    <w:rsid w:val="0086048B"/>
    <w:rsid w:val="00863BC1"/>
    <w:rsid w:val="008704D9"/>
    <w:rsid w:val="008915F7"/>
    <w:rsid w:val="008917C5"/>
    <w:rsid w:val="008B5A6E"/>
    <w:rsid w:val="008C5E31"/>
    <w:rsid w:val="008D27D2"/>
    <w:rsid w:val="008D772E"/>
    <w:rsid w:val="008E0465"/>
    <w:rsid w:val="008E28EB"/>
    <w:rsid w:val="008F06B8"/>
    <w:rsid w:val="008F2037"/>
    <w:rsid w:val="008F3F6B"/>
    <w:rsid w:val="008F738A"/>
    <w:rsid w:val="00913010"/>
    <w:rsid w:val="00916175"/>
    <w:rsid w:val="00917260"/>
    <w:rsid w:val="0092163C"/>
    <w:rsid w:val="009357D0"/>
    <w:rsid w:val="00936F3E"/>
    <w:rsid w:val="009508DD"/>
    <w:rsid w:val="009634CA"/>
    <w:rsid w:val="00963696"/>
    <w:rsid w:val="009759A5"/>
    <w:rsid w:val="00983E91"/>
    <w:rsid w:val="0098620E"/>
    <w:rsid w:val="00991EDF"/>
    <w:rsid w:val="009A0D62"/>
    <w:rsid w:val="009A327C"/>
    <w:rsid w:val="009A52B7"/>
    <w:rsid w:val="009A5F4F"/>
    <w:rsid w:val="009B22C4"/>
    <w:rsid w:val="009B4AE6"/>
    <w:rsid w:val="009B7F34"/>
    <w:rsid w:val="009D2E5F"/>
    <w:rsid w:val="009E140D"/>
    <w:rsid w:val="00A069C2"/>
    <w:rsid w:val="00A12C96"/>
    <w:rsid w:val="00A13E28"/>
    <w:rsid w:val="00A16929"/>
    <w:rsid w:val="00A17A52"/>
    <w:rsid w:val="00A24DAC"/>
    <w:rsid w:val="00A36D8B"/>
    <w:rsid w:val="00A3785E"/>
    <w:rsid w:val="00A4605E"/>
    <w:rsid w:val="00A46332"/>
    <w:rsid w:val="00A5147F"/>
    <w:rsid w:val="00A52E85"/>
    <w:rsid w:val="00A605D6"/>
    <w:rsid w:val="00A6121A"/>
    <w:rsid w:val="00A61F73"/>
    <w:rsid w:val="00A74311"/>
    <w:rsid w:val="00A75EA1"/>
    <w:rsid w:val="00A84014"/>
    <w:rsid w:val="00A84C86"/>
    <w:rsid w:val="00A84D0B"/>
    <w:rsid w:val="00A8689E"/>
    <w:rsid w:val="00A92EA8"/>
    <w:rsid w:val="00A94143"/>
    <w:rsid w:val="00A96AF3"/>
    <w:rsid w:val="00AA1175"/>
    <w:rsid w:val="00AA68E7"/>
    <w:rsid w:val="00AB08C1"/>
    <w:rsid w:val="00AB0CCC"/>
    <w:rsid w:val="00AB1719"/>
    <w:rsid w:val="00AB3C29"/>
    <w:rsid w:val="00AB6A40"/>
    <w:rsid w:val="00AC063B"/>
    <w:rsid w:val="00AD2C81"/>
    <w:rsid w:val="00AD3575"/>
    <w:rsid w:val="00AD5CE2"/>
    <w:rsid w:val="00AF2A89"/>
    <w:rsid w:val="00AF52CD"/>
    <w:rsid w:val="00B00114"/>
    <w:rsid w:val="00B0737F"/>
    <w:rsid w:val="00B113ED"/>
    <w:rsid w:val="00B13751"/>
    <w:rsid w:val="00B17B1E"/>
    <w:rsid w:val="00B2010F"/>
    <w:rsid w:val="00B243D1"/>
    <w:rsid w:val="00B24F0D"/>
    <w:rsid w:val="00B31FAF"/>
    <w:rsid w:val="00B328E5"/>
    <w:rsid w:val="00B36FD1"/>
    <w:rsid w:val="00B40523"/>
    <w:rsid w:val="00B51961"/>
    <w:rsid w:val="00B548CE"/>
    <w:rsid w:val="00B623BB"/>
    <w:rsid w:val="00B625C8"/>
    <w:rsid w:val="00B7290F"/>
    <w:rsid w:val="00B7721D"/>
    <w:rsid w:val="00B85219"/>
    <w:rsid w:val="00B97953"/>
    <w:rsid w:val="00BA6B5A"/>
    <w:rsid w:val="00BB7FEE"/>
    <w:rsid w:val="00BC1F27"/>
    <w:rsid w:val="00BC290A"/>
    <w:rsid w:val="00BD17EA"/>
    <w:rsid w:val="00BD3A95"/>
    <w:rsid w:val="00BD44CF"/>
    <w:rsid w:val="00BE405F"/>
    <w:rsid w:val="00BF0646"/>
    <w:rsid w:val="00BF3FD4"/>
    <w:rsid w:val="00C05EFD"/>
    <w:rsid w:val="00C1587E"/>
    <w:rsid w:val="00C26858"/>
    <w:rsid w:val="00C27D6C"/>
    <w:rsid w:val="00C31A59"/>
    <w:rsid w:val="00C31C67"/>
    <w:rsid w:val="00C3241D"/>
    <w:rsid w:val="00C5043B"/>
    <w:rsid w:val="00C659FD"/>
    <w:rsid w:val="00C66A37"/>
    <w:rsid w:val="00C67D57"/>
    <w:rsid w:val="00C830E1"/>
    <w:rsid w:val="00C906C2"/>
    <w:rsid w:val="00C933B2"/>
    <w:rsid w:val="00C94123"/>
    <w:rsid w:val="00C969B2"/>
    <w:rsid w:val="00CA3893"/>
    <w:rsid w:val="00CA3F12"/>
    <w:rsid w:val="00CB4E8B"/>
    <w:rsid w:val="00CB78D7"/>
    <w:rsid w:val="00CC2CE0"/>
    <w:rsid w:val="00CD5338"/>
    <w:rsid w:val="00CE3D20"/>
    <w:rsid w:val="00CE71FF"/>
    <w:rsid w:val="00CF417E"/>
    <w:rsid w:val="00CF466E"/>
    <w:rsid w:val="00D0122A"/>
    <w:rsid w:val="00D04B1E"/>
    <w:rsid w:val="00D12BCC"/>
    <w:rsid w:val="00D14372"/>
    <w:rsid w:val="00D161CB"/>
    <w:rsid w:val="00D31CD1"/>
    <w:rsid w:val="00D4122A"/>
    <w:rsid w:val="00D41C63"/>
    <w:rsid w:val="00D465E0"/>
    <w:rsid w:val="00D56450"/>
    <w:rsid w:val="00D60CC8"/>
    <w:rsid w:val="00D611C7"/>
    <w:rsid w:val="00D66735"/>
    <w:rsid w:val="00D722CC"/>
    <w:rsid w:val="00D970CA"/>
    <w:rsid w:val="00D9771F"/>
    <w:rsid w:val="00DA1434"/>
    <w:rsid w:val="00DA771C"/>
    <w:rsid w:val="00DB4118"/>
    <w:rsid w:val="00DB4427"/>
    <w:rsid w:val="00DB6390"/>
    <w:rsid w:val="00DB6DBB"/>
    <w:rsid w:val="00DC6EE1"/>
    <w:rsid w:val="00DD6012"/>
    <w:rsid w:val="00DE31DC"/>
    <w:rsid w:val="00DE3930"/>
    <w:rsid w:val="00DE43ED"/>
    <w:rsid w:val="00DF145E"/>
    <w:rsid w:val="00E023FB"/>
    <w:rsid w:val="00E11618"/>
    <w:rsid w:val="00E34119"/>
    <w:rsid w:val="00E34C53"/>
    <w:rsid w:val="00E75E7D"/>
    <w:rsid w:val="00E80612"/>
    <w:rsid w:val="00E858C1"/>
    <w:rsid w:val="00EB1ADD"/>
    <w:rsid w:val="00EB7160"/>
    <w:rsid w:val="00EC6C25"/>
    <w:rsid w:val="00EC76FB"/>
    <w:rsid w:val="00ED2D18"/>
    <w:rsid w:val="00ED676F"/>
    <w:rsid w:val="00EE0E4E"/>
    <w:rsid w:val="00EE46B3"/>
    <w:rsid w:val="00F053BF"/>
    <w:rsid w:val="00F11E40"/>
    <w:rsid w:val="00F125CA"/>
    <w:rsid w:val="00F12BEE"/>
    <w:rsid w:val="00F13618"/>
    <w:rsid w:val="00F137C0"/>
    <w:rsid w:val="00F146AD"/>
    <w:rsid w:val="00F17B40"/>
    <w:rsid w:val="00F3422B"/>
    <w:rsid w:val="00F462A4"/>
    <w:rsid w:val="00F508FC"/>
    <w:rsid w:val="00F5521D"/>
    <w:rsid w:val="00F92030"/>
    <w:rsid w:val="00F922FD"/>
    <w:rsid w:val="00F97651"/>
    <w:rsid w:val="00FB363F"/>
    <w:rsid w:val="00FD2DA3"/>
    <w:rsid w:val="00FD6495"/>
    <w:rsid w:val="00FD737E"/>
    <w:rsid w:val="00FE211B"/>
    <w:rsid w:val="00FF011B"/>
    <w:rsid w:val="00FF5FFC"/>
    <w:rsid w:val="00FF7FC2"/>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328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F34"/>
    <w:rPr>
      <w:sz w:val="24"/>
    </w:rPr>
  </w:style>
  <w:style w:type="paragraph" w:styleId="Heading1">
    <w:name w:val="heading 1"/>
    <w:basedOn w:val="Normal"/>
    <w:next w:val="Normal"/>
    <w:qFormat/>
    <w:rsid w:val="009B7F34"/>
    <w:pPr>
      <w:keepNext/>
      <w:ind w:left="-720"/>
      <w:outlineLvl w:val="0"/>
    </w:pPr>
    <w:rPr>
      <w:b/>
    </w:rPr>
  </w:style>
  <w:style w:type="paragraph" w:styleId="Heading3">
    <w:name w:val="heading 3"/>
    <w:basedOn w:val="Normal"/>
    <w:next w:val="Normal"/>
    <w:qFormat/>
    <w:rsid w:val="009B7F34"/>
    <w:pPr>
      <w:keepNext/>
      <w:ind w:left="360"/>
      <w:outlineLvl w:val="2"/>
    </w:pPr>
    <w:rPr>
      <w:rFonts w:ascii="Tahoma" w:hAnsi="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9B7F34"/>
    <w:pPr>
      <w:keepNext/>
      <w:spacing w:before="100" w:after="100"/>
      <w:outlineLvl w:val="2"/>
    </w:pPr>
    <w:rPr>
      <w:b/>
      <w:snapToGrid w:val="0"/>
      <w:sz w:val="36"/>
    </w:rPr>
  </w:style>
  <w:style w:type="character" w:styleId="Strong">
    <w:name w:val="Strong"/>
    <w:basedOn w:val="DefaultParagraphFont"/>
    <w:uiPriority w:val="22"/>
    <w:qFormat/>
    <w:rsid w:val="009B7F34"/>
    <w:rPr>
      <w:b/>
    </w:rPr>
  </w:style>
  <w:style w:type="paragraph" w:styleId="BodyText">
    <w:name w:val="Body Text"/>
    <w:basedOn w:val="Normal"/>
    <w:rsid w:val="009B7F34"/>
    <w:rPr>
      <w:b/>
    </w:rPr>
  </w:style>
  <w:style w:type="paragraph" w:styleId="BlockText">
    <w:name w:val="Block Text"/>
    <w:basedOn w:val="Normal"/>
    <w:rsid w:val="009B7F34"/>
    <w:pPr>
      <w:ind w:left="-720" w:right="-360"/>
    </w:pPr>
  </w:style>
  <w:style w:type="paragraph" w:styleId="BodyTextIndent">
    <w:name w:val="Body Text Indent"/>
    <w:basedOn w:val="Normal"/>
    <w:rsid w:val="009B7F34"/>
    <w:pPr>
      <w:ind w:left="-720"/>
    </w:pPr>
    <w:rPr>
      <w:rFonts w:ascii="Verdana" w:hAnsi="Verdana"/>
      <w:b/>
      <w:color w:val="000000"/>
    </w:rPr>
  </w:style>
  <w:style w:type="character" w:styleId="Hyperlink">
    <w:name w:val="Hyperlink"/>
    <w:basedOn w:val="DefaultParagraphFont"/>
    <w:rsid w:val="009B7F34"/>
    <w:rPr>
      <w:color w:val="0000FF"/>
      <w:u w:val="single"/>
    </w:rPr>
  </w:style>
  <w:style w:type="character" w:styleId="CommentReference">
    <w:name w:val="annotation reference"/>
    <w:basedOn w:val="DefaultParagraphFont"/>
    <w:uiPriority w:val="99"/>
    <w:semiHidden/>
    <w:rsid w:val="009B7F34"/>
    <w:rPr>
      <w:sz w:val="16"/>
      <w:szCs w:val="16"/>
    </w:rPr>
  </w:style>
  <w:style w:type="paragraph" w:styleId="CommentText">
    <w:name w:val="annotation text"/>
    <w:basedOn w:val="Normal"/>
    <w:link w:val="CommentTextChar"/>
    <w:uiPriority w:val="99"/>
    <w:semiHidden/>
    <w:rsid w:val="009B7F34"/>
    <w:rPr>
      <w:sz w:val="20"/>
    </w:rPr>
  </w:style>
  <w:style w:type="paragraph" w:styleId="CommentSubject">
    <w:name w:val="annotation subject"/>
    <w:basedOn w:val="CommentText"/>
    <w:next w:val="CommentText"/>
    <w:semiHidden/>
    <w:rsid w:val="009B7F34"/>
    <w:rPr>
      <w:b/>
      <w:bCs/>
    </w:rPr>
  </w:style>
  <w:style w:type="paragraph" w:styleId="BalloonText">
    <w:name w:val="Balloon Text"/>
    <w:basedOn w:val="Normal"/>
    <w:semiHidden/>
    <w:rsid w:val="009B7F34"/>
    <w:rPr>
      <w:rFonts w:ascii="Tahoma" w:hAnsi="Tahoma" w:cs="Tahoma"/>
      <w:sz w:val="16"/>
      <w:szCs w:val="16"/>
    </w:rPr>
  </w:style>
  <w:style w:type="paragraph" w:styleId="Header">
    <w:name w:val="header"/>
    <w:basedOn w:val="Normal"/>
    <w:link w:val="HeaderChar"/>
    <w:uiPriority w:val="99"/>
    <w:semiHidden/>
    <w:unhideWhenUsed/>
    <w:rsid w:val="00734920"/>
    <w:pPr>
      <w:tabs>
        <w:tab w:val="center" w:pos="4680"/>
        <w:tab w:val="right" w:pos="9360"/>
      </w:tabs>
    </w:pPr>
  </w:style>
  <w:style w:type="character" w:customStyle="1" w:styleId="HeaderChar">
    <w:name w:val="Header Char"/>
    <w:basedOn w:val="DefaultParagraphFont"/>
    <w:link w:val="Header"/>
    <w:uiPriority w:val="99"/>
    <w:semiHidden/>
    <w:rsid w:val="00734920"/>
    <w:rPr>
      <w:sz w:val="24"/>
    </w:rPr>
  </w:style>
  <w:style w:type="paragraph" w:styleId="Footer">
    <w:name w:val="footer"/>
    <w:basedOn w:val="Normal"/>
    <w:link w:val="FooterChar"/>
    <w:uiPriority w:val="99"/>
    <w:semiHidden/>
    <w:unhideWhenUsed/>
    <w:rsid w:val="00734920"/>
    <w:pPr>
      <w:tabs>
        <w:tab w:val="center" w:pos="4680"/>
        <w:tab w:val="right" w:pos="9360"/>
      </w:tabs>
    </w:pPr>
  </w:style>
  <w:style w:type="character" w:customStyle="1" w:styleId="FooterChar">
    <w:name w:val="Footer Char"/>
    <w:basedOn w:val="DefaultParagraphFont"/>
    <w:link w:val="Footer"/>
    <w:uiPriority w:val="99"/>
    <w:semiHidden/>
    <w:rsid w:val="00734920"/>
    <w:rPr>
      <w:sz w:val="24"/>
    </w:rPr>
  </w:style>
  <w:style w:type="paragraph" w:styleId="NormalWeb">
    <w:name w:val="Normal (Web)"/>
    <w:basedOn w:val="Normal"/>
    <w:uiPriority w:val="99"/>
    <w:semiHidden/>
    <w:unhideWhenUsed/>
    <w:rsid w:val="004057B1"/>
    <w:pPr>
      <w:spacing w:before="100" w:beforeAutospacing="1" w:after="100" w:afterAutospacing="1" w:line="360" w:lineRule="atLeast"/>
    </w:pPr>
    <w:rPr>
      <w:szCs w:val="24"/>
    </w:rPr>
  </w:style>
  <w:style w:type="character" w:styleId="Emphasis">
    <w:name w:val="Emphasis"/>
    <w:basedOn w:val="DefaultParagraphFont"/>
    <w:uiPriority w:val="20"/>
    <w:qFormat/>
    <w:rsid w:val="004057B1"/>
    <w:rPr>
      <w:i/>
      <w:iCs/>
    </w:rPr>
  </w:style>
  <w:style w:type="paragraph" w:styleId="ListParagraph">
    <w:name w:val="List Paragraph"/>
    <w:basedOn w:val="Normal"/>
    <w:uiPriority w:val="34"/>
    <w:qFormat/>
    <w:rsid w:val="005C6446"/>
    <w:pPr>
      <w:ind w:left="720"/>
      <w:contextualSpacing/>
    </w:pPr>
  </w:style>
  <w:style w:type="character" w:styleId="FollowedHyperlink">
    <w:name w:val="FollowedHyperlink"/>
    <w:basedOn w:val="DefaultParagraphFont"/>
    <w:uiPriority w:val="99"/>
    <w:semiHidden/>
    <w:unhideWhenUsed/>
    <w:rsid w:val="00422748"/>
    <w:rPr>
      <w:color w:val="800080" w:themeColor="followedHyperlink"/>
      <w:u w:val="single"/>
    </w:rPr>
  </w:style>
  <w:style w:type="paragraph" w:customStyle="1" w:styleId="Default">
    <w:name w:val="Default"/>
    <w:rsid w:val="00495F83"/>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semiHidden/>
    <w:rsid w:val="00495F83"/>
  </w:style>
  <w:style w:type="paragraph" w:styleId="Revision">
    <w:name w:val="Revision"/>
    <w:hidden/>
    <w:uiPriority w:val="99"/>
    <w:semiHidden/>
    <w:rsid w:val="00B623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6621">
      <w:bodyDiv w:val="1"/>
      <w:marLeft w:val="0"/>
      <w:marRight w:val="0"/>
      <w:marTop w:val="0"/>
      <w:marBottom w:val="0"/>
      <w:divBdr>
        <w:top w:val="none" w:sz="0" w:space="0" w:color="auto"/>
        <w:left w:val="none" w:sz="0" w:space="0" w:color="auto"/>
        <w:bottom w:val="none" w:sz="0" w:space="0" w:color="auto"/>
        <w:right w:val="none" w:sz="0" w:space="0" w:color="auto"/>
      </w:divBdr>
    </w:div>
    <w:div w:id="671571978">
      <w:bodyDiv w:val="1"/>
      <w:marLeft w:val="0"/>
      <w:marRight w:val="0"/>
      <w:marTop w:val="0"/>
      <w:marBottom w:val="0"/>
      <w:divBdr>
        <w:top w:val="none" w:sz="0" w:space="0" w:color="auto"/>
        <w:left w:val="none" w:sz="0" w:space="0" w:color="auto"/>
        <w:bottom w:val="none" w:sz="0" w:space="0" w:color="auto"/>
        <w:right w:val="none" w:sz="0" w:space="0" w:color="auto"/>
      </w:divBdr>
      <w:divsChild>
        <w:div w:id="1799638234">
          <w:marLeft w:val="0"/>
          <w:marRight w:val="0"/>
          <w:marTop w:val="0"/>
          <w:marBottom w:val="0"/>
          <w:divBdr>
            <w:top w:val="none" w:sz="0" w:space="0" w:color="auto"/>
            <w:left w:val="none" w:sz="0" w:space="0" w:color="auto"/>
            <w:bottom w:val="none" w:sz="0" w:space="0" w:color="auto"/>
            <w:right w:val="none" w:sz="0" w:space="0" w:color="auto"/>
          </w:divBdr>
        </w:div>
        <w:div w:id="1217283756">
          <w:marLeft w:val="0"/>
          <w:marRight w:val="0"/>
          <w:marTop w:val="0"/>
          <w:marBottom w:val="0"/>
          <w:divBdr>
            <w:top w:val="none" w:sz="0" w:space="0" w:color="auto"/>
            <w:left w:val="none" w:sz="0" w:space="0" w:color="auto"/>
            <w:bottom w:val="none" w:sz="0" w:space="0" w:color="auto"/>
            <w:right w:val="none" w:sz="0" w:space="0" w:color="auto"/>
          </w:divBdr>
          <w:divsChild>
            <w:div w:id="1980186500">
              <w:marLeft w:val="0"/>
              <w:marRight w:val="0"/>
              <w:marTop w:val="0"/>
              <w:marBottom w:val="0"/>
              <w:divBdr>
                <w:top w:val="none" w:sz="0" w:space="0" w:color="auto"/>
                <w:left w:val="none" w:sz="0" w:space="0" w:color="auto"/>
                <w:bottom w:val="none" w:sz="0" w:space="0" w:color="auto"/>
                <w:right w:val="none" w:sz="0" w:space="0" w:color="auto"/>
              </w:divBdr>
            </w:div>
          </w:divsChild>
        </w:div>
        <w:div w:id="1093163062">
          <w:marLeft w:val="0"/>
          <w:marRight w:val="0"/>
          <w:marTop w:val="0"/>
          <w:marBottom w:val="0"/>
          <w:divBdr>
            <w:top w:val="none" w:sz="0" w:space="0" w:color="auto"/>
            <w:left w:val="none" w:sz="0" w:space="0" w:color="auto"/>
            <w:bottom w:val="none" w:sz="0" w:space="0" w:color="auto"/>
            <w:right w:val="none" w:sz="0" w:space="0" w:color="auto"/>
          </w:divBdr>
          <w:divsChild>
            <w:div w:id="398942240">
              <w:marLeft w:val="0"/>
              <w:marRight w:val="0"/>
              <w:marTop w:val="0"/>
              <w:marBottom w:val="0"/>
              <w:divBdr>
                <w:top w:val="none" w:sz="0" w:space="0" w:color="auto"/>
                <w:left w:val="none" w:sz="0" w:space="0" w:color="auto"/>
                <w:bottom w:val="none" w:sz="0" w:space="0" w:color="auto"/>
                <w:right w:val="none" w:sz="0" w:space="0" w:color="auto"/>
              </w:divBdr>
              <w:divsChild>
                <w:div w:id="269901357">
                  <w:marLeft w:val="0"/>
                  <w:marRight w:val="0"/>
                  <w:marTop w:val="0"/>
                  <w:marBottom w:val="0"/>
                  <w:divBdr>
                    <w:top w:val="none" w:sz="0" w:space="0" w:color="auto"/>
                    <w:left w:val="none" w:sz="0" w:space="0" w:color="auto"/>
                    <w:bottom w:val="none" w:sz="0" w:space="0" w:color="auto"/>
                    <w:right w:val="none" w:sz="0" w:space="0" w:color="auto"/>
                  </w:divBdr>
                  <w:divsChild>
                    <w:div w:id="12294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64784">
      <w:bodyDiv w:val="1"/>
      <w:marLeft w:val="0"/>
      <w:marRight w:val="0"/>
      <w:marTop w:val="0"/>
      <w:marBottom w:val="0"/>
      <w:divBdr>
        <w:top w:val="none" w:sz="0" w:space="0" w:color="auto"/>
        <w:left w:val="none" w:sz="0" w:space="0" w:color="auto"/>
        <w:bottom w:val="none" w:sz="0" w:space="0" w:color="auto"/>
        <w:right w:val="none" w:sz="0" w:space="0" w:color="auto"/>
      </w:divBdr>
    </w:div>
    <w:div w:id="1223953875">
      <w:bodyDiv w:val="1"/>
      <w:marLeft w:val="0"/>
      <w:marRight w:val="0"/>
      <w:marTop w:val="0"/>
      <w:marBottom w:val="0"/>
      <w:divBdr>
        <w:top w:val="none" w:sz="0" w:space="0" w:color="auto"/>
        <w:left w:val="none" w:sz="0" w:space="0" w:color="auto"/>
        <w:bottom w:val="none" w:sz="0" w:space="0" w:color="auto"/>
        <w:right w:val="none" w:sz="0" w:space="0" w:color="auto"/>
      </w:divBdr>
    </w:div>
    <w:div w:id="2016418940">
      <w:bodyDiv w:val="1"/>
      <w:marLeft w:val="0"/>
      <w:marRight w:val="0"/>
      <w:marTop w:val="0"/>
      <w:marBottom w:val="0"/>
      <w:divBdr>
        <w:top w:val="none" w:sz="0" w:space="0" w:color="auto"/>
        <w:left w:val="none" w:sz="0" w:space="0" w:color="auto"/>
        <w:bottom w:val="none" w:sz="0" w:space="0" w:color="auto"/>
        <w:right w:val="none" w:sz="0" w:space="0" w:color="auto"/>
      </w:divBdr>
    </w:div>
    <w:div w:id="2046825282">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0"/>
          <w:marBottom w:val="0"/>
          <w:divBdr>
            <w:top w:val="none" w:sz="0" w:space="0" w:color="auto"/>
            <w:left w:val="single" w:sz="6" w:space="0" w:color="999999"/>
            <w:bottom w:val="none" w:sz="0" w:space="0" w:color="auto"/>
            <w:right w:val="single" w:sz="6" w:space="0" w:color="999999"/>
          </w:divBdr>
          <w:divsChild>
            <w:div w:id="2112817196">
              <w:marLeft w:val="0"/>
              <w:marRight w:val="0"/>
              <w:marTop w:val="0"/>
              <w:marBottom w:val="0"/>
              <w:divBdr>
                <w:top w:val="none" w:sz="0" w:space="0" w:color="auto"/>
                <w:left w:val="none" w:sz="0" w:space="0" w:color="auto"/>
                <w:bottom w:val="none" w:sz="0" w:space="0" w:color="auto"/>
                <w:right w:val="none" w:sz="0" w:space="0" w:color="auto"/>
              </w:divBdr>
              <w:divsChild>
                <w:div w:id="107360473">
                  <w:marLeft w:val="3098"/>
                  <w:marRight w:val="502"/>
                  <w:marTop w:val="0"/>
                  <w:marBottom w:val="0"/>
                  <w:divBdr>
                    <w:top w:val="none" w:sz="0" w:space="0" w:color="auto"/>
                    <w:left w:val="none" w:sz="0" w:space="0" w:color="auto"/>
                    <w:bottom w:val="none" w:sz="0" w:space="0" w:color="auto"/>
                    <w:right w:val="none" w:sz="0" w:space="0" w:color="auto"/>
                  </w:divBdr>
                  <w:divsChild>
                    <w:div w:id="14801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dh.virginia.gov/rappahannock/" TargetMode="External"/><Relationship Id="rId4" Type="http://schemas.openxmlformats.org/officeDocument/2006/relationships/settings" Target="settings.xml"/><Relationship Id="rId9" Type="http://schemas.openxmlformats.org/officeDocument/2006/relationships/hyperlink" Target="http://www.vdh.virginia.gov/immunizat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016B9-CC40-46DC-9C84-26C1F11B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2021-06-29T12:37:00Z</dcterms:created>
  <dcterms:modified xsi:type="dcterms:W3CDTF">2021-06-29T12:37:00Z</dcterms:modified>
</cp:coreProperties>
</file>