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E086" w14:textId="00DD873C" w:rsidR="0006125A" w:rsidRPr="0006125A" w:rsidRDefault="0006125A" w:rsidP="0006125A">
      <w:pPr>
        <w:spacing w:after="0"/>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507A408A" wp14:editId="53034B21">
            <wp:simplePos x="0" y="0"/>
            <wp:positionH relativeFrom="margin">
              <wp:align>right</wp:align>
            </wp:positionH>
            <wp:positionV relativeFrom="paragraph">
              <wp:posOffset>200660</wp:posOffset>
            </wp:positionV>
            <wp:extent cx="2933065" cy="1377315"/>
            <wp:effectExtent l="0" t="0" r="635" b="0"/>
            <wp:wrapNone/>
            <wp:docPr id="1104865026" name="Picture 3" descr="A green logo with a star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65026" name="Picture 3" descr="A green logo with a star and a shiel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3065" cy="1377315"/>
                    </a:xfrm>
                    <a:prstGeom prst="rect">
                      <a:avLst/>
                    </a:prstGeom>
                  </pic:spPr>
                </pic:pic>
              </a:graphicData>
            </a:graphic>
            <wp14:sizeRelH relativeFrom="page">
              <wp14:pctWidth>0</wp14:pctWidth>
            </wp14:sizeRelH>
            <wp14:sizeRelV relativeFrom="page">
              <wp14:pctHeight>0</wp14:pctHeight>
            </wp14:sizeRelV>
          </wp:anchor>
        </w:drawing>
      </w:r>
      <w:r w:rsidRPr="0006125A">
        <w:rPr>
          <w:rFonts w:ascii="Times New Roman" w:hAnsi="Times New Roman" w:cs="Times New Roman"/>
          <w:b/>
          <w:bCs/>
          <w:noProof/>
          <w:sz w:val="24"/>
          <w:szCs w:val="24"/>
        </w:rPr>
        <w:drawing>
          <wp:inline distT="0" distB="0" distL="0" distR="0" wp14:anchorId="33F5560C" wp14:editId="723F8C7B">
            <wp:extent cx="1716617" cy="1722120"/>
            <wp:effectExtent l="0" t="0" r="0" b="0"/>
            <wp:docPr id="1883159989"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59989" name="Picture 2"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5833" cy="1731366"/>
                    </a:xfrm>
                    <a:prstGeom prst="rect">
                      <a:avLst/>
                    </a:prstGeom>
                    <a:noFill/>
                    <a:ln>
                      <a:noFill/>
                    </a:ln>
                  </pic:spPr>
                </pic:pic>
              </a:graphicData>
            </a:graphic>
          </wp:inline>
        </w:drawing>
      </w:r>
    </w:p>
    <w:p w14:paraId="05318A5B" w14:textId="1F3CF707" w:rsidR="00314C3B" w:rsidRDefault="00314C3B" w:rsidP="00CF2591">
      <w:pPr>
        <w:spacing w:after="0"/>
        <w:rPr>
          <w:rFonts w:ascii="Times New Roman" w:hAnsi="Times New Roman" w:cs="Times New Roman"/>
          <w:b/>
          <w:bCs/>
          <w:sz w:val="24"/>
          <w:szCs w:val="24"/>
        </w:rPr>
      </w:pPr>
    </w:p>
    <w:p w14:paraId="1200DD96" w14:textId="77777777" w:rsidR="00314C3B" w:rsidRDefault="00314C3B" w:rsidP="00CF2591">
      <w:pPr>
        <w:spacing w:after="0"/>
        <w:rPr>
          <w:rFonts w:ascii="Times New Roman" w:hAnsi="Times New Roman" w:cs="Times New Roman"/>
          <w:b/>
          <w:bCs/>
          <w:sz w:val="24"/>
          <w:szCs w:val="24"/>
        </w:rPr>
      </w:pPr>
    </w:p>
    <w:p w14:paraId="0E222C37" w14:textId="63E7E64A" w:rsidR="00B36326" w:rsidRPr="00EB5791" w:rsidRDefault="00B36326" w:rsidP="00CF2591">
      <w:pPr>
        <w:spacing w:after="0"/>
        <w:rPr>
          <w:rFonts w:ascii="Arial" w:hAnsi="Arial" w:cs="Arial"/>
          <w:b/>
          <w:bCs/>
        </w:rPr>
      </w:pPr>
      <w:r w:rsidRPr="47C0042B">
        <w:rPr>
          <w:rFonts w:ascii="Arial" w:hAnsi="Arial" w:cs="Arial"/>
          <w:b/>
          <w:bCs/>
        </w:rPr>
        <w:t>For Immediate Release</w:t>
      </w:r>
      <w:r>
        <w:tab/>
      </w:r>
      <w:r>
        <w:tab/>
      </w:r>
      <w:r>
        <w:tab/>
      </w:r>
      <w:r>
        <w:tab/>
      </w:r>
      <w:r>
        <w:tab/>
      </w:r>
      <w:r>
        <w:tab/>
      </w:r>
      <w:r>
        <w:tab/>
      </w:r>
      <w:r w:rsidR="00EB5791" w:rsidRPr="47C0042B">
        <w:rPr>
          <w:rFonts w:ascii="Arial" w:hAnsi="Arial" w:cs="Arial"/>
          <w:b/>
          <w:bCs/>
        </w:rPr>
        <w:t xml:space="preserve">      </w:t>
      </w:r>
      <w:r w:rsidR="3C35A850" w:rsidRPr="47C0042B">
        <w:rPr>
          <w:rFonts w:ascii="Arial" w:hAnsi="Arial" w:cs="Arial"/>
          <w:b/>
          <w:bCs/>
        </w:rPr>
        <w:t>August</w:t>
      </w:r>
      <w:r w:rsidR="4257AEB7" w:rsidRPr="47C0042B">
        <w:rPr>
          <w:rFonts w:ascii="Arial" w:hAnsi="Arial" w:cs="Arial"/>
          <w:b/>
          <w:bCs/>
        </w:rPr>
        <w:t xml:space="preserve"> </w:t>
      </w:r>
      <w:r w:rsidR="00314A48">
        <w:rPr>
          <w:rFonts w:ascii="Arial" w:hAnsi="Arial" w:cs="Arial"/>
          <w:b/>
          <w:bCs/>
        </w:rPr>
        <w:t>5</w:t>
      </w:r>
      <w:r w:rsidR="4257AEB7" w:rsidRPr="47C0042B">
        <w:rPr>
          <w:rFonts w:ascii="Arial" w:hAnsi="Arial" w:cs="Arial"/>
          <w:b/>
          <w:bCs/>
        </w:rPr>
        <w:t>, 2025</w:t>
      </w:r>
    </w:p>
    <w:p w14:paraId="27A82459" w14:textId="0B19A968" w:rsidR="00CF2591" w:rsidRPr="00EB5791" w:rsidRDefault="00CF2591" w:rsidP="47C0042B">
      <w:pPr>
        <w:spacing w:after="0"/>
        <w:rPr>
          <w:rFonts w:ascii="Arial" w:hAnsi="Arial" w:cs="Arial"/>
        </w:rPr>
      </w:pPr>
      <w:r w:rsidRPr="47C0042B">
        <w:rPr>
          <w:rFonts w:ascii="Arial" w:hAnsi="Arial" w:cs="Arial"/>
          <w:b/>
          <w:bCs/>
        </w:rPr>
        <w:t xml:space="preserve">RAHD Media Contact: </w:t>
      </w:r>
      <w:r w:rsidR="36D7B8C2" w:rsidRPr="47C0042B">
        <w:rPr>
          <w:rFonts w:ascii="Arial" w:hAnsi="Arial" w:cs="Arial"/>
        </w:rPr>
        <w:t>Erin Perkins</w:t>
      </w:r>
      <w:r w:rsidRPr="47C0042B">
        <w:rPr>
          <w:rFonts w:ascii="Arial" w:hAnsi="Arial" w:cs="Arial"/>
        </w:rPr>
        <w:t>,</w:t>
      </w:r>
      <w:r w:rsidR="04D7647F" w:rsidRPr="47C0042B">
        <w:rPr>
          <w:rFonts w:ascii="Arial" w:hAnsi="Arial" w:cs="Arial"/>
        </w:rPr>
        <w:t xml:space="preserve"> </w:t>
      </w:r>
      <w:hyperlink r:id="rId7">
        <w:r w:rsidR="04D7647F" w:rsidRPr="47C0042B">
          <w:rPr>
            <w:rStyle w:val="Hyperlink"/>
            <w:rFonts w:ascii="Arial" w:hAnsi="Arial" w:cs="Arial"/>
          </w:rPr>
          <w:t>Erin.Perkins@vdh.virginia.gov</w:t>
        </w:r>
      </w:hyperlink>
    </w:p>
    <w:p w14:paraId="38375B5F" w14:textId="23F911E0" w:rsidR="00CF2591" w:rsidRPr="00BB5089" w:rsidRDefault="04D7647F" w:rsidP="47C0042B">
      <w:pPr>
        <w:spacing w:after="0"/>
        <w:rPr>
          <w:rFonts w:ascii="Arial" w:hAnsi="Arial" w:cs="Arial"/>
        </w:rPr>
      </w:pPr>
      <w:r w:rsidRPr="47C0042B">
        <w:rPr>
          <w:rFonts w:ascii="Arial" w:hAnsi="Arial" w:cs="Arial"/>
          <w:b/>
          <w:bCs/>
        </w:rPr>
        <w:t>M</w:t>
      </w:r>
      <w:r w:rsidR="00CF2591" w:rsidRPr="47C0042B">
        <w:rPr>
          <w:rFonts w:ascii="Arial" w:hAnsi="Arial" w:cs="Arial"/>
          <w:b/>
          <w:bCs/>
        </w:rPr>
        <w:t xml:space="preserve">WHC Media Contact: </w:t>
      </w:r>
      <w:r w:rsidR="66DB7635" w:rsidRPr="00BB5089">
        <w:rPr>
          <w:rFonts w:ascii="Arial" w:hAnsi="Arial" w:cs="Arial"/>
        </w:rPr>
        <w:t>T</w:t>
      </w:r>
      <w:r w:rsidR="00BB5089" w:rsidRPr="00BB5089">
        <w:rPr>
          <w:rFonts w:ascii="Arial" w:hAnsi="Arial" w:cs="Arial"/>
        </w:rPr>
        <w:t xml:space="preserve">amra Wheeler, </w:t>
      </w:r>
      <w:hyperlink r:id="rId8" w:history="1">
        <w:r w:rsidR="00BB5089" w:rsidRPr="004B1B74">
          <w:rPr>
            <w:rStyle w:val="Hyperlink"/>
            <w:rFonts w:ascii="Arial" w:hAnsi="Arial" w:cs="Arial"/>
          </w:rPr>
          <w:t>Tamra.Wheeler@mwhc.com</w:t>
        </w:r>
      </w:hyperlink>
      <w:r w:rsidR="00BB5089">
        <w:rPr>
          <w:rFonts w:ascii="Arial" w:hAnsi="Arial" w:cs="Arial"/>
        </w:rPr>
        <w:t xml:space="preserve"> </w:t>
      </w:r>
    </w:p>
    <w:p w14:paraId="6F0839A6" w14:textId="77777777" w:rsidR="004147C5" w:rsidRPr="00EB5791" w:rsidRDefault="004147C5" w:rsidP="00CF2591">
      <w:pPr>
        <w:spacing w:after="0"/>
        <w:rPr>
          <w:rFonts w:ascii="Arial" w:hAnsi="Arial" w:cs="Arial"/>
        </w:rPr>
      </w:pPr>
    </w:p>
    <w:p w14:paraId="47323E8B" w14:textId="77777777" w:rsidR="00CF2591" w:rsidRPr="00EB5791" w:rsidRDefault="00CF2591" w:rsidP="00CF2591">
      <w:pPr>
        <w:spacing w:after="0"/>
        <w:rPr>
          <w:rFonts w:ascii="Arial" w:hAnsi="Arial" w:cs="Arial"/>
        </w:rPr>
      </w:pPr>
    </w:p>
    <w:p w14:paraId="48BEA628" w14:textId="36CDB7A2" w:rsidR="0B98D8FC" w:rsidRDefault="0B98D8FC" w:rsidP="47C0042B">
      <w:pPr>
        <w:spacing w:after="0"/>
        <w:jc w:val="center"/>
        <w:rPr>
          <w:rFonts w:ascii="Times New Roman" w:eastAsia="Times New Roman" w:hAnsi="Times New Roman" w:cs="Times New Roman"/>
          <w:color w:val="000000" w:themeColor="text1"/>
          <w:sz w:val="28"/>
          <w:szCs w:val="28"/>
        </w:rPr>
      </w:pPr>
      <w:r w:rsidRPr="47C0042B">
        <w:rPr>
          <w:rFonts w:ascii="Times New Roman" w:eastAsia="Times New Roman" w:hAnsi="Times New Roman" w:cs="Times New Roman"/>
          <w:b/>
          <w:bCs/>
          <w:color w:val="000000" w:themeColor="text1"/>
          <w:sz w:val="28"/>
          <w:szCs w:val="28"/>
        </w:rPr>
        <w:t xml:space="preserve">Rappahannock Area Health District and Mary Washington Healthcare </w:t>
      </w:r>
    </w:p>
    <w:p w14:paraId="552A5299" w14:textId="49160B67" w:rsidR="0B98D8FC" w:rsidRDefault="00FC5D6B" w:rsidP="47C0042B">
      <w:pPr>
        <w:spacing w:after="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Release </w:t>
      </w:r>
      <w:r w:rsidR="0B98D8FC" w:rsidRPr="47C0042B">
        <w:rPr>
          <w:rFonts w:ascii="Times New Roman" w:eastAsia="Times New Roman" w:hAnsi="Times New Roman" w:cs="Times New Roman"/>
          <w:b/>
          <w:bCs/>
          <w:color w:val="000000" w:themeColor="text1"/>
          <w:sz w:val="28"/>
          <w:szCs w:val="28"/>
        </w:rPr>
        <w:t xml:space="preserve">2025 Community Health Improvement Plan </w:t>
      </w:r>
    </w:p>
    <w:p w14:paraId="5689213E" w14:textId="6C1D51D9" w:rsidR="0B98D8FC" w:rsidRDefault="0B98D8FC" w:rsidP="47C0042B">
      <w:pPr>
        <w:spacing w:after="0"/>
        <w:jc w:val="center"/>
        <w:rPr>
          <w:rFonts w:ascii="Times New Roman" w:eastAsia="Times New Roman" w:hAnsi="Times New Roman" w:cs="Times New Roman"/>
          <w:color w:val="000000" w:themeColor="text1"/>
          <w:sz w:val="28"/>
          <w:szCs w:val="28"/>
        </w:rPr>
      </w:pPr>
      <w:r w:rsidRPr="47C0042B">
        <w:rPr>
          <w:rFonts w:ascii="Times New Roman" w:eastAsia="Times New Roman" w:hAnsi="Times New Roman" w:cs="Times New Roman"/>
          <w:i/>
          <w:iCs/>
          <w:color w:val="000000" w:themeColor="text1"/>
          <w:sz w:val="28"/>
          <w:szCs w:val="28"/>
        </w:rPr>
        <w:t>New Plan Features 88 Strategies from 35 Organizations to Address Behavioral Health, Housing, and Healthcare Access</w:t>
      </w:r>
    </w:p>
    <w:p w14:paraId="7DD3F5AB" w14:textId="18525FA4" w:rsidR="47C0042B" w:rsidRDefault="47C0042B" w:rsidP="47C0042B">
      <w:pPr>
        <w:spacing w:after="0"/>
        <w:jc w:val="center"/>
        <w:rPr>
          <w:rFonts w:ascii="Times New Roman" w:eastAsia="Times New Roman" w:hAnsi="Times New Roman" w:cs="Times New Roman"/>
          <w:color w:val="000000" w:themeColor="text1"/>
          <w:sz w:val="24"/>
          <w:szCs w:val="24"/>
        </w:rPr>
      </w:pPr>
    </w:p>
    <w:p w14:paraId="2D515506" w14:textId="0F304FEA" w:rsidR="00670D55" w:rsidRDefault="0B98D8FC" w:rsidP="47C0042B">
      <w:pPr>
        <w:spacing w:before="240" w:after="240" w:line="276" w:lineRule="auto"/>
        <w:rPr>
          <w:rFonts w:ascii="Times New Roman" w:eastAsia="Times New Roman" w:hAnsi="Times New Roman" w:cs="Times New Roman"/>
          <w:color w:val="000000" w:themeColor="text1"/>
          <w:sz w:val="24"/>
          <w:szCs w:val="24"/>
        </w:rPr>
      </w:pPr>
      <w:r w:rsidRPr="47C0042B">
        <w:rPr>
          <w:rFonts w:ascii="Times New Roman" w:eastAsia="Times New Roman" w:hAnsi="Times New Roman" w:cs="Times New Roman"/>
          <w:color w:val="000000" w:themeColor="text1"/>
          <w:sz w:val="24"/>
          <w:szCs w:val="24"/>
        </w:rPr>
        <w:t>FREDERICKSBURG, Va. –</w:t>
      </w:r>
      <w:r w:rsidR="001D40C3">
        <w:rPr>
          <w:rFonts w:ascii="Times New Roman" w:eastAsia="Times New Roman" w:hAnsi="Times New Roman" w:cs="Times New Roman"/>
          <w:color w:val="000000" w:themeColor="text1"/>
          <w:sz w:val="24"/>
          <w:szCs w:val="24"/>
        </w:rPr>
        <w:t xml:space="preserve"> </w:t>
      </w:r>
      <w:r w:rsidR="005056F0">
        <w:rPr>
          <w:rFonts w:ascii="Times New Roman" w:eastAsia="Times New Roman" w:hAnsi="Times New Roman" w:cs="Times New Roman"/>
          <w:color w:val="000000" w:themeColor="text1"/>
          <w:sz w:val="24"/>
          <w:szCs w:val="24"/>
        </w:rPr>
        <w:t xml:space="preserve">Mary Washington Healthcare (MWHC) and the Rappahannock Area Health District (RAHD) </w:t>
      </w:r>
      <w:r w:rsidR="00F77073">
        <w:rPr>
          <w:rFonts w:ascii="Times New Roman" w:eastAsia="Times New Roman" w:hAnsi="Times New Roman" w:cs="Times New Roman"/>
          <w:color w:val="000000" w:themeColor="text1"/>
          <w:sz w:val="24"/>
          <w:szCs w:val="24"/>
        </w:rPr>
        <w:t>announce the release of the</w:t>
      </w:r>
      <w:r w:rsidR="00694B3C">
        <w:rPr>
          <w:rFonts w:ascii="Times New Roman" w:eastAsia="Times New Roman" w:hAnsi="Times New Roman" w:cs="Times New Roman"/>
          <w:color w:val="000000" w:themeColor="text1"/>
          <w:sz w:val="24"/>
          <w:szCs w:val="24"/>
        </w:rPr>
        <w:t xml:space="preserve"> </w:t>
      </w:r>
      <w:r w:rsidRPr="47C0042B">
        <w:rPr>
          <w:rFonts w:ascii="Times New Roman" w:eastAsia="Times New Roman" w:hAnsi="Times New Roman" w:cs="Times New Roman"/>
          <w:color w:val="000000" w:themeColor="text1"/>
          <w:sz w:val="24"/>
          <w:szCs w:val="24"/>
        </w:rPr>
        <w:t xml:space="preserve">2025-2028 Community Health Improvement Plan (CHIP). </w:t>
      </w:r>
      <w:r w:rsidR="007D1F03">
        <w:rPr>
          <w:rFonts w:ascii="Times New Roman" w:eastAsia="Times New Roman" w:hAnsi="Times New Roman" w:cs="Times New Roman"/>
          <w:color w:val="000000" w:themeColor="text1"/>
          <w:sz w:val="24"/>
          <w:szCs w:val="24"/>
        </w:rPr>
        <w:t xml:space="preserve">The CHIP focuses on the counties of Caroline, King George, Spotsylvania, and Stafford and the City of Fredericksburg. </w:t>
      </w:r>
    </w:p>
    <w:p w14:paraId="57C7AFC3" w14:textId="4B7689C4" w:rsidR="00670D55" w:rsidRDefault="0B98D8FC" w:rsidP="47C0042B">
      <w:pPr>
        <w:spacing w:before="240" w:after="240" w:line="276" w:lineRule="auto"/>
        <w:rPr>
          <w:rFonts w:ascii="Times New Roman" w:eastAsia="Times New Roman" w:hAnsi="Times New Roman" w:cs="Times New Roman"/>
          <w:color w:val="000000" w:themeColor="text1"/>
          <w:sz w:val="24"/>
          <w:szCs w:val="24"/>
        </w:rPr>
      </w:pPr>
      <w:r w:rsidRPr="47C0042B">
        <w:rPr>
          <w:rFonts w:ascii="Times New Roman" w:eastAsia="Times New Roman" w:hAnsi="Times New Roman" w:cs="Times New Roman"/>
          <w:color w:val="000000" w:themeColor="text1"/>
          <w:sz w:val="24"/>
          <w:szCs w:val="24"/>
        </w:rPr>
        <w:t>This comprehensive plan tackle</w:t>
      </w:r>
      <w:r w:rsidR="00670D55">
        <w:rPr>
          <w:rFonts w:ascii="Times New Roman" w:eastAsia="Times New Roman" w:hAnsi="Times New Roman" w:cs="Times New Roman"/>
          <w:color w:val="000000" w:themeColor="text1"/>
          <w:sz w:val="24"/>
          <w:szCs w:val="24"/>
        </w:rPr>
        <w:t>s</w:t>
      </w:r>
      <w:r w:rsidRPr="47C0042B">
        <w:rPr>
          <w:rFonts w:ascii="Times New Roman" w:eastAsia="Times New Roman" w:hAnsi="Times New Roman" w:cs="Times New Roman"/>
          <w:color w:val="000000" w:themeColor="text1"/>
          <w:sz w:val="24"/>
          <w:szCs w:val="24"/>
        </w:rPr>
        <w:t xml:space="preserve"> some of the region’s most pressing health concerns: </w:t>
      </w:r>
    </w:p>
    <w:p w14:paraId="6E826FC3" w14:textId="07325FDB" w:rsidR="00670D55" w:rsidRPr="003249C6" w:rsidRDefault="0B98D8FC" w:rsidP="003249C6">
      <w:pPr>
        <w:pStyle w:val="ListParagraph"/>
        <w:numPr>
          <w:ilvl w:val="0"/>
          <w:numId w:val="7"/>
        </w:numPr>
        <w:spacing w:before="240" w:after="240" w:line="276" w:lineRule="auto"/>
        <w:rPr>
          <w:rFonts w:ascii="Times New Roman" w:eastAsia="Times New Roman" w:hAnsi="Times New Roman" w:cs="Times New Roman"/>
          <w:color w:val="000000" w:themeColor="text1"/>
          <w:sz w:val="24"/>
          <w:szCs w:val="24"/>
        </w:rPr>
      </w:pPr>
      <w:r w:rsidRPr="003249C6">
        <w:rPr>
          <w:rFonts w:ascii="Times New Roman" w:eastAsia="Times New Roman" w:hAnsi="Times New Roman" w:cs="Times New Roman"/>
          <w:color w:val="000000" w:themeColor="text1"/>
          <w:sz w:val="24"/>
          <w:szCs w:val="24"/>
        </w:rPr>
        <w:t xml:space="preserve">Behavioral Health, </w:t>
      </w:r>
    </w:p>
    <w:p w14:paraId="09E71F08" w14:textId="7510FCFE" w:rsidR="00670D55" w:rsidRPr="003249C6" w:rsidRDefault="0B98D8FC" w:rsidP="003249C6">
      <w:pPr>
        <w:pStyle w:val="ListParagraph"/>
        <w:numPr>
          <w:ilvl w:val="0"/>
          <w:numId w:val="7"/>
        </w:numPr>
        <w:spacing w:before="240" w:after="240" w:line="276" w:lineRule="auto"/>
        <w:rPr>
          <w:rFonts w:ascii="Times New Roman" w:eastAsia="Times New Roman" w:hAnsi="Times New Roman" w:cs="Times New Roman"/>
          <w:color w:val="000000" w:themeColor="text1"/>
          <w:sz w:val="24"/>
          <w:szCs w:val="24"/>
        </w:rPr>
      </w:pPr>
      <w:r w:rsidRPr="003249C6">
        <w:rPr>
          <w:rFonts w:ascii="Times New Roman" w:eastAsia="Times New Roman" w:hAnsi="Times New Roman" w:cs="Times New Roman"/>
          <w:color w:val="000000" w:themeColor="text1"/>
          <w:sz w:val="24"/>
          <w:szCs w:val="24"/>
        </w:rPr>
        <w:t xml:space="preserve">Housing, and </w:t>
      </w:r>
    </w:p>
    <w:p w14:paraId="46125DBB" w14:textId="1D90022A" w:rsidR="0B98D8FC" w:rsidRPr="003249C6" w:rsidRDefault="0B98D8FC" w:rsidP="003249C6">
      <w:pPr>
        <w:pStyle w:val="ListParagraph"/>
        <w:numPr>
          <w:ilvl w:val="0"/>
          <w:numId w:val="7"/>
        </w:numPr>
        <w:spacing w:before="240" w:after="240" w:line="276" w:lineRule="auto"/>
        <w:rPr>
          <w:rFonts w:ascii="Times New Roman" w:eastAsia="Times New Roman" w:hAnsi="Times New Roman" w:cs="Times New Roman"/>
          <w:color w:val="000000" w:themeColor="text1"/>
          <w:sz w:val="24"/>
          <w:szCs w:val="24"/>
        </w:rPr>
      </w:pPr>
      <w:r w:rsidRPr="003249C6">
        <w:rPr>
          <w:rFonts w:ascii="Times New Roman" w:eastAsia="Times New Roman" w:hAnsi="Times New Roman" w:cs="Times New Roman"/>
          <w:color w:val="000000" w:themeColor="text1"/>
          <w:sz w:val="24"/>
          <w:szCs w:val="24"/>
        </w:rPr>
        <w:t>Access to Healthcare.</w:t>
      </w:r>
    </w:p>
    <w:p w14:paraId="39B58805" w14:textId="3187AA8A" w:rsidR="003D1717" w:rsidRDefault="00BF777F" w:rsidP="003D1717">
      <w:pPr>
        <w:spacing w:before="240" w:after="240" w:line="276" w:lineRule="auto"/>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t>A year-long effort, t</w:t>
      </w:r>
      <w:r w:rsidR="006D4ED9">
        <w:rPr>
          <w:rFonts w:ascii="Times New Roman" w:eastAsia="Times New Roman" w:hAnsi="Times New Roman" w:cs="Times New Roman"/>
          <w:color w:val="000000" w:themeColor="text1"/>
          <w:sz w:val="24"/>
          <w:szCs w:val="24"/>
        </w:rPr>
        <w:t xml:space="preserve">he CHIP </w:t>
      </w:r>
      <w:r>
        <w:rPr>
          <w:rFonts w:ascii="Times New Roman" w:eastAsia="Times New Roman" w:hAnsi="Times New Roman" w:cs="Times New Roman"/>
          <w:color w:val="000000" w:themeColor="text1"/>
          <w:sz w:val="24"/>
          <w:szCs w:val="24"/>
        </w:rPr>
        <w:t xml:space="preserve">was developed </w:t>
      </w:r>
      <w:r w:rsidR="00966DB3">
        <w:rPr>
          <w:rFonts w:ascii="Times New Roman" w:eastAsia="Times New Roman" w:hAnsi="Times New Roman" w:cs="Times New Roman"/>
          <w:color w:val="000000" w:themeColor="text1"/>
          <w:sz w:val="24"/>
          <w:szCs w:val="24"/>
        </w:rPr>
        <w:t>through research, collaboration and strategic planning.</w:t>
      </w:r>
      <w:r w:rsidR="001D40C3">
        <w:rPr>
          <w:rFonts w:ascii="Times New Roman" w:eastAsia="Times New Roman" w:hAnsi="Times New Roman" w:cs="Times New Roman"/>
          <w:color w:val="000000" w:themeColor="text1"/>
          <w:sz w:val="24"/>
          <w:szCs w:val="24"/>
        </w:rPr>
        <w:t xml:space="preserve"> </w:t>
      </w:r>
      <w:r w:rsidR="003D1717" w:rsidRPr="47C0042B">
        <w:rPr>
          <w:rFonts w:ascii="Times New Roman" w:eastAsia="Times New Roman" w:hAnsi="Times New Roman" w:cs="Times New Roman"/>
          <w:color w:val="000000" w:themeColor="text1"/>
          <w:sz w:val="24"/>
          <w:szCs w:val="24"/>
        </w:rPr>
        <w:t>The CHIP is an action-oriented document based on the findings of the Community Health Assessment (CHA)</w:t>
      </w:r>
      <w:r w:rsidR="003D1717" w:rsidRPr="007D1F03">
        <w:rPr>
          <w:rFonts w:ascii="Times New Roman" w:eastAsia="Times New Roman" w:hAnsi="Times New Roman" w:cs="Times New Roman"/>
          <w:color w:val="000000" w:themeColor="text1"/>
          <w:sz w:val="24"/>
          <w:szCs w:val="24"/>
        </w:rPr>
        <w:t xml:space="preserve">. </w:t>
      </w:r>
      <w:r w:rsidR="00B73FFD">
        <w:rPr>
          <w:rFonts w:ascii="Times New Roman" w:eastAsia="Times New Roman" w:hAnsi="Times New Roman" w:cs="Times New Roman"/>
          <w:color w:val="000000" w:themeColor="text1"/>
          <w:sz w:val="24"/>
          <w:szCs w:val="24"/>
        </w:rPr>
        <w:t>Released in April, t</w:t>
      </w:r>
      <w:r w:rsidR="003D1717">
        <w:rPr>
          <w:rFonts w:ascii="Times New Roman" w:eastAsia="Times New Roman" w:hAnsi="Times New Roman" w:cs="Times New Roman"/>
          <w:color w:val="000000" w:themeColor="text1"/>
          <w:sz w:val="24"/>
          <w:szCs w:val="24"/>
        </w:rPr>
        <w:t>he CHA</w:t>
      </w:r>
      <w:r w:rsidR="00FC5D6B">
        <w:rPr>
          <w:rFonts w:ascii="Times New Roman" w:eastAsia="Times New Roman" w:hAnsi="Times New Roman" w:cs="Times New Roman"/>
          <w:color w:val="000000" w:themeColor="text1"/>
          <w:sz w:val="24"/>
          <w:szCs w:val="24"/>
        </w:rPr>
        <w:t xml:space="preserve"> </w:t>
      </w:r>
      <w:r w:rsidR="003D1717">
        <w:rPr>
          <w:rFonts w:ascii="Times New Roman" w:eastAsia="Times New Roman" w:hAnsi="Times New Roman" w:cs="Times New Roman"/>
          <w:color w:val="000000" w:themeColor="text1"/>
          <w:sz w:val="24"/>
          <w:szCs w:val="24"/>
        </w:rPr>
        <w:t>examined a variety of data sources to understand key health needs</w:t>
      </w:r>
      <w:r w:rsidR="00FC5D6B">
        <w:rPr>
          <w:rFonts w:ascii="Times New Roman" w:eastAsia="Times New Roman" w:hAnsi="Times New Roman" w:cs="Times New Roman"/>
          <w:color w:val="000000" w:themeColor="text1"/>
          <w:sz w:val="24"/>
          <w:szCs w:val="24"/>
        </w:rPr>
        <w:t>.</w:t>
      </w:r>
      <w:r w:rsidR="001D40C3">
        <w:rPr>
          <w:rFonts w:ascii="Times New Roman" w:eastAsia="Times New Roman" w:hAnsi="Times New Roman" w:cs="Times New Roman"/>
          <w:color w:val="000000" w:themeColor="text1"/>
          <w:sz w:val="24"/>
          <w:szCs w:val="24"/>
        </w:rPr>
        <w:t xml:space="preserve"> </w:t>
      </w:r>
      <w:r w:rsidR="00A46D53">
        <w:rPr>
          <w:rFonts w:ascii="Times New Roman" w:eastAsia="Times New Roman" w:hAnsi="Times New Roman" w:cs="Times New Roman"/>
          <w:color w:val="000000" w:themeColor="text1"/>
          <w:sz w:val="24"/>
          <w:szCs w:val="24"/>
        </w:rPr>
        <w:t>The community then selected t</w:t>
      </w:r>
      <w:r w:rsidR="003D1717">
        <w:rPr>
          <w:rFonts w:ascii="Times New Roman" w:eastAsia="Times New Roman" w:hAnsi="Times New Roman" w:cs="Times New Roman"/>
          <w:color w:val="000000" w:themeColor="text1"/>
          <w:sz w:val="24"/>
          <w:szCs w:val="24"/>
        </w:rPr>
        <w:t xml:space="preserve">he top </w:t>
      </w:r>
      <w:r w:rsidR="006B283B">
        <w:rPr>
          <w:rFonts w:ascii="Times New Roman" w:eastAsia="Times New Roman" w:hAnsi="Times New Roman" w:cs="Times New Roman"/>
          <w:color w:val="000000" w:themeColor="text1"/>
          <w:sz w:val="24"/>
          <w:szCs w:val="24"/>
        </w:rPr>
        <w:t>three</w:t>
      </w:r>
      <w:r w:rsidR="00314A48">
        <w:rPr>
          <w:rFonts w:ascii="Times New Roman" w:eastAsia="Times New Roman" w:hAnsi="Times New Roman" w:cs="Times New Roman"/>
          <w:color w:val="000000" w:themeColor="text1"/>
          <w:sz w:val="24"/>
          <w:szCs w:val="24"/>
        </w:rPr>
        <w:t xml:space="preserve"> health needs, which are addressed in the CHIP. </w:t>
      </w:r>
    </w:p>
    <w:p w14:paraId="74BBA2AE" w14:textId="3EB5A9DB" w:rsidR="003D1717" w:rsidRDefault="003D1717" w:rsidP="003D1717">
      <w:pPr>
        <w:spacing w:before="240" w:after="240" w:line="276" w:lineRule="auto"/>
        <w:rPr>
          <w:rFonts w:ascii="Times New Roman" w:eastAsia="Times New Roman" w:hAnsi="Times New Roman" w:cs="Times New Roman"/>
          <w:color w:val="000000" w:themeColor="text1"/>
          <w:sz w:val="24"/>
          <w:szCs w:val="24"/>
        </w:rPr>
      </w:pPr>
      <w:r w:rsidRPr="47C0042B">
        <w:rPr>
          <w:rFonts w:ascii="Times New Roman" w:eastAsia="Times New Roman" w:hAnsi="Times New Roman" w:cs="Times New Roman"/>
          <w:color w:val="000000" w:themeColor="text1"/>
          <w:sz w:val="24"/>
          <w:szCs w:val="24"/>
        </w:rPr>
        <w:t xml:space="preserve">“We are deeply grateful to all the community members and partners who dedicated their time and expertise to this effort,” said </w:t>
      </w:r>
      <w:r w:rsidR="00FC5D6B">
        <w:rPr>
          <w:rFonts w:ascii="Times New Roman" w:eastAsia="Times New Roman" w:hAnsi="Times New Roman" w:cs="Times New Roman"/>
          <w:color w:val="000000" w:themeColor="text1"/>
          <w:sz w:val="24"/>
          <w:szCs w:val="24"/>
        </w:rPr>
        <w:t xml:space="preserve">Rappahannock Area Health District Director </w:t>
      </w:r>
      <w:r w:rsidRPr="47C0042B">
        <w:rPr>
          <w:rFonts w:ascii="Times New Roman" w:eastAsia="Times New Roman" w:hAnsi="Times New Roman" w:cs="Times New Roman"/>
          <w:color w:val="000000" w:themeColor="text1"/>
          <w:sz w:val="24"/>
          <w:szCs w:val="24"/>
        </w:rPr>
        <w:t xml:space="preserve">Olugbenga Obasanjo, </w:t>
      </w:r>
      <w:r w:rsidR="00FC5D6B">
        <w:rPr>
          <w:rFonts w:ascii="Times New Roman" w:eastAsia="Times New Roman" w:hAnsi="Times New Roman" w:cs="Times New Roman"/>
          <w:color w:val="000000" w:themeColor="text1"/>
          <w:sz w:val="24"/>
          <w:szCs w:val="24"/>
        </w:rPr>
        <w:t>M</w:t>
      </w:r>
      <w:r w:rsidR="00F24286">
        <w:rPr>
          <w:rFonts w:ascii="Times New Roman" w:eastAsia="Times New Roman" w:hAnsi="Times New Roman" w:cs="Times New Roman"/>
          <w:color w:val="000000" w:themeColor="text1"/>
          <w:sz w:val="24"/>
          <w:szCs w:val="24"/>
        </w:rPr>
        <w:t>.</w:t>
      </w:r>
      <w:r w:rsidR="00FC5D6B">
        <w:rPr>
          <w:rFonts w:ascii="Times New Roman" w:eastAsia="Times New Roman" w:hAnsi="Times New Roman" w:cs="Times New Roman"/>
          <w:color w:val="000000" w:themeColor="text1"/>
          <w:sz w:val="24"/>
          <w:szCs w:val="24"/>
        </w:rPr>
        <w:t>D</w:t>
      </w:r>
      <w:r w:rsidR="000D6912">
        <w:rPr>
          <w:rFonts w:ascii="Times New Roman" w:eastAsia="Times New Roman" w:hAnsi="Times New Roman" w:cs="Times New Roman"/>
          <w:color w:val="000000" w:themeColor="text1"/>
          <w:sz w:val="24"/>
          <w:szCs w:val="24"/>
        </w:rPr>
        <w:t>.</w:t>
      </w:r>
      <w:r w:rsidR="006B283B">
        <w:rPr>
          <w:rFonts w:ascii="Times New Roman" w:eastAsia="Times New Roman" w:hAnsi="Times New Roman" w:cs="Times New Roman"/>
          <w:color w:val="000000" w:themeColor="text1"/>
          <w:sz w:val="24"/>
          <w:szCs w:val="24"/>
        </w:rPr>
        <w:t xml:space="preserve"> </w:t>
      </w:r>
      <w:r w:rsidRPr="47C0042B">
        <w:rPr>
          <w:rFonts w:ascii="Times New Roman" w:eastAsia="Times New Roman" w:hAnsi="Times New Roman" w:cs="Times New Roman"/>
          <w:color w:val="000000" w:themeColor="text1"/>
          <w:sz w:val="24"/>
          <w:szCs w:val="24"/>
        </w:rPr>
        <w:t xml:space="preserve">“This initiative helps to modernize public health practice by ensuring collaboration of cross </w:t>
      </w:r>
      <w:r w:rsidRPr="47C0042B">
        <w:rPr>
          <w:rFonts w:ascii="Times New Roman" w:eastAsia="Times New Roman" w:hAnsi="Times New Roman" w:cs="Times New Roman"/>
          <w:color w:val="000000" w:themeColor="text1"/>
          <w:sz w:val="24"/>
          <w:szCs w:val="24"/>
        </w:rPr>
        <w:lastRenderedPageBreak/>
        <w:t xml:space="preserve">sector partnerships and utilizing of data to create a roadmap with the potential to drive real, lasting improvements in the health and wellbeing of our community.” </w:t>
      </w:r>
    </w:p>
    <w:p w14:paraId="6BE51F60" w14:textId="656F452B" w:rsidR="003D1717" w:rsidRDefault="003D1717" w:rsidP="003D1717">
      <w:pPr>
        <w:spacing w:before="240" w:after="240" w:line="276" w:lineRule="auto"/>
        <w:rPr>
          <w:rFonts w:ascii="Times New Roman" w:eastAsia="Times New Roman" w:hAnsi="Times New Roman" w:cs="Times New Roman"/>
          <w:color w:val="000000" w:themeColor="text1"/>
          <w:sz w:val="24"/>
          <w:szCs w:val="24"/>
        </w:rPr>
      </w:pPr>
      <w:r w:rsidRPr="47C0042B">
        <w:rPr>
          <w:rFonts w:ascii="Times New Roman" w:eastAsia="Times New Roman" w:hAnsi="Times New Roman" w:cs="Times New Roman"/>
          <w:color w:val="000000" w:themeColor="text1"/>
          <w:sz w:val="24"/>
          <w:szCs w:val="24"/>
        </w:rPr>
        <w:t xml:space="preserve">Compared to previous </w:t>
      </w:r>
      <w:r w:rsidR="00FC5D6B">
        <w:rPr>
          <w:rFonts w:ascii="Times New Roman" w:eastAsia="Times New Roman" w:hAnsi="Times New Roman" w:cs="Times New Roman"/>
          <w:color w:val="000000" w:themeColor="text1"/>
          <w:sz w:val="24"/>
          <w:szCs w:val="24"/>
        </w:rPr>
        <w:t>years</w:t>
      </w:r>
      <w:r w:rsidRPr="47C0042B">
        <w:rPr>
          <w:rFonts w:ascii="Times New Roman" w:eastAsia="Times New Roman" w:hAnsi="Times New Roman" w:cs="Times New Roman"/>
          <w:color w:val="000000" w:themeColor="text1"/>
          <w:sz w:val="24"/>
          <w:szCs w:val="24"/>
        </w:rPr>
        <w:t xml:space="preserve">, </w:t>
      </w:r>
      <w:r w:rsidR="00FC5D6B">
        <w:rPr>
          <w:rFonts w:ascii="Times New Roman" w:eastAsia="Times New Roman" w:hAnsi="Times New Roman" w:cs="Times New Roman"/>
          <w:color w:val="000000" w:themeColor="text1"/>
          <w:sz w:val="24"/>
          <w:szCs w:val="24"/>
        </w:rPr>
        <w:t>the 2025-2028</w:t>
      </w:r>
      <w:r w:rsidRPr="47C0042B">
        <w:rPr>
          <w:rFonts w:ascii="Times New Roman" w:eastAsia="Times New Roman" w:hAnsi="Times New Roman" w:cs="Times New Roman"/>
          <w:color w:val="000000" w:themeColor="text1"/>
          <w:sz w:val="24"/>
          <w:szCs w:val="24"/>
        </w:rPr>
        <w:t xml:space="preserve"> CHIP is significantly more robust</w:t>
      </w:r>
      <w:r w:rsidR="00FC5D6B">
        <w:rPr>
          <w:rFonts w:ascii="Times New Roman" w:eastAsia="Times New Roman" w:hAnsi="Times New Roman" w:cs="Times New Roman"/>
          <w:color w:val="000000" w:themeColor="text1"/>
          <w:sz w:val="24"/>
          <w:szCs w:val="24"/>
        </w:rPr>
        <w:t>. It</w:t>
      </w:r>
      <w:r w:rsidRPr="47C0042B">
        <w:rPr>
          <w:rFonts w:ascii="Times New Roman" w:eastAsia="Times New Roman" w:hAnsi="Times New Roman" w:cs="Times New Roman"/>
          <w:color w:val="000000" w:themeColor="text1"/>
          <w:sz w:val="24"/>
          <w:szCs w:val="24"/>
        </w:rPr>
        <w:t xml:space="preserve"> </w:t>
      </w:r>
      <w:r w:rsidR="00FC5D6B" w:rsidRPr="47C0042B">
        <w:rPr>
          <w:rFonts w:ascii="Times New Roman" w:eastAsia="Times New Roman" w:hAnsi="Times New Roman" w:cs="Times New Roman"/>
          <w:color w:val="000000" w:themeColor="text1"/>
          <w:sz w:val="24"/>
          <w:szCs w:val="24"/>
        </w:rPr>
        <w:t>contain</w:t>
      </w:r>
      <w:r w:rsidR="00FC5D6B">
        <w:rPr>
          <w:rFonts w:ascii="Times New Roman" w:eastAsia="Times New Roman" w:hAnsi="Times New Roman" w:cs="Times New Roman"/>
          <w:color w:val="000000" w:themeColor="text1"/>
          <w:sz w:val="24"/>
          <w:szCs w:val="24"/>
        </w:rPr>
        <w:t>s</w:t>
      </w:r>
      <w:r w:rsidR="00FC5D6B" w:rsidRPr="47C0042B">
        <w:rPr>
          <w:rFonts w:ascii="Times New Roman" w:eastAsia="Times New Roman" w:hAnsi="Times New Roman" w:cs="Times New Roman"/>
          <w:color w:val="000000" w:themeColor="text1"/>
          <w:sz w:val="24"/>
          <w:szCs w:val="24"/>
        </w:rPr>
        <w:t xml:space="preserve"> </w:t>
      </w:r>
      <w:r w:rsidRPr="47C0042B">
        <w:rPr>
          <w:rFonts w:ascii="Times New Roman" w:eastAsia="Times New Roman" w:hAnsi="Times New Roman" w:cs="Times New Roman"/>
          <w:color w:val="000000" w:themeColor="text1"/>
          <w:sz w:val="24"/>
          <w:szCs w:val="24"/>
        </w:rPr>
        <w:t>88 strategies contributed by 35 community organizations. The updated format also reflects a stronger emphasis on measurable outcomes</w:t>
      </w:r>
      <w:r w:rsidR="00FC5D6B">
        <w:rPr>
          <w:rFonts w:ascii="Times New Roman" w:eastAsia="Times New Roman" w:hAnsi="Times New Roman" w:cs="Times New Roman"/>
          <w:color w:val="000000" w:themeColor="text1"/>
          <w:sz w:val="24"/>
          <w:szCs w:val="24"/>
        </w:rPr>
        <w:t>. This new CHIP has</w:t>
      </w:r>
      <w:r w:rsidRPr="47C0042B">
        <w:rPr>
          <w:rFonts w:ascii="Times New Roman" w:eastAsia="Times New Roman" w:hAnsi="Times New Roman" w:cs="Times New Roman"/>
          <w:color w:val="000000" w:themeColor="text1"/>
          <w:sz w:val="24"/>
          <w:szCs w:val="24"/>
        </w:rPr>
        <w:t xml:space="preserve"> indicators to track progress and ensure accountability.  </w:t>
      </w:r>
    </w:p>
    <w:p w14:paraId="65B872BB" w14:textId="386D8F40" w:rsidR="003D1717" w:rsidRDefault="003D1717" w:rsidP="003D1717">
      <w:pPr>
        <w:spacing w:before="240" w:after="240" w:line="276" w:lineRule="auto"/>
        <w:rPr>
          <w:rFonts w:ascii="Times New Roman" w:eastAsia="Times New Roman" w:hAnsi="Times New Roman" w:cs="Times New Roman"/>
          <w:color w:val="000000" w:themeColor="text1"/>
          <w:sz w:val="24"/>
          <w:szCs w:val="24"/>
        </w:rPr>
      </w:pPr>
      <w:r w:rsidRPr="47C0042B">
        <w:rPr>
          <w:rFonts w:ascii="Times New Roman" w:eastAsia="Times New Roman" w:hAnsi="Times New Roman" w:cs="Times New Roman"/>
          <w:color w:val="000000" w:themeColor="text1"/>
          <w:sz w:val="24"/>
          <w:szCs w:val="24"/>
        </w:rPr>
        <w:t>“The Community Health Improvement Plan is the result of a truly collaborative effort, shaped by dozens of local organizations</w:t>
      </w:r>
      <w:r w:rsidR="00AF16C7">
        <w:rPr>
          <w:rFonts w:ascii="Times New Roman" w:eastAsia="Times New Roman" w:hAnsi="Times New Roman" w:cs="Times New Roman"/>
          <w:color w:val="000000" w:themeColor="text1"/>
          <w:sz w:val="24"/>
          <w:szCs w:val="24"/>
        </w:rPr>
        <w:t xml:space="preserve"> – </w:t>
      </w:r>
      <w:r w:rsidRPr="47C0042B">
        <w:rPr>
          <w:rFonts w:ascii="Times New Roman" w:eastAsia="Times New Roman" w:hAnsi="Times New Roman" w:cs="Times New Roman"/>
          <w:color w:val="000000" w:themeColor="text1"/>
          <w:sz w:val="24"/>
          <w:szCs w:val="24"/>
        </w:rPr>
        <w:t xml:space="preserve">from government agencies and healthcare providers to schools and nonprofits. This plan reflects our shared commitment to a healthier community,” said </w:t>
      </w:r>
      <w:r w:rsidR="00AF16C7">
        <w:rPr>
          <w:rFonts w:ascii="Times New Roman" w:eastAsia="Times New Roman" w:hAnsi="Times New Roman" w:cs="Times New Roman"/>
          <w:color w:val="000000" w:themeColor="text1"/>
          <w:sz w:val="24"/>
          <w:szCs w:val="24"/>
        </w:rPr>
        <w:t xml:space="preserve">MWHC </w:t>
      </w:r>
      <w:r w:rsidR="00AF16C7" w:rsidRPr="47C0042B">
        <w:rPr>
          <w:rFonts w:ascii="Times New Roman" w:eastAsia="Times New Roman" w:hAnsi="Times New Roman" w:cs="Times New Roman"/>
          <w:color w:val="000000" w:themeColor="text1"/>
          <w:sz w:val="24"/>
          <w:szCs w:val="24"/>
        </w:rPr>
        <w:t xml:space="preserve">Senior Vice President and Chief Development Officer </w:t>
      </w:r>
      <w:r w:rsidRPr="47C0042B">
        <w:rPr>
          <w:rFonts w:ascii="Times New Roman" w:eastAsia="Times New Roman" w:hAnsi="Times New Roman" w:cs="Times New Roman"/>
          <w:color w:val="000000" w:themeColor="text1"/>
          <w:sz w:val="24"/>
          <w:szCs w:val="24"/>
        </w:rPr>
        <w:t xml:space="preserve">Xavier Richardson. “It is exciting to see how broadly the </w:t>
      </w:r>
      <w:r w:rsidR="000D6912">
        <w:rPr>
          <w:rFonts w:ascii="Times New Roman" w:eastAsia="Times New Roman" w:hAnsi="Times New Roman" w:cs="Times New Roman"/>
          <w:color w:val="000000" w:themeColor="text1"/>
          <w:sz w:val="24"/>
          <w:szCs w:val="24"/>
        </w:rPr>
        <w:t>CHA</w:t>
      </w:r>
      <w:r w:rsidRPr="47C0042B">
        <w:rPr>
          <w:rFonts w:ascii="Times New Roman" w:eastAsia="Times New Roman" w:hAnsi="Times New Roman" w:cs="Times New Roman"/>
          <w:color w:val="000000" w:themeColor="text1"/>
          <w:sz w:val="24"/>
          <w:szCs w:val="24"/>
        </w:rPr>
        <w:t xml:space="preserve"> and CHIP are used across the community to guide programs, inform policy, and spark lasting change.”</w:t>
      </w:r>
    </w:p>
    <w:p w14:paraId="79021526" w14:textId="050EACEB" w:rsidR="0B98D8FC" w:rsidRDefault="0B98D8FC" w:rsidP="47C0042B">
      <w:pPr>
        <w:spacing w:before="240" w:after="240" w:line="276" w:lineRule="auto"/>
        <w:rPr>
          <w:rFonts w:ascii="Times New Roman" w:eastAsia="Times New Roman" w:hAnsi="Times New Roman" w:cs="Times New Roman"/>
          <w:color w:val="000000" w:themeColor="text1"/>
          <w:sz w:val="24"/>
          <w:szCs w:val="24"/>
        </w:rPr>
      </w:pPr>
      <w:r w:rsidRPr="47C0042B">
        <w:rPr>
          <w:rFonts w:ascii="Times New Roman" w:eastAsia="Times New Roman" w:hAnsi="Times New Roman" w:cs="Times New Roman"/>
          <w:color w:val="000000" w:themeColor="text1"/>
          <w:sz w:val="24"/>
          <w:szCs w:val="24"/>
        </w:rPr>
        <w:t>The CHIP serves as both a strategic guide and a living document</w:t>
      </w:r>
      <w:r w:rsidR="00AF16C7">
        <w:rPr>
          <w:rFonts w:ascii="Times New Roman" w:eastAsia="Times New Roman" w:hAnsi="Times New Roman" w:cs="Times New Roman"/>
          <w:color w:val="000000" w:themeColor="text1"/>
          <w:sz w:val="24"/>
          <w:szCs w:val="24"/>
        </w:rPr>
        <w:t>. It will</w:t>
      </w:r>
      <w:r w:rsidRPr="47C0042B">
        <w:rPr>
          <w:rFonts w:ascii="Times New Roman" w:eastAsia="Times New Roman" w:hAnsi="Times New Roman" w:cs="Times New Roman"/>
          <w:color w:val="000000" w:themeColor="text1"/>
          <w:sz w:val="24"/>
          <w:szCs w:val="24"/>
        </w:rPr>
        <w:t xml:space="preserve"> evolve in response to emerging needs and community feedback. </w:t>
      </w:r>
      <w:r w:rsidR="00EC20CD">
        <w:rPr>
          <w:rFonts w:ascii="Times New Roman" w:eastAsia="Times New Roman" w:hAnsi="Times New Roman" w:cs="Times New Roman"/>
          <w:color w:val="000000" w:themeColor="text1"/>
          <w:sz w:val="24"/>
          <w:szCs w:val="24"/>
        </w:rPr>
        <w:t xml:space="preserve">The plan </w:t>
      </w:r>
      <w:r w:rsidR="000C2A00">
        <w:rPr>
          <w:rFonts w:ascii="Times New Roman" w:eastAsia="Times New Roman" w:hAnsi="Times New Roman" w:cs="Times New Roman"/>
          <w:color w:val="000000" w:themeColor="text1"/>
          <w:sz w:val="24"/>
          <w:szCs w:val="24"/>
        </w:rPr>
        <w:t>establishes</w:t>
      </w:r>
      <w:r w:rsidRPr="47C0042B">
        <w:rPr>
          <w:rFonts w:ascii="Times New Roman" w:eastAsia="Times New Roman" w:hAnsi="Times New Roman" w:cs="Times New Roman"/>
          <w:color w:val="000000" w:themeColor="text1"/>
          <w:sz w:val="24"/>
          <w:szCs w:val="24"/>
        </w:rPr>
        <w:t xml:space="preserve"> clear priorities and cross-sector collaboration</w:t>
      </w:r>
      <w:r w:rsidR="00EC20CD">
        <w:rPr>
          <w:rFonts w:ascii="Times New Roman" w:eastAsia="Times New Roman" w:hAnsi="Times New Roman" w:cs="Times New Roman"/>
          <w:color w:val="000000" w:themeColor="text1"/>
          <w:sz w:val="24"/>
          <w:szCs w:val="24"/>
        </w:rPr>
        <w:t>. It</w:t>
      </w:r>
      <w:r w:rsidRPr="47C0042B">
        <w:rPr>
          <w:rFonts w:ascii="Times New Roman" w:eastAsia="Times New Roman" w:hAnsi="Times New Roman" w:cs="Times New Roman"/>
          <w:color w:val="000000" w:themeColor="text1"/>
          <w:sz w:val="24"/>
          <w:szCs w:val="24"/>
        </w:rPr>
        <w:t xml:space="preserve"> sets the stage for meaningful, measurable </w:t>
      </w:r>
      <w:proofErr w:type="gramStart"/>
      <w:r w:rsidRPr="47C0042B">
        <w:rPr>
          <w:rFonts w:ascii="Times New Roman" w:eastAsia="Times New Roman" w:hAnsi="Times New Roman" w:cs="Times New Roman"/>
          <w:color w:val="000000" w:themeColor="text1"/>
          <w:sz w:val="24"/>
          <w:szCs w:val="24"/>
        </w:rPr>
        <w:t>change</w:t>
      </w:r>
      <w:proofErr w:type="gramEnd"/>
      <w:r w:rsidRPr="47C0042B">
        <w:rPr>
          <w:rFonts w:ascii="Times New Roman" w:eastAsia="Times New Roman" w:hAnsi="Times New Roman" w:cs="Times New Roman"/>
          <w:color w:val="000000" w:themeColor="text1"/>
          <w:sz w:val="24"/>
          <w:szCs w:val="24"/>
        </w:rPr>
        <w:t xml:space="preserve"> over the coming years.  </w:t>
      </w:r>
    </w:p>
    <w:p w14:paraId="2E13D290" w14:textId="6FBE0750" w:rsidR="0B98D8FC" w:rsidRDefault="0B98D8FC" w:rsidP="47C0042B">
      <w:pPr>
        <w:spacing w:before="240" w:after="240" w:line="276" w:lineRule="auto"/>
        <w:rPr>
          <w:rFonts w:ascii="Times New Roman" w:eastAsia="Times New Roman" w:hAnsi="Times New Roman" w:cs="Times New Roman"/>
          <w:color w:val="000000" w:themeColor="text1"/>
          <w:sz w:val="24"/>
          <w:szCs w:val="24"/>
        </w:rPr>
      </w:pPr>
      <w:r w:rsidRPr="47C0042B">
        <w:rPr>
          <w:rFonts w:ascii="Times New Roman" w:eastAsia="Times New Roman" w:hAnsi="Times New Roman" w:cs="Times New Roman"/>
          <w:color w:val="000000" w:themeColor="text1"/>
          <w:sz w:val="24"/>
          <w:szCs w:val="24"/>
        </w:rPr>
        <w:t xml:space="preserve">The full plan can be viewed on the </w:t>
      </w:r>
      <w:hyperlink r:id="rId9" w:history="1">
        <w:r w:rsidRPr="00AF16C7">
          <w:rPr>
            <w:rStyle w:val="Hyperlink"/>
            <w:rFonts w:ascii="Times New Roman" w:eastAsia="Times New Roman" w:hAnsi="Times New Roman" w:cs="Times New Roman"/>
            <w:sz w:val="24"/>
            <w:szCs w:val="24"/>
          </w:rPr>
          <w:t>RAHD</w:t>
        </w:r>
        <w:r w:rsidRPr="00AF16C7">
          <w:rPr>
            <w:rStyle w:val="Hyperlink"/>
            <w:rFonts w:ascii="Times New Roman" w:eastAsia="Times New Roman" w:hAnsi="Times New Roman" w:cs="Times New Roman"/>
            <w:sz w:val="24"/>
            <w:szCs w:val="24"/>
          </w:rPr>
          <w:t xml:space="preserve"> </w:t>
        </w:r>
        <w:r w:rsidRPr="00AF16C7">
          <w:rPr>
            <w:rStyle w:val="Hyperlink"/>
            <w:rFonts w:ascii="Times New Roman" w:eastAsia="Times New Roman" w:hAnsi="Times New Roman" w:cs="Times New Roman"/>
            <w:sz w:val="24"/>
            <w:szCs w:val="24"/>
          </w:rPr>
          <w:t>website</w:t>
        </w:r>
      </w:hyperlink>
      <w:r w:rsidRPr="47C0042B">
        <w:rPr>
          <w:rFonts w:ascii="Times New Roman" w:eastAsia="Times New Roman" w:hAnsi="Times New Roman" w:cs="Times New Roman"/>
          <w:color w:val="000000" w:themeColor="text1"/>
          <w:sz w:val="24"/>
          <w:szCs w:val="24"/>
        </w:rPr>
        <w:t xml:space="preserve">  or on the </w:t>
      </w:r>
      <w:hyperlink r:id="rId10" w:history="1">
        <w:r w:rsidRPr="00AF16C7">
          <w:rPr>
            <w:rStyle w:val="Hyperlink"/>
            <w:rFonts w:ascii="Times New Roman" w:eastAsia="Times New Roman" w:hAnsi="Times New Roman" w:cs="Times New Roman"/>
            <w:sz w:val="24"/>
            <w:szCs w:val="24"/>
          </w:rPr>
          <w:t>MWHC website</w:t>
        </w:r>
      </w:hyperlink>
      <w:r w:rsidR="00AF16C7">
        <w:rPr>
          <w:rFonts w:ascii="Times New Roman" w:eastAsia="Times New Roman" w:hAnsi="Times New Roman" w:cs="Times New Roman"/>
          <w:color w:val="000000" w:themeColor="text1"/>
          <w:sz w:val="24"/>
          <w:szCs w:val="24"/>
        </w:rPr>
        <w:t>.</w:t>
      </w:r>
    </w:p>
    <w:p w14:paraId="2DFA6D5B" w14:textId="66847FD7" w:rsidR="47C0042B" w:rsidRPr="006158DD" w:rsidRDefault="47C0042B" w:rsidP="47C0042B">
      <w:pPr>
        <w:rPr>
          <w:rFonts w:ascii="Times New Roman" w:hAnsi="Times New Roman" w:cs="Times New Roman"/>
        </w:rPr>
      </w:pPr>
    </w:p>
    <w:p w14:paraId="0FBF1961" w14:textId="418EDDAE" w:rsidR="00E00636" w:rsidRPr="006158DD" w:rsidRDefault="004147C5" w:rsidP="006158DD">
      <w:pPr>
        <w:jc w:val="center"/>
        <w:rPr>
          <w:rFonts w:ascii="Times New Roman" w:hAnsi="Times New Roman" w:cs="Times New Roman"/>
        </w:rPr>
      </w:pPr>
      <w:r w:rsidRPr="006158DD">
        <w:rPr>
          <w:rFonts w:ascii="Times New Roman" w:hAnsi="Times New Roman" w:cs="Times New Roman"/>
        </w:rPr>
        <w:t>#</w:t>
      </w:r>
      <w:r w:rsidR="00AF16C7" w:rsidRPr="006158DD">
        <w:rPr>
          <w:rFonts w:ascii="Times New Roman" w:hAnsi="Times New Roman" w:cs="Times New Roman"/>
        </w:rPr>
        <w:t xml:space="preserve"> </w:t>
      </w:r>
      <w:r w:rsidRPr="006158DD">
        <w:rPr>
          <w:rFonts w:ascii="Times New Roman" w:hAnsi="Times New Roman" w:cs="Times New Roman"/>
        </w:rPr>
        <w:t>#</w:t>
      </w:r>
      <w:r w:rsidR="00AF16C7" w:rsidRPr="006158DD">
        <w:rPr>
          <w:rFonts w:ascii="Times New Roman" w:hAnsi="Times New Roman" w:cs="Times New Roman"/>
        </w:rPr>
        <w:t xml:space="preserve"> </w:t>
      </w:r>
      <w:r w:rsidRPr="006158DD">
        <w:rPr>
          <w:rFonts w:ascii="Times New Roman" w:hAnsi="Times New Roman" w:cs="Times New Roman"/>
        </w:rPr>
        <w:t>#</w:t>
      </w:r>
    </w:p>
    <w:p w14:paraId="42448369" w14:textId="159BD5AD" w:rsidR="004147C5" w:rsidRPr="006158DD" w:rsidRDefault="00E00636">
      <w:pPr>
        <w:rPr>
          <w:rFonts w:ascii="Times New Roman" w:hAnsi="Times New Roman" w:cs="Times New Roman"/>
        </w:rPr>
      </w:pPr>
      <w:r w:rsidRPr="006158DD">
        <w:rPr>
          <w:rFonts w:ascii="Times New Roman" w:hAnsi="Times New Roman" w:cs="Times New Roman"/>
          <w:b/>
          <w:bCs/>
          <w:i/>
          <w:iCs/>
        </w:rPr>
        <w:t xml:space="preserve">Rappahannock Area Health District </w:t>
      </w:r>
      <w:r w:rsidRPr="006158DD">
        <w:rPr>
          <w:rFonts w:ascii="Times New Roman" w:hAnsi="Times New Roman" w:cs="Times New Roman"/>
          <w:i/>
          <w:iCs/>
        </w:rPr>
        <w:t xml:space="preserve">is one of 35 health districts under the Virginia Department of Health. RAHD provides medical, environmental, and public health services to residents of the City of Fredericksburg and Caroline, King George, Spotsylvania, and Stafford counties, serving a population of more than </w:t>
      </w:r>
      <w:r w:rsidR="00EC5EC4" w:rsidRPr="006158DD">
        <w:rPr>
          <w:rFonts w:ascii="Times New Roman" w:hAnsi="Times New Roman" w:cs="Times New Roman"/>
          <w:i/>
          <w:iCs/>
        </w:rPr>
        <w:t>40</w:t>
      </w:r>
      <w:r w:rsidRPr="006158DD">
        <w:rPr>
          <w:rFonts w:ascii="Times New Roman" w:hAnsi="Times New Roman" w:cs="Times New Roman"/>
          <w:i/>
          <w:iCs/>
        </w:rPr>
        <w:t xml:space="preserve">5,000. Its mission is to protect the community and the environment through the prevention of disease, lasting community partnerships, access to quality services, and the promotion of healthy behaviors. </w:t>
      </w:r>
    </w:p>
    <w:p w14:paraId="0E035C67" w14:textId="2736427D" w:rsidR="004147C5" w:rsidRPr="00233734" w:rsidRDefault="00233734" w:rsidP="00233734">
      <w:pPr>
        <w:rPr>
          <w:rFonts w:ascii="Times New Roman" w:hAnsi="Times New Roman" w:cs="Times New Roman"/>
          <w:i/>
          <w:iCs/>
        </w:rPr>
      </w:pPr>
      <w:r w:rsidRPr="00233734">
        <w:rPr>
          <w:rFonts w:ascii="Times New Roman" w:hAnsi="Times New Roman" w:cs="Times New Roman"/>
          <w:b/>
          <w:bCs/>
          <w:i/>
          <w:iCs/>
        </w:rPr>
        <w:t>Mary Washington Healthcare</w:t>
      </w:r>
      <w:r w:rsidRPr="00233734">
        <w:rPr>
          <w:rFonts w:ascii="Times New Roman" w:hAnsi="Times New Roman" w:cs="Times New Roman"/>
          <w:i/>
          <w:iCs/>
        </w:rPr>
        <w:t xml:space="preserve"> is a fully integrated, regional healthcare system that provides inpatient and outpatient care at over 80 facilities including Mary Washington Hospital, a 471-bed tertiary hospital, Stafford Hospital, a 100-bed community hospital, four emergency departments, and a multi-specialty graduate medical education program. Mary Washington Healthcare is a non-profit health system with a longstanding commitment to providing care regardless of ability to pay. For more information about our services and facilities, visit mwhc.com.</w:t>
      </w:r>
    </w:p>
    <w:sectPr w:rsidR="004147C5" w:rsidRPr="00233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32288"/>
    <w:multiLevelType w:val="hybridMultilevel"/>
    <w:tmpl w:val="F9C8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27850"/>
    <w:multiLevelType w:val="hybridMultilevel"/>
    <w:tmpl w:val="D480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242C3"/>
    <w:multiLevelType w:val="hybridMultilevel"/>
    <w:tmpl w:val="E012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661F0"/>
    <w:multiLevelType w:val="hybridMultilevel"/>
    <w:tmpl w:val="DA48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64A8B"/>
    <w:multiLevelType w:val="hybridMultilevel"/>
    <w:tmpl w:val="5D1C5B18"/>
    <w:lvl w:ilvl="0" w:tplc="6194F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813FAC"/>
    <w:multiLevelType w:val="hybridMultilevel"/>
    <w:tmpl w:val="562E84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1C09BC"/>
    <w:multiLevelType w:val="multilevel"/>
    <w:tmpl w:val="22081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89558835">
    <w:abstractNumId w:val="2"/>
  </w:num>
  <w:num w:numId="2" w16cid:durableId="1396126199">
    <w:abstractNumId w:val="6"/>
  </w:num>
  <w:num w:numId="3" w16cid:durableId="1762407528">
    <w:abstractNumId w:val="0"/>
  </w:num>
  <w:num w:numId="4" w16cid:durableId="8604274">
    <w:abstractNumId w:val="4"/>
  </w:num>
  <w:num w:numId="5" w16cid:durableId="1507748665">
    <w:abstractNumId w:val="5"/>
  </w:num>
  <w:num w:numId="6" w16cid:durableId="1828203721">
    <w:abstractNumId w:val="3"/>
  </w:num>
  <w:num w:numId="7" w16cid:durableId="94183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26"/>
    <w:rsid w:val="000478FB"/>
    <w:rsid w:val="0006125A"/>
    <w:rsid w:val="000C1F3D"/>
    <w:rsid w:val="000C2A00"/>
    <w:rsid w:val="000D20E6"/>
    <w:rsid w:val="000D6912"/>
    <w:rsid w:val="00144BE9"/>
    <w:rsid w:val="001632FD"/>
    <w:rsid w:val="001762F2"/>
    <w:rsid w:val="001B3836"/>
    <w:rsid w:val="001D40C3"/>
    <w:rsid w:val="001F5B83"/>
    <w:rsid w:val="00233734"/>
    <w:rsid w:val="00253282"/>
    <w:rsid w:val="00256650"/>
    <w:rsid w:val="00267ED9"/>
    <w:rsid w:val="002A36EF"/>
    <w:rsid w:val="002C6F5C"/>
    <w:rsid w:val="002D6F15"/>
    <w:rsid w:val="00314A48"/>
    <w:rsid w:val="00314C3B"/>
    <w:rsid w:val="00322A21"/>
    <w:rsid w:val="003249C6"/>
    <w:rsid w:val="00324AE8"/>
    <w:rsid w:val="00370CF2"/>
    <w:rsid w:val="003A17DB"/>
    <w:rsid w:val="003D1717"/>
    <w:rsid w:val="003D7D88"/>
    <w:rsid w:val="003E5835"/>
    <w:rsid w:val="004147C5"/>
    <w:rsid w:val="00416FFE"/>
    <w:rsid w:val="004379E0"/>
    <w:rsid w:val="004676B1"/>
    <w:rsid w:val="00475D59"/>
    <w:rsid w:val="004E4BBA"/>
    <w:rsid w:val="004E5321"/>
    <w:rsid w:val="005056F0"/>
    <w:rsid w:val="00544509"/>
    <w:rsid w:val="005861FE"/>
    <w:rsid w:val="00596FDC"/>
    <w:rsid w:val="006158DD"/>
    <w:rsid w:val="00630823"/>
    <w:rsid w:val="00667506"/>
    <w:rsid w:val="00670D55"/>
    <w:rsid w:val="006849D2"/>
    <w:rsid w:val="00694B3C"/>
    <w:rsid w:val="006B283B"/>
    <w:rsid w:val="006D4ED9"/>
    <w:rsid w:val="006D6A95"/>
    <w:rsid w:val="007061CD"/>
    <w:rsid w:val="00720FA0"/>
    <w:rsid w:val="00777C6C"/>
    <w:rsid w:val="007D1F03"/>
    <w:rsid w:val="007F23BA"/>
    <w:rsid w:val="00802613"/>
    <w:rsid w:val="00830400"/>
    <w:rsid w:val="0094215A"/>
    <w:rsid w:val="00962E09"/>
    <w:rsid w:val="00966DB3"/>
    <w:rsid w:val="00985A89"/>
    <w:rsid w:val="009A2C3C"/>
    <w:rsid w:val="009C10B1"/>
    <w:rsid w:val="009E05F7"/>
    <w:rsid w:val="00A25451"/>
    <w:rsid w:val="00A46D53"/>
    <w:rsid w:val="00A72E98"/>
    <w:rsid w:val="00AB245A"/>
    <w:rsid w:val="00AF16C7"/>
    <w:rsid w:val="00B14F18"/>
    <w:rsid w:val="00B36326"/>
    <w:rsid w:val="00B6625F"/>
    <w:rsid w:val="00B73FFD"/>
    <w:rsid w:val="00B831F2"/>
    <w:rsid w:val="00B95F8F"/>
    <w:rsid w:val="00BB5089"/>
    <w:rsid w:val="00BC186B"/>
    <w:rsid w:val="00BF777F"/>
    <w:rsid w:val="00C13348"/>
    <w:rsid w:val="00C802E9"/>
    <w:rsid w:val="00C908E9"/>
    <w:rsid w:val="00CC4485"/>
    <w:rsid w:val="00CC4A83"/>
    <w:rsid w:val="00CC7905"/>
    <w:rsid w:val="00CE7E61"/>
    <w:rsid w:val="00CF0477"/>
    <w:rsid w:val="00CF2591"/>
    <w:rsid w:val="00D01056"/>
    <w:rsid w:val="00D115C4"/>
    <w:rsid w:val="00D85FDF"/>
    <w:rsid w:val="00D93D57"/>
    <w:rsid w:val="00DA0AA1"/>
    <w:rsid w:val="00DC2477"/>
    <w:rsid w:val="00E00636"/>
    <w:rsid w:val="00E356AE"/>
    <w:rsid w:val="00E83E6D"/>
    <w:rsid w:val="00EA7C52"/>
    <w:rsid w:val="00EB5791"/>
    <w:rsid w:val="00EC20CD"/>
    <w:rsid w:val="00EC2ADA"/>
    <w:rsid w:val="00EC5EC4"/>
    <w:rsid w:val="00F137F9"/>
    <w:rsid w:val="00F24286"/>
    <w:rsid w:val="00F403AC"/>
    <w:rsid w:val="00F50312"/>
    <w:rsid w:val="00F77073"/>
    <w:rsid w:val="00F83FFA"/>
    <w:rsid w:val="00FB342D"/>
    <w:rsid w:val="00FB609E"/>
    <w:rsid w:val="00FC5D6B"/>
    <w:rsid w:val="04D7647F"/>
    <w:rsid w:val="0B98D8FC"/>
    <w:rsid w:val="0FABBE8A"/>
    <w:rsid w:val="15009FEC"/>
    <w:rsid w:val="36D7B8C2"/>
    <w:rsid w:val="3C35A850"/>
    <w:rsid w:val="4257AEB7"/>
    <w:rsid w:val="431B328B"/>
    <w:rsid w:val="47C0042B"/>
    <w:rsid w:val="4CE160E6"/>
    <w:rsid w:val="4E06326C"/>
    <w:rsid w:val="53C8436E"/>
    <w:rsid w:val="5B0E63D7"/>
    <w:rsid w:val="5CE8621A"/>
    <w:rsid w:val="60A6BD93"/>
    <w:rsid w:val="66DB7635"/>
    <w:rsid w:val="73762B58"/>
    <w:rsid w:val="77913069"/>
    <w:rsid w:val="786E2AFF"/>
    <w:rsid w:val="7BC1F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514D"/>
  <w15:chartTrackingRefBased/>
  <w15:docId w15:val="{1897B600-0D88-4A4F-828E-778DE2D3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326"/>
    <w:rPr>
      <w:rFonts w:eastAsiaTheme="majorEastAsia" w:cstheme="majorBidi"/>
      <w:color w:val="272727" w:themeColor="text1" w:themeTint="D8"/>
    </w:rPr>
  </w:style>
  <w:style w:type="paragraph" w:styleId="Title">
    <w:name w:val="Title"/>
    <w:basedOn w:val="Normal"/>
    <w:next w:val="Normal"/>
    <w:link w:val="TitleChar"/>
    <w:uiPriority w:val="10"/>
    <w:qFormat/>
    <w:rsid w:val="00B36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326"/>
    <w:pPr>
      <w:spacing w:before="160"/>
      <w:jc w:val="center"/>
    </w:pPr>
    <w:rPr>
      <w:i/>
      <w:iCs/>
      <w:color w:val="404040" w:themeColor="text1" w:themeTint="BF"/>
    </w:rPr>
  </w:style>
  <w:style w:type="character" w:customStyle="1" w:styleId="QuoteChar">
    <w:name w:val="Quote Char"/>
    <w:basedOn w:val="DefaultParagraphFont"/>
    <w:link w:val="Quote"/>
    <w:uiPriority w:val="29"/>
    <w:rsid w:val="00B36326"/>
    <w:rPr>
      <w:i/>
      <w:iCs/>
      <w:color w:val="404040" w:themeColor="text1" w:themeTint="BF"/>
    </w:rPr>
  </w:style>
  <w:style w:type="paragraph" w:styleId="ListParagraph">
    <w:name w:val="List Paragraph"/>
    <w:basedOn w:val="Normal"/>
    <w:uiPriority w:val="34"/>
    <w:qFormat/>
    <w:rsid w:val="00B36326"/>
    <w:pPr>
      <w:ind w:left="720"/>
      <w:contextualSpacing/>
    </w:pPr>
  </w:style>
  <w:style w:type="character" w:styleId="IntenseEmphasis">
    <w:name w:val="Intense Emphasis"/>
    <w:basedOn w:val="DefaultParagraphFont"/>
    <w:uiPriority w:val="21"/>
    <w:qFormat/>
    <w:rsid w:val="00B36326"/>
    <w:rPr>
      <w:i/>
      <w:iCs/>
      <w:color w:val="0F4761" w:themeColor="accent1" w:themeShade="BF"/>
    </w:rPr>
  </w:style>
  <w:style w:type="paragraph" w:styleId="IntenseQuote">
    <w:name w:val="Intense Quote"/>
    <w:basedOn w:val="Normal"/>
    <w:next w:val="Normal"/>
    <w:link w:val="IntenseQuoteChar"/>
    <w:uiPriority w:val="30"/>
    <w:qFormat/>
    <w:rsid w:val="00B36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326"/>
    <w:rPr>
      <w:i/>
      <w:iCs/>
      <w:color w:val="0F4761" w:themeColor="accent1" w:themeShade="BF"/>
    </w:rPr>
  </w:style>
  <w:style w:type="character" w:styleId="IntenseReference">
    <w:name w:val="Intense Reference"/>
    <w:basedOn w:val="DefaultParagraphFont"/>
    <w:uiPriority w:val="32"/>
    <w:qFormat/>
    <w:rsid w:val="00B36326"/>
    <w:rPr>
      <w:b/>
      <w:bCs/>
      <w:smallCaps/>
      <w:color w:val="0F4761" w:themeColor="accent1" w:themeShade="BF"/>
      <w:spacing w:val="5"/>
    </w:rPr>
  </w:style>
  <w:style w:type="character" w:styleId="Hyperlink">
    <w:name w:val="Hyperlink"/>
    <w:basedOn w:val="DefaultParagraphFont"/>
    <w:uiPriority w:val="99"/>
    <w:unhideWhenUsed/>
    <w:rsid w:val="00CF2591"/>
    <w:rPr>
      <w:color w:val="467886" w:themeColor="hyperlink"/>
      <w:u w:val="single"/>
    </w:rPr>
  </w:style>
  <w:style w:type="character" w:styleId="UnresolvedMention">
    <w:name w:val="Unresolved Mention"/>
    <w:basedOn w:val="DefaultParagraphFont"/>
    <w:uiPriority w:val="99"/>
    <w:semiHidden/>
    <w:unhideWhenUsed/>
    <w:rsid w:val="00CF2591"/>
    <w:rPr>
      <w:color w:val="605E5C"/>
      <w:shd w:val="clear" w:color="auto" w:fill="E1DFDD"/>
    </w:rPr>
  </w:style>
  <w:style w:type="character" w:styleId="FollowedHyperlink">
    <w:name w:val="FollowedHyperlink"/>
    <w:basedOn w:val="DefaultParagraphFont"/>
    <w:uiPriority w:val="99"/>
    <w:semiHidden/>
    <w:unhideWhenUsed/>
    <w:rsid w:val="000D20E6"/>
    <w:rPr>
      <w:color w:val="96607D" w:themeColor="followedHyperlink"/>
      <w:u w:val="single"/>
    </w:rPr>
  </w:style>
  <w:style w:type="paragraph" w:styleId="Revision">
    <w:name w:val="Revision"/>
    <w:hidden/>
    <w:uiPriority w:val="99"/>
    <w:semiHidden/>
    <w:rsid w:val="00FC5D6B"/>
    <w:pPr>
      <w:spacing w:after="0" w:line="240" w:lineRule="auto"/>
    </w:pPr>
  </w:style>
  <w:style w:type="character" w:styleId="CommentReference">
    <w:name w:val="annotation reference"/>
    <w:basedOn w:val="DefaultParagraphFont"/>
    <w:uiPriority w:val="99"/>
    <w:semiHidden/>
    <w:unhideWhenUsed/>
    <w:rsid w:val="009E05F7"/>
    <w:rPr>
      <w:sz w:val="16"/>
      <w:szCs w:val="16"/>
    </w:rPr>
  </w:style>
  <w:style w:type="paragraph" w:styleId="CommentText">
    <w:name w:val="annotation text"/>
    <w:basedOn w:val="Normal"/>
    <w:link w:val="CommentTextChar"/>
    <w:uiPriority w:val="99"/>
    <w:unhideWhenUsed/>
    <w:rsid w:val="009E05F7"/>
    <w:pPr>
      <w:spacing w:line="240" w:lineRule="auto"/>
    </w:pPr>
    <w:rPr>
      <w:sz w:val="20"/>
      <w:szCs w:val="20"/>
    </w:rPr>
  </w:style>
  <w:style w:type="character" w:customStyle="1" w:styleId="CommentTextChar">
    <w:name w:val="Comment Text Char"/>
    <w:basedOn w:val="DefaultParagraphFont"/>
    <w:link w:val="CommentText"/>
    <w:uiPriority w:val="99"/>
    <w:rsid w:val="009E05F7"/>
    <w:rPr>
      <w:sz w:val="20"/>
      <w:szCs w:val="20"/>
    </w:rPr>
  </w:style>
  <w:style w:type="paragraph" w:styleId="CommentSubject">
    <w:name w:val="annotation subject"/>
    <w:basedOn w:val="CommentText"/>
    <w:next w:val="CommentText"/>
    <w:link w:val="CommentSubjectChar"/>
    <w:uiPriority w:val="99"/>
    <w:semiHidden/>
    <w:unhideWhenUsed/>
    <w:rsid w:val="009E05F7"/>
    <w:rPr>
      <w:b/>
      <w:bCs/>
    </w:rPr>
  </w:style>
  <w:style w:type="character" w:customStyle="1" w:styleId="CommentSubjectChar">
    <w:name w:val="Comment Subject Char"/>
    <w:basedOn w:val="CommentTextChar"/>
    <w:link w:val="CommentSubject"/>
    <w:uiPriority w:val="99"/>
    <w:semiHidden/>
    <w:rsid w:val="009E0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1690">
      <w:bodyDiv w:val="1"/>
      <w:marLeft w:val="0"/>
      <w:marRight w:val="0"/>
      <w:marTop w:val="0"/>
      <w:marBottom w:val="0"/>
      <w:divBdr>
        <w:top w:val="none" w:sz="0" w:space="0" w:color="auto"/>
        <w:left w:val="none" w:sz="0" w:space="0" w:color="auto"/>
        <w:bottom w:val="none" w:sz="0" w:space="0" w:color="auto"/>
        <w:right w:val="none" w:sz="0" w:space="0" w:color="auto"/>
      </w:divBdr>
    </w:div>
    <w:div w:id="299842229">
      <w:bodyDiv w:val="1"/>
      <w:marLeft w:val="0"/>
      <w:marRight w:val="0"/>
      <w:marTop w:val="0"/>
      <w:marBottom w:val="0"/>
      <w:divBdr>
        <w:top w:val="none" w:sz="0" w:space="0" w:color="auto"/>
        <w:left w:val="none" w:sz="0" w:space="0" w:color="auto"/>
        <w:bottom w:val="none" w:sz="0" w:space="0" w:color="auto"/>
        <w:right w:val="none" w:sz="0" w:space="0" w:color="auto"/>
      </w:divBdr>
    </w:div>
    <w:div w:id="1215585466">
      <w:bodyDiv w:val="1"/>
      <w:marLeft w:val="0"/>
      <w:marRight w:val="0"/>
      <w:marTop w:val="0"/>
      <w:marBottom w:val="0"/>
      <w:divBdr>
        <w:top w:val="none" w:sz="0" w:space="0" w:color="auto"/>
        <w:left w:val="none" w:sz="0" w:space="0" w:color="auto"/>
        <w:bottom w:val="none" w:sz="0" w:space="0" w:color="auto"/>
        <w:right w:val="none" w:sz="0" w:space="0" w:color="auto"/>
      </w:divBdr>
    </w:div>
    <w:div w:id="1526137473">
      <w:bodyDiv w:val="1"/>
      <w:marLeft w:val="0"/>
      <w:marRight w:val="0"/>
      <w:marTop w:val="0"/>
      <w:marBottom w:val="0"/>
      <w:divBdr>
        <w:top w:val="none" w:sz="0" w:space="0" w:color="auto"/>
        <w:left w:val="none" w:sz="0" w:space="0" w:color="auto"/>
        <w:bottom w:val="none" w:sz="0" w:space="0" w:color="auto"/>
        <w:right w:val="none" w:sz="0" w:space="0" w:color="auto"/>
      </w:divBdr>
    </w:div>
    <w:div w:id="1527401316">
      <w:bodyDiv w:val="1"/>
      <w:marLeft w:val="0"/>
      <w:marRight w:val="0"/>
      <w:marTop w:val="0"/>
      <w:marBottom w:val="0"/>
      <w:divBdr>
        <w:top w:val="none" w:sz="0" w:space="0" w:color="auto"/>
        <w:left w:val="none" w:sz="0" w:space="0" w:color="auto"/>
        <w:bottom w:val="none" w:sz="0" w:space="0" w:color="auto"/>
        <w:right w:val="none" w:sz="0" w:space="0" w:color="auto"/>
      </w:divBdr>
    </w:div>
    <w:div w:id="1860585212">
      <w:bodyDiv w:val="1"/>
      <w:marLeft w:val="0"/>
      <w:marRight w:val="0"/>
      <w:marTop w:val="0"/>
      <w:marBottom w:val="0"/>
      <w:divBdr>
        <w:top w:val="none" w:sz="0" w:space="0" w:color="auto"/>
        <w:left w:val="none" w:sz="0" w:space="0" w:color="auto"/>
        <w:bottom w:val="none" w:sz="0" w:space="0" w:color="auto"/>
        <w:right w:val="none" w:sz="0" w:space="0" w:color="auto"/>
      </w:divBdr>
    </w:div>
    <w:div w:id="1963731750">
      <w:bodyDiv w:val="1"/>
      <w:marLeft w:val="0"/>
      <w:marRight w:val="0"/>
      <w:marTop w:val="0"/>
      <w:marBottom w:val="0"/>
      <w:divBdr>
        <w:top w:val="none" w:sz="0" w:space="0" w:color="auto"/>
        <w:left w:val="none" w:sz="0" w:space="0" w:color="auto"/>
        <w:bottom w:val="none" w:sz="0" w:space="0" w:color="auto"/>
        <w:right w:val="none" w:sz="0" w:space="0" w:color="auto"/>
      </w:divBdr>
    </w:div>
    <w:div w:id="20420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ra.Wheeler@mwhc.com" TargetMode="External"/><Relationship Id="rId3" Type="http://schemas.openxmlformats.org/officeDocument/2006/relationships/settings" Target="settings.xml"/><Relationship Id="rId7" Type="http://schemas.openxmlformats.org/officeDocument/2006/relationships/hyperlink" Target="mailto:Erin.Perkins@vdh.virgini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marywashingtonhealthcare.com/about-us/community-benefit/community-health-assessment/" TargetMode="External"/><Relationship Id="rId4" Type="http://schemas.openxmlformats.org/officeDocument/2006/relationships/webSettings" Target="webSettings.xml"/><Relationship Id="rId9" Type="http://schemas.openxmlformats.org/officeDocument/2006/relationships/hyperlink" Target="http://www.vdh.virginia.gov/rappahannock/population-health/2025-cha-c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4ff39c-1ace-4727-ae8a-cf3da598f5e8}" enabled="0" method="" siteId="{124ff39c-1ace-4727-ae8a-cf3da598f5e8}" removed="1"/>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Briel J Milroy</dc:creator>
  <cp:keywords/>
  <dc:description/>
  <cp:lastModifiedBy>Allison M Balmes-John</cp:lastModifiedBy>
  <cp:revision>2</cp:revision>
  <cp:lastPrinted>2025-08-04T19:00:00Z</cp:lastPrinted>
  <dcterms:created xsi:type="dcterms:W3CDTF">2025-08-05T17:04:00Z</dcterms:created>
  <dcterms:modified xsi:type="dcterms:W3CDTF">2025-08-05T17:04:00Z</dcterms:modified>
</cp:coreProperties>
</file>