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60" w:rsidRPr="00EE1458" w:rsidRDefault="00545F1C" w:rsidP="00EE1458">
      <w:pPr>
        <w:pStyle w:val="ListParagraph"/>
        <w:autoSpaceDE w:val="0"/>
        <w:autoSpaceDN w:val="0"/>
        <w:adjustRightInd w:val="0"/>
        <w:ind w:left="0"/>
        <w:jc w:val="center"/>
        <w:rPr>
          <w:rFonts w:cs="Arial"/>
          <w:b/>
          <w:sz w:val="36"/>
          <w:szCs w:val="24"/>
        </w:rPr>
      </w:pPr>
      <w:r w:rsidRPr="00EE1458">
        <w:rPr>
          <w:rFonts w:cs="Arial"/>
          <w:b/>
          <w:sz w:val="36"/>
          <w:szCs w:val="24"/>
        </w:rPr>
        <w:t xml:space="preserve">Infection Prevention Resources </w:t>
      </w:r>
      <w:r w:rsidR="00727C32" w:rsidRPr="00EE1458">
        <w:rPr>
          <w:rFonts w:cs="Arial"/>
          <w:b/>
          <w:sz w:val="36"/>
          <w:szCs w:val="24"/>
        </w:rPr>
        <w:t xml:space="preserve">for Outpatient </w:t>
      </w:r>
      <w:r w:rsidR="006C7A8D">
        <w:rPr>
          <w:rFonts w:cs="Arial"/>
          <w:b/>
          <w:sz w:val="36"/>
          <w:szCs w:val="24"/>
        </w:rPr>
        <w:t>Settings</w:t>
      </w:r>
    </w:p>
    <w:p w:rsidR="00092C60" w:rsidRPr="00545F1C" w:rsidRDefault="00092C60" w:rsidP="00EE1458">
      <w:pPr>
        <w:pStyle w:val="ListParagraph"/>
        <w:autoSpaceDE w:val="0"/>
        <w:autoSpaceDN w:val="0"/>
        <w:adjustRightInd w:val="0"/>
        <w:ind w:left="0"/>
        <w:jc w:val="center"/>
        <w:rPr>
          <w:rFonts w:cs="Arial"/>
          <w:sz w:val="24"/>
          <w:szCs w:val="24"/>
        </w:rPr>
      </w:pPr>
    </w:p>
    <w:p w:rsidR="008829C6" w:rsidRDefault="00092C60" w:rsidP="00EE1458">
      <w:pPr>
        <w:pStyle w:val="ListParagraph"/>
        <w:autoSpaceDE w:val="0"/>
        <w:autoSpaceDN w:val="0"/>
        <w:adjustRightInd w:val="0"/>
        <w:ind w:left="0"/>
        <w:rPr>
          <w:rFonts w:cs="Arial"/>
          <w:bCs/>
          <w:sz w:val="24"/>
          <w:szCs w:val="24"/>
        </w:rPr>
      </w:pPr>
      <w:r w:rsidRPr="008829C6">
        <w:rPr>
          <w:rFonts w:cs="Arial"/>
          <w:sz w:val="28"/>
          <w:szCs w:val="24"/>
          <w:u w:val="single"/>
        </w:rPr>
        <w:t>Instructions</w:t>
      </w:r>
      <w:r w:rsidRPr="00545F1C">
        <w:rPr>
          <w:rFonts w:cs="Arial"/>
          <w:sz w:val="24"/>
          <w:szCs w:val="24"/>
        </w:rPr>
        <w:t xml:space="preserve">: </w:t>
      </w:r>
      <w:r w:rsidR="00E85F14" w:rsidRPr="00545F1C">
        <w:rPr>
          <w:rFonts w:cs="Arial"/>
          <w:sz w:val="24"/>
          <w:szCs w:val="24"/>
        </w:rPr>
        <w:t xml:space="preserve">This </w:t>
      </w:r>
      <w:r w:rsidR="00FC799F">
        <w:rPr>
          <w:rFonts w:cs="Arial"/>
          <w:sz w:val="24"/>
          <w:szCs w:val="24"/>
        </w:rPr>
        <w:t>resource guide</w:t>
      </w:r>
      <w:r w:rsidR="00E85F14" w:rsidRPr="00545F1C">
        <w:rPr>
          <w:rFonts w:cs="Arial"/>
          <w:sz w:val="24"/>
          <w:szCs w:val="24"/>
        </w:rPr>
        <w:t xml:space="preserve"> </w:t>
      </w:r>
      <w:r w:rsidRPr="00545F1C">
        <w:rPr>
          <w:rFonts w:cs="Arial"/>
          <w:sz w:val="24"/>
          <w:szCs w:val="24"/>
        </w:rPr>
        <w:t xml:space="preserve">is meant to aid </w:t>
      </w:r>
      <w:r w:rsidR="00727C32">
        <w:rPr>
          <w:rFonts w:cs="Arial"/>
          <w:sz w:val="24"/>
          <w:szCs w:val="24"/>
        </w:rPr>
        <w:t xml:space="preserve">outpatient </w:t>
      </w:r>
      <w:r w:rsidR="006E385C">
        <w:rPr>
          <w:rFonts w:cs="Arial"/>
          <w:sz w:val="24"/>
          <w:szCs w:val="24"/>
        </w:rPr>
        <w:t xml:space="preserve">(ambulatory care) </w:t>
      </w:r>
      <w:r w:rsidR="006C7A8D">
        <w:rPr>
          <w:rFonts w:cs="Arial"/>
          <w:sz w:val="24"/>
          <w:szCs w:val="24"/>
        </w:rPr>
        <w:t>settings in establishing or enhancing their infection prevention program</w:t>
      </w:r>
      <w:r w:rsidRPr="00545F1C">
        <w:rPr>
          <w:rFonts w:cs="Arial"/>
          <w:bCs/>
          <w:sz w:val="24"/>
          <w:szCs w:val="24"/>
        </w:rPr>
        <w:t xml:space="preserve">.  </w:t>
      </w:r>
      <w:r w:rsidR="00EE1458">
        <w:rPr>
          <w:rFonts w:cs="Arial"/>
          <w:bCs/>
          <w:sz w:val="24"/>
          <w:szCs w:val="24"/>
        </w:rPr>
        <w:t xml:space="preserve">Under each section, </w:t>
      </w:r>
      <w:r w:rsidR="00545F1C">
        <w:rPr>
          <w:rFonts w:cs="Arial"/>
          <w:bCs/>
          <w:sz w:val="24"/>
          <w:szCs w:val="24"/>
        </w:rPr>
        <w:t xml:space="preserve">bulleted information provides </w:t>
      </w:r>
      <w:r w:rsidRPr="00545F1C">
        <w:rPr>
          <w:rFonts w:cs="Arial"/>
          <w:bCs/>
          <w:sz w:val="24"/>
          <w:szCs w:val="24"/>
        </w:rPr>
        <w:t xml:space="preserve">direct links to resources, guidelines, tools, and </w:t>
      </w:r>
      <w:r w:rsidR="00545F1C">
        <w:rPr>
          <w:rFonts w:cs="Arial"/>
          <w:bCs/>
          <w:sz w:val="24"/>
          <w:szCs w:val="24"/>
        </w:rPr>
        <w:t xml:space="preserve">other applicable </w:t>
      </w:r>
      <w:r w:rsidRPr="00545F1C">
        <w:rPr>
          <w:rFonts w:cs="Arial"/>
          <w:bCs/>
          <w:sz w:val="24"/>
          <w:szCs w:val="24"/>
        </w:rPr>
        <w:t>regulations</w:t>
      </w:r>
      <w:r w:rsidR="009F1B47">
        <w:rPr>
          <w:rFonts w:cs="Arial"/>
          <w:bCs/>
          <w:sz w:val="24"/>
          <w:szCs w:val="24"/>
        </w:rPr>
        <w:t xml:space="preserve"> from credible organizations and agencies (such as the Virginia Department of Health, Centers for Disease Control and Prevention, and the Occupational Safety and Health Administration)</w:t>
      </w:r>
      <w:r w:rsidR="008829C6">
        <w:rPr>
          <w:rFonts w:cs="Arial"/>
          <w:bCs/>
          <w:sz w:val="24"/>
          <w:szCs w:val="24"/>
        </w:rPr>
        <w:t xml:space="preserve">. Nearly all of these resources are available free-of-charge and are </w:t>
      </w:r>
      <w:r w:rsidR="00DD62C6">
        <w:rPr>
          <w:rFonts w:cs="Arial"/>
          <w:bCs/>
          <w:sz w:val="24"/>
          <w:szCs w:val="24"/>
        </w:rPr>
        <w:t>current</w:t>
      </w:r>
      <w:r w:rsidR="008829C6">
        <w:rPr>
          <w:rFonts w:cs="Arial"/>
          <w:bCs/>
          <w:sz w:val="24"/>
          <w:szCs w:val="24"/>
        </w:rPr>
        <w:t xml:space="preserve"> as of the publication date</w:t>
      </w:r>
      <w:r w:rsidR="00DD62C6">
        <w:rPr>
          <w:rFonts w:cs="Arial"/>
          <w:bCs/>
          <w:sz w:val="24"/>
          <w:szCs w:val="24"/>
        </w:rPr>
        <w:t xml:space="preserve"> of this document</w:t>
      </w:r>
      <w:r w:rsidR="008829C6" w:rsidRPr="00545F1C">
        <w:rPr>
          <w:rFonts w:cs="Arial"/>
          <w:bCs/>
          <w:sz w:val="24"/>
          <w:szCs w:val="24"/>
        </w:rPr>
        <w:t xml:space="preserve">.  </w:t>
      </w:r>
    </w:p>
    <w:p w:rsidR="008829C6" w:rsidRDefault="008829C6" w:rsidP="00EE1458">
      <w:pPr>
        <w:pStyle w:val="ListParagraph"/>
        <w:autoSpaceDE w:val="0"/>
        <w:autoSpaceDN w:val="0"/>
        <w:adjustRightInd w:val="0"/>
        <w:ind w:left="0"/>
        <w:rPr>
          <w:rFonts w:cs="Arial"/>
          <w:bCs/>
          <w:sz w:val="24"/>
          <w:szCs w:val="24"/>
        </w:rPr>
      </w:pPr>
    </w:p>
    <w:p w:rsidR="00611A3E" w:rsidRPr="00611A3E" w:rsidRDefault="00611A3E" w:rsidP="00EE1458">
      <w:pPr>
        <w:pStyle w:val="ListParagraph"/>
        <w:autoSpaceDE w:val="0"/>
        <w:autoSpaceDN w:val="0"/>
        <w:adjustRightInd w:val="0"/>
        <w:ind w:left="0"/>
        <w:rPr>
          <w:rFonts w:cs="Arial"/>
          <w:bCs/>
          <w:i/>
          <w:sz w:val="24"/>
          <w:szCs w:val="24"/>
        </w:rPr>
      </w:pPr>
      <w:r w:rsidRPr="00611A3E">
        <w:rPr>
          <w:rFonts w:cs="Arial"/>
          <w:bCs/>
          <w:i/>
          <w:sz w:val="24"/>
          <w:szCs w:val="24"/>
        </w:rPr>
        <w:t>Recommended components of an infection prevention plan and program are in italics.</w:t>
      </w:r>
    </w:p>
    <w:p w:rsidR="00611A3E" w:rsidRDefault="00611A3E" w:rsidP="00EE1458">
      <w:pPr>
        <w:pStyle w:val="ListParagraph"/>
        <w:autoSpaceDE w:val="0"/>
        <w:autoSpaceDN w:val="0"/>
        <w:adjustRightInd w:val="0"/>
        <w:ind w:left="0"/>
        <w:rPr>
          <w:rFonts w:cs="Arial"/>
          <w:bCs/>
          <w:sz w:val="24"/>
          <w:szCs w:val="24"/>
        </w:rPr>
      </w:pPr>
    </w:p>
    <w:p w:rsidR="00545F1C" w:rsidRDefault="008829C6" w:rsidP="00EE1458">
      <w:pPr>
        <w:pStyle w:val="ListParagraph"/>
        <w:autoSpaceDE w:val="0"/>
        <w:autoSpaceDN w:val="0"/>
        <w:adjustRightInd w:val="0"/>
        <w:ind w:left="0"/>
        <w:rPr>
          <w:rFonts w:cs="Arial"/>
          <w:bCs/>
          <w:sz w:val="24"/>
          <w:szCs w:val="24"/>
        </w:rPr>
      </w:pPr>
      <w:r>
        <w:rPr>
          <w:rFonts w:cs="Arial"/>
          <w:bCs/>
          <w:sz w:val="24"/>
          <w:szCs w:val="24"/>
        </w:rPr>
        <w:t xml:space="preserve">Because this guide is not exhaustive, you may wish to supplement with other educational tools and resources from other organizations. The Association for Professionals in Infection Control and Epidemiology (APIC) is one such organization that has infection prevention publications that may be applicable to your setting and are available for purchase on their website </w:t>
      </w:r>
      <w:r w:rsidRPr="00AF4375">
        <w:rPr>
          <w:rFonts w:cs="Arial"/>
          <w:bCs/>
          <w:sz w:val="24"/>
          <w:szCs w:val="24"/>
        </w:rPr>
        <w:t>(</w:t>
      </w:r>
      <w:hyperlink r:id="rId7" w:history="1">
        <w:r w:rsidRPr="00AF4375">
          <w:rPr>
            <w:rStyle w:val="Hyperlink"/>
            <w:rFonts w:cs="Arial"/>
            <w:bCs/>
            <w:color w:val="auto"/>
            <w:sz w:val="24"/>
            <w:szCs w:val="24"/>
          </w:rPr>
          <w:t>http://www.apic.org</w:t>
        </w:r>
      </w:hyperlink>
      <w:r w:rsidRPr="00AF4375">
        <w:rPr>
          <w:rFonts w:cs="Arial"/>
          <w:bCs/>
          <w:sz w:val="24"/>
          <w:szCs w:val="24"/>
        </w:rPr>
        <w:t>).</w:t>
      </w:r>
      <w:r w:rsidR="00092C60" w:rsidRPr="00545F1C">
        <w:rPr>
          <w:rFonts w:cs="Arial"/>
          <w:bCs/>
          <w:sz w:val="24"/>
          <w:szCs w:val="24"/>
        </w:rPr>
        <w:t xml:space="preserve"> </w:t>
      </w:r>
    </w:p>
    <w:p w:rsidR="00545F1C" w:rsidRDefault="00545F1C" w:rsidP="00EE1458">
      <w:pPr>
        <w:pStyle w:val="ListParagraph"/>
        <w:autoSpaceDE w:val="0"/>
        <w:autoSpaceDN w:val="0"/>
        <w:adjustRightInd w:val="0"/>
        <w:ind w:left="0"/>
        <w:rPr>
          <w:rFonts w:cs="Arial"/>
          <w:bCs/>
          <w:sz w:val="24"/>
          <w:szCs w:val="24"/>
        </w:rPr>
      </w:pPr>
    </w:p>
    <w:p w:rsidR="00092C60" w:rsidRPr="00545F1C" w:rsidRDefault="00545F1C" w:rsidP="00EE1458">
      <w:pPr>
        <w:pStyle w:val="ListParagraph"/>
        <w:autoSpaceDE w:val="0"/>
        <w:autoSpaceDN w:val="0"/>
        <w:adjustRightInd w:val="0"/>
        <w:ind w:left="0"/>
        <w:rPr>
          <w:rFonts w:cs="Arial"/>
          <w:bCs/>
          <w:sz w:val="24"/>
          <w:szCs w:val="24"/>
        </w:rPr>
      </w:pPr>
      <w:r>
        <w:rPr>
          <w:rFonts w:cs="Arial"/>
          <w:bCs/>
          <w:sz w:val="24"/>
          <w:szCs w:val="24"/>
        </w:rPr>
        <w:t>This document was created by the Virginia Department of Health (VDH) Healthcare-Associated Infections (HAI) Program. If you have additional questions about preventing infections in your facility, please contact the VDH HAI Program at 804-864-81</w:t>
      </w:r>
      <w:r w:rsidR="00182D26">
        <w:rPr>
          <w:rFonts w:cs="Arial"/>
          <w:bCs/>
          <w:sz w:val="24"/>
          <w:szCs w:val="24"/>
        </w:rPr>
        <w:t>4</w:t>
      </w:r>
      <w:r>
        <w:rPr>
          <w:rFonts w:cs="Arial"/>
          <w:bCs/>
          <w:sz w:val="24"/>
          <w:szCs w:val="24"/>
        </w:rPr>
        <w:t>1 or your local health department.</w:t>
      </w:r>
    </w:p>
    <w:p w:rsidR="0007208D" w:rsidRDefault="0007208D" w:rsidP="00EE1458">
      <w:pPr>
        <w:autoSpaceDE w:val="0"/>
        <w:autoSpaceDN w:val="0"/>
        <w:adjustRightInd w:val="0"/>
        <w:spacing w:line="240" w:lineRule="auto"/>
        <w:jc w:val="both"/>
        <w:rPr>
          <w:rFonts w:cs="Arial"/>
          <w:b/>
          <w:bCs/>
          <w:sz w:val="24"/>
          <w:szCs w:val="24"/>
        </w:rPr>
      </w:pPr>
    </w:p>
    <w:p w:rsidR="00C94D59" w:rsidRPr="00187B86" w:rsidRDefault="00C94D59">
      <w:pPr>
        <w:rPr>
          <w:rFonts w:cs="Arial"/>
          <w:bCs/>
          <w:sz w:val="28"/>
          <w:szCs w:val="24"/>
          <w:u w:val="single"/>
        </w:rPr>
      </w:pPr>
      <w:r w:rsidRPr="00187B86">
        <w:rPr>
          <w:rFonts w:cs="Arial"/>
          <w:bCs/>
          <w:sz w:val="28"/>
          <w:szCs w:val="24"/>
          <w:u w:val="single"/>
        </w:rPr>
        <w:t>TABLE OF CONTENTS</w:t>
      </w:r>
    </w:p>
    <w:p w:rsidR="00C94D59" w:rsidRDefault="00C94D59" w:rsidP="00187B86">
      <w:pPr>
        <w:spacing w:before="240" w:after="240"/>
        <w:rPr>
          <w:rFonts w:cs="Arial"/>
          <w:b/>
          <w:bCs/>
          <w:sz w:val="28"/>
          <w:szCs w:val="24"/>
        </w:rPr>
      </w:pPr>
      <w:r w:rsidRPr="00187B86">
        <w:rPr>
          <w:rFonts w:cs="Arial"/>
          <w:bCs/>
          <w:sz w:val="28"/>
          <w:szCs w:val="24"/>
        </w:rPr>
        <w:t>Establishing an Infection Prevention Plan</w:t>
      </w:r>
      <w:r w:rsidRPr="00187B86">
        <w:rPr>
          <w:rFonts w:cs="Arial"/>
          <w:bCs/>
          <w:sz w:val="28"/>
          <w:szCs w:val="24"/>
        </w:rPr>
        <w:tab/>
      </w:r>
      <w:r>
        <w:rPr>
          <w:rFonts w:cs="Arial"/>
          <w:b/>
          <w:bCs/>
          <w:sz w:val="28"/>
          <w:szCs w:val="24"/>
        </w:rPr>
        <w:tab/>
      </w:r>
      <w:r>
        <w:rPr>
          <w:rFonts w:cs="Arial"/>
          <w:b/>
          <w:bCs/>
          <w:sz w:val="28"/>
          <w:szCs w:val="24"/>
        </w:rPr>
        <w:tab/>
      </w:r>
      <w:r>
        <w:rPr>
          <w:rFonts w:cs="Arial"/>
          <w:b/>
          <w:bCs/>
          <w:sz w:val="28"/>
          <w:szCs w:val="24"/>
        </w:rPr>
        <w:tab/>
      </w:r>
      <w:r>
        <w:rPr>
          <w:rFonts w:cs="Arial"/>
          <w:b/>
          <w:bCs/>
          <w:sz w:val="28"/>
          <w:szCs w:val="24"/>
        </w:rPr>
        <w:tab/>
      </w:r>
      <w:r>
        <w:rPr>
          <w:rFonts w:cs="Arial"/>
          <w:b/>
          <w:bCs/>
          <w:sz w:val="28"/>
          <w:szCs w:val="24"/>
        </w:rPr>
        <w:tab/>
        <w:t>2</w:t>
      </w:r>
    </w:p>
    <w:p w:rsidR="00C94D59" w:rsidRDefault="00C94D59" w:rsidP="00187B86">
      <w:pPr>
        <w:autoSpaceDE w:val="0"/>
        <w:autoSpaceDN w:val="0"/>
        <w:adjustRightInd w:val="0"/>
        <w:spacing w:before="240" w:after="240" w:line="240" w:lineRule="auto"/>
        <w:jc w:val="both"/>
        <w:rPr>
          <w:rFonts w:cs="Arial"/>
          <w:b/>
          <w:bCs/>
          <w:sz w:val="28"/>
          <w:szCs w:val="24"/>
        </w:rPr>
      </w:pPr>
      <w:r w:rsidRPr="00187B86">
        <w:rPr>
          <w:rFonts w:cs="Arial"/>
          <w:bCs/>
          <w:sz w:val="28"/>
          <w:szCs w:val="24"/>
        </w:rPr>
        <w:t>Written Infection Prevention Policies and Procedures</w:t>
      </w:r>
      <w:r w:rsidRPr="00187B86">
        <w:rPr>
          <w:rFonts w:cs="Arial"/>
          <w:bCs/>
          <w:sz w:val="28"/>
          <w:szCs w:val="24"/>
        </w:rPr>
        <w:tab/>
      </w:r>
      <w:r>
        <w:rPr>
          <w:rFonts w:cs="Arial"/>
          <w:b/>
          <w:bCs/>
          <w:sz w:val="28"/>
          <w:szCs w:val="24"/>
        </w:rPr>
        <w:tab/>
      </w:r>
      <w:r>
        <w:rPr>
          <w:rFonts w:cs="Arial"/>
          <w:b/>
          <w:bCs/>
          <w:sz w:val="28"/>
          <w:szCs w:val="24"/>
        </w:rPr>
        <w:tab/>
      </w:r>
      <w:r>
        <w:rPr>
          <w:rFonts w:cs="Arial"/>
          <w:b/>
          <w:bCs/>
          <w:sz w:val="28"/>
          <w:szCs w:val="24"/>
        </w:rPr>
        <w:tab/>
      </w:r>
      <w:r w:rsidR="00187B86">
        <w:rPr>
          <w:rFonts w:cs="Arial"/>
          <w:b/>
          <w:bCs/>
          <w:sz w:val="28"/>
          <w:szCs w:val="24"/>
        </w:rPr>
        <w:t>3</w:t>
      </w:r>
    </w:p>
    <w:p w:rsidR="00187B86" w:rsidRDefault="00C94D59" w:rsidP="00187B86">
      <w:pPr>
        <w:autoSpaceDE w:val="0"/>
        <w:autoSpaceDN w:val="0"/>
        <w:adjustRightInd w:val="0"/>
        <w:spacing w:before="240" w:after="0" w:line="240" w:lineRule="auto"/>
        <w:rPr>
          <w:rFonts w:cs="Arial"/>
          <w:b/>
          <w:sz w:val="28"/>
          <w:szCs w:val="24"/>
        </w:rPr>
      </w:pPr>
      <w:r w:rsidRPr="00187B86">
        <w:rPr>
          <w:rFonts w:cs="Arial"/>
          <w:sz w:val="28"/>
          <w:szCs w:val="24"/>
        </w:rPr>
        <w:t xml:space="preserve">Written Policies and Procedures for the Management of the </w:t>
      </w:r>
      <w:r w:rsidR="00187B86" w:rsidRPr="00187B86">
        <w:rPr>
          <w:rFonts w:cs="Arial"/>
          <w:sz w:val="28"/>
          <w:szCs w:val="24"/>
        </w:rPr>
        <w:tab/>
      </w:r>
      <w:r w:rsidR="00187B86">
        <w:rPr>
          <w:rFonts w:cs="Arial"/>
          <w:b/>
          <w:sz w:val="28"/>
          <w:szCs w:val="24"/>
        </w:rPr>
        <w:tab/>
      </w:r>
      <w:r w:rsidR="00187B86">
        <w:rPr>
          <w:rFonts w:cs="Arial"/>
          <w:b/>
          <w:sz w:val="28"/>
          <w:szCs w:val="24"/>
        </w:rPr>
        <w:tab/>
        <w:t>8</w:t>
      </w:r>
    </w:p>
    <w:p w:rsidR="00C94D59" w:rsidRPr="00187B86" w:rsidRDefault="00C94D59" w:rsidP="00187B86">
      <w:pPr>
        <w:autoSpaceDE w:val="0"/>
        <w:autoSpaceDN w:val="0"/>
        <w:adjustRightInd w:val="0"/>
        <w:spacing w:after="240" w:line="240" w:lineRule="auto"/>
        <w:rPr>
          <w:rFonts w:cs="Arial"/>
          <w:sz w:val="28"/>
          <w:szCs w:val="24"/>
        </w:rPr>
      </w:pPr>
      <w:r w:rsidRPr="006E385C">
        <w:rPr>
          <w:rFonts w:cs="Arial"/>
          <w:sz w:val="28"/>
          <w:szCs w:val="24"/>
        </w:rPr>
        <w:t>Facility, Equipment</w:t>
      </w:r>
      <w:r w:rsidRPr="00187B86">
        <w:rPr>
          <w:rFonts w:cs="Arial"/>
          <w:sz w:val="28"/>
          <w:szCs w:val="24"/>
        </w:rPr>
        <w:t>, and Supplies</w:t>
      </w:r>
    </w:p>
    <w:p w:rsidR="00187B86" w:rsidRDefault="00187B86" w:rsidP="00187B86">
      <w:pPr>
        <w:autoSpaceDE w:val="0"/>
        <w:autoSpaceDN w:val="0"/>
        <w:adjustRightInd w:val="0"/>
        <w:spacing w:before="240" w:after="240" w:line="240" w:lineRule="auto"/>
        <w:rPr>
          <w:rFonts w:cs="Arial"/>
          <w:b/>
          <w:sz w:val="28"/>
          <w:szCs w:val="24"/>
        </w:rPr>
      </w:pPr>
      <w:r w:rsidRPr="00187B86">
        <w:rPr>
          <w:rFonts w:cs="Arial"/>
          <w:sz w:val="28"/>
          <w:szCs w:val="24"/>
        </w:rPr>
        <w:t>Employee Health Program</w:t>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t>13</w:t>
      </w:r>
    </w:p>
    <w:p w:rsidR="00187B86" w:rsidRPr="00EA0B45" w:rsidRDefault="00187B86" w:rsidP="00187B86">
      <w:pPr>
        <w:autoSpaceDE w:val="0"/>
        <w:autoSpaceDN w:val="0"/>
        <w:adjustRightInd w:val="0"/>
        <w:spacing w:before="240" w:after="240" w:line="240" w:lineRule="auto"/>
        <w:rPr>
          <w:rFonts w:cs="Arial"/>
          <w:b/>
          <w:sz w:val="28"/>
          <w:szCs w:val="24"/>
        </w:rPr>
      </w:pPr>
      <w:r w:rsidRPr="00187B86">
        <w:rPr>
          <w:rFonts w:cs="Arial"/>
          <w:sz w:val="28"/>
          <w:szCs w:val="24"/>
        </w:rPr>
        <w:t>Policies and Procedures for Patient Education, Follow-Up, and Reporting</w:t>
      </w:r>
      <w:r>
        <w:rPr>
          <w:rFonts w:cs="Arial"/>
          <w:b/>
          <w:sz w:val="28"/>
          <w:szCs w:val="24"/>
        </w:rPr>
        <w:tab/>
        <w:t>15</w:t>
      </w:r>
    </w:p>
    <w:p w:rsidR="00187B86" w:rsidRPr="00EA0B45" w:rsidRDefault="00187B86" w:rsidP="00187B86">
      <w:pPr>
        <w:autoSpaceDE w:val="0"/>
        <w:autoSpaceDN w:val="0"/>
        <w:adjustRightInd w:val="0"/>
        <w:spacing w:after="0" w:line="240" w:lineRule="auto"/>
        <w:rPr>
          <w:rFonts w:cs="Arial"/>
          <w:b/>
          <w:sz w:val="28"/>
          <w:szCs w:val="24"/>
        </w:rPr>
      </w:pPr>
    </w:p>
    <w:p w:rsidR="00C94D59" w:rsidRPr="00EE1458" w:rsidRDefault="00C94D59" w:rsidP="00C94D59">
      <w:pPr>
        <w:autoSpaceDE w:val="0"/>
        <w:autoSpaceDN w:val="0"/>
        <w:adjustRightInd w:val="0"/>
        <w:spacing w:line="240" w:lineRule="auto"/>
        <w:jc w:val="both"/>
        <w:rPr>
          <w:rFonts w:cs="Arial"/>
          <w:sz w:val="28"/>
          <w:szCs w:val="24"/>
        </w:rPr>
      </w:pPr>
    </w:p>
    <w:p w:rsidR="00C94D59" w:rsidRDefault="00C94D59">
      <w:pPr>
        <w:rPr>
          <w:rFonts w:cs="Arial"/>
          <w:b/>
          <w:bCs/>
          <w:sz w:val="28"/>
          <w:szCs w:val="24"/>
        </w:rPr>
      </w:pPr>
      <w:r>
        <w:rPr>
          <w:rFonts w:cs="Arial"/>
          <w:b/>
          <w:bCs/>
          <w:sz w:val="28"/>
          <w:szCs w:val="24"/>
        </w:rPr>
        <w:br w:type="page"/>
      </w:r>
    </w:p>
    <w:p w:rsidR="003848BE" w:rsidRPr="00EE1458" w:rsidRDefault="00EE1458" w:rsidP="00EE1458">
      <w:pPr>
        <w:autoSpaceDE w:val="0"/>
        <w:autoSpaceDN w:val="0"/>
        <w:adjustRightInd w:val="0"/>
        <w:spacing w:line="240" w:lineRule="auto"/>
        <w:jc w:val="both"/>
        <w:rPr>
          <w:rFonts w:cs="Arial"/>
          <w:b/>
          <w:bCs/>
          <w:sz w:val="28"/>
          <w:szCs w:val="24"/>
        </w:rPr>
      </w:pPr>
      <w:r w:rsidRPr="00EE1458">
        <w:rPr>
          <w:rFonts w:cs="Arial"/>
          <w:b/>
          <w:bCs/>
          <w:sz w:val="28"/>
          <w:szCs w:val="24"/>
        </w:rPr>
        <w:lastRenderedPageBreak/>
        <w:t>Establishing an Infection Prevention Plan</w:t>
      </w:r>
    </w:p>
    <w:p w:rsidR="00EE1458" w:rsidRPr="00611A3E" w:rsidRDefault="006E385C" w:rsidP="00EE1458">
      <w:pPr>
        <w:autoSpaceDE w:val="0"/>
        <w:autoSpaceDN w:val="0"/>
        <w:adjustRightInd w:val="0"/>
        <w:spacing w:line="240" w:lineRule="auto"/>
        <w:rPr>
          <w:rFonts w:cs="Arial"/>
          <w:i/>
          <w:sz w:val="24"/>
          <w:szCs w:val="24"/>
        </w:rPr>
      </w:pPr>
      <w:r>
        <w:rPr>
          <w:rFonts w:cs="Arial"/>
          <w:i/>
          <w:sz w:val="24"/>
          <w:szCs w:val="24"/>
        </w:rPr>
        <w:t xml:space="preserve">Every facility that provides outpatient care </w:t>
      </w:r>
      <w:r w:rsidR="00EE1458" w:rsidRPr="00611A3E">
        <w:rPr>
          <w:rFonts w:cs="Arial"/>
          <w:i/>
          <w:sz w:val="24"/>
          <w:szCs w:val="24"/>
        </w:rPr>
        <w:t xml:space="preserve">should </w:t>
      </w:r>
      <w:r w:rsidR="003848BE" w:rsidRPr="00611A3E">
        <w:rPr>
          <w:rFonts w:cs="Arial"/>
          <w:i/>
          <w:sz w:val="24"/>
          <w:szCs w:val="24"/>
        </w:rPr>
        <w:t xml:space="preserve">have an infection prevention plan that encompasses the </w:t>
      </w:r>
      <w:r w:rsidR="003848BE" w:rsidRPr="006E385C">
        <w:rPr>
          <w:rFonts w:cs="Arial"/>
          <w:i/>
          <w:sz w:val="24"/>
          <w:szCs w:val="24"/>
        </w:rPr>
        <w:t>entire facility and all</w:t>
      </w:r>
      <w:r w:rsidR="003848BE" w:rsidRPr="00611A3E">
        <w:rPr>
          <w:rFonts w:cs="Arial"/>
          <w:i/>
          <w:sz w:val="24"/>
          <w:szCs w:val="24"/>
        </w:rPr>
        <w:t xml:space="preserve"> services provided, and is consistent with the provisions of the current edition of “Guide to Infection Prevention in Outpatient Settings: Minimum Expectations for Safe Care”, published by the U.S. Centers fo</w:t>
      </w:r>
      <w:r w:rsidR="001A6088" w:rsidRPr="00611A3E">
        <w:rPr>
          <w:rFonts w:cs="Arial"/>
          <w:i/>
          <w:sz w:val="24"/>
          <w:szCs w:val="24"/>
        </w:rPr>
        <w:t>r Disease Control and Prevention</w:t>
      </w:r>
      <w:r w:rsidR="003848BE" w:rsidRPr="00611A3E">
        <w:rPr>
          <w:rFonts w:cs="Arial"/>
          <w:i/>
          <w:sz w:val="24"/>
          <w:szCs w:val="24"/>
        </w:rPr>
        <w:t xml:space="preserve">. </w:t>
      </w:r>
    </w:p>
    <w:p w:rsidR="003848BE" w:rsidRPr="00611A3E" w:rsidRDefault="003848BE" w:rsidP="00EE1458">
      <w:pPr>
        <w:autoSpaceDE w:val="0"/>
        <w:autoSpaceDN w:val="0"/>
        <w:adjustRightInd w:val="0"/>
        <w:spacing w:line="240" w:lineRule="auto"/>
        <w:rPr>
          <w:rFonts w:cs="Arial"/>
          <w:i/>
          <w:sz w:val="24"/>
          <w:szCs w:val="24"/>
        </w:rPr>
      </w:pPr>
      <w:r w:rsidRPr="00611A3E">
        <w:rPr>
          <w:rFonts w:cs="Arial"/>
          <w:i/>
          <w:sz w:val="24"/>
          <w:szCs w:val="24"/>
        </w:rPr>
        <w:t xml:space="preserve">An individual with training and expertise in infection prevention </w:t>
      </w:r>
      <w:r w:rsidR="00EE1458" w:rsidRPr="00611A3E">
        <w:rPr>
          <w:rFonts w:cs="Arial"/>
          <w:i/>
          <w:sz w:val="24"/>
          <w:szCs w:val="24"/>
        </w:rPr>
        <w:t xml:space="preserve">should </w:t>
      </w:r>
      <w:r w:rsidRPr="00611A3E">
        <w:rPr>
          <w:rFonts w:cs="Arial"/>
          <w:i/>
          <w:sz w:val="24"/>
          <w:szCs w:val="24"/>
        </w:rPr>
        <w:t xml:space="preserve">participate in the development of infection prevention policies and procedures and </w:t>
      </w:r>
      <w:r w:rsidR="00EE1458" w:rsidRPr="00611A3E">
        <w:rPr>
          <w:rFonts w:cs="Arial"/>
          <w:i/>
          <w:sz w:val="24"/>
          <w:szCs w:val="24"/>
        </w:rPr>
        <w:t xml:space="preserve">should </w:t>
      </w:r>
      <w:r w:rsidRPr="00611A3E">
        <w:rPr>
          <w:rFonts w:cs="Arial"/>
          <w:i/>
          <w:sz w:val="24"/>
          <w:szCs w:val="24"/>
        </w:rPr>
        <w:t>review them to assure they comply with applicable regulations and standards.</w:t>
      </w:r>
    </w:p>
    <w:p w:rsidR="00E75FAA" w:rsidRPr="00040692" w:rsidRDefault="001A6088" w:rsidP="00EE1458">
      <w:pPr>
        <w:pStyle w:val="ListParagraph"/>
        <w:numPr>
          <w:ilvl w:val="0"/>
          <w:numId w:val="6"/>
        </w:numPr>
        <w:autoSpaceDE w:val="0"/>
        <w:autoSpaceDN w:val="0"/>
        <w:adjustRightInd w:val="0"/>
        <w:rPr>
          <w:rFonts w:cs="Arial"/>
          <w:sz w:val="24"/>
          <w:szCs w:val="24"/>
        </w:rPr>
      </w:pPr>
      <w:r w:rsidRPr="00040692">
        <w:rPr>
          <w:rFonts w:cs="Arial"/>
          <w:sz w:val="24"/>
          <w:szCs w:val="24"/>
        </w:rPr>
        <w:t>Centers for Disease Control and Prevention (</w:t>
      </w:r>
      <w:r w:rsidR="00E75FAA" w:rsidRPr="00040692">
        <w:rPr>
          <w:rFonts w:cs="Arial"/>
          <w:sz w:val="24"/>
          <w:szCs w:val="24"/>
        </w:rPr>
        <w:t>CDC</w:t>
      </w:r>
      <w:r w:rsidRPr="00040692">
        <w:rPr>
          <w:rFonts w:cs="Arial"/>
          <w:sz w:val="24"/>
          <w:szCs w:val="24"/>
        </w:rPr>
        <w:t>)</w:t>
      </w:r>
      <w:r w:rsidR="00E75FAA" w:rsidRPr="00040692">
        <w:rPr>
          <w:rFonts w:cs="Arial"/>
          <w:sz w:val="24"/>
          <w:szCs w:val="24"/>
        </w:rPr>
        <w:t xml:space="preserve"> Guide to Infection Prevention in Outpatient Settings: Minimum Expectations for Safe Care</w:t>
      </w:r>
    </w:p>
    <w:p w:rsidR="00E75FAA" w:rsidRDefault="00D320DF" w:rsidP="00EE1458">
      <w:pPr>
        <w:pStyle w:val="ListParagraph"/>
        <w:autoSpaceDE w:val="0"/>
        <w:autoSpaceDN w:val="0"/>
        <w:adjustRightInd w:val="0"/>
      </w:pPr>
      <w:hyperlink r:id="rId8" w:history="1">
        <w:r w:rsidR="00E75FAA" w:rsidRPr="00040692">
          <w:rPr>
            <w:rStyle w:val="Hyperlink"/>
            <w:rFonts w:cs="Arial"/>
            <w:color w:val="auto"/>
            <w:sz w:val="24"/>
            <w:szCs w:val="24"/>
          </w:rPr>
          <w:t>http://www.cdc.gov/HAI/pdfs/guidelines/Ambulatory-Care-04-2011.pdf</w:t>
        </w:r>
      </w:hyperlink>
    </w:p>
    <w:p w:rsidR="00EE1458" w:rsidRPr="00040692" w:rsidRDefault="00EE1458" w:rsidP="00EE1458">
      <w:pPr>
        <w:pStyle w:val="ListParagraph"/>
        <w:autoSpaceDE w:val="0"/>
        <w:autoSpaceDN w:val="0"/>
        <w:adjustRightInd w:val="0"/>
        <w:rPr>
          <w:rFonts w:cs="Arial"/>
          <w:sz w:val="24"/>
          <w:szCs w:val="24"/>
        </w:rPr>
      </w:pPr>
    </w:p>
    <w:p w:rsidR="00E75FAA" w:rsidRPr="00040692" w:rsidRDefault="001A6088" w:rsidP="00EE1458">
      <w:pPr>
        <w:pStyle w:val="ListParagraph"/>
        <w:numPr>
          <w:ilvl w:val="0"/>
          <w:numId w:val="6"/>
        </w:numPr>
        <w:autoSpaceDE w:val="0"/>
        <w:autoSpaceDN w:val="0"/>
        <w:adjustRightInd w:val="0"/>
        <w:rPr>
          <w:rFonts w:cs="Arial"/>
          <w:sz w:val="24"/>
          <w:szCs w:val="24"/>
        </w:rPr>
      </w:pPr>
      <w:r w:rsidRPr="00040692">
        <w:rPr>
          <w:rFonts w:cs="Arial"/>
          <w:sz w:val="24"/>
          <w:szCs w:val="24"/>
        </w:rPr>
        <w:t>CDC</w:t>
      </w:r>
      <w:r w:rsidR="00E75FAA" w:rsidRPr="00040692">
        <w:rPr>
          <w:rFonts w:cs="Arial"/>
          <w:sz w:val="24"/>
          <w:szCs w:val="24"/>
        </w:rPr>
        <w:t xml:space="preserve"> Infection Prevention Checklist for Outpatient Settings: Minimum Expectations for Safe Care</w:t>
      </w:r>
    </w:p>
    <w:p w:rsidR="00E75FAA" w:rsidRPr="00040692" w:rsidRDefault="00D320DF" w:rsidP="00EE1458">
      <w:pPr>
        <w:pStyle w:val="ListParagraph"/>
        <w:autoSpaceDE w:val="0"/>
        <w:autoSpaceDN w:val="0"/>
        <w:adjustRightInd w:val="0"/>
        <w:rPr>
          <w:rFonts w:cs="Arial"/>
          <w:sz w:val="24"/>
          <w:szCs w:val="24"/>
        </w:rPr>
      </w:pPr>
      <w:hyperlink r:id="rId9" w:history="1">
        <w:r w:rsidR="00E75FAA" w:rsidRPr="00040692">
          <w:rPr>
            <w:rStyle w:val="Hyperlink"/>
            <w:rFonts w:cs="Arial"/>
            <w:color w:val="auto"/>
            <w:sz w:val="24"/>
            <w:szCs w:val="24"/>
          </w:rPr>
          <w:t>http://www.cdc.gov/HAI/pdfs/guidelines/ambulatory-care-checklist-07-2011.pdf</w:t>
        </w:r>
      </w:hyperlink>
      <w:r w:rsidR="00E75FAA" w:rsidRPr="00040692">
        <w:rPr>
          <w:rFonts w:cs="Arial"/>
          <w:sz w:val="24"/>
          <w:szCs w:val="24"/>
        </w:rPr>
        <w:t xml:space="preserve"> </w:t>
      </w:r>
    </w:p>
    <w:p w:rsidR="00C94D59" w:rsidRPr="00C94D59" w:rsidRDefault="00C94D59" w:rsidP="00C94D59">
      <w:pPr>
        <w:pStyle w:val="ListParagraph"/>
        <w:autoSpaceDE w:val="0"/>
        <w:autoSpaceDN w:val="0"/>
        <w:adjustRightInd w:val="0"/>
        <w:spacing w:after="120"/>
        <w:ind w:left="360"/>
        <w:rPr>
          <w:rFonts w:cs="Arial"/>
          <w:sz w:val="24"/>
          <w:szCs w:val="24"/>
        </w:rPr>
      </w:pPr>
    </w:p>
    <w:p w:rsidR="003848BE" w:rsidRPr="00611A3E" w:rsidRDefault="003848BE" w:rsidP="00EE1458">
      <w:pPr>
        <w:pStyle w:val="ListParagraph"/>
        <w:numPr>
          <w:ilvl w:val="1"/>
          <w:numId w:val="2"/>
        </w:numPr>
        <w:autoSpaceDE w:val="0"/>
        <w:autoSpaceDN w:val="0"/>
        <w:adjustRightInd w:val="0"/>
        <w:spacing w:after="120"/>
        <w:ind w:left="360"/>
        <w:rPr>
          <w:rFonts w:cs="Arial"/>
          <w:i/>
          <w:sz w:val="24"/>
          <w:szCs w:val="24"/>
        </w:rPr>
      </w:pPr>
      <w:r w:rsidRPr="00611A3E">
        <w:rPr>
          <w:rFonts w:cs="Arial"/>
          <w:i/>
          <w:sz w:val="24"/>
          <w:szCs w:val="24"/>
        </w:rPr>
        <w:t xml:space="preserve">The process for development, implementation and maintenance of infection prevention policies and procedures and the regulations or guidance documents on which they are based </w:t>
      </w:r>
      <w:r w:rsidR="00EE1458" w:rsidRPr="00611A3E">
        <w:rPr>
          <w:rFonts w:cs="Arial"/>
          <w:i/>
          <w:sz w:val="24"/>
          <w:szCs w:val="24"/>
        </w:rPr>
        <w:t>should</w:t>
      </w:r>
      <w:r w:rsidRPr="00611A3E">
        <w:rPr>
          <w:rFonts w:cs="Arial"/>
          <w:i/>
          <w:sz w:val="24"/>
          <w:szCs w:val="24"/>
        </w:rPr>
        <w:t xml:space="preserve"> be documented.</w:t>
      </w:r>
    </w:p>
    <w:p w:rsidR="00EE1458" w:rsidRDefault="00EE1458" w:rsidP="00EE1458">
      <w:pPr>
        <w:pStyle w:val="ListParagraph"/>
        <w:autoSpaceDE w:val="0"/>
        <w:autoSpaceDN w:val="0"/>
        <w:adjustRightInd w:val="0"/>
        <w:spacing w:after="120"/>
        <w:ind w:left="360"/>
        <w:rPr>
          <w:rFonts w:cs="Arial"/>
          <w:sz w:val="24"/>
          <w:szCs w:val="24"/>
        </w:rPr>
      </w:pPr>
    </w:p>
    <w:p w:rsidR="008829C6" w:rsidRPr="00611A3E" w:rsidRDefault="003848BE" w:rsidP="00EE1458">
      <w:pPr>
        <w:pStyle w:val="ListParagraph"/>
        <w:numPr>
          <w:ilvl w:val="1"/>
          <w:numId w:val="2"/>
        </w:numPr>
        <w:autoSpaceDE w:val="0"/>
        <w:autoSpaceDN w:val="0"/>
        <w:adjustRightInd w:val="0"/>
        <w:spacing w:after="120"/>
        <w:ind w:left="360"/>
        <w:rPr>
          <w:rFonts w:cs="Arial"/>
          <w:i/>
          <w:sz w:val="24"/>
          <w:szCs w:val="24"/>
        </w:rPr>
      </w:pPr>
      <w:r w:rsidRPr="00611A3E">
        <w:rPr>
          <w:rFonts w:cs="Arial"/>
          <w:i/>
          <w:sz w:val="24"/>
          <w:szCs w:val="24"/>
        </w:rPr>
        <w:t>All infection prevention policies and procedures s</w:t>
      </w:r>
      <w:r w:rsidR="00EE1458" w:rsidRPr="00611A3E">
        <w:rPr>
          <w:rFonts w:cs="Arial"/>
          <w:i/>
          <w:sz w:val="24"/>
          <w:szCs w:val="24"/>
        </w:rPr>
        <w:t>hould</w:t>
      </w:r>
      <w:r w:rsidRPr="00611A3E">
        <w:rPr>
          <w:rFonts w:cs="Arial"/>
          <w:i/>
          <w:sz w:val="24"/>
          <w:szCs w:val="24"/>
        </w:rPr>
        <w:t xml:space="preserve"> be reviewed at least annually by the administrator and appropriate members of the clinical staff. The annual review process and recommendations for changes/updates sh</w:t>
      </w:r>
      <w:r w:rsidR="00EE1458" w:rsidRPr="00611A3E">
        <w:rPr>
          <w:rFonts w:cs="Arial"/>
          <w:i/>
          <w:sz w:val="24"/>
          <w:szCs w:val="24"/>
        </w:rPr>
        <w:t>ould</w:t>
      </w:r>
      <w:r w:rsidRPr="00611A3E">
        <w:rPr>
          <w:rFonts w:cs="Arial"/>
          <w:i/>
          <w:sz w:val="24"/>
          <w:szCs w:val="24"/>
        </w:rPr>
        <w:t xml:space="preserve"> be documented in writing.</w:t>
      </w:r>
    </w:p>
    <w:p w:rsidR="00EE1458" w:rsidRPr="00EE1458" w:rsidRDefault="00EE1458" w:rsidP="00EE1458">
      <w:pPr>
        <w:pStyle w:val="ListParagraph"/>
        <w:autoSpaceDE w:val="0"/>
        <w:autoSpaceDN w:val="0"/>
        <w:adjustRightInd w:val="0"/>
        <w:spacing w:after="120"/>
        <w:ind w:left="360"/>
        <w:rPr>
          <w:rFonts w:cs="Arial"/>
          <w:sz w:val="24"/>
          <w:szCs w:val="24"/>
        </w:rPr>
      </w:pPr>
    </w:p>
    <w:p w:rsidR="003848BE" w:rsidRPr="00611A3E" w:rsidRDefault="003848BE" w:rsidP="00EE1458">
      <w:pPr>
        <w:pStyle w:val="ListParagraph"/>
        <w:numPr>
          <w:ilvl w:val="1"/>
          <w:numId w:val="2"/>
        </w:numPr>
        <w:autoSpaceDE w:val="0"/>
        <w:autoSpaceDN w:val="0"/>
        <w:adjustRightInd w:val="0"/>
        <w:spacing w:after="120"/>
        <w:ind w:left="360"/>
        <w:rPr>
          <w:rFonts w:cs="Arial"/>
          <w:i/>
          <w:sz w:val="24"/>
          <w:szCs w:val="24"/>
        </w:rPr>
      </w:pPr>
      <w:r w:rsidRPr="00611A3E">
        <w:rPr>
          <w:rFonts w:cs="Arial"/>
          <w:i/>
          <w:sz w:val="24"/>
          <w:szCs w:val="24"/>
        </w:rPr>
        <w:t xml:space="preserve">A designated </w:t>
      </w:r>
      <w:r w:rsidRPr="006E385C">
        <w:rPr>
          <w:rFonts w:cs="Arial"/>
          <w:i/>
          <w:sz w:val="24"/>
          <w:szCs w:val="24"/>
        </w:rPr>
        <w:t>person in the facility sh</w:t>
      </w:r>
      <w:r w:rsidR="00EE1458" w:rsidRPr="006E385C">
        <w:rPr>
          <w:rFonts w:cs="Arial"/>
          <w:i/>
          <w:sz w:val="24"/>
          <w:szCs w:val="24"/>
        </w:rPr>
        <w:t>ould</w:t>
      </w:r>
      <w:r w:rsidRPr="00611A3E">
        <w:rPr>
          <w:rFonts w:cs="Arial"/>
          <w:i/>
          <w:sz w:val="24"/>
          <w:szCs w:val="24"/>
        </w:rPr>
        <w:t xml:space="preserve"> have received training in basic infection prevention, and sh</w:t>
      </w:r>
      <w:r w:rsidR="00DD62C6">
        <w:rPr>
          <w:rFonts w:cs="Arial"/>
          <w:i/>
          <w:sz w:val="24"/>
          <w:szCs w:val="24"/>
        </w:rPr>
        <w:t xml:space="preserve">ould </w:t>
      </w:r>
      <w:r w:rsidRPr="00611A3E">
        <w:rPr>
          <w:rFonts w:cs="Arial"/>
          <w:i/>
          <w:sz w:val="24"/>
          <w:szCs w:val="24"/>
        </w:rPr>
        <w:t>also be involved in the annual review.</w:t>
      </w:r>
    </w:p>
    <w:p w:rsidR="008829C6" w:rsidRDefault="008829C6" w:rsidP="00EE1458">
      <w:pPr>
        <w:pStyle w:val="ListParagraph"/>
        <w:autoSpaceDE w:val="0"/>
        <w:autoSpaceDN w:val="0"/>
        <w:adjustRightInd w:val="0"/>
        <w:spacing w:after="120"/>
        <w:ind w:left="1080"/>
        <w:rPr>
          <w:rFonts w:cs="Arial"/>
          <w:sz w:val="24"/>
          <w:szCs w:val="24"/>
        </w:rPr>
      </w:pPr>
    </w:p>
    <w:p w:rsidR="00C94D59" w:rsidRDefault="00C94D59">
      <w:pPr>
        <w:rPr>
          <w:rFonts w:cs="Arial"/>
          <w:b/>
          <w:bCs/>
          <w:sz w:val="28"/>
          <w:szCs w:val="24"/>
        </w:rPr>
      </w:pPr>
      <w:r>
        <w:rPr>
          <w:rFonts w:cs="Arial"/>
          <w:b/>
          <w:bCs/>
          <w:sz w:val="28"/>
          <w:szCs w:val="24"/>
        </w:rPr>
        <w:br w:type="page"/>
      </w:r>
    </w:p>
    <w:p w:rsidR="008829C6" w:rsidRPr="00EE1458" w:rsidRDefault="00EE1458" w:rsidP="00EE1458">
      <w:pPr>
        <w:autoSpaceDE w:val="0"/>
        <w:autoSpaceDN w:val="0"/>
        <w:adjustRightInd w:val="0"/>
        <w:spacing w:line="240" w:lineRule="auto"/>
        <w:jc w:val="both"/>
        <w:rPr>
          <w:rFonts w:cs="Arial"/>
          <w:sz w:val="28"/>
          <w:szCs w:val="24"/>
        </w:rPr>
      </w:pPr>
      <w:r w:rsidRPr="00EE1458">
        <w:rPr>
          <w:rFonts w:cs="Arial"/>
          <w:b/>
          <w:bCs/>
          <w:sz w:val="28"/>
          <w:szCs w:val="24"/>
        </w:rPr>
        <w:lastRenderedPageBreak/>
        <w:t>Written Infection Prevention Policies and Procedures</w:t>
      </w:r>
    </w:p>
    <w:p w:rsidR="003848BE" w:rsidRPr="004641B8" w:rsidRDefault="006E385C" w:rsidP="00EE1458">
      <w:pPr>
        <w:autoSpaceDE w:val="0"/>
        <w:autoSpaceDN w:val="0"/>
        <w:adjustRightInd w:val="0"/>
        <w:spacing w:line="240" w:lineRule="auto"/>
        <w:rPr>
          <w:rFonts w:cs="Arial"/>
          <w:i/>
          <w:sz w:val="24"/>
          <w:szCs w:val="24"/>
        </w:rPr>
      </w:pPr>
      <w:r>
        <w:rPr>
          <w:rFonts w:cs="Arial"/>
          <w:i/>
          <w:sz w:val="24"/>
          <w:szCs w:val="24"/>
        </w:rPr>
        <w:t xml:space="preserve">Facility </w:t>
      </w:r>
      <w:r w:rsidR="003848BE" w:rsidRPr="004641B8">
        <w:rPr>
          <w:rFonts w:cs="Arial"/>
          <w:i/>
          <w:sz w:val="24"/>
          <w:szCs w:val="24"/>
        </w:rPr>
        <w:t>infection prevention policies and procedures s</w:t>
      </w:r>
      <w:r>
        <w:rPr>
          <w:rFonts w:cs="Arial"/>
          <w:i/>
          <w:sz w:val="24"/>
          <w:szCs w:val="24"/>
        </w:rPr>
        <w:t>hould</w:t>
      </w:r>
      <w:r w:rsidR="003848BE" w:rsidRPr="004641B8">
        <w:rPr>
          <w:rFonts w:cs="Arial"/>
          <w:i/>
          <w:sz w:val="24"/>
          <w:szCs w:val="24"/>
        </w:rPr>
        <w:t xml:space="preserve"> </w:t>
      </w:r>
      <w:r>
        <w:rPr>
          <w:rFonts w:cs="Arial"/>
          <w:i/>
          <w:sz w:val="24"/>
          <w:szCs w:val="24"/>
        </w:rPr>
        <w:t xml:space="preserve">be written and </w:t>
      </w:r>
      <w:r w:rsidR="003848BE" w:rsidRPr="004641B8">
        <w:rPr>
          <w:rFonts w:cs="Arial"/>
          <w:i/>
          <w:sz w:val="24"/>
          <w:szCs w:val="24"/>
        </w:rPr>
        <w:t>include, but not be limited to:</w:t>
      </w: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Procedures for screening incoming patients and visitors for acute infectious illnesses and applying appropriate measures to prevent transmission of community-acquired infection within the facility;</w:t>
      </w:r>
    </w:p>
    <w:p w:rsidR="00CA30C1" w:rsidRPr="00040692" w:rsidRDefault="00CA30C1" w:rsidP="00EE1458">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10" w:history="1">
        <w:r w:rsidRPr="00040692">
          <w:rPr>
            <w:rStyle w:val="Hyperlink"/>
            <w:rFonts w:cs="Arial"/>
            <w:color w:val="auto"/>
            <w:sz w:val="24"/>
            <w:szCs w:val="24"/>
          </w:rPr>
          <w:t>http://www.cdc.gov/hicpac/pdf/isolation/Isolation2007.pdf</w:t>
        </w:r>
      </w:hyperlink>
    </w:p>
    <w:p w:rsidR="00CA30C1" w:rsidRPr="0086568E" w:rsidRDefault="00E47389" w:rsidP="00EE1458">
      <w:pPr>
        <w:pStyle w:val="ListParagraph"/>
        <w:numPr>
          <w:ilvl w:val="3"/>
          <w:numId w:val="2"/>
        </w:numPr>
        <w:tabs>
          <w:tab w:val="left" w:pos="1800"/>
        </w:tabs>
        <w:autoSpaceDE w:val="0"/>
        <w:autoSpaceDN w:val="0"/>
        <w:adjustRightInd w:val="0"/>
        <w:ind w:left="1800"/>
        <w:rPr>
          <w:rFonts w:cs="Arial"/>
          <w:sz w:val="24"/>
          <w:szCs w:val="24"/>
        </w:rPr>
      </w:pPr>
      <w:r w:rsidRPr="0086568E">
        <w:rPr>
          <w:rFonts w:cs="Arial"/>
          <w:sz w:val="24"/>
          <w:szCs w:val="24"/>
        </w:rPr>
        <w:t>S</w:t>
      </w:r>
      <w:r w:rsidR="00CA30C1" w:rsidRPr="0086568E">
        <w:rPr>
          <w:rFonts w:cs="Arial"/>
          <w:sz w:val="24"/>
          <w:szCs w:val="24"/>
        </w:rPr>
        <w:t>ection II.N: Management of Visitors (pg. 64-65)</w:t>
      </w:r>
    </w:p>
    <w:p w:rsidR="00E47389" w:rsidRPr="00040692" w:rsidRDefault="00E47389" w:rsidP="00EE1458">
      <w:pPr>
        <w:pStyle w:val="ListParagraph"/>
        <w:numPr>
          <w:ilvl w:val="3"/>
          <w:numId w:val="2"/>
        </w:numPr>
        <w:tabs>
          <w:tab w:val="left" w:pos="1800"/>
        </w:tabs>
        <w:autoSpaceDE w:val="0"/>
        <w:autoSpaceDN w:val="0"/>
        <w:adjustRightInd w:val="0"/>
        <w:ind w:left="1800"/>
        <w:rPr>
          <w:rFonts w:cs="Arial"/>
          <w:sz w:val="24"/>
          <w:szCs w:val="24"/>
        </w:rPr>
      </w:pPr>
      <w:r w:rsidRPr="0086568E">
        <w:rPr>
          <w:rFonts w:cs="Arial"/>
          <w:sz w:val="24"/>
          <w:szCs w:val="24"/>
        </w:rPr>
        <w:t xml:space="preserve">Section </w:t>
      </w:r>
      <w:r w:rsidR="0066541E" w:rsidRPr="0086568E">
        <w:rPr>
          <w:bCs/>
          <w:sz w:val="24"/>
          <w:szCs w:val="23"/>
        </w:rPr>
        <w:t>III.A</w:t>
      </w:r>
      <w:r w:rsidR="0066541E" w:rsidRPr="00040692">
        <w:rPr>
          <w:bCs/>
          <w:sz w:val="24"/>
          <w:szCs w:val="23"/>
        </w:rPr>
        <w:t>.1.a:</w:t>
      </w:r>
      <w:r w:rsidRPr="00040692">
        <w:rPr>
          <w:bCs/>
          <w:sz w:val="24"/>
          <w:szCs w:val="23"/>
        </w:rPr>
        <w:t xml:space="preserve"> Respiratory Hygiene/Cough Etiquette (pg. 67-68)</w:t>
      </w:r>
    </w:p>
    <w:p w:rsidR="00E47389" w:rsidRPr="00040692" w:rsidRDefault="00E47389" w:rsidP="00EE1458">
      <w:pPr>
        <w:pStyle w:val="ListParagraph"/>
        <w:numPr>
          <w:ilvl w:val="3"/>
          <w:numId w:val="2"/>
        </w:numPr>
        <w:tabs>
          <w:tab w:val="left" w:pos="1800"/>
        </w:tabs>
        <w:autoSpaceDE w:val="0"/>
        <w:autoSpaceDN w:val="0"/>
        <w:adjustRightInd w:val="0"/>
        <w:ind w:left="1800"/>
        <w:rPr>
          <w:rFonts w:cs="Arial"/>
          <w:sz w:val="24"/>
          <w:szCs w:val="24"/>
        </w:rPr>
      </w:pPr>
      <w:r w:rsidRPr="00040692">
        <w:rPr>
          <w:rFonts w:cs="Arial"/>
          <w:sz w:val="24"/>
          <w:szCs w:val="24"/>
        </w:rPr>
        <w:t>Recommendations: Administrative Measures (pg. 76)</w:t>
      </w:r>
    </w:p>
    <w:p w:rsidR="00CA30C1" w:rsidRPr="00040692" w:rsidRDefault="00CA30C1" w:rsidP="00EE1458">
      <w:pPr>
        <w:pStyle w:val="ListParagraph"/>
        <w:numPr>
          <w:ilvl w:val="3"/>
          <w:numId w:val="2"/>
        </w:numPr>
        <w:tabs>
          <w:tab w:val="left" w:pos="1800"/>
        </w:tabs>
        <w:autoSpaceDE w:val="0"/>
        <w:autoSpaceDN w:val="0"/>
        <w:adjustRightInd w:val="0"/>
        <w:ind w:left="1800"/>
        <w:rPr>
          <w:rFonts w:cs="Arial"/>
          <w:sz w:val="24"/>
          <w:szCs w:val="24"/>
        </w:rPr>
      </w:pPr>
      <w:r w:rsidRPr="00040692">
        <w:rPr>
          <w:rFonts w:cs="Arial"/>
          <w:sz w:val="24"/>
          <w:szCs w:val="24"/>
        </w:rPr>
        <w:t xml:space="preserve">Recommendations: </w:t>
      </w:r>
      <w:r w:rsidR="00E47389" w:rsidRPr="00040692">
        <w:rPr>
          <w:rFonts w:cs="Arial"/>
          <w:sz w:val="24"/>
          <w:szCs w:val="24"/>
        </w:rPr>
        <w:t>Respiratory Hygiene/Cough Etiquette (pg. 80-81)</w:t>
      </w:r>
    </w:p>
    <w:p w:rsidR="0016360B" w:rsidRPr="00040692" w:rsidRDefault="0016360B" w:rsidP="00EE1458">
      <w:pPr>
        <w:pStyle w:val="ListParagraph"/>
        <w:numPr>
          <w:ilvl w:val="2"/>
          <w:numId w:val="2"/>
        </w:numPr>
        <w:autoSpaceDE w:val="0"/>
        <w:autoSpaceDN w:val="0"/>
        <w:adjustRightInd w:val="0"/>
        <w:ind w:left="1080"/>
        <w:rPr>
          <w:rFonts w:cs="Arial"/>
          <w:sz w:val="24"/>
          <w:szCs w:val="24"/>
        </w:rPr>
      </w:pPr>
      <w:r w:rsidRPr="00040692">
        <w:rPr>
          <w:rFonts w:cs="Arial"/>
          <w:sz w:val="24"/>
          <w:szCs w:val="24"/>
        </w:rPr>
        <w:t>VDH HAI Program</w:t>
      </w:r>
    </w:p>
    <w:p w:rsidR="00E47389" w:rsidRPr="00040692" w:rsidRDefault="0016360B"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Cover Your Cough (sign)</w:t>
      </w:r>
    </w:p>
    <w:p w:rsidR="0016360B" w:rsidRPr="00040692" w:rsidRDefault="00D320DF" w:rsidP="00EE1458">
      <w:pPr>
        <w:pStyle w:val="ListParagraph"/>
        <w:autoSpaceDE w:val="0"/>
        <w:autoSpaceDN w:val="0"/>
        <w:adjustRightInd w:val="0"/>
        <w:ind w:left="1800"/>
        <w:rPr>
          <w:rFonts w:cs="Arial"/>
          <w:sz w:val="24"/>
          <w:szCs w:val="24"/>
        </w:rPr>
      </w:pPr>
      <w:hyperlink r:id="rId11" w:history="1">
        <w:r w:rsidR="0016360B" w:rsidRPr="00040692">
          <w:rPr>
            <w:rStyle w:val="Hyperlink"/>
            <w:rFonts w:cs="Arial"/>
            <w:color w:val="auto"/>
            <w:sz w:val="24"/>
            <w:szCs w:val="24"/>
          </w:rPr>
          <w:t>http://www.vdh.virginia.gov/epidemiology/surveillance/hai/documents/pdf/CoverYourCoughSign.pdf</w:t>
        </w:r>
      </w:hyperlink>
    </w:p>
    <w:p w:rsidR="0016360B" w:rsidRPr="00040692" w:rsidRDefault="0016360B" w:rsidP="00EE1458">
      <w:pPr>
        <w:pStyle w:val="ListParagraph"/>
        <w:numPr>
          <w:ilvl w:val="0"/>
          <w:numId w:val="37"/>
        </w:numPr>
        <w:autoSpaceDE w:val="0"/>
        <w:autoSpaceDN w:val="0"/>
        <w:adjustRightInd w:val="0"/>
        <w:ind w:left="1800"/>
        <w:rPr>
          <w:rFonts w:cs="Arial"/>
          <w:sz w:val="24"/>
          <w:szCs w:val="24"/>
        </w:rPr>
      </w:pPr>
      <w:r w:rsidRPr="00040692">
        <w:rPr>
          <w:rFonts w:cs="Arial"/>
          <w:sz w:val="24"/>
          <w:szCs w:val="24"/>
        </w:rPr>
        <w:t>Frequently Asked Questions About Respiratory Hygiene/Cough Etiquette (fact sheet)</w:t>
      </w:r>
    </w:p>
    <w:p w:rsidR="0016360B" w:rsidRPr="00040692" w:rsidRDefault="00D320DF" w:rsidP="00EE1458">
      <w:pPr>
        <w:pStyle w:val="ListParagraph"/>
        <w:autoSpaceDE w:val="0"/>
        <w:autoSpaceDN w:val="0"/>
        <w:adjustRightInd w:val="0"/>
        <w:ind w:left="1800"/>
        <w:rPr>
          <w:rFonts w:cs="Arial"/>
          <w:sz w:val="24"/>
          <w:szCs w:val="24"/>
        </w:rPr>
      </w:pPr>
      <w:hyperlink r:id="rId12" w:history="1">
        <w:r w:rsidR="0016360B" w:rsidRPr="00040692">
          <w:rPr>
            <w:rStyle w:val="Hyperlink"/>
            <w:rFonts w:cs="Arial"/>
            <w:color w:val="auto"/>
            <w:sz w:val="24"/>
            <w:szCs w:val="24"/>
          </w:rPr>
          <w:t>http://www.vdh.virginia.gov/epidemiology/surveillance/hai/documents/pdf/RespiratoryHygieneCoughEtiquette_FAQ.pdf</w:t>
        </w:r>
      </w:hyperlink>
    </w:p>
    <w:p w:rsidR="0007208D" w:rsidRPr="00040692" w:rsidRDefault="0007208D"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Training of all personnel in proper infection prevention techniques;</w:t>
      </w:r>
    </w:p>
    <w:p w:rsidR="00A1789C" w:rsidRDefault="00E3712F" w:rsidP="00EE1458">
      <w:pPr>
        <w:pStyle w:val="ListParagraph"/>
        <w:numPr>
          <w:ilvl w:val="2"/>
          <w:numId w:val="2"/>
        </w:numPr>
        <w:autoSpaceDE w:val="0"/>
        <w:autoSpaceDN w:val="0"/>
        <w:adjustRightInd w:val="0"/>
        <w:ind w:left="1080"/>
        <w:rPr>
          <w:rFonts w:cs="Arial"/>
          <w:sz w:val="24"/>
          <w:szCs w:val="24"/>
        </w:rPr>
      </w:pPr>
      <w:r w:rsidRPr="00040692">
        <w:rPr>
          <w:rFonts w:cs="Arial"/>
          <w:sz w:val="24"/>
          <w:szCs w:val="24"/>
        </w:rPr>
        <w:t>CDC’s Guide to Infection Prevention in Outpatient Settings: Minimum Expectations for Safe Care</w:t>
      </w:r>
      <w:r w:rsidR="00EA0B45">
        <w:rPr>
          <w:rFonts w:cs="Arial"/>
          <w:sz w:val="24"/>
          <w:szCs w:val="24"/>
        </w:rPr>
        <w:t xml:space="preserve">    </w:t>
      </w:r>
    </w:p>
    <w:p w:rsidR="00E3712F" w:rsidRPr="00EE1458" w:rsidRDefault="00D320DF" w:rsidP="00A1789C">
      <w:pPr>
        <w:pStyle w:val="ListParagraph"/>
        <w:autoSpaceDE w:val="0"/>
        <w:autoSpaceDN w:val="0"/>
        <w:adjustRightInd w:val="0"/>
        <w:ind w:left="1080"/>
        <w:rPr>
          <w:rFonts w:cs="Arial"/>
          <w:sz w:val="24"/>
          <w:szCs w:val="24"/>
        </w:rPr>
      </w:pPr>
      <w:hyperlink r:id="rId13" w:history="1">
        <w:r w:rsidR="00E3712F" w:rsidRPr="00EE1458">
          <w:rPr>
            <w:rStyle w:val="Hyperlink"/>
            <w:rFonts w:cs="Arial"/>
            <w:color w:val="auto"/>
            <w:sz w:val="24"/>
            <w:szCs w:val="24"/>
          </w:rPr>
          <w:t>http://www.cdc.gov/HAI/pdfs/guidelines/Ambulatory-Care-04-2011.pdf</w:t>
        </w:r>
      </w:hyperlink>
    </w:p>
    <w:p w:rsidR="0033623C" w:rsidRPr="00040692" w:rsidRDefault="0033623C" w:rsidP="00EA0B45">
      <w:pPr>
        <w:pStyle w:val="ListParagraph"/>
        <w:numPr>
          <w:ilvl w:val="3"/>
          <w:numId w:val="31"/>
        </w:numPr>
        <w:autoSpaceDE w:val="0"/>
        <w:autoSpaceDN w:val="0"/>
        <w:adjustRightInd w:val="0"/>
        <w:ind w:left="1800"/>
        <w:rPr>
          <w:rFonts w:cs="Arial"/>
          <w:sz w:val="24"/>
          <w:szCs w:val="24"/>
        </w:rPr>
      </w:pPr>
      <w:r w:rsidRPr="00040692">
        <w:rPr>
          <w:rFonts w:cs="Arial"/>
          <w:sz w:val="24"/>
          <w:szCs w:val="24"/>
        </w:rPr>
        <w:t>Definition of healthcare personnel (p</w:t>
      </w:r>
      <w:r w:rsidR="00CA30C1" w:rsidRPr="00040692">
        <w:rPr>
          <w:rFonts w:cs="Arial"/>
          <w:sz w:val="24"/>
          <w:szCs w:val="24"/>
        </w:rPr>
        <w:t>g.</w:t>
      </w:r>
      <w:r w:rsidRPr="00040692">
        <w:rPr>
          <w:rFonts w:cs="Arial"/>
          <w:sz w:val="24"/>
          <w:szCs w:val="24"/>
        </w:rPr>
        <w:t xml:space="preserve"> 3)</w:t>
      </w:r>
    </w:p>
    <w:p w:rsidR="0033623C" w:rsidRPr="00040692" w:rsidRDefault="0033623C" w:rsidP="00EA0B45">
      <w:pPr>
        <w:pStyle w:val="ListParagraph"/>
        <w:numPr>
          <w:ilvl w:val="3"/>
          <w:numId w:val="31"/>
        </w:numPr>
        <w:autoSpaceDE w:val="0"/>
        <w:autoSpaceDN w:val="0"/>
        <w:adjustRightInd w:val="0"/>
        <w:ind w:left="1800"/>
        <w:rPr>
          <w:rFonts w:cs="Arial"/>
          <w:sz w:val="24"/>
          <w:szCs w:val="24"/>
        </w:rPr>
      </w:pPr>
      <w:r w:rsidRPr="00040692">
        <w:rPr>
          <w:rFonts w:cs="Arial"/>
          <w:sz w:val="24"/>
          <w:szCs w:val="24"/>
        </w:rPr>
        <w:t>Tr</w:t>
      </w:r>
      <w:r w:rsidR="00CA30C1" w:rsidRPr="00040692">
        <w:rPr>
          <w:rFonts w:cs="Arial"/>
          <w:sz w:val="24"/>
          <w:szCs w:val="24"/>
        </w:rPr>
        <w:t>aining timing requirements (pg.</w:t>
      </w:r>
      <w:r w:rsidRPr="00040692">
        <w:rPr>
          <w:rFonts w:cs="Arial"/>
          <w:sz w:val="24"/>
          <w:szCs w:val="24"/>
        </w:rPr>
        <w:t xml:space="preserve"> 7)</w:t>
      </w:r>
    </w:p>
    <w:p w:rsidR="00E75FAA" w:rsidRPr="00040692" w:rsidRDefault="00B17A1D" w:rsidP="00EE1458">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Healthcare Infection Control Practices Advisory Committee (HICPAC): 2007 Guideline for Isolation Precautions: Preventing Transmission of Infectious Agents in Healthcare Settings </w:t>
      </w:r>
      <w:hyperlink r:id="rId14" w:history="1">
        <w:r w:rsidR="00E75FAA" w:rsidRPr="00040692">
          <w:rPr>
            <w:rStyle w:val="Hyperlink"/>
            <w:rFonts w:cs="Arial"/>
            <w:color w:val="auto"/>
            <w:sz w:val="24"/>
            <w:szCs w:val="24"/>
          </w:rPr>
          <w:t>http://www.cdc.gov/hicpac/pdf/isolation/Isolation2007.pdf</w:t>
        </w:r>
      </w:hyperlink>
    </w:p>
    <w:p w:rsidR="00CA30C1" w:rsidRPr="00040692" w:rsidRDefault="00CA30C1" w:rsidP="00EA0B45">
      <w:pPr>
        <w:pStyle w:val="ListParagraph"/>
        <w:numPr>
          <w:ilvl w:val="3"/>
          <w:numId w:val="2"/>
        </w:numPr>
        <w:autoSpaceDE w:val="0"/>
        <w:autoSpaceDN w:val="0"/>
        <w:adjustRightInd w:val="0"/>
        <w:ind w:left="1800"/>
        <w:rPr>
          <w:rFonts w:cs="Arial"/>
          <w:sz w:val="28"/>
          <w:szCs w:val="24"/>
        </w:rPr>
      </w:pPr>
      <w:r w:rsidRPr="00040692">
        <w:rPr>
          <w:sz w:val="24"/>
        </w:rPr>
        <w:t>Section II.C: Education of Healthcare Workers, Patients, and Families (pg. 47-49)</w:t>
      </w:r>
    </w:p>
    <w:p w:rsidR="00E47389" w:rsidRPr="00040692" w:rsidRDefault="00E47389" w:rsidP="00EA0B45">
      <w:pPr>
        <w:pStyle w:val="ListParagraph"/>
        <w:numPr>
          <w:ilvl w:val="3"/>
          <w:numId w:val="2"/>
        </w:numPr>
        <w:autoSpaceDE w:val="0"/>
        <w:autoSpaceDN w:val="0"/>
        <w:adjustRightInd w:val="0"/>
        <w:ind w:left="1800"/>
        <w:rPr>
          <w:rFonts w:cs="Arial"/>
          <w:sz w:val="28"/>
          <w:szCs w:val="24"/>
        </w:rPr>
      </w:pPr>
      <w:r w:rsidRPr="00040692">
        <w:rPr>
          <w:sz w:val="24"/>
        </w:rPr>
        <w:t>Recommendations: Education and Training (pg. 76-77)</w:t>
      </w:r>
    </w:p>
    <w:p w:rsidR="0007208D" w:rsidRDefault="0033623C" w:rsidP="00EE1458">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040692" w:rsidRPr="00040692">
        <w:rPr>
          <w:rFonts w:cs="Arial"/>
          <w:sz w:val="24"/>
          <w:szCs w:val="24"/>
        </w:rPr>
        <w:t>Program: Prevention Strategies (</w:t>
      </w:r>
      <w:r w:rsidR="00426399" w:rsidRPr="00040692">
        <w:rPr>
          <w:rFonts w:cs="Arial"/>
          <w:sz w:val="24"/>
          <w:szCs w:val="24"/>
        </w:rPr>
        <w:t>PowerPoint p</w:t>
      </w:r>
      <w:r w:rsidRPr="00040692">
        <w:rPr>
          <w:rFonts w:cs="Arial"/>
          <w:sz w:val="24"/>
          <w:szCs w:val="24"/>
        </w:rPr>
        <w:t>resentation</w:t>
      </w:r>
      <w:r w:rsidR="00040692" w:rsidRPr="00040692">
        <w:rPr>
          <w:rFonts w:cs="Arial"/>
          <w:sz w:val="24"/>
          <w:szCs w:val="24"/>
        </w:rPr>
        <w:t>)</w:t>
      </w:r>
    </w:p>
    <w:p w:rsidR="00A1789C" w:rsidRPr="00A1789C" w:rsidRDefault="00D320DF" w:rsidP="00A1789C">
      <w:pPr>
        <w:pStyle w:val="ListParagraph"/>
        <w:autoSpaceDE w:val="0"/>
        <w:autoSpaceDN w:val="0"/>
        <w:adjustRightInd w:val="0"/>
        <w:ind w:left="1080"/>
        <w:rPr>
          <w:rFonts w:cs="Arial"/>
          <w:sz w:val="24"/>
          <w:szCs w:val="24"/>
        </w:rPr>
      </w:pPr>
      <w:hyperlink r:id="rId15" w:history="1">
        <w:r w:rsidR="00A1789C" w:rsidRPr="00A1789C">
          <w:rPr>
            <w:rStyle w:val="Hyperlink"/>
            <w:rFonts w:cs="Arial"/>
            <w:color w:val="auto"/>
            <w:sz w:val="24"/>
            <w:szCs w:val="24"/>
          </w:rPr>
          <w:t>http://www.vdh.virginia.gov/epidemiology/surveillance/hai/documents/powerpoint/InfPrevandControlStrategies.pptx</w:t>
        </w:r>
      </w:hyperlink>
    </w:p>
    <w:p w:rsidR="00A1789C" w:rsidRDefault="00A1789C" w:rsidP="00A1789C">
      <w:pPr>
        <w:pStyle w:val="ListParagraph"/>
        <w:autoSpaceDE w:val="0"/>
        <w:autoSpaceDN w:val="0"/>
        <w:adjustRightInd w:val="0"/>
        <w:ind w:left="1080"/>
        <w:rPr>
          <w:rFonts w:cs="Arial"/>
          <w:sz w:val="24"/>
          <w:szCs w:val="24"/>
        </w:rPr>
      </w:pPr>
    </w:p>
    <w:p w:rsidR="00187B86" w:rsidRDefault="00187B86" w:rsidP="00A1789C">
      <w:pPr>
        <w:pStyle w:val="ListParagraph"/>
        <w:autoSpaceDE w:val="0"/>
        <w:autoSpaceDN w:val="0"/>
        <w:adjustRightInd w:val="0"/>
        <w:ind w:left="1080"/>
        <w:rPr>
          <w:rFonts w:cs="Arial"/>
          <w:sz w:val="24"/>
          <w:szCs w:val="24"/>
        </w:rPr>
      </w:pPr>
    </w:p>
    <w:p w:rsidR="00187B86" w:rsidRDefault="00187B86" w:rsidP="00A1789C">
      <w:pPr>
        <w:pStyle w:val="ListParagraph"/>
        <w:autoSpaceDE w:val="0"/>
        <w:autoSpaceDN w:val="0"/>
        <w:adjustRightInd w:val="0"/>
        <w:ind w:left="108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lastRenderedPageBreak/>
        <w:t>Correct hand</w:t>
      </w:r>
      <w:r w:rsidR="006C7A8D">
        <w:rPr>
          <w:rFonts w:cs="Arial"/>
          <w:i/>
          <w:sz w:val="24"/>
          <w:szCs w:val="24"/>
        </w:rPr>
        <w:t xml:space="preserve"> hygiene </w:t>
      </w:r>
      <w:r w:rsidRPr="004641B8">
        <w:rPr>
          <w:rFonts w:cs="Arial"/>
          <w:i/>
          <w:sz w:val="24"/>
          <w:szCs w:val="24"/>
        </w:rPr>
        <w:t>technique, including indications for use of soap and water and use of alcohol-based hand rubs;</w:t>
      </w:r>
    </w:p>
    <w:p w:rsidR="00F5195A" w:rsidRPr="00EA0B45" w:rsidRDefault="00F5195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AORN (Association of periOperative Registered Nurses) Recommended Practices for Hand Hygiene in the Perioperative Setting</w:t>
      </w:r>
      <w:r w:rsidR="00EA0B45">
        <w:rPr>
          <w:rFonts w:cs="Arial"/>
          <w:sz w:val="24"/>
          <w:szCs w:val="24"/>
        </w:rPr>
        <w:t xml:space="preserve">  </w:t>
      </w:r>
      <w:hyperlink r:id="rId16" w:history="1">
        <w:r w:rsidRPr="00EA0B45">
          <w:rPr>
            <w:rStyle w:val="Hyperlink"/>
            <w:rFonts w:cs="Arial"/>
            <w:color w:val="auto"/>
            <w:sz w:val="24"/>
            <w:szCs w:val="24"/>
          </w:rPr>
          <w:t>http://aornstandards.org/content/1/SEC5.extract</w:t>
        </w:r>
      </w:hyperlink>
    </w:p>
    <w:p w:rsidR="007461C3" w:rsidRPr="00040692" w:rsidRDefault="009F1B4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Guideline</w:t>
      </w:r>
      <w:r w:rsidR="007461C3" w:rsidRPr="00040692">
        <w:rPr>
          <w:rFonts w:cs="Arial"/>
          <w:sz w:val="24"/>
          <w:szCs w:val="24"/>
        </w:rPr>
        <w:t xml:space="preserve"> for </w:t>
      </w:r>
      <w:r w:rsidRPr="00040692">
        <w:rPr>
          <w:rFonts w:cs="Arial"/>
          <w:sz w:val="24"/>
          <w:szCs w:val="24"/>
        </w:rPr>
        <w:t>H</w:t>
      </w:r>
      <w:r w:rsidR="007461C3" w:rsidRPr="00040692">
        <w:rPr>
          <w:rFonts w:cs="Arial"/>
          <w:sz w:val="24"/>
          <w:szCs w:val="24"/>
        </w:rPr>
        <w:t xml:space="preserve">and </w:t>
      </w:r>
      <w:r w:rsidRPr="00040692">
        <w:rPr>
          <w:rFonts w:cs="Arial"/>
          <w:sz w:val="24"/>
          <w:szCs w:val="24"/>
        </w:rPr>
        <w:t>H</w:t>
      </w:r>
      <w:r w:rsidR="007461C3" w:rsidRPr="00040692">
        <w:rPr>
          <w:rFonts w:cs="Arial"/>
          <w:sz w:val="24"/>
          <w:szCs w:val="24"/>
        </w:rPr>
        <w:t xml:space="preserve">ygiene in </w:t>
      </w:r>
      <w:r w:rsidRPr="00040692">
        <w:rPr>
          <w:rFonts w:cs="Arial"/>
          <w:sz w:val="24"/>
          <w:szCs w:val="24"/>
        </w:rPr>
        <w:t>H</w:t>
      </w:r>
      <w:r w:rsidR="007461C3" w:rsidRPr="00040692">
        <w:rPr>
          <w:rFonts w:cs="Arial"/>
          <w:sz w:val="24"/>
          <w:szCs w:val="24"/>
        </w:rPr>
        <w:t>ealth</w:t>
      </w:r>
      <w:r w:rsidRPr="00040692">
        <w:rPr>
          <w:rFonts w:cs="Arial"/>
          <w:sz w:val="24"/>
          <w:szCs w:val="24"/>
        </w:rPr>
        <w:t>-C</w:t>
      </w:r>
      <w:r w:rsidR="007461C3" w:rsidRPr="00040692">
        <w:rPr>
          <w:rFonts w:cs="Arial"/>
          <w:sz w:val="24"/>
          <w:szCs w:val="24"/>
        </w:rPr>
        <w:t xml:space="preserve">are </w:t>
      </w:r>
      <w:r w:rsidRPr="00040692">
        <w:rPr>
          <w:rFonts w:cs="Arial"/>
          <w:sz w:val="24"/>
          <w:szCs w:val="24"/>
        </w:rPr>
        <w:t>Settings</w:t>
      </w:r>
      <w:r w:rsidR="007461C3" w:rsidRPr="00040692">
        <w:rPr>
          <w:rFonts w:cs="Arial"/>
          <w:sz w:val="24"/>
          <w:szCs w:val="24"/>
        </w:rPr>
        <w:t xml:space="preserve"> </w:t>
      </w:r>
      <w:r w:rsidR="009443F8" w:rsidRPr="00040692">
        <w:rPr>
          <w:rFonts w:cs="Arial"/>
          <w:sz w:val="24"/>
          <w:szCs w:val="24"/>
        </w:rPr>
        <w:t xml:space="preserve">(2002) </w:t>
      </w:r>
      <w:hyperlink r:id="rId17" w:history="1">
        <w:r w:rsidR="007461C3" w:rsidRPr="00040692">
          <w:rPr>
            <w:rStyle w:val="Hyperlink"/>
            <w:rFonts w:cs="Arial"/>
            <w:color w:val="auto"/>
            <w:sz w:val="24"/>
            <w:szCs w:val="24"/>
          </w:rPr>
          <w:t>http://www.cdc.gov/mmwr/PDF/rr/rr5116.pdf</w:t>
        </w:r>
      </w:hyperlink>
    </w:p>
    <w:p w:rsidR="00F5195A" w:rsidRPr="00040692" w:rsidRDefault="00F5195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Hand Hygiene Interactive Training Course</w:t>
      </w:r>
    </w:p>
    <w:p w:rsidR="00F5195A" w:rsidRPr="00040692" w:rsidRDefault="00D320DF" w:rsidP="00EA0B45">
      <w:pPr>
        <w:pStyle w:val="ListParagraph"/>
        <w:autoSpaceDE w:val="0"/>
        <w:autoSpaceDN w:val="0"/>
        <w:adjustRightInd w:val="0"/>
        <w:ind w:left="1080"/>
        <w:rPr>
          <w:rFonts w:cs="Arial"/>
          <w:sz w:val="24"/>
          <w:szCs w:val="24"/>
        </w:rPr>
      </w:pPr>
      <w:hyperlink r:id="rId18" w:history="1">
        <w:r w:rsidR="00F5195A" w:rsidRPr="00040692">
          <w:rPr>
            <w:rStyle w:val="Hyperlink"/>
            <w:rFonts w:cs="Arial"/>
            <w:color w:val="auto"/>
            <w:sz w:val="24"/>
            <w:szCs w:val="24"/>
          </w:rPr>
          <w:t>http://www.cdc.gov/handhygiene/training/interactiveEducation/</w:t>
        </w:r>
      </w:hyperlink>
    </w:p>
    <w:p w:rsidR="00F5195A" w:rsidRPr="00040692" w:rsidRDefault="00182D26" w:rsidP="00EA0B45">
      <w:pPr>
        <w:pStyle w:val="ListParagraph"/>
        <w:numPr>
          <w:ilvl w:val="2"/>
          <w:numId w:val="2"/>
        </w:numPr>
        <w:autoSpaceDE w:val="0"/>
        <w:autoSpaceDN w:val="0"/>
        <w:adjustRightInd w:val="0"/>
        <w:ind w:left="1080"/>
        <w:rPr>
          <w:rFonts w:cs="Arial"/>
          <w:sz w:val="24"/>
          <w:szCs w:val="24"/>
        </w:rPr>
      </w:pPr>
      <w:r>
        <w:rPr>
          <w:rFonts w:cs="Arial"/>
          <w:sz w:val="24"/>
          <w:szCs w:val="24"/>
        </w:rPr>
        <w:t>VDH HAI Program: Hand Hygiene</w:t>
      </w:r>
    </w:p>
    <w:p w:rsidR="00F5195A" w:rsidRPr="00040692" w:rsidRDefault="00D320DF" w:rsidP="00EA0B45">
      <w:pPr>
        <w:pStyle w:val="ListParagraph"/>
        <w:autoSpaceDE w:val="0"/>
        <w:autoSpaceDN w:val="0"/>
        <w:adjustRightInd w:val="0"/>
        <w:ind w:left="1080"/>
        <w:rPr>
          <w:rFonts w:cs="Arial"/>
          <w:sz w:val="24"/>
          <w:szCs w:val="24"/>
        </w:rPr>
      </w:pPr>
      <w:hyperlink r:id="rId19" w:history="1">
        <w:r w:rsidR="00F5195A" w:rsidRPr="00040692">
          <w:rPr>
            <w:rStyle w:val="Hyperlink"/>
            <w:rFonts w:cs="Arial"/>
            <w:color w:val="auto"/>
            <w:sz w:val="24"/>
            <w:szCs w:val="24"/>
          </w:rPr>
          <w:t>http://www.vdh.virginia.gov/epidemiology/surveillance/hai/HandHygiene.htm</w:t>
        </w:r>
      </w:hyperlink>
      <w:r w:rsidR="00F5195A" w:rsidRPr="00040692">
        <w:rPr>
          <w:rFonts w:cs="Arial"/>
          <w:sz w:val="24"/>
          <w:szCs w:val="24"/>
        </w:rPr>
        <w:t xml:space="preserve"> </w:t>
      </w:r>
    </w:p>
    <w:p w:rsidR="00F5195A" w:rsidRPr="00040692" w:rsidRDefault="00F5195A" w:rsidP="00EA0B45">
      <w:pPr>
        <w:pStyle w:val="ListParagraph"/>
        <w:numPr>
          <w:ilvl w:val="3"/>
          <w:numId w:val="25"/>
        </w:numPr>
        <w:autoSpaceDE w:val="0"/>
        <w:autoSpaceDN w:val="0"/>
        <w:adjustRightInd w:val="0"/>
        <w:ind w:left="1800"/>
        <w:rPr>
          <w:rFonts w:cs="Arial"/>
          <w:sz w:val="24"/>
          <w:szCs w:val="24"/>
        </w:rPr>
      </w:pPr>
      <w:r w:rsidRPr="00040692">
        <w:rPr>
          <w:rFonts w:cs="Arial"/>
          <w:sz w:val="24"/>
          <w:szCs w:val="24"/>
        </w:rPr>
        <w:t>Hand Hygiene (fact sheet)</w:t>
      </w:r>
    </w:p>
    <w:p w:rsidR="00F5195A" w:rsidRPr="00040692" w:rsidRDefault="00D320DF" w:rsidP="00EA0B45">
      <w:pPr>
        <w:pStyle w:val="ListParagraph"/>
        <w:autoSpaceDE w:val="0"/>
        <w:autoSpaceDN w:val="0"/>
        <w:adjustRightInd w:val="0"/>
        <w:ind w:left="1800"/>
        <w:rPr>
          <w:rFonts w:cs="Arial"/>
          <w:sz w:val="24"/>
          <w:szCs w:val="24"/>
        </w:rPr>
      </w:pPr>
      <w:hyperlink r:id="rId20" w:history="1">
        <w:r w:rsidR="0007208D" w:rsidRPr="00040692">
          <w:rPr>
            <w:rStyle w:val="Hyperlink"/>
            <w:rFonts w:cs="Arial"/>
            <w:color w:val="auto"/>
            <w:sz w:val="24"/>
            <w:szCs w:val="24"/>
          </w:rPr>
          <w:t>http://www.vdh.virginia.gov/epidemiology/surveillance/hai/documents/pdf/HandHygieneFactSheet.pdf</w:t>
        </w:r>
      </w:hyperlink>
    </w:p>
    <w:p w:rsidR="00F5195A" w:rsidRPr="00040692" w:rsidRDefault="00F5195A" w:rsidP="00EA0B45">
      <w:pPr>
        <w:pStyle w:val="ListParagraph"/>
        <w:numPr>
          <w:ilvl w:val="3"/>
          <w:numId w:val="25"/>
        </w:numPr>
        <w:autoSpaceDE w:val="0"/>
        <w:autoSpaceDN w:val="0"/>
        <w:adjustRightInd w:val="0"/>
        <w:ind w:left="1800"/>
        <w:rPr>
          <w:rFonts w:cs="Arial"/>
          <w:sz w:val="24"/>
          <w:szCs w:val="24"/>
        </w:rPr>
      </w:pPr>
      <w:r w:rsidRPr="00040692">
        <w:rPr>
          <w:rFonts w:cs="Arial"/>
          <w:sz w:val="24"/>
          <w:szCs w:val="24"/>
        </w:rPr>
        <w:t>Hand Hygiene In-Service for Staff (</w:t>
      </w:r>
      <w:r w:rsidR="00B17A1D" w:rsidRPr="00040692">
        <w:rPr>
          <w:rFonts w:cs="Arial"/>
          <w:sz w:val="24"/>
          <w:szCs w:val="24"/>
        </w:rPr>
        <w:t>PowerPoint</w:t>
      </w:r>
      <w:r w:rsidRPr="00040692">
        <w:rPr>
          <w:rFonts w:cs="Arial"/>
          <w:sz w:val="24"/>
          <w:szCs w:val="24"/>
        </w:rPr>
        <w:t xml:space="preserve"> presentation)</w:t>
      </w:r>
    </w:p>
    <w:p w:rsidR="004452AB" w:rsidRPr="004452AB" w:rsidRDefault="00D320DF" w:rsidP="004452AB">
      <w:pPr>
        <w:pStyle w:val="ListParagraph"/>
        <w:autoSpaceDE w:val="0"/>
        <w:autoSpaceDN w:val="0"/>
        <w:adjustRightInd w:val="0"/>
        <w:ind w:left="1800"/>
        <w:rPr>
          <w:rFonts w:cs="Arial"/>
          <w:sz w:val="24"/>
          <w:szCs w:val="24"/>
        </w:rPr>
      </w:pPr>
      <w:hyperlink r:id="rId21" w:history="1">
        <w:r w:rsidR="004452AB" w:rsidRPr="004452AB">
          <w:rPr>
            <w:rStyle w:val="Hyperlink"/>
            <w:color w:val="auto"/>
            <w:sz w:val="24"/>
          </w:rPr>
          <w:t>http://www.vdh.virginia.gov/epidemiology/surveillance/hai/documents/powerpoint/Hand%20Hygiene%20In-Service_General.ppt</w:t>
        </w:r>
      </w:hyperlink>
    </w:p>
    <w:p w:rsidR="007461C3" w:rsidRPr="00040692" w:rsidRDefault="007461C3"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WHO </w:t>
      </w:r>
      <w:r w:rsidR="009F1B47" w:rsidRPr="00040692">
        <w:rPr>
          <w:rFonts w:cs="Arial"/>
          <w:sz w:val="24"/>
          <w:szCs w:val="24"/>
        </w:rPr>
        <w:t>(World Health Organization) Guidelines for Hand H</w:t>
      </w:r>
      <w:r w:rsidRPr="00040692">
        <w:rPr>
          <w:rFonts w:cs="Arial"/>
          <w:sz w:val="24"/>
          <w:szCs w:val="24"/>
        </w:rPr>
        <w:t xml:space="preserve">ygiene in </w:t>
      </w:r>
      <w:r w:rsidR="009F1B47" w:rsidRPr="00040692">
        <w:rPr>
          <w:rFonts w:cs="Arial"/>
          <w:sz w:val="24"/>
          <w:szCs w:val="24"/>
        </w:rPr>
        <w:t>H</w:t>
      </w:r>
      <w:r w:rsidRPr="00040692">
        <w:rPr>
          <w:rFonts w:cs="Arial"/>
          <w:sz w:val="24"/>
          <w:szCs w:val="24"/>
        </w:rPr>
        <w:t>ealth</w:t>
      </w:r>
      <w:r w:rsidR="009F1B47" w:rsidRPr="00040692">
        <w:rPr>
          <w:rFonts w:cs="Arial"/>
          <w:sz w:val="24"/>
          <w:szCs w:val="24"/>
        </w:rPr>
        <w:t xml:space="preserve"> C</w:t>
      </w:r>
      <w:r w:rsidRPr="00040692">
        <w:rPr>
          <w:rFonts w:cs="Arial"/>
          <w:sz w:val="24"/>
          <w:szCs w:val="24"/>
        </w:rPr>
        <w:t>are</w:t>
      </w:r>
      <w:r w:rsidR="009443F8" w:rsidRPr="00040692">
        <w:rPr>
          <w:rFonts w:cs="Arial"/>
          <w:sz w:val="24"/>
          <w:szCs w:val="24"/>
        </w:rPr>
        <w:t xml:space="preserve"> (2009) </w:t>
      </w:r>
      <w:hyperlink r:id="rId22" w:history="1">
        <w:r w:rsidRPr="00040692">
          <w:rPr>
            <w:rStyle w:val="Hyperlink"/>
            <w:rFonts w:cs="Arial"/>
            <w:color w:val="auto"/>
            <w:sz w:val="24"/>
            <w:szCs w:val="24"/>
          </w:rPr>
          <w:t>http://whqlibdoc.who.int/publications/2009/9789241597906_eng.pdf</w:t>
        </w:r>
      </w:hyperlink>
    </w:p>
    <w:p w:rsidR="007461C3" w:rsidRPr="00040692" w:rsidRDefault="00F5195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WHO: </w:t>
      </w:r>
      <w:r w:rsidR="0033623C" w:rsidRPr="00040692">
        <w:rPr>
          <w:rFonts w:cs="Arial"/>
          <w:sz w:val="24"/>
          <w:szCs w:val="24"/>
        </w:rPr>
        <w:t>How to Wash</w:t>
      </w:r>
      <w:r w:rsidR="007461C3" w:rsidRPr="00040692">
        <w:rPr>
          <w:rFonts w:cs="Arial"/>
          <w:sz w:val="24"/>
          <w:szCs w:val="24"/>
        </w:rPr>
        <w:t xml:space="preserve"> </w:t>
      </w:r>
      <w:r w:rsidRPr="00040692">
        <w:rPr>
          <w:rFonts w:cs="Arial"/>
          <w:sz w:val="24"/>
          <w:szCs w:val="24"/>
        </w:rPr>
        <w:t>Y</w:t>
      </w:r>
      <w:r w:rsidR="007461C3" w:rsidRPr="00040692">
        <w:rPr>
          <w:rFonts w:cs="Arial"/>
          <w:sz w:val="24"/>
          <w:szCs w:val="24"/>
        </w:rPr>
        <w:t xml:space="preserve">our Hands </w:t>
      </w:r>
      <w:r w:rsidRPr="00040692">
        <w:rPr>
          <w:rFonts w:cs="Arial"/>
          <w:sz w:val="24"/>
          <w:szCs w:val="24"/>
        </w:rPr>
        <w:t>(p</w:t>
      </w:r>
      <w:r w:rsidR="007461C3" w:rsidRPr="00040692">
        <w:rPr>
          <w:rFonts w:cs="Arial"/>
          <w:sz w:val="24"/>
          <w:szCs w:val="24"/>
        </w:rPr>
        <w:t>oster</w:t>
      </w:r>
      <w:r w:rsidRPr="00040692">
        <w:rPr>
          <w:rFonts w:cs="Arial"/>
          <w:sz w:val="24"/>
          <w:szCs w:val="24"/>
        </w:rPr>
        <w:t xml:space="preserve">) </w:t>
      </w:r>
      <w:hyperlink r:id="rId23" w:history="1">
        <w:r w:rsidR="007461C3" w:rsidRPr="00040692">
          <w:rPr>
            <w:rStyle w:val="Hyperlink"/>
            <w:rFonts w:cs="Arial"/>
            <w:color w:val="auto"/>
            <w:sz w:val="24"/>
            <w:szCs w:val="24"/>
          </w:rPr>
          <w:t>http://www.who.int/gpsc/5may/How_To_HandWash_Poster.pdf</w:t>
        </w:r>
      </w:hyperlink>
    </w:p>
    <w:p w:rsidR="007461C3" w:rsidRPr="00040692" w:rsidRDefault="00F5195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WHO: </w:t>
      </w:r>
      <w:r w:rsidR="007461C3" w:rsidRPr="00040692">
        <w:rPr>
          <w:rFonts w:cs="Arial"/>
          <w:sz w:val="24"/>
          <w:szCs w:val="24"/>
        </w:rPr>
        <w:t xml:space="preserve">How to Rub </w:t>
      </w:r>
      <w:r w:rsidRPr="00040692">
        <w:rPr>
          <w:rFonts w:cs="Arial"/>
          <w:sz w:val="24"/>
          <w:szCs w:val="24"/>
        </w:rPr>
        <w:t>Y</w:t>
      </w:r>
      <w:r w:rsidR="007461C3" w:rsidRPr="00040692">
        <w:rPr>
          <w:rFonts w:cs="Arial"/>
          <w:sz w:val="24"/>
          <w:szCs w:val="24"/>
        </w:rPr>
        <w:t xml:space="preserve">our </w:t>
      </w:r>
      <w:r w:rsidRPr="00040692">
        <w:rPr>
          <w:rFonts w:cs="Arial"/>
          <w:sz w:val="24"/>
          <w:szCs w:val="24"/>
        </w:rPr>
        <w:t>H</w:t>
      </w:r>
      <w:r w:rsidR="007461C3" w:rsidRPr="00040692">
        <w:rPr>
          <w:rFonts w:cs="Arial"/>
          <w:sz w:val="24"/>
          <w:szCs w:val="24"/>
        </w:rPr>
        <w:t xml:space="preserve">ands </w:t>
      </w:r>
      <w:r w:rsidRPr="00040692">
        <w:rPr>
          <w:rFonts w:cs="Arial"/>
          <w:sz w:val="24"/>
          <w:szCs w:val="24"/>
        </w:rPr>
        <w:t>(</w:t>
      </w:r>
      <w:r w:rsidR="007461C3" w:rsidRPr="00040692">
        <w:rPr>
          <w:rFonts w:cs="Arial"/>
          <w:sz w:val="24"/>
          <w:szCs w:val="24"/>
        </w:rPr>
        <w:t>poster</w:t>
      </w:r>
      <w:r w:rsidRPr="00040692">
        <w:rPr>
          <w:rFonts w:cs="Arial"/>
          <w:sz w:val="24"/>
          <w:szCs w:val="24"/>
        </w:rPr>
        <w:t>)</w:t>
      </w:r>
      <w:r w:rsidR="007461C3" w:rsidRPr="00040692">
        <w:rPr>
          <w:rFonts w:cs="Arial"/>
          <w:sz w:val="24"/>
          <w:szCs w:val="24"/>
        </w:rPr>
        <w:t xml:space="preserve"> </w:t>
      </w:r>
      <w:hyperlink r:id="rId24" w:history="1">
        <w:r w:rsidR="007461C3" w:rsidRPr="00040692">
          <w:rPr>
            <w:rStyle w:val="Hyperlink"/>
            <w:rFonts w:cs="Arial"/>
            <w:color w:val="auto"/>
            <w:sz w:val="24"/>
            <w:szCs w:val="24"/>
          </w:rPr>
          <w:t>http://www.who.int/gpsc/5may/How_To_HandRub_Poster.pdf</w:t>
        </w:r>
      </w:hyperlink>
    </w:p>
    <w:p w:rsidR="0007208D" w:rsidRPr="00040692" w:rsidRDefault="0007208D" w:rsidP="00EE1458">
      <w:pPr>
        <w:pStyle w:val="ListParagraph"/>
        <w:autoSpaceDE w:val="0"/>
        <w:autoSpaceDN w:val="0"/>
        <w:adjustRightInd w:val="0"/>
        <w:ind w:left="54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Use of standard precautions;</w:t>
      </w:r>
    </w:p>
    <w:p w:rsidR="0007208D" w:rsidRPr="00040692" w:rsidRDefault="00B17A1D"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25" w:history="1">
        <w:r w:rsidR="0007208D" w:rsidRPr="00040692">
          <w:rPr>
            <w:rStyle w:val="Hyperlink"/>
            <w:rFonts w:cs="Arial"/>
            <w:color w:val="auto"/>
            <w:sz w:val="24"/>
            <w:szCs w:val="24"/>
          </w:rPr>
          <w:t>http://www.cdc.gov/hicpac/pdf/isolation/Isolation2007.pdf</w:t>
        </w:r>
      </w:hyperlink>
    </w:p>
    <w:p w:rsidR="00513929" w:rsidRPr="00040692" w:rsidRDefault="0066541E" w:rsidP="00EA0B45">
      <w:pPr>
        <w:pStyle w:val="ListParagraph"/>
        <w:numPr>
          <w:ilvl w:val="3"/>
          <w:numId w:val="2"/>
        </w:numPr>
        <w:autoSpaceDE w:val="0"/>
        <w:autoSpaceDN w:val="0"/>
        <w:adjustRightInd w:val="0"/>
        <w:ind w:left="1800"/>
        <w:rPr>
          <w:rFonts w:cs="Arial"/>
          <w:sz w:val="24"/>
          <w:szCs w:val="24"/>
        </w:rPr>
      </w:pPr>
      <w:r w:rsidRPr="00040692">
        <w:rPr>
          <w:rFonts w:cs="Arial"/>
          <w:sz w:val="24"/>
          <w:szCs w:val="24"/>
        </w:rPr>
        <w:t>S</w:t>
      </w:r>
      <w:r w:rsidR="00CA30C1" w:rsidRPr="00040692">
        <w:rPr>
          <w:rFonts w:cs="Arial"/>
          <w:sz w:val="24"/>
          <w:szCs w:val="24"/>
        </w:rPr>
        <w:t>ection III.A: Standard Precautions (pg. 66-69)</w:t>
      </w:r>
    </w:p>
    <w:p w:rsidR="00513929" w:rsidRPr="00040692" w:rsidRDefault="00513929" w:rsidP="00EA0B45">
      <w:pPr>
        <w:pStyle w:val="ListParagraph"/>
        <w:numPr>
          <w:ilvl w:val="3"/>
          <w:numId w:val="2"/>
        </w:numPr>
        <w:autoSpaceDE w:val="0"/>
        <w:autoSpaceDN w:val="0"/>
        <w:adjustRightInd w:val="0"/>
        <w:ind w:left="1800"/>
        <w:rPr>
          <w:rFonts w:cs="Arial"/>
          <w:sz w:val="24"/>
          <w:szCs w:val="24"/>
        </w:rPr>
      </w:pPr>
      <w:r w:rsidRPr="00040692">
        <w:rPr>
          <w:rFonts w:cs="Arial"/>
          <w:sz w:val="24"/>
          <w:szCs w:val="24"/>
        </w:rPr>
        <w:t>Recommendations: Standard Precautions (pg. 77-83)</w:t>
      </w:r>
    </w:p>
    <w:p w:rsidR="0033623C" w:rsidRPr="00040692" w:rsidRDefault="0033623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07208D" w:rsidRPr="00040692">
        <w:rPr>
          <w:rFonts w:cs="Arial"/>
          <w:sz w:val="24"/>
          <w:szCs w:val="24"/>
        </w:rPr>
        <w:t>Program</w:t>
      </w:r>
      <w:r w:rsidRPr="00040692">
        <w:rPr>
          <w:rFonts w:cs="Arial"/>
          <w:sz w:val="24"/>
          <w:szCs w:val="24"/>
        </w:rPr>
        <w:t>: Standard Precautions and Transmission-Based Precautions</w:t>
      </w:r>
    </w:p>
    <w:p w:rsidR="0033623C" w:rsidRPr="00D12D6E" w:rsidRDefault="00D320DF" w:rsidP="00EA0B45">
      <w:pPr>
        <w:pStyle w:val="ListParagraph"/>
        <w:autoSpaceDE w:val="0"/>
        <w:autoSpaceDN w:val="0"/>
        <w:adjustRightInd w:val="0"/>
        <w:ind w:left="1080"/>
        <w:rPr>
          <w:rFonts w:cs="Arial"/>
          <w:szCs w:val="23"/>
        </w:rPr>
      </w:pPr>
      <w:hyperlink r:id="rId26" w:history="1">
        <w:r w:rsidR="0033623C" w:rsidRPr="00D12D6E">
          <w:rPr>
            <w:rStyle w:val="Hyperlink"/>
            <w:rFonts w:cs="Arial"/>
            <w:color w:val="auto"/>
            <w:szCs w:val="23"/>
          </w:rPr>
          <w:t>http://www.vdh.virginia.gov/epidemiology/surveillance/hai/StandardPrecautions.htm</w:t>
        </w:r>
      </w:hyperlink>
    </w:p>
    <w:p w:rsidR="00205E02" w:rsidRPr="00040692" w:rsidRDefault="00205E02" w:rsidP="00EA0B45">
      <w:pPr>
        <w:pStyle w:val="ListParagraph"/>
        <w:numPr>
          <w:ilvl w:val="3"/>
          <w:numId w:val="33"/>
        </w:numPr>
        <w:autoSpaceDE w:val="0"/>
        <w:autoSpaceDN w:val="0"/>
        <w:adjustRightInd w:val="0"/>
        <w:ind w:left="1800"/>
        <w:rPr>
          <w:rFonts w:cs="Arial"/>
          <w:sz w:val="24"/>
          <w:szCs w:val="24"/>
        </w:rPr>
      </w:pPr>
      <w:r w:rsidRPr="00040692">
        <w:rPr>
          <w:rFonts w:cs="Arial"/>
          <w:sz w:val="24"/>
          <w:szCs w:val="24"/>
        </w:rPr>
        <w:t xml:space="preserve">Standard Precautions - for Patients (fact sheet) </w:t>
      </w:r>
      <w:hyperlink r:id="rId27" w:history="1">
        <w:r w:rsidRPr="00040692">
          <w:rPr>
            <w:rStyle w:val="Hyperlink"/>
            <w:rFonts w:cs="Arial"/>
            <w:color w:val="auto"/>
            <w:sz w:val="24"/>
            <w:szCs w:val="24"/>
          </w:rPr>
          <w:t>http://www.vdh.virginia.gov/epidemiology/surveillance/hai/documents/pdf/StandardPrecautionsPatients.pdf</w:t>
        </w:r>
      </w:hyperlink>
    </w:p>
    <w:p w:rsidR="0007208D" w:rsidRPr="00040692" w:rsidRDefault="00CA5EE9" w:rsidP="00EA0B45">
      <w:pPr>
        <w:pStyle w:val="ListParagraph"/>
        <w:numPr>
          <w:ilvl w:val="3"/>
          <w:numId w:val="33"/>
        </w:numPr>
        <w:autoSpaceDE w:val="0"/>
        <w:autoSpaceDN w:val="0"/>
        <w:adjustRightInd w:val="0"/>
        <w:ind w:left="1800"/>
        <w:rPr>
          <w:rFonts w:cs="Arial"/>
          <w:sz w:val="24"/>
          <w:szCs w:val="24"/>
        </w:rPr>
      </w:pPr>
      <w:r w:rsidRPr="00040692">
        <w:rPr>
          <w:rFonts w:cs="Arial"/>
          <w:sz w:val="24"/>
          <w:szCs w:val="24"/>
        </w:rPr>
        <w:t>S</w:t>
      </w:r>
      <w:r w:rsidR="006C2407" w:rsidRPr="00040692">
        <w:rPr>
          <w:rFonts w:cs="Arial"/>
          <w:sz w:val="24"/>
          <w:szCs w:val="24"/>
        </w:rPr>
        <w:t>tandard Precautions - for Providers</w:t>
      </w:r>
      <w:r w:rsidR="0007208D" w:rsidRPr="00040692">
        <w:rPr>
          <w:rFonts w:cs="Arial"/>
          <w:sz w:val="24"/>
          <w:szCs w:val="24"/>
        </w:rPr>
        <w:t xml:space="preserve"> (fact sheet) </w:t>
      </w:r>
      <w:hyperlink r:id="rId28" w:history="1">
        <w:r w:rsidR="00E5292C" w:rsidRPr="002D6C6F">
          <w:rPr>
            <w:rStyle w:val="Hyperlink"/>
            <w:rFonts w:cs="Arial"/>
            <w:color w:val="auto"/>
            <w:sz w:val="24"/>
            <w:szCs w:val="24"/>
          </w:rPr>
          <w:t>http://www.vdh.virginia.gov/epidemiology/surveillance/hai/documents/pdf/SP_StandardPrecautionsCareProviders.pdf</w:t>
        </w:r>
      </w:hyperlink>
    </w:p>
    <w:p w:rsidR="006C2407" w:rsidRPr="00040692" w:rsidRDefault="008F04A9" w:rsidP="00EA0B45">
      <w:pPr>
        <w:pStyle w:val="ListParagraph"/>
        <w:numPr>
          <w:ilvl w:val="3"/>
          <w:numId w:val="33"/>
        </w:numPr>
        <w:autoSpaceDE w:val="0"/>
        <w:autoSpaceDN w:val="0"/>
        <w:adjustRightInd w:val="0"/>
        <w:ind w:left="1800"/>
        <w:rPr>
          <w:rFonts w:cs="Arial"/>
          <w:sz w:val="24"/>
          <w:szCs w:val="24"/>
        </w:rPr>
      </w:pPr>
      <w:r w:rsidRPr="00040692">
        <w:rPr>
          <w:rFonts w:cs="Arial"/>
          <w:sz w:val="24"/>
          <w:szCs w:val="24"/>
        </w:rPr>
        <w:t>Standard and Transmission-Based Precautions</w:t>
      </w:r>
      <w:r w:rsidR="0007208D" w:rsidRPr="00040692">
        <w:rPr>
          <w:rFonts w:cs="Arial"/>
          <w:sz w:val="24"/>
          <w:szCs w:val="24"/>
        </w:rPr>
        <w:t xml:space="preserve"> (poster)</w:t>
      </w:r>
    </w:p>
    <w:p w:rsidR="0007208D" w:rsidRPr="00040692" w:rsidRDefault="00D320DF" w:rsidP="00EA0B45">
      <w:pPr>
        <w:pStyle w:val="ListParagraph"/>
        <w:autoSpaceDE w:val="0"/>
        <w:autoSpaceDN w:val="0"/>
        <w:adjustRightInd w:val="0"/>
        <w:ind w:left="1800"/>
        <w:rPr>
          <w:rFonts w:cs="Arial"/>
          <w:sz w:val="24"/>
          <w:szCs w:val="24"/>
        </w:rPr>
      </w:pPr>
      <w:hyperlink r:id="rId29" w:history="1">
        <w:r w:rsidR="0007208D" w:rsidRPr="00040692">
          <w:rPr>
            <w:rStyle w:val="Hyperlink"/>
            <w:rFonts w:cs="Arial"/>
            <w:color w:val="auto"/>
            <w:sz w:val="24"/>
            <w:szCs w:val="24"/>
          </w:rPr>
          <w:t>http://www.vdh.virginia.gov/epidemiology/surveillance/hai/documents/pdf/StandardTransmissionBasedPrecautionsSign.pdf</w:t>
        </w:r>
      </w:hyperlink>
    </w:p>
    <w:p w:rsidR="0007208D" w:rsidRDefault="0007208D" w:rsidP="00EE1458">
      <w:pPr>
        <w:pStyle w:val="ListParagraph"/>
        <w:autoSpaceDE w:val="0"/>
        <w:autoSpaceDN w:val="0"/>
        <w:adjustRightInd w:val="0"/>
        <w:ind w:left="1080"/>
        <w:rPr>
          <w:rFonts w:cs="Arial"/>
          <w:sz w:val="24"/>
          <w:szCs w:val="24"/>
        </w:rPr>
      </w:pPr>
    </w:p>
    <w:p w:rsidR="00A0547C" w:rsidRPr="004641B8" w:rsidRDefault="00625F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lastRenderedPageBreak/>
        <w:t>Compliance with blood</w:t>
      </w:r>
      <w:r w:rsidR="003848BE" w:rsidRPr="004641B8">
        <w:rPr>
          <w:rFonts w:cs="Arial"/>
          <w:i/>
          <w:sz w:val="24"/>
          <w:szCs w:val="24"/>
        </w:rPr>
        <w:t>borne pathogen requirements of the U.S. Occupational Safety &amp; Health Administration;</w:t>
      </w:r>
    </w:p>
    <w:p w:rsidR="00A0547C" w:rsidRPr="00040692" w:rsidRDefault="00927B11"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Occupational Safety and Health Administration (</w:t>
      </w:r>
      <w:r w:rsidR="00625FBE" w:rsidRPr="00040692">
        <w:rPr>
          <w:rFonts w:cs="Arial"/>
          <w:sz w:val="24"/>
          <w:szCs w:val="24"/>
        </w:rPr>
        <w:t>OSHA</w:t>
      </w:r>
      <w:r w:rsidRPr="00040692">
        <w:rPr>
          <w:rFonts w:cs="Arial"/>
          <w:sz w:val="24"/>
          <w:szCs w:val="24"/>
        </w:rPr>
        <w:t>):</w:t>
      </w:r>
      <w:r w:rsidR="00625FBE" w:rsidRPr="00040692">
        <w:rPr>
          <w:rFonts w:cs="Arial"/>
          <w:sz w:val="24"/>
          <w:szCs w:val="24"/>
        </w:rPr>
        <w:t xml:space="preserve"> </w:t>
      </w:r>
      <w:r w:rsidRPr="00040692">
        <w:rPr>
          <w:rFonts w:cs="Arial"/>
          <w:sz w:val="24"/>
          <w:szCs w:val="24"/>
        </w:rPr>
        <w:t>B</w:t>
      </w:r>
      <w:r w:rsidR="00625FBE" w:rsidRPr="00040692">
        <w:rPr>
          <w:rFonts w:cs="Arial"/>
          <w:sz w:val="24"/>
          <w:szCs w:val="24"/>
        </w:rPr>
        <w:t>lood</w:t>
      </w:r>
      <w:r w:rsidRPr="00040692">
        <w:rPr>
          <w:rFonts w:cs="Arial"/>
          <w:sz w:val="24"/>
          <w:szCs w:val="24"/>
        </w:rPr>
        <w:t xml:space="preserve">borne Pathogens and Needlestick Prevention </w:t>
      </w:r>
      <w:hyperlink r:id="rId30" w:history="1">
        <w:r w:rsidR="00A0547C" w:rsidRPr="00040692">
          <w:rPr>
            <w:rStyle w:val="Hyperlink"/>
            <w:rFonts w:cs="Arial"/>
            <w:color w:val="auto"/>
            <w:sz w:val="24"/>
            <w:szCs w:val="24"/>
          </w:rPr>
          <w:t>http://www.osha.gov/SLTC/bloodbornepathogens/index.html</w:t>
        </w:r>
      </w:hyperlink>
    </w:p>
    <w:p w:rsidR="00A0547C" w:rsidRPr="00040692" w:rsidRDefault="00927B11"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 B</w:t>
      </w:r>
      <w:r w:rsidR="00625FBE" w:rsidRPr="00040692">
        <w:rPr>
          <w:rFonts w:cs="Arial"/>
          <w:sz w:val="24"/>
          <w:szCs w:val="24"/>
        </w:rPr>
        <w:t>lood</w:t>
      </w:r>
      <w:r w:rsidR="00A0547C" w:rsidRPr="00040692">
        <w:rPr>
          <w:rFonts w:cs="Arial"/>
          <w:sz w:val="24"/>
          <w:szCs w:val="24"/>
        </w:rPr>
        <w:t xml:space="preserve">borne </w:t>
      </w:r>
      <w:r w:rsidRPr="00040692">
        <w:rPr>
          <w:rFonts w:cs="Arial"/>
          <w:sz w:val="24"/>
          <w:szCs w:val="24"/>
        </w:rPr>
        <w:t>P</w:t>
      </w:r>
      <w:r w:rsidR="00A0547C" w:rsidRPr="00040692">
        <w:rPr>
          <w:rFonts w:cs="Arial"/>
          <w:sz w:val="24"/>
          <w:szCs w:val="24"/>
        </w:rPr>
        <w:t xml:space="preserve">athogen </w:t>
      </w:r>
      <w:r w:rsidRPr="00040692">
        <w:rPr>
          <w:rFonts w:cs="Arial"/>
          <w:sz w:val="24"/>
          <w:szCs w:val="24"/>
        </w:rPr>
        <w:t>Standard</w:t>
      </w:r>
      <w:r w:rsidR="00A0547C" w:rsidRPr="00040692">
        <w:rPr>
          <w:rFonts w:cs="Arial"/>
          <w:sz w:val="24"/>
          <w:szCs w:val="24"/>
        </w:rPr>
        <w:t xml:space="preserve"> </w:t>
      </w:r>
      <w:r w:rsidRPr="00040692">
        <w:rPr>
          <w:rFonts w:cs="Arial"/>
          <w:sz w:val="24"/>
          <w:szCs w:val="24"/>
        </w:rPr>
        <w:t xml:space="preserve">(29 CFR 1910.1030) </w:t>
      </w:r>
      <w:hyperlink r:id="rId31" w:history="1">
        <w:r w:rsidR="00A0547C" w:rsidRPr="00040692">
          <w:rPr>
            <w:rStyle w:val="Hyperlink"/>
            <w:rFonts w:cs="Arial"/>
            <w:color w:val="auto"/>
            <w:sz w:val="24"/>
            <w:szCs w:val="24"/>
          </w:rPr>
          <w:t>http://www.osha.gov/pls/oshaweb/owadisp.show_document?p_table=STANDARDS&amp;p_id=10051</w:t>
        </w:r>
      </w:hyperlink>
    </w:p>
    <w:p w:rsidR="00A0547C" w:rsidRPr="00040692" w:rsidRDefault="00927B11"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OSHA’s Bloodborne Pathogen Standard (fact sheet)</w:t>
      </w:r>
      <w:r w:rsidR="00A0547C" w:rsidRPr="00040692">
        <w:rPr>
          <w:rFonts w:cs="Arial"/>
          <w:sz w:val="24"/>
          <w:szCs w:val="24"/>
        </w:rPr>
        <w:t xml:space="preserve"> </w:t>
      </w:r>
      <w:hyperlink r:id="rId32" w:history="1">
        <w:r w:rsidR="00A0547C" w:rsidRPr="00040692">
          <w:rPr>
            <w:rStyle w:val="Hyperlink"/>
            <w:rFonts w:cs="Arial"/>
            <w:color w:val="auto"/>
            <w:sz w:val="24"/>
            <w:szCs w:val="24"/>
          </w:rPr>
          <w:t>http://www.osha.gov/OshDoc/data_BloodborneFacts/bbfact01.pdf</w:t>
        </w:r>
      </w:hyperlink>
    </w:p>
    <w:p w:rsidR="00A0547C" w:rsidRPr="00040692" w:rsidRDefault="00625FBE"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w:t>
      </w:r>
      <w:r w:rsidR="00FB48BE" w:rsidRPr="00040692">
        <w:rPr>
          <w:rFonts w:cs="Arial"/>
          <w:sz w:val="24"/>
          <w:szCs w:val="24"/>
        </w:rPr>
        <w:t>:</w:t>
      </w:r>
      <w:r w:rsidRPr="00040692">
        <w:rPr>
          <w:rFonts w:cs="Arial"/>
          <w:sz w:val="24"/>
          <w:szCs w:val="24"/>
        </w:rPr>
        <w:t xml:space="preserve"> </w:t>
      </w:r>
      <w:r w:rsidR="00927B11" w:rsidRPr="00040692">
        <w:rPr>
          <w:rFonts w:cs="Arial"/>
          <w:sz w:val="24"/>
          <w:szCs w:val="24"/>
        </w:rPr>
        <w:t>E</w:t>
      </w:r>
      <w:r w:rsidRPr="00040692">
        <w:rPr>
          <w:rFonts w:cs="Arial"/>
          <w:sz w:val="24"/>
          <w:szCs w:val="24"/>
        </w:rPr>
        <w:t>-</w:t>
      </w:r>
      <w:r w:rsidR="00927B11" w:rsidRPr="00040692">
        <w:rPr>
          <w:rFonts w:cs="Arial"/>
          <w:sz w:val="24"/>
          <w:szCs w:val="24"/>
        </w:rPr>
        <w:t>T</w:t>
      </w:r>
      <w:r w:rsidRPr="00040692">
        <w:rPr>
          <w:rFonts w:cs="Arial"/>
          <w:sz w:val="24"/>
          <w:szCs w:val="24"/>
        </w:rPr>
        <w:t xml:space="preserve">ool for </w:t>
      </w:r>
      <w:r w:rsidR="00927B11" w:rsidRPr="00040692">
        <w:rPr>
          <w:rFonts w:cs="Arial"/>
          <w:sz w:val="24"/>
          <w:szCs w:val="24"/>
        </w:rPr>
        <w:t>B</w:t>
      </w:r>
      <w:r w:rsidRPr="00040692">
        <w:rPr>
          <w:rFonts w:cs="Arial"/>
          <w:sz w:val="24"/>
          <w:szCs w:val="24"/>
        </w:rPr>
        <w:t>lood</w:t>
      </w:r>
      <w:r w:rsidR="007465BE" w:rsidRPr="00040692">
        <w:rPr>
          <w:rFonts w:cs="Arial"/>
          <w:sz w:val="24"/>
          <w:szCs w:val="24"/>
        </w:rPr>
        <w:t xml:space="preserve">borne </w:t>
      </w:r>
      <w:r w:rsidR="00927B11" w:rsidRPr="00040692">
        <w:rPr>
          <w:rFonts w:cs="Arial"/>
          <w:sz w:val="24"/>
          <w:szCs w:val="24"/>
        </w:rPr>
        <w:t>P</w:t>
      </w:r>
      <w:r w:rsidR="00FB48BE" w:rsidRPr="00040692">
        <w:rPr>
          <w:rFonts w:cs="Arial"/>
          <w:sz w:val="24"/>
          <w:szCs w:val="24"/>
        </w:rPr>
        <w:t>athogens</w:t>
      </w:r>
      <w:r w:rsidR="007465BE" w:rsidRPr="00040692">
        <w:rPr>
          <w:rFonts w:cs="Arial"/>
          <w:sz w:val="24"/>
          <w:szCs w:val="24"/>
        </w:rPr>
        <w:t xml:space="preserve"> </w:t>
      </w:r>
      <w:hyperlink r:id="rId33" w:history="1">
        <w:r w:rsidR="007465BE" w:rsidRPr="00040692">
          <w:rPr>
            <w:rStyle w:val="Hyperlink"/>
            <w:rFonts w:cs="Arial"/>
            <w:color w:val="auto"/>
            <w:sz w:val="24"/>
            <w:szCs w:val="24"/>
          </w:rPr>
          <w:t>http://www.osha.gov/SLTC/etools/hospital/hazards/bbp/bbp.html</w:t>
        </w:r>
      </w:hyperlink>
    </w:p>
    <w:p w:rsidR="007465BE" w:rsidRPr="00040692" w:rsidRDefault="00482296"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07208D" w:rsidRPr="00040692">
        <w:rPr>
          <w:rFonts w:cs="Arial"/>
          <w:sz w:val="24"/>
          <w:szCs w:val="24"/>
        </w:rPr>
        <w:t>Program</w:t>
      </w:r>
      <w:r w:rsidRPr="00040692">
        <w:rPr>
          <w:rFonts w:cs="Arial"/>
          <w:sz w:val="24"/>
          <w:szCs w:val="24"/>
        </w:rPr>
        <w:t xml:space="preserve">: Safe Injection </w:t>
      </w:r>
      <w:r w:rsidR="00625FBE" w:rsidRPr="00040692">
        <w:rPr>
          <w:rFonts w:cs="Arial"/>
          <w:sz w:val="24"/>
          <w:szCs w:val="24"/>
        </w:rPr>
        <w:t>Practices and Bloodborne Pathogen Prevention</w:t>
      </w:r>
    </w:p>
    <w:p w:rsidR="00482296" w:rsidRPr="00040692" w:rsidRDefault="00D320DF" w:rsidP="00EA0B45">
      <w:pPr>
        <w:pStyle w:val="ListParagraph"/>
        <w:autoSpaceDE w:val="0"/>
        <w:autoSpaceDN w:val="0"/>
        <w:adjustRightInd w:val="0"/>
        <w:ind w:left="1080"/>
        <w:rPr>
          <w:rFonts w:cs="Arial"/>
          <w:sz w:val="24"/>
          <w:szCs w:val="24"/>
        </w:rPr>
      </w:pPr>
      <w:hyperlink r:id="rId34" w:history="1">
        <w:r w:rsidR="00482296" w:rsidRPr="00040692">
          <w:rPr>
            <w:rStyle w:val="Hyperlink"/>
            <w:rFonts w:cs="Arial"/>
            <w:color w:val="auto"/>
            <w:sz w:val="24"/>
            <w:szCs w:val="24"/>
          </w:rPr>
          <w:t>http://www.vdh.virginia.gov/epidemiology/surveillance/hai/SafeInjection.htm</w:t>
        </w:r>
      </w:hyperlink>
      <w:r w:rsidR="00482296" w:rsidRPr="00040692">
        <w:rPr>
          <w:rFonts w:cs="Arial"/>
          <w:sz w:val="24"/>
          <w:szCs w:val="24"/>
        </w:rPr>
        <w:t xml:space="preserve"> </w:t>
      </w:r>
    </w:p>
    <w:p w:rsidR="006F61CD" w:rsidRPr="006F61CD" w:rsidRDefault="00205E02" w:rsidP="006F61CD">
      <w:pPr>
        <w:pStyle w:val="ListParagraph"/>
        <w:numPr>
          <w:ilvl w:val="1"/>
          <w:numId w:val="9"/>
        </w:numPr>
        <w:autoSpaceDE w:val="0"/>
        <w:autoSpaceDN w:val="0"/>
        <w:adjustRightInd w:val="0"/>
        <w:ind w:left="1800"/>
        <w:rPr>
          <w:rFonts w:cs="Arial"/>
          <w:sz w:val="24"/>
          <w:szCs w:val="24"/>
        </w:rPr>
      </w:pPr>
      <w:r w:rsidRPr="00040692">
        <w:rPr>
          <w:sz w:val="24"/>
          <w:szCs w:val="24"/>
        </w:rPr>
        <w:t>Administrator’s Checklist for Safe Injection Practices and Blood Glucose Monitoring (template)</w:t>
      </w:r>
    </w:p>
    <w:p w:rsidR="006F61CD" w:rsidRPr="006F61CD" w:rsidRDefault="00D320DF" w:rsidP="006F61CD">
      <w:pPr>
        <w:pStyle w:val="ListParagraph"/>
        <w:autoSpaceDE w:val="0"/>
        <w:autoSpaceDN w:val="0"/>
        <w:adjustRightInd w:val="0"/>
        <w:ind w:left="1800"/>
        <w:rPr>
          <w:rFonts w:cs="Arial"/>
          <w:sz w:val="28"/>
          <w:szCs w:val="24"/>
        </w:rPr>
      </w:pPr>
      <w:hyperlink r:id="rId35" w:history="1">
        <w:r w:rsidR="006F61CD" w:rsidRPr="006F61CD">
          <w:rPr>
            <w:rStyle w:val="Hyperlink"/>
            <w:color w:val="auto"/>
            <w:sz w:val="24"/>
          </w:rPr>
          <w:t>http://www.vdh.virginia.gov/epidemiology/surveillance/hai/documents/word/AdministratorsChecklistForSafeBGMandInjectionPractices.doc</w:t>
        </w:r>
      </w:hyperlink>
    </w:p>
    <w:p w:rsidR="006F61CD" w:rsidRPr="006F61CD" w:rsidRDefault="00D320DF" w:rsidP="006F61CD">
      <w:pPr>
        <w:pStyle w:val="ListParagraph"/>
        <w:numPr>
          <w:ilvl w:val="1"/>
          <w:numId w:val="9"/>
        </w:numPr>
        <w:autoSpaceDE w:val="0"/>
        <w:autoSpaceDN w:val="0"/>
        <w:adjustRightInd w:val="0"/>
        <w:ind w:left="1800"/>
        <w:rPr>
          <w:rFonts w:cs="Arial"/>
          <w:sz w:val="24"/>
          <w:szCs w:val="24"/>
        </w:rPr>
      </w:pPr>
      <w:hyperlink r:id="rId36" w:tgtFrame="_blank" w:history="1">
        <w:r w:rsidR="00205E02" w:rsidRPr="00040692">
          <w:rPr>
            <w:rStyle w:val="Hyperlink"/>
            <w:color w:val="auto"/>
            <w:sz w:val="24"/>
            <w:szCs w:val="24"/>
            <w:u w:val="none"/>
          </w:rPr>
          <w:t>Blood Glucose Monitoring Protocol</w:t>
        </w:r>
      </w:hyperlink>
      <w:r w:rsidR="00205E02" w:rsidRPr="00040692">
        <w:rPr>
          <w:sz w:val="24"/>
          <w:szCs w:val="24"/>
        </w:rPr>
        <w:t xml:space="preserve"> (policy template)</w:t>
      </w:r>
    </w:p>
    <w:p w:rsidR="006F61CD" w:rsidRPr="006F61CD" w:rsidRDefault="00D320DF" w:rsidP="006F61CD">
      <w:pPr>
        <w:pStyle w:val="ListParagraph"/>
        <w:autoSpaceDE w:val="0"/>
        <w:autoSpaceDN w:val="0"/>
        <w:adjustRightInd w:val="0"/>
        <w:ind w:left="1800"/>
        <w:rPr>
          <w:rFonts w:cs="Arial"/>
          <w:sz w:val="24"/>
          <w:szCs w:val="24"/>
        </w:rPr>
      </w:pPr>
      <w:hyperlink r:id="rId37" w:history="1">
        <w:r w:rsidR="006F61CD" w:rsidRPr="006F61CD">
          <w:rPr>
            <w:rStyle w:val="Hyperlink"/>
            <w:color w:val="auto"/>
            <w:sz w:val="24"/>
          </w:rPr>
          <w:t>http://www.vdh.virginia.gov/epidemiology/surveillance/hai/documents/word/BloodGlucoseMonitoringProtocolTEMPLATE.doc</w:t>
        </w:r>
      </w:hyperlink>
    </w:p>
    <w:p w:rsidR="00205E02" w:rsidRPr="00040692" w:rsidRDefault="00D320DF" w:rsidP="00EA0B45">
      <w:pPr>
        <w:pStyle w:val="ListParagraph"/>
        <w:numPr>
          <w:ilvl w:val="1"/>
          <w:numId w:val="9"/>
        </w:numPr>
        <w:autoSpaceDE w:val="0"/>
        <w:autoSpaceDN w:val="0"/>
        <w:adjustRightInd w:val="0"/>
        <w:ind w:left="1800"/>
        <w:rPr>
          <w:rFonts w:cs="Arial"/>
          <w:sz w:val="24"/>
          <w:szCs w:val="24"/>
        </w:rPr>
      </w:pPr>
      <w:hyperlink r:id="rId38" w:tgtFrame="_blank" w:history="1">
        <w:r w:rsidR="00205E02" w:rsidRPr="00040692">
          <w:rPr>
            <w:rStyle w:val="Hyperlink"/>
            <w:color w:val="auto"/>
            <w:sz w:val="24"/>
            <w:szCs w:val="24"/>
            <w:u w:val="none"/>
          </w:rPr>
          <w:t>Blood Glucose Monitoring: Single-Use Devices vs. Penlets</w:t>
        </w:r>
      </w:hyperlink>
      <w:r w:rsidR="00205E02" w:rsidRPr="00040692">
        <w:rPr>
          <w:sz w:val="24"/>
          <w:szCs w:val="24"/>
        </w:rPr>
        <w:t xml:space="preserve"> (poster) </w:t>
      </w:r>
    </w:p>
    <w:p w:rsidR="00205E02" w:rsidRPr="00040692" w:rsidRDefault="00D320DF" w:rsidP="00EA0B45">
      <w:pPr>
        <w:pStyle w:val="ListParagraph"/>
        <w:autoSpaceDE w:val="0"/>
        <w:autoSpaceDN w:val="0"/>
        <w:adjustRightInd w:val="0"/>
        <w:ind w:left="1800"/>
        <w:rPr>
          <w:rFonts w:cs="Arial"/>
          <w:sz w:val="24"/>
          <w:szCs w:val="24"/>
        </w:rPr>
      </w:pPr>
      <w:hyperlink r:id="rId39" w:history="1">
        <w:r w:rsidR="00205E02" w:rsidRPr="00040692">
          <w:rPr>
            <w:rStyle w:val="Hyperlink"/>
            <w:rFonts w:cs="Arial"/>
            <w:color w:val="auto"/>
            <w:sz w:val="24"/>
            <w:szCs w:val="24"/>
          </w:rPr>
          <w:t>http://www.vdh.virginia.gov/epidemiology/surveillance/hai/documents/pdf/PosterPatientsPenletsvLancetsBGM.pdf</w:t>
        </w:r>
      </w:hyperlink>
    </w:p>
    <w:p w:rsidR="00625FBE" w:rsidRPr="00040692" w:rsidRDefault="00795A41" w:rsidP="00EA0B45">
      <w:pPr>
        <w:pStyle w:val="ListParagraph"/>
        <w:numPr>
          <w:ilvl w:val="1"/>
          <w:numId w:val="9"/>
        </w:numPr>
        <w:autoSpaceDE w:val="0"/>
        <w:autoSpaceDN w:val="0"/>
        <w:adjustRightInd w:val="0"/>
        <w:ind w:left="1800"/>
        <w:rPr>
          <w:rFonts w:cs="Arial"/>
          <w:sz w:val="24"/>
          <w:szCs w:val="24"/>
        </w:rPr>
      </w:pPr>
      <w:r w:rsidRPr="00040692">
        <w:rPr>
          <w:rFonts w:cs="Arial"/>
          <w:sz w:val="24"/>
          <w:szCs w:val="24"/>
        </w:rPr>
        <w:t>Bloodborne Pathogens Frequently Asked Questions (fact sheet)</w:t>
      </w:r>
    </w:p>
    <w:p w:rsidR="00795A41" w:rsidRPr="00040692" w:rsidRDefault="00D320DF" w:rsidP="00EA0B45">
      <w:pPr>
        <w:pStyle w:val="ListParagraph"/>
        <w:autoSpaceDE w:val="0"/>
        <w:autoSpaceDN w:val="0"/>
        <w:adjustRightInd w:val="0"/>
        <w:ind w:left="1800"/>
        <w:rPr>
          <w:rFonts w:cs="Arial"/>
          <w:sz w:val="24"/>
          <w:szCs w:val="24"/>
        </w:rPr>
      </w:pPr>
      <w:hyperlink r:id="rId40" w:history="1">
        <w:r w:rsidR="00795A41" w:rsidRPr="00040692">
          <w:rPr>
            <w:rStyle w:val="Hyperlink"/>
            <w:rFonts w:cs="Arial"/>
            <w:color w:val="auto"/>
            <w:sz w:val="24"/>
            <w:szCs w:val="24"/>
          </w:rPr>
          <w:t>http://www.vdh.virginia.gov/epidemiology/surveillance/hai/documents/pdf/BBP%20FAQ%20-%20General.pdf</w:t>
        </w:r>
      </w:hyperlink>
    </w:p>
    <w:p w:rsidR="0086568E" w:rsidRPr="0086568E" w:rsidRDefault="00D320DF" w:rsidP="0086568E">
      <w:pPr>
        <w:pStyle w:val="ListParagraph"/>
        <w:numPr>
          <w:ilvl w:val="1"/>
          <w:numId w:val="9"/>
        </w:numPr>
        <w:autoSpaceDE w:val="0"/>
        <w:autoSpaceDN w:val="0"/>
        <w:adjustRightInd w:val="0"/>
        <w:ind w:left="1800"/>
        <w:rPr>
          <w:rFonts w:cs="Arial"/>
          <w:sz w:val="24"/>
          <w:szCs w:val="24"/>
        </w:rPr>
      </w:pPr>
      <w:hyperlink r:id="rId41" w:tgtFrame="_blank" w:history="1">
        <w:r w:rsidR="00625FBE" w:rsidRPr="00040692">
          <w:rPr>
            <w:rStyle w:val="Hyperlink"/>
            <w:color w:val="auto"/>
            <w:sz w:val="24"/>
            <w:szCs w:val="24"/>
            <w:u w:val="none"/>
          </w:rPr>
          <w:t>Bloodborne Pathogens and Blood Glucose Monitoring</w:t>
        </w:r>
      </w:hyperlink>
      <w:r w:rsidR="00625FBE" w:rsidRPr="00040692">
        <w:rPr>
          <w:sz w:val="24"/>
          <w:szCs w:val="24"/>
        </w:rPr>
        <w:t xml:space="preserve"> </w:t>
      </w:r>
      <w:r w:rsidR="00795A41" w:rsidRPr="00040692">
        <w:rPr>
          <w:sz w:val="24"/>
          <w:szCs w:val="24"/>
        </w:rPr>
        <w:t>(</w:t>
      </w:r>
      <w:r w:rsidR="00B17A1D" w:rsidRPr="00040692">
        <w:rPr>
          <w:sz w:val="24"/>
          <w:szCs w:val="24"/>
        </w:rPr>
        <w:t>PowerPoint</w:t>
      </w:r>
      <w:r w:rsidR="00795A41" w:rsidRPr="00040692">
        <w:rPr>
          <w:sz w:val="24"/>
          <w:szCs w:val="24"/>
        </w:rPr>
        <w:t xml:space="preserve"> presentation)</w:t>
      </w:r>
    </w:p>
    <w:p w:rsidR="0086568E" w:rsidRPr="006F61CD" w:rsidRDefault="00D320DF" w:rsidP="0086568E">
      <w:pPr>
        <w:pStyle w:val="ListParagraph"/>
        <w:autoSpaceDE w:val="0"/>
        <w:autoSpaceDN w:val="0"/>
        <w:adjustRightInd w:val="0"/>
        <w:ind w:left="1800"/>
        <w:rPr>
          <w:rFonts w:cs="Arial"/>
          <w:sz w:val="24"/>
          <w:szCs w:val="24"/>
        </w:rPr>
      </w:pPr>
      <w:hyperlink r:id="rId42" w:history="1">
        <w:r w:rsidR="006F61CD" w:rsidRPr="006F61CD">
          <w:rPr>
            <w:rStyle w:val="Hyperlink"/>
            <w:color w:val="auto"/>
            <w:sz w:val="24"/>
          </w:rPr>
          <w:t>http://www.vdh.virginia.gov/epidemiology/surveillance/hai/documents/powerpoint/BloodGlucoseMonitoringandBloodbornePathogensIn-Service_General.ppt</w:t>
        </w:r>
      </w:hyperlink>
    </w:p>
    <w:p w:rsidR="00625FBE" w:rsidRPr="00040692" w:rsidRDefault="00D320DF" w:rsidP="00EA0B45">
      <w:pPr>
        <w:pStyle w:val="ListParagraph"/>
        <w:numPr>
          <w:ilvl w:val="1"/>
          <w:numId w:val="9"/>
        </w:numPr>
        <w:autoSpaceDE w:val="0"/>
        <w:autoSpaceDN w:val="0"/>
        <w:adjustRightInd w:val="0"/>
        <w:ind w:left="1800"/>
        <w:rPr>
          <w:rFonts w:cs="Arial"/>
          <w:sz w:val="24"/>
          <w:szCs w:val="24"/>
        </w:rPr>
      </w:pPr>
      <w:hyperlink r:id="rId43" w:tgtFrame="_blank" w:history="1">
        <w:r w:rsidR="00625FBE" w:rsidRPr="00040692">
          <w:rPr>
            <w:rStyle w:val="Hyperlink"/>
            <w:color w:val="auto"/>
            <w:sz w:val="24"/>
            <w:szCs w:val="24"/>
            <w:u w:val="none"/>
          </w:rPr>
          <w:t>Monitoring Tool to Ensure Safe Practices with Blood Glucose Monitoring</w:t>
        </w:r>
      </w:hyperlink>
      <w:r w:rsidR="00625FBE" w:rsidRPr="00040692">
        <w:rPr>
          <w:sz w:val="24"/>
          <w:szCs w:val="24"/>
        </w:rPr>
        <w:t xml:space="preserve"> </w:t>
      </w:r>
      <w:r w:rsidR="00795A41" w:rsidRPr="00040692">
        <w:rPr>
          <w:sz w:val="24"/>
          <w:szCs w:val="24"/>
        </w:rPr>
        <w:t>(spreadsheet)</w:t>
      </w:r>
    </w:p>
    <w:p w:rsidR="00E5292C" w:rsidRPr="00E5292C" w:rsidRDefault="00D320DF" w:rsidP="00E5292C">
      <w:pPr>
        <w:pStyle w:val="ListParagraph"/>
        <w:autoSpaceDE w:val="0"/>
        <w:autoSpaceDN w:val="0"/>
        <w:adjustRightInd w:val="0"/>
        <w:ind w:left="1800"/>
      </w:pPr>
      <w:hyperlink r:id="rId44" w:history="1">
        <w:r w:rsidR="00205E02" w:rsidRPr="00040692">
          <w:rPr>
            <w:rStyle w:val="Hyperlink"/>
            <w:rFonts w:cs="Arial"/>
            <w:color w:val="auto"/>
            <w:sz w:val="24"/>
            <w:szCs w:val="24"/>
          </w:rPr>
          <w:t>http://www.vdh.virginia.gov/epidemiology/surveillance/hai/documents/excel/BloodGlucoseMonitoringChecklistMonitoringTool.xls</w:t>
        </w:r>
      </w:hyperlink>
    </w:p>
    <w:p w:rsidR="00205E02" w:rsidRPr="00040692" w:rsidRDefault="00205E02" w:rsidP="00EA0B45">
      <w:pPr>
        <w:pStyle w:val="ListParagraph"/>
        <w:numPr>
          <w:ilvl w:val="1"/>
          <w:numId w:val="9"/>
        </w:numPr>
        <w:autoSpaceDE w:val="0"/>
        <w:autoSpaceDN w:val="0"/>
        <w:adjustRightInd w:val="0"/>
        <w:ind w:left="1800"/>
        <w:rPr>
          <w:rFonts w:cs="Arial"/>
          <w:sz w:val="24"/>
          <w:szCs w:val="24"/>
        </w:rPr>
      </w:pPr>
      <w:r w:rsidRPr="00040692">
        <w:rPr>
          <w:sz w:val="24"/>
          <w:szCs w:val="24"/>
        </w:rPr>
        <w:t>OSHA Bloodborne Exposure Control Plan (policy template)</w:t>
      </w:r>
    </w:p>
    <w:p w:rsidR="00AB248F" w:rsidRPr="00AB248F" w:rsidRDefault="00D320DF" w:rsidP="00AB248F">
      <w:pPr>
        <w:autoSpaceDE w:val="0"/>
        <w:autoSpaceDN w:val="0"/>
        <w:adjustRightInd w:val="0"/>
        <w:spacing w:after="0" w:line="240" w:lineRule="auto"/>
        <w:ind w:left="1800"/>
        <w:rPr>
          <w:rFonts w:cs="Arial"/>
          <w:sz w:val="28"/>
          <w:szCs w:val="24"/>
        </w:rPr>
      </w:pPr>
      <w:hyperlink r:id="rId45" w:history="1">
        <w:r w:rsidR="00AB248F" w:rsidRPr="00AB248F">
          <w:rPr>
            <w:rStyle w:val="Hyperlink"/>
            <w:color w:val="auto"/>
            <w:sz w:val="24"/>
          </w:rPr>
          <w:t>http://www.vdh.virginia.gov/epidemiology/surveillance/hai/documents/word/BloodbornePathogensExposureControlPlanTEMPLATE_General.doc</w:t>
        </w:r>
      </w:hyperlink>
    </w:p>
    <w:p w:rsidR="00205E02" w:rsidRPr="00040692" w:rsidRDefault="00D320DF" w:rsidP="00EA0B45">
      <w:pPr>
        <w:pStyle w:val="ListParagraph"/>
        <w:numPr>
          <w:ilvl w:val="1"/>
          <w:numId w:val="9"/>
        </w:numPr>
        <w:autoSpaceDE w:val="0"/>
        <w:autoSpaceDN w:val="0"/>
        <w:adjustRightInd w:val="0"/>
        <w:ind w:left="1800"/>
        <w:rPr>
          <w:rFonts w:cs="Arial"/>
          <w:sz w:val="24"/>
          <w:szCs w:val="24"/>
        </w:rPr>
      </w:pPr>
      <w:hyperlink r:id="rId46" w:tgtFrame="_blank" w:history="1">
        <w:r w:rsidR="00205E02" w:rsidRPr="00040692">
          <w:rPr>
            <w:rStyle w:val="Hyperlink"/>
            <w:color w:val="auto"/>
            <w:sz w:val="24"/>
            <w:szCs w:val="24"/>
            <w:u w:val="none"/>
          </w:rPr>
          <w:t>Practice Safe Blood Glucose Monitoring</w:t>
        </w:r>
      </w:hyperlink>
      <w:r w:rsidR="00205E02" w:rsidRPr="00040692">
        <w:rPr>
          <w:sz w:val="24"/>
          <w:szCs w:val="24"/>
        </w:rPr>
        <w:t xml:space="preserve"> (poster)</w:t>
      </w:r>
    </w:p>
    <w:p w:rsidR="00205E02" w:rsidRDefault="00D320DF" w:rsidP="00EA0B45">
      <w:pPr>
        <w:pStyle w:val="ListParagraph"/>
        <w:autoSpaceDE w:val="0"/>
        <w:autoSpaceDN w:val="0"/>
        <w:adjustRightInd w:val="0"/>
        <w:ind w:left="1800"/>
      </w:pPr>
      <w:hyperlink r:id="rId47" w:history="1">
        <w:r w:rsidR="00205E02" w:rsidRPr="00040692">
          <w:rPr>
            <w:rStyle w:val="Hyperlink"/>
            <w:rFonts w:cs="Arial"/>
            <w:color w:val="auto"/>
            <w:sz w:val="24"/>
            <w:szCs w:val="24"/>
          </w:rPr>
          <w:t>http://www.vdh.virginia.gov/epidemiology/surveillance/hai/documents/pdf/PosterPatientsBGM.pdf</w:t>
        </w:r>
      </w:hyperlink>
    </w:p>
    <w:p w:rsidR="004641B8" w:rsidRDefault="004641B8" w:rsidP="00EA0B45">
      <w:pPr>
        <w:pStyle w:val="ListParagraph"/>
        <w:autoSpaceDE w:val="0"/>
        <w:autoSpaceDN w:val="0"/>
        <w:adjustRightInd w:val="0"/>
        <w:ind w:left="1800"/>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lastRenderedPageBreak/>
        <w:t>Use of personal protective equipment;</w:t>
      </w:r>
    </w:p>
    <w:p w:rsidR="009F1B47" w:rsidRPr="00040692" w:rsidRDefault="009F1B4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Guidance for the Selection and Use of Personal Protective Equipment (PPE) in Healthcare Settings (</w:t>
      </w:r>
      <w:r w:rsidR="00B17A1D" w:rsidRPr="00040692">
        <w:rPr>
          <w:rFonts w:cs="Arial"/>
          <w:sz w:val="24"/>
          <w:szCs w:val="24"/>
        </w:rPr>
        <w:t>PowerPoint</w:t>
      </w:r>
      <w:r w:rsidRPr="00040692">
        <w:rPr>
          <w:rFonts w:cs="Arial"/>
          <w:sz w:val="24"/>
          <w:szCs w:val="24"/>
        </w:rPr>
        <w:t xml:space="preserve"> presentation) </w:t>
      </w:r>
      <w:hyperlink r:id="rId48" w:history="1">
        <w:r w:rsidRPr="00040692">
          <w:rPr>
            <w:rStyle w:val="Hyperlink"/>
            <w:rFonts w:cs="Arial"/>
            <w:color w:val="auto"/>
            <w:sz w:val="24"/>
            <w:szCs w:val="24"/>
          </w:rPr>
          <w:t>http://www.cdc.gov/HAI/ppt/ppe/PPEslides6-29-04.ppt</w:t>
        </w:r>
      </w:hyperlink>
    </w:p>
    <w:p w:rsidR="00B17A1D" w:rsidRPr="00040692" w:rsidRDefault="00B17A1D"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How to Don and Remove PPE (poster) </w:t>
      </w:r>
      <w:hyperlink r:id="rId49" w:history="1">
        <w:r w:rsidRPr="00040692">
          <w:rPr>
            <w:rStyle w:val="Hyperlink"/>
            <w:rFonts w:cs="Arial"/>
            <w:color w:val="auto"/>
            <w:sz w:val="24"/>
            <w:szCs w:val="24"/>
          </w:rPr>
          <w:t>http://www.cdc.gov/HAI/pdfs/ppe/ppeposter1322.pdf</w:t>
        </w:r>
      </w:hyperlink>
    </w:p>
    <w:p w:rsidR="0016360B" w:rsidRPr="00040692" w:rsidRDefault="0016360B"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50" w:history="1">
        <w:r w:rsidRPr="00040692">
          <w:rPr>
            <w:rStyle w:val="Hyperlink"/>
            <w:rFonts w:cs="Arial"/>
            <w:color w:val="auto"/>
            <w:sz w:val="24"/>
            <w:szCs w:val="24"/>
          </w:rPr>
          <w:t>http://www.cdc.gov/hicpac/pdf/isolation/Isolation2007.pdf</w:t>
        </w:r>
      </w:hyperlink>
    </w:p>
    <w:p w:rsidR="0016360B" w:rsidRPr="00040692" w:rsidRDefault="0066541E" w:rsidP="00EA0B45">
      <w:pPr>
        <w:pStyle w:val="ListParagraph"/>
        <w:numPr>
          <w:ilvl w:val="3"/>
          <w:numId w:val="2"/>
        </w:numPr>
        <w:autoSpaceDE w:val="0"/>
        <w:autoSpaceDN w:val="0"/>
        <w:adjustRightInd w:val="0"/>
        <w:ind w:left="1800"/>
        <w:rPr>
          <w:rFonts w:cs="Arial"/>
          <w:sz w:val="24"/>
          <w:szCs w:val="24"/>
        </w:rPr>
      </w:pPr>
      <w:r w:rsidRPr="00040692">
        <w:rPr>
          <w:rFonts w:cs="Arial"/>
          <w:sz w:val="24"/>
          <w:szCs w:val="24"/>
        </w:rPr>
        <w:t>S</w:t>
      </w:r>
      <w:r w:rsidR="0016360B" w:rsidRPr="00040692">
        <w:rPr>
          <w:rFonts w:cs="Arial"/>
          <w:sz w:val="24"/>
          <w:szCs w:val="24"/>
        </w:rPr>
        <w:t>ection II.E: Personal Protective Equipment (PPE) for Healthcare Personnel (pg. 49-55)</w:t>
      </w:r>
    </w:p>
    <w:p w:rsidR="0016360B" w:rsidRPr="00040692" w:rsidRDefault="0016360B" w:rsidP="00EA0B45">
      <w:pPr>
        <w:pStyle w:val="ListParagraph"/>
        <w:numPr>
          <w:ilvl w:val="3"/>
          <w:numId w:val="2"/>
        </w:numPr>
        <w:autoSpaceDE w:val="0"/>
        <w:autoSpaceDN w:val="0"/>
        <w:adjustRightInd w:val="0"/>
        <w:ind w:left="1800"/>
        <w:rPr>
          <w:rFonts w:cs="Arial"/>
          <w:sz w:val="24"/>
          <w:szCs w:val="24"/>
        </w:rPr>
      </w:pPr>
      <w:r w:rsidRPr="00040692">
        <w:rPr>
          <w:rFonts w:cs="Arial"/>
          <w:sz w:val="24"/>
          <w:szCs w:val="24"/>
        </w:rPr>
        <w:t>Recommendations: Personal Protective Equipment (pg. 78-79)</w:t>
      </w:r>
    </w:p>
    <w:p w:rsidR="0083785D" w:rsidRPr="00040692" w:rsidRDefault="00B17A1D"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 Personal Protective Equipment (</w:t>
      </w:r>
      <w:r w:rsidR="0083785D" w:rsidRPr="00040692">
        <w:rPr>
          <w:rFonts w:cs="Arial"/>
          <w:sz w:val="24"/>
          <w:szCs w:val="24"/>
        </w:rPr>
        <w:t>PPE</w:t>
      </w:r>
      <w:r w:rsidRPr="00040692">
        <w:rPr>
          <w:rFonts w:cs="Arial"/>
          <w:sz w:val="24"/>
          <w:szCs w:val="24"/>
        </w:rPr>
        <w:t>) Reduces Exposure to Bloodborne Pathogens</w:t>
      </w:r>
      <w:r w:rsidR="0083785D" w:rsidRPr="00040692">
        <w:rPr>
          <w:rFonts w:cs="Arial"/>
          <w:sz w:val="24"/>
          <w:szCs w:val="24"/>
        </w:rPr>
        <w:t xml:space="preserve"> </w:t>
      </w:r>
      <w:r w:rsidRPr="00040692">
        <w:rPr>
          <w:rFonts w:cs="Arial"/>
          <w:sz w:val="24"/>
          <w:szCs w:val="24"/>
        </w:rPr>
        <w:t>(</w:t>
      </w:r>
      <w:r w:rsidR="0083785D" w:rsidRPr="00040692">
        <w:rPr>
          <w:rFonts w:cs="Arial"/>
          <w:sz w:val="24"/>
          <w:szCs w:val="24"/>
        </w:rPr>
        <w:t>fact</w:t>
      </w:r>
      <w:r w:rsidRPr="00040692">
        <w:rPr>
          <w:rFonts w:cs="Arial"/>
          <w:sz w:val="24"/>
          <w:szCs w:val="24"/>
        </w:rPr>
        <w:t xml:space="preserve"> </w:t>
      </w:r>
      <w:r w:rsidR="0083785D" w:rsidRPr="00040692">
        <w:rPr>
          <w:rFonts w:cs="Arial"/>
          <w:sz w:val="24"/>
          <w:szCs w:val="24"/>
        </w:rPr>
        <w:t>sheet</w:t>
      </w:r>
      <w:r w:rsidRPr="00040692">
        <w:rPr>
          <w:rFonts w:cs="Arial"/>
          <w:sz w:val="24"/>
          <w:szCs w:val="24"/>
        </w:rPr>
        <w:t>)</w:t>
      </w:r>
      <w:r w:rsidR="0083785D" w:rsidRPr="00040692">
        <w:rPr>
          <w:rFonts w:cs="Arial"/>
          <w:sz w:val="24"/>
          <w:szCs w:val="24"/>
        </w:rPr>
        <w:t xml:space="preserve"> </w:t>
      </w:r>
      <w:hyperlink r:id="rId51" w:history="1">
        <w:r w:rsidR="0083785D" w:rsidRPr="00040692">
          <w:rPr>
            <w:rStyle w:val="Hyperlink"/>
            <w:rFonts w:cs="Arial"/>
            <w:color w:val="auto"/>
            <w:sz w:val="24"/>
            <w:szCs w:val="24"/>
          </w:rPr>
          <w:t>http://www.osha.gov/OshDoc/data_BloodborneFacts/bbfact03.pdf</w:t>
        </w:r>
      </w:hyperlink>
    </w:p>
    <w:p w:rsidR="00205E02" w:rsidRPr="00040692" w:rsidRDefault="00205E02" w:rsidP="00EE1458">
      <w:pPr>
        <w:pStyle w:val="ListParagraph"/>
        <w:autoSpaceDE w:val="0"/>
        <w:autoSpaceDN w:val="0"/>
        <w:adjustRightInd w:val="0"/>
        <w:ind w:left="54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Use of safe injection practices;</w:t>
      </w:r>
    </w:p>
    <w:p w:rsidR="00A465A7" w:rsidRPr="00040692" w:rsidRDefault="00A465A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Sharps Injury Prevention Program Model </w:t>
      </w:r>
      <w:hyperlink r:id="rId52" w:history="1">
        <w:r w:rsidRPr="00040692">
          <w:rPr>
            <w:rStyle w:val="Hyperlink"/>
            <w:rFonts w:cs="Arial"/>
            <w:color w:val="auto"/>
            <w:sz w:val="24"/>
            <w:szCs w:val="24"/>
          </w:rPr>
          <w:t>http://www.cdc.gov/sharpssafety/pdf/sharpsworkbook_2008.pdf</w:t>
        </w:r>
      </w:hyperlink>
    </w:p>
    <w:p w:rsidR="00A465A7" w:rsidRPr="00040692" w:rsidRDefault="00A465A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53" w:history="1">
        <w:r w:rsidRPr="00040692">
          <w:rPr>
            <w:rStyle w:val="Hyperlink"/>
            <w:rFonts w:cs="Arial"/>
            <w:color w:val="auto"/>
            <w:sz w:val="24"/>
            <w:szCs w:val="24"/>
          </w:rPr>
          <w:t>http://www.cdc.gov/hicpac/pdf/isolation/Isolation2007.pdf</w:t>
        </w:r>
      </w:hyperlink>
    </w:p>
    <w:p w:rsidR="00A465A7" w:rsidRPr="00040692" w:rsidRDefault="0066541E" w:rsidP="00EA0B45">
      <w:pPr>
        <w:pStyle w:val="ListParagraph"/>
        <w:numPr>
          <w:ilvl w:val="3"/>
          <w:numId w:val="27"/>
        </w:numPr>
        <w:autoSpaceDE w:val="0"/>
        <w:autoSpaceDN w:val="0"/>
        <w:adjustRightInd w:val="0"/>
        <w:ind w:left="1800"/>
        <w:rPr>
          <w:rFonts w:cs="Arial"/>
          <w:sz w:val="24"/>
          <w:szCs w:val="24"/>
        </w:rPr>
      </w:pPr>
      <w:r w:rsidRPr="00040692">
        <w:rPr>
          <w:sz w:val="24"/>
          <w:szCs w:val="24"/>
        </w:rPr>
        <w:t>S</w:t>
      </w:r>
      <w:r w:rsidR="00A465A7" w:rsidRPr="00040692">
        <w:rPr>
          <w:sz w:val="24"/>
          <w:szCs w:val="24"/>
        </w:rPr>
        <w:t xml:space="preserve">ection II.F.1: </w:t>
      </w:r>
      <w:r w:rsidR="00A465A7" w:rsidRPr="00040692">
        <w:rPr>
          <w:bCs/>
          <w:sz w:val="24"/>
          <w:szCs w:val="24"/>
        </w:rPr>
        <w:t xml:space="preserve">Prevention of </w:t>
      </w:r>
      <w:r w:rsidRPr="00040692">
        <w:rPr>
          <w:bCs/>
          <w:sz w:val="24"/>
          <w:szCs w:val="24"/>
        </w:rPr>
        <w:t>N</w:t>
      </w:r>
      <w:r w:rsidR="00A465A7" w:rsidRPr="00040692">
        <w:rPr>
          <w:bCs/>
          <w:sz w:val="24"/>
          <w:szCs w:val="24"/>
        </w:rPr>
        <w:t xml:space="preserve">eedlesticks and </w:t>
      </w:r>
      <w:r w:rsidRPr="00040692">
        <w:rPr>
          <w:bCs/>
          <w:sz w:val="24"/>
          <w:szCs w:val="24"/>
        </w:rPr>
        <w:t>Other S</w:t>
      </w:r>
      <w:r w:rsidR="00A465A7" w:rsidRPr="00040692">
        <w:rPr>
          <w:bCs/>
          <w:sz w:val="24"/>
          <w:szCs w:val="24"/>
        </w:rPr>
        <w:t>harps-</w:t>
      </w:r>
      <w:r w:rsidRPr="00040692">
        <w:rPr>
          <w:bCs/>
          <w:sz w:val="24"/>
          <w:szCs w:val="24"/>
        </w:rPr>
        <w:t>R</w:t>
      </w:r>
      <w:r w:rsidR="00A465A7" w:rsidRPr="00040692">
        <w:rPr>
          <w:bCs/>
          <w:sz w:val="24"/>
          <w:szCs w:val="24"/>
        </w:rPr>
        <w:t xml:space="preserve">elated </w:t>
      </w:r>
      <w:r w:rsidRPr="00040692">
        <w:rPr>
          <w:bCs/>
          <w:sz w:val="24"/>
          <w:szCs w:val="24"/>
        </w:rPr>
        <w:t>I</w:t>
      </w:r>
      <w:r w:rsidR="00A465A7" w:rsidRPr="00040692">
        <w:rPr>
          <w:bCs/>
          <w:sz w:val="24"/>
          <w:szCs w:val="24"/>
        </w:rPr>
        <w:t>njuries</w:t>
      </w:r>
      <w:r w:rsidRPr="00040692">
        <w:rPr>
          <w:bCs/>
          <w:sz w:val="24"/>
          <w:szCs w:val="24"/>
        </w:rPr>
        <w:t xml:space="preserve"> (pg. 55)</w:t>
      </w:r>
    </w:p>
    <w:p w:rsidR="0066541E" w:rsidRPr="00040692" w:rsidRDefault="0066541E" w:rsidP="00EA0B45">
      <w:pPr>
        <w:pStyle w:val="ListParagraph"/>
        <w:numPr>
          <w:ilvl w:val="3"/>
          <w:numId w:val="27"/>
        </w:numPr>
        <w:autoSpaceDE w:val="0"/>
        <w:autoSpaceDN w:val="0"/>
        <w:adjustRightInd w:val="0"/>
        <w:ind w:left="1800"/>
        <w:rPr>
          <w:rFonts w:cs="Arial"/>
          <w:sz w:val="24"/>
          <w:szCs w:val="24"/>
        </w:rPr>
      </w:pPr>
      <w:r w:rsidRPr="00040692">
        <w:rPr>
          <w:bCs/>
          <w:sz w:val="24"/>
          <w:szCs w:val="24"/>
        </w:rPr>
        <w:t xml:space="preserve">Section </w:t>
      </w:r>
      <w:r w:rsidRPr="00040692">
        <w:rPr>
          <w:bCs/>
          <w:sz w:val="24"/>
          <w:szCs w:val="23"/>
        </w:rPr>
        <w:t>III.A.1.b. Safe Injection Practices (pg. 68-69)</w:t>
      </w:r>
    </w:p>
    <w:p w:rsidR="0066541E" w:rsidRPr="00040692" w:rsidRDefault="0066541E" w:rsidP="00EA0B45">
      <w:pPr>
        <w:pStyle w:val="ListParagraph"/>
        <w:numPr>
          <w:ilvl w:val="3"/>
          <w:numId w:val="27"/>
        </w:numPr>
        <w:autoSpaceDE w:val="0"/>
        <w:autoSpaceDN w:val="0"/>
        <w:adjustRightInd w:val="0"/>
        <w:ind w:left="1800"/>
        <w:rPr>
          <w:rFonts w:cs="Arial"/>
          <w:sz w:val="24"/>
          <w:szCs w:val="24"/>
        </w:rPr>
      </w:pPr>
      <w:r w:rsidRPr="00040692">
        <w:rPr>
          <w:rFonts w:cs="Arial"/>
          <w:sz w:val="24"/>
          <w:szCs w:val="24"/>
        </w:rPr>
        <w:t>Recommendations: Safe Injection Practices (pg. 82-83)</w:t>
      </w:r>
    </w:p>
    <w:p w:rsidR="00CD580A" w:rsidRPr="00040692" w:rsidRDefault="007465BE"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One and Only Campaign</w:t>
      </w:r>
    </w:p>
    <w:p w:rsidR="007465BE" w:rsidRPr="00040692" w:rsidRDefault="00D320DF" w:rsidP="00EA0B45">
      <w:pPr>
        <w:pStyle w:val="ListParagraph"/>
        <w:autoSpaceDE w:val="0"/>
        <w:autoSpaceDN w:val="0"/>
        <w:adjustRightInd w:val="0"/>
        <w:ind w:left="1080"/>
        <w:rPr>
          <w:rFonts w:cs="Arial"/>
          <w:sz w:val="24"/>
          <w:szCs w:val="24"/>
        </w:rPr>
      </w:pPr>
      <w:hyperlink r:id="rId54" w:history="1">
        <w:r w:rsidR="007465BE" w:rsidRPr="00040692">
          <w:rPr>
            <w:rStyle w:val="Hyperlink"/>
            <w:rFonts w:cs="Arial"/>
            <w:color w:val="auto"/>
            <w:sz w:val="24"/>
            <w:szCs w:val="24"/>
          </w:rPr>
          <w:t>http://www.oneandonlycampaign.org/</w:t>
        </w:r>
      </w:hyperlink>
    </w:p>
    <w:p w:rsidR="00D77CA7" w:rsidRPr="00040692" w:rsidRDefault="00D77CA7" w:rsidP="00EA0B45">
      <w:pPr>
        <w:pStyle w:val="ListParagraph"/>
        <w:numPr>
          <w:ilvl w:val="3"/>
          <w:numId w:val="29"/>
        </w:numPr>
        <w:autoSpaceDE w:val="0"/>
        <w:autoSpaceDN w:val="0"/>
        <w:adjustRightInd w:val="0"/>
        <w:ind w:left="1800"/>
        <w:rPr>
          <w:rFonts w:cs="Arial"/>
          <w:sz w:val="24"/>
          <w:szCs w:val="24"/>
        </w:rPr>
      </w:pPr>
      <w:r w:rsidRPr="00040692">
        <w:rPr>
          <w:sz w:val="24"/>
          <w:szCs w:val="24"/>
        </w:rPr>
        <w:t>Healthcare Provider Toolkit</w:t>
      </w:r>
    </w:p>
    <w:p w:rsidR="00F45B86" w:rsidRPr="00040692" w:rsidRDefault="00D320DF" w:rsidP="00EA0B45">
      <w:pPr>
        <w:pStyle w:val="ListParagraph"/>
        <w:autoSpaceDE w:val="0"/>
        <w:autoSpaceDN w:val="0"/>
        <w:adjustRightInd w:val="0"/>
        <w:ind w:left="1800"/>
        <w:rPr>
          <w:rFonts w:cs="Arial"/>
          <w:sz w:val="24"/>
          <w:szCs w:val="24"/>
        </w:rPr>
      </w:pPr>
      <w:hyperlink r:id="rId55" w:history="1">
        <w:r w:rsidR="00B17A1D" w:rsidRPr="00040692">
          <w:rPr>
            <w:rStyle w:val="Hyperlink"/>
            <w:rFonts w:cs="Arial"/>
            <w:color w:val="auto"/>
            <w:sz w:val="24"/>
            <w:szCs w:val="24"/>
          </w:rPr>
          <w:t>http://www.oneandonlycampaign.org/content/healthcare-provider-toolkit</w:t>
        </w:r>
      </w:hyperlink>
      <w:r w:rsidR="00D77CA7" w:rsidRPr="00040692">
        <w:rPr>
          <w:rFonts w:cs="Arial"/>
          <w:sz w:val="24"/>
          <w:szCs w:val="24"/>
        </w:rPr>
        <w:t xml:space="preserve"> </w:t>
      </w:r>
    </w:p>
    <w:p w:rsidR="006F61CD" w:rsidRPr="006F61CD" w:rsidRDefault="00F45B86" w:rsidP="00EA0B45">
      <w:pPr>
        <w:pStyle w:val="ListParagraph"/>
        <w:numPr>
          <w:ilvl w:val="0"/>
          <w:numId w:val="28"/>
        </w:numPr>
        <w:autoSpaceDE w:val="0"/>
        <w:autoSpaceDN w:val="0"/>
        <w:adjustRightInd w:val="0"/>
        <w:ind w:left="1800"/>
        <w:rPr>
          <w:rFonts w:cs="Arial"/>
          <w:sz w:val="24"/>
          <w:szCs w:val="24"/>
        </w:rPr>
      </w:pPr>
      <w:r w:rsidRPr="00040692">
        <w:rPr>
          <w:rFonts w:cs="Arial"/>
          <w:sz w:val="24"/>
          <w:szCs w:val="18"/>
        </w:rPr>
        <w:t xml:space="preserve">Frequently Asked Questions (FAQs) Regarding Safe Practices for Medical Injections </w:t>
      </w:r>
    </w:p>
    <w:p w:rsidR="00B17A1D" w:rsidRPr="00040692" w:rsidRDefault="00D320DF" w:rsidP="006F61CD">
      <w:pPr>
        <w:pStyle w:val="ListParagraph"/>
        <w:autoSpaceDE w:val="0"/>
        <w:autoSpaceDN w:val="0"/>
        <w:adjustRightInd w:val="0"/>
        <w:ind w:left="1800"/>
        <w:rPr>
          <w:rFonts w:cs="Arial"/>
          <w:sz w:val="24"/>
          <w:szCs w:val="24"/>
        </w:rPr>
      </w:pPr>
      <w:hyperlink r:id="rId56" w:history="1">
        <w:r w:rsidR="00B17A1D" w:rsidRPr="00040692">
          <w:rPr>
            <w:rStyle w:val="Hyperlink"/>
            <w:rFonts w:cs="Arial"/>
            <w:color w:val="auto"/>
            <w:sz w:val="24"/>
            <w:szCs w:val="24"/>
          </w:rPr>
          <w:t>http://www.oneandonlycampaign.org/content/healthcare-professional-faqs</w:t>
        </w:r>
      </w:hyperlink>
    </w:p>
    <w:p w:rsidR="007465BE" w:rsidRPr="00040692" w:rsidRDefault="00F45B86" w:rsidP="00D12D6E">
      <w:pPr>
        <w:pStyle w:val="ListParagraph"/>
        <w:numPr>
          <w:ilvl w:val="3"/>
          <w:numId w:val="30"/>
        </w:numPr>
        <w:autoSpaceDE w:val="0"/>
        <w:autoSpaceDN w:val="0"/>
        <w:adjustRightInd w:val="0"/>
        <w:ind w:left="1800" w:right="360"/>
        <w:rPr>
          <w:rFonts w:cs="Arial"/>
          <w:sz w:val="24"/>
          <w:szCs w:val="24"/>
        </w:rPr>
      </w:pPr>
      <w:r w:rsidRPr="00040692">
        <w:rPr>
          <w:rFonts w:cs="Arial"/>
          <w:sz w:val="24"/>
          <w:szCs w:val="24"/>
        </w:rPr>
        <w:t>Injection Safety: What Every Healthcare Provider Needs to Know (brochure)</w:t>
      </w:r>
      <w:r w:rsidR="007465BE" w:rsidRPr="00040692">
        <w:rPr>
          <w:rFonts w:cs="Arial"/>
          <w:sz w:val="24"/>
          <w:szCs w:val="24"/>
        </w:rPr>
        <w:t xml:space="preserve"> </w:t>
      </w:r>
      <w:hyperlink r:id="rId57" w:history="1">
        <w:r w:rsidR="007465BE" w:rsidRPr="00040692">
          <w:rPr>
            <w:rStyle w:val="Hyperlink"/>
            <w:rFonts w:cs="Arial"/>
            <w:color w:val="auto"/>
            <w:sz w:val="24"/>
            <w:szCs w:val="24"/>
          </w:rPr>
          <w:t>http://www.oneandonlycampaign.org/sites/default/files/upload/pdf/SIPC_ProviderBrochure_final_compliant_10-11-11.pdf</w:t>
        </w:r>
      </w:hyperlink>
    </w:p>
    <w:p w:rsidR="00F45B86" w:rsidRPr="00040692" w:rsidRDefault="00F45B86"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OSHA Bloodborne Pathogen Standard (29 CFR 1910.1030) </w:t>
      </w:r>
      <w:hyperlink r:id="rId58" w:history="1">
        <w:r w:rsidRPr="00040692">
          <w:rPr>
            <w:rStyle w:val="Hyperlink"/>
            <w:rFonts w:cs="Arial"/>
            <w:color w:val="auto"/>
            <w:sz w:val="24"/>
            <w:szCs w:val="24"/>
          </w:rPr>
          <w:t>http://www.osha.gov/pls/oshaweb/owadisp.show_document?p_table=STANDARDS&amp;p_id=10051</w:t>
        </w:r>
      </w:hyperlink>
    </w:p>
    <w:p w:rsidR="006F61CD" w:rsidRDefault="00A465A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lastRenderedPageBreak/>
        <w:t xml:space="preserve">Unsafe Injection Practices: Outbreaks, Incidents, and Root Causes (video with CME/CE credits available) </w:t>
      </w:r>
    </w:p>
    <w:p w:rsidR="00A465A7" w:rsidRDefault="00D320DF" w:rsidP="006F61CD">
      <w:pPr>
        <w:pStyle w:val="ListParagraph"/>
        <w:autoSpaceDE w:val="0"/>
        <w:autoSpaceDN w:val="0"/>
        <w:adjustRightInd w:val="0"/>
        <w:ind w:left="1080"/>
      </w:pPr>
      <w:hyperlink r:id="rId59" w:history="1">
        <w:r w:rsidR="00A465A7" w:rsidRPr="00040692">
          <w:rPr>
            <w:rStyle w:val="Hyperlink"/>
            <w:rFonts w:cs="Arial"/>
            <w:color w:val="auto"/>
            <w:sz w:val="24"/>
            <w:szCs w:val="24"/>
          </w:rPr>
          <w:t>http://www.medscape.org/viewarticle/745695</w:t>
        </w:r>
      </w:hyperlink>
    </w:p>
    <w:p w:rsidR="00D77CA7" w:rsidRPr="00040692" w:rsidRDefault="00D77CA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A465A7" w:rsidRPr="00040692">
        <w:rPr>
          <w:rFonts w:cs="Arial"/>
          <w:sz w:val="24"/>
          <w:szCs w:val="24"/>
        </w:rPr>
        <w:t>Program</w:t>
      </w:r>
      <w:r w:rsidRPr="00040692">
        <w:rPr>
          <w:rFonts w:cs="Arial"/>
          <w:sz w:val="24"/>
          <w:szCs w:val="24"/>
        </w:rPr>
        <w:t>: Safe Injection Practices and Bloodborne Pathogen Prevention</w:t>
      </w:r>
    </w:p>
    <w:p w:rsidR="00D77CA7" w:rsidRPr="00040692" w:rsidRDefault="00D320DF" w:rsidP="00EA0B45">
      <w:pPr>
        <w:pStyle w:val="ListParagraph"/>
        <w:autoSpaceDE w:val="0"/>
        <w:autoSpaceDN w:val="0"/>
        <w:adjustRightInd w:val="0"/>
        <w:ind w:left="1080"/>
        <w:rPr>
          <w:rFonts w:cs="Arial"/>
          <w:sz w:val="24"/>
          <w:szCs w:val="24"/>
        </w:rPr>
      </w:pPr>
      <w:hyperlink r:id="rId60" w:history="1">
        <w:r w:rsidR="00D77CA7" w:rsidRPr="00040692">
          <w:rPr>
            <w:rStyle w:val="Hyperlink"/>
            <w:rFonts w:cs="Arial"/>
            <w:color w:val="auto"/>
            <w:sz w:val="24"/>
            <w:szCs w:val="24"/>
          </w:rPr>
          <w:t>http://www.vdh.virginia.gov/epidemiology/surveillance/hai/SafeInjection.htm</w:t>
        </w:r>
      </w:hyperlink>
      <w:r w:rsidR="00D77CA7" w:rsidRPr="00040692">
        <w:rPr>
          <w:rFonts w:cs="Arial"/>
          <w:sz w:val="24"/>
          <w:szCs w:val="24"/>
        </w:rPr>
        <w:t xml:space="preserve"> </w:t>
      </w:r>
    </w:p>
    <w:p w:rsidR="00A465A7" w:rsidRPr="00040692" w:rsidRDefault="0066541E" w:rsidP="00EA0B45">
      <w:pPr>
        <w:pStyle w:val="ListParagraph"/>
        <w:numPr>
          <w:ilvl w:val="1"/>
          <w:numId w:val="9"/>
        </w:numPr>
        <w:autoSpaceDE w:val="0"/>
        <w:autoSpaceDN w:val="0"/>
        <w:adjustRightInd w:val="0"/>
        <w:ind w:left="1800"/>
        <w:rPr>
          <w:rFonts w:cs="Arial"/>
          <w:sz w:val="24"/>
          <w:szCs w:val="24"/>
        </w:rPr>
      </w:pPr>
      <w:r w:rsidRPr="00040692">
        <w:rPr>
          <w:rFonts w:cs="Arial"/>
          <w:sz w:val="24"/>
          <w:szCs w:val="24"/>
        </w:rPr>
        <w:t xml:space="preserve">Frequently Asked Questions About </w:t>
      </w:r>
      <w:r w:rsidR="00A465A7" w:rsidRPr="00040692">
        <w:rPr>
          <w:rFonts w:cs="Arial"/>
          <w:sz w:val="24"/>
          <w:szCs w:val="24"/>
        </w:rPr>
        <w:t>Safe Injection Practices (fact sheet)</w:t>
      </w:r>
    </w:p>
    <w:p w:rsidR="00A465A7" w:rsidRPr="00040692" w:rsidRDefault="00D320DF" w:rsidP="00EA0B45">
      <w:pPr>
        <w:pStyle w:val="ListParagraph"/>
        <w:autoSpaceDE w:val="0"/>
        <w:autoSpaceDN w:val="0"/>
        <w:adjustRightInd w:val="0"/>
        <w:ind w:left="1800"/>
        <w:rPr>
          <w:rFonts w:cs="Arial"/>
          <w:sz w:val="24"/>
          <w:szCs w:val="24"/>
        </w:rPr>
      </w:pPr>
      <w:hyperlink r:id="rId61" w:history="1">
        <w:r w:rsidR="00A465A7" w:rsidRPr="00040692">
          <w:rPr>
            <w:rStyle w:val="Hyperlink"/>
            <w:rFonts w:cs="Arial"/>
            <w:color w:val="auto"/>
            <w:sz w:val="24"/>
            <w:szCs w:val="24"/>
          </w:rPr>
          <w:t>http://www.vdh.virginia.gov/epidemiology/surveillance/hai/documents/pdf/SI_SafeInjectionPractices_General.pdf</w:t>
        </w:r>
      </w:hyperlink>
    </w:p>
    <w:p w:rsidR="00B17A1D" w:rsidRPr="00040692" w:rsidRDefault="00B17A1D" w:rsidP="00EE1458">
      <w:pPr>
        <w:pStyle w:val="ListParagraph"/>
        <w:autoSpaceDE w:val="0"/>
        <w:autoSpaceDN w:val="0"/>
        <w:adjustRightInd w:val="0"/>
        <w:ind w:left="162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Plans for annual retraining of all personnel in infection prevention methods;</w:t>
      </w:r>
    </w:p>
    <w:p w:rsidR="00B17A1D" w:rsidRPr="00040692" w:rsidRDefault="00B17A1D"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Procedures for monitoring staff adherence to recommended infection prevention practices; and</w:t>
      </w:r>
    </w:p>
    <w:p w:rsidR="00B202AE" w:rsidRPr="00040692" w:rsidRDefault="00B202AE" w:rsidP="00EA0B45">
      <w:pPr>
        <w:pStyle w:val="ListParagraph"/>
        <w:numPr>
          <w:ilvl w:val="0"/>
          <w:numId w:val="38"/>
        </w:numPr>
        <w:autoSpaceDE w:val="0"/>
        <w:autoSpaceDN w:val="0"/>
        <w:adjustRightInd w:val="0"/>
        <w:ind w:left="1080"/>
        <w:rPr>
          <w:rFonts w:cs="Arial"/>
          <w:sz w:val="24"/>
          <w:szCs w:val="24"/>
        </w:rPr>
      </w:pPr>
      <w:r w:rsidRPr="00040692">
        <w:rPr>
          <w:rFonts w:cs="Arial"/>
          <w:sz w:val="24"/>
          <w:szCs w:val="24"/>
        </w:rPr>
        <w:t>CDC: Environmental Checklist for Monitoring Terminal Cleaning</w:t>
      </w:r>
    </w:p>
    <w:p w:rsidR="00B202AE" w:rsidRPr="00040692" w:rsidRDefault="00D320DF" w:rsidP="00EA0B45">
      <w:pPr>
        <w:pStyle w:val="ListParagraph"/>
        <w:autoSpaceDE w:val="0"/>
        <w:autoSpaceDN w:val="0"/>
        <w:adjustRightInd w:val="0"/>
        <w:ind w:left="1080"/>
        <w:rPr>
          <w:rFonts w:cs="Arial"/>
          <w:sz w:val="24"/>
          <w:szCs w:val="24"/>
        </w:rPr>
      </w:pPr>
      <w:hyperlink r:id="rId62" w:history="1">
        <w:r w:rsidR="00B202AE" w:rsidRPr="00040692">
          <w:rPr>
            <w:rStyle w:val="Hyperlink"/>
            <w:rFonts w:cs="Arial"/>
            <w:color w:val="auto"/>
            <w:sz w:val="24"/>
            <w:szCs w:val="24"/>
          </w:rPr>
          <w:t>http://www.cdc.gov/HAI/toolkits/Environmental-Cleaning-Checklist-10-6-2010.pdf</w:t>
        </w:r>
      </w:hyperlink>
      <w:r w:rsidR="00B202AE" w:rsidRPr="00040692">
        <w:rPr>
          <w:rFonts w:cs="Arial"/>
          <w:sz w:val="24"/>
          <w:szCs w:val="24"/>
        </w:rPr>
        <w:t xml:space="preserve"> </w:t>
      </w:r>
    </w:p>
    <w:p w:rsidR="001B0534" w:rsidRPr="00040692" w:rsidRDefault="001B0534"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w:t>
      </w:r>
      <w:r w:rsidR="00B202AE" w:rsidRPr="00040692">
        <w:rPr>
          <w:rFonts w:cs="Arial"/>
          <w:sz w:val="24"/>
          <w:szCs w:val="24"/>
        </w:rPr>
        <w:t>:</w:t>
      </w:r>
      <w:r w:rsidRPr="00040692">
        <w:rPr>
          <w:rFonts w:cs="Arial"/>
          <w:sz w:val="24"/>
          <w:szCs w:val="24"/>
        </w:rPr>
        <w:t xml:space="preserve"> Options for Evaluating Environmental Cleaning</w:t>
      </w:r>
    </w:p>
    <w:p w:rsidR="001B0534" w:rsidRPr="00040692" w:rsidRDefault="00D320DF" w:rsidP="00EA0B45">
      <w:pPr>
        <w:pStyle w:val="ListParagraph"/>
        <w:autoSpaceDE w:val="0"/>
        <w:autoSpaceDN w:val="0"/>
        <w:adjustRightInd w:val="0"/>
        <w:ind w:left="1080"/>
        <w:rPr>
          <w:rFonts w:cs="Arial"/>
          <w:sz w:val="24"/>
          <w:szCs w:val="24"/>
        </w:rPr>
      </w:pPr>
      <w:hyperlink r:id="rId63" w:history="1">
        <w:r w:rsidR="001B0534" w:rsidRPr="00040692">
          <w:rPr>
            <w:rStyle w:val="Hyperlink"/>
            <w:rFonts w:cs="Arial"/>
            <w:color w:val="auto"/>
            <w:sz w:val="24"/>
            <w:szCs w:val="24"/>
          </w:rPr>
          <w:t>http://www.cdc.gov/HAI/pdfs/toolkits/Environ-Cleaning-Eval-Toolkit12-2-2010.pdf</w:t>
        </w:r>
      </w:hyperlink>
      <w:r w:rsidR="001B0534" w:rsidRPr="00040692">
        <w:rPr>
          <w:rFonts w:cs="Arial"/>
          <w:sz w:val="24"/>
          <w:szCs w:val="24"/>
        </w:rPr>
        <w:t xml:space="preserve"> </w:t>
      </w:r>
    </w:p>
    <w:p w:rsidR="00B202AE" w:rsidRPr="00040692" w:rsidRDefault="00B202AE"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The Joint Commission: Measuring Hand Hygiene Adherence – Overcoming the Challenges </w:t>
      </w:r>
      <w:hyperlink r:id="rId64" w:history="1">
        <w:r w:rsidRPr="00040692">
          <w:rPr>
            <w:rStyle w:val="Hyperlink"/>
            <w:rFonts w:cs="Arial"/>
            <w:color w:val="auto"/>
            <w:sz w:val="24"/>
            <w:szCs w:val="24"/>
          </w:rPr>
          <w:t>http://www.jointcommission.org/assets/1/18/hh_monograph.pdf</w:t>
        </w:r>
      </w:hyperlink>
    </w:p>
    <w:p w:rsidR="00B202AE" w:rsidRPr="00040692" w:rsidRDefault="00B202AE"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VDH HAI Program: Environmental Cleaning</w:t>
      </w:r>
    </w:p>
    <w:p w:rsidR="00B202AE" w:rsidRPr="00EA0B45" w:rsidRDefault="00D320DF" w:rsidP="00EA0B45">
      <w:pPr>
        <w:pStyle w:val="ListParagraph"/>
        <w:autoSpaceDE w:val="0"/>
        <w:autoSpaceDN w:val="0"/>
        <w:adjustRightInd w:val="0"/>
        <w:ind w:left="1080"/>
        <w:rPr>
          <w:rFonts w:cs="Arial"/>
          <w:sz w:val="24"/>
          <w:szCs w:val="24"/>
        </w:rPr>
      </w:pPr>
      <w:hyperlink r:id="rId65" w:history="1">
        <w:r w:rsidR="00EA0B45" w:rsidRPr="00EA0B45">
          <w:rPr>
            <w:rStyle w:val="Hyperlink"/>
            <w:rFonts w:cs="Arial"/>
            <w:color w:val="auto"/>
            <w:sz w:val="24"/>
            <w:szCs w:val="24"/>
          </w:rPr>
          <w:t>http://www.vdh.virginia.gov/epidemiology/surveillance/hai/EnvironmentalCleaning.htm</w:t>
        </w:r>
      </w:hyperlink>
    </w:p>
    <w:p w:rsidR="00B202AE" w:rsidRPr="00040692" w:rsidRDefault="00B202AE" w:rsidP="00EA0B45">
      <w:pPr>
        <w:pStyle w:val="ListParagraph"/>
        <w:numPr>
          <w:ilvl w:val="1"/>
          <w:numId w:val="13"/>
        </w:numPr>
        <w:autoSpaceDE w:val="0"/>
        <w:autoSpaceDN w:val="0"/>
        <w:adjustRightInd w:val="0"/>
        <w:ind w:left="1800"/>
        <w:rPr>
          <w:rFonts w:cs="Arial"/>
          <w:sz w:val="24"/>
          <w:szCs w:val="24"/>
        </w:rPr>
      </w:pPr>
      <w:r w:rsidRPr="00040692">
        <w:rPr>
          <w:rFonts w:cs="Arial"/>
          <w:sz w:val="24"/>
          <w:szCs w:val="24"/>
        </w:rPr>
        <w:t>Environmental cleaning checklist</w:t>
      </w:r>
    </w:p>
    <w:p w:rsidR="00B202AE" w:rsidRPr="00040692" w:rsidRDefault="00D320DF" w:rsidP="00EA0B45">
      <w:pPr>
        <w:pStyle w:val="ListParagraph"/>
        <w:autoSpaceDE w:val="0"/>
        <w:autoSpaceDN w:val="0"/>
        <w:adjustRightInd w:val="0"/>
        <w:ind w:left="1800"/>
        <w:rPr>
          <w:rFonts w:cs="Arial"/>
          <w:sz w:val="24"/>
          <w:szCs w:val="24"/>
        </w:rPr>
      </w:pPr>
      <w:hyperlink r:id="rId66" w:history="1">
        <w:r w:rsidR="00B202AE" w:rsidRPr="00040692">
          <w:rPr>
            <w:rStyle w:val="Hyperlink"/>
            <w:rFonts w:cs="Arial"/>
            <w:color w:val="auto"/>
            <w:sz w:val="24"/>
            <w:szCs w:val="24"/>
          </w:rPr>
          <w:t>http://www.vdh.virginia.gov/epidemiology/surveillance/hai/documents/excel/Environmental%20Cleaning%20Checklist.xls</w:t>
        </w:r>
      </w:hyperlink>
    </w:p>
    <w:p w:rsidR="00B202AE" w:rsidRPr="00040692" w:rsidRDefault="00B202AE" w:rsidP="00EA0B45">
      <w:pPr>
        <w:pStyle w:val="ListParagraph"/>
        <w:numPr>
          <w:ilvl w:val="1"/>
          <w:numId w:val="13"/>
        </w:numPr>
        <w:autoSpaceDE w:val="0"/>
        <w:autoSpaceDN w:val="0"/>
        <w:adjustRightInd w:val="0"/>
        <w:ind w:left="1800"/>
        <w:rPr>
          <w:rFonts w:cs="Arial"/>
          <w:sz w:val="24"/>
          <w:szCs w:val="24"/>
        </w:rPr>
      </w:pPr>
      <w:r w:rsidRPr="00040692">
        <w:rPr>
          <w:rFonts w:cs="Arial"/>
          <w:sz w:val="24"/>
          <w:szCs w:val="24"/>
        </w:rPr>
        <w:t>Environmental cleaning checklist for blood spills</w:t>
      </w:r>
    </w:p>
    <w:p w:rsidR="00B202AE" w:rsidRPr="00040692" w:rsidRDefault="00D320DF" w:rsidP="00EA0B45">
      <w:pPr>
        <w:pStyle w:val="ListParagraph"/>
        <w:autoSpaceDE w:val="0"/>
        <w:autoSpaceDN w:val="0"/>
        <w:adjustRightInd w:val="0"/>
        <w:ind w:left="1800"/>
        <w:rPr>
          <w:rFonts w:cs="Arial"/>
          <w:sz w:val="24"/>
          <w:szCs w:val="24"/>
        </w:rPr>
      </w:pPr>
      <w:hyperlink r:id="rId67" w:history="1">
        <w:r w:rsidR="00B202AE" w:rsidRPr="00040692">
          <w:rPr>
            <w:rStyle w:val="Hyperlink"/>
            <w:rFonts w:cs="Arial"/>
            <w:color w:val="auto"/>
            <w:sz w:val="24"/>
            <w:szCs w:val="24"/>
          </w:rPr>
          <w:t>http://www.vdh.virginia.gov/epidemiology/surveillance/hai/documents/excel/Environmental%20Cleaning%20Checklist%20for%20Blood%20Spills.xls</w:t>
        </w:r>
      </w:hyperlink>
    </w:p>
    <w:p w:rsidR="00CA5EE9" w:rsidRPr="00040692" w:rsidRDefault="00CA5EE9" w:rsidP="00EA0B45">
      <w:pPr>
        <w:pStyle w:val="ListParagraph"/>
        <w:numPr>
          <w:ilvl w:val="2"/>
          <w:numId w:val="2"/>
        </w:numPr>
        <w:autoSpaceDE w:val="0"/>
        <w:autoSpaceDN w:val="0"/>
        <w:adjustRightInd w:val="0"/>
        <w:ind w:left="1080"/>
        <w:rPr>
          <w:rFonts w:cs="Arial"/>
          <w:sz w:val="24"/>
          <w:szCs w:val="24"/>
        </w:rPr>
      </w:pPr>
      <w:r w:rsidRPr="00040692">
        <w:rPr>
          <w:sz w:val="24"/>
          <w:szCs w:val="24"/>
        </w:rPr>
        <w:t xml:space="preserve">VDH HAI </w:t>
      </w:r>
      <w:r w:rsidR="00A465A7" w:rsidRPr="00040692">
        <w:rPr>
          <w:sz w:val="24"/>
          <w:szCs w:val="24"/>
        </w:rPr>
        <w:t>Program</w:t>
      </w:r>
      <w:r w:rsidRPr="00040692">
        <w:rPr>
          <w:sz w:val="24"/>
          <w:szCs w:val="24"/>
        </w:rPr>
        <w:t>: Hand Hygiene</w:t>
      </w:r>
    </w:p>
    <w:p w:rsidR="00CA5EE9" w:rsidRPr="00040692" w:rsidRDefault="00D320DF" w:rsidP="00EA0B45">
      <w:pPr>
        <w:pStyle w:val="ListParagraph"/>
        <w:autoSpaceDE w:val="0"/>
        <w:autoSpaceDN w:val="0"/>
        <w:adjustRightInd w:val="0"/>
        <w:ind w:left="1080"/>
        <w:rPr>
          <w:rFonts w:cs="Arial"/>
          <w:sz w:val="24"/>
          <w:szCs w:val="24"/>
        </w:rPr>
      </w:pPr>
      <w:hyperlink r:id="rId68" w:history="1">
        <w:r w:rsidR="00B202AE" w:rsidRPr="00040692">
          <w:rPr>
            <w:rStyle w:val="Hyperlink"/>
            <w:rFonts w:cs="Arial"/>
            <w:color w:val="auto"/>
            <w:sz w:val="24"/>
            <w:szCs w:val="24"/>
          </w:rPr>
          <w:t>http://www.vdh.virginia.gov/epidemiology/surveillance/hai/HandHygiene.htm</w:t>
        </w:r>
      </w:hyperlink>
    </w:p>
    <w:p w:rsidR="00CA5EE9" w:rsidRPr="00040692" w:rsidRDefault="00CA5EE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B202AE" w:rsidRPr="00040692">
        <w:rPr>
          <w:rFonts w:cs="Arial"/>
          <w:sz w:val="24"/>
          <w:szCs w:val="24"/>
        </w:rPr>
        <w:t>Program</w:t>
      </w:r>
      <w:r w:rsidRPr="00040692">
        <w:rPr>
          <w:rFonts w:cs="Arial"/>
          <w:sz w:val="24"/>
          <w:szCs w:val="24"/>
        </w:rPr>
        <w:t>: Safe Injection Practices and Bloodborne Pathogen Prevention</w:t>
      </w:r>
    </w:p>
    <w:p w:rsidR="00CA5EE9" w:rsidRPr="00040692" w:rsidRDefault="00D320DF" w:rsidP="00EA0B45">
      <w:pPr>
        <w:pStyle w:val="ListParagraph"/>
        <w:autoSpaceDE w:val="0"/>
        <w:autoSpaceDN w:val="0"/>
        <w:adjustRightInd w:val="0"/>
        <w:ind w:left="1080"/>
        <w:rPr>
          <w:rFonts w:cs="Arial"/>
          <w:sz w:val="24"/>
          <w:szCs w:val="24"/>
        </w:rPr>
      </w:pPr>
      <w:hyperlink r:id="rId69" w:history="1">
        <w:r w:rsidR="00CA5EE9" w:rsidRPr="00040692">
          <w:rPr>
            <w:rStyle w:val="Hyperlink"/>
            <w:rFonts w:cs="Arial"/>
            <w:color w:val="auto"/>
            <w:sz w:val="24"/>
            <w:szCs w:val="24"/>
          </w:rPr>
          <w:t>http://www.vdh.virginia.gov/epidemiology/surveillance/hai/SafeInjection.htm</w:t>
        </w:r>
      </w:hyperlink>
      <w:r w:rsidR="00CA5EE9" w:rsidRPr="00040692">
        <w:rPr>
          <w:rFonts w:cs="Arial"/>
          <w:sz w:val="24"/>
          <w:szCs w:val="24"/>
        </w:rPr>
        <w:t xml:space="preserve"> </w:t>
      </w:r>
    </w:p>
    <w:p w:rsidR="009443F8" w:rsidRPr="00040692" w:rsidRDefault="00D320DF" w:rsidP="00EA0B45">
      <w:pPr>
        <w:pStyle w:val="ListParagraph"/>
        <w:numPr>
          <w:ilvl w:val="1"/>
          <w:numId w:val="9"/>
        </w:numPr>
        <w:autoSpaceDE w:val="0"/>
        <w:autoSpaceDN w:val="0"/>
        <w:adjustRightInd w:val="0"/>
        <w:ind w:left="1800"/>
        <w:rPr>
          <w:rFonts w:cs="Arial"/>
          <w:sz w:val="24"/>
          <w:szCs w:val="24"/>
        </w:rPr>
      </w:pPr>
      <w:hyperlink r:id="rId70" w:tgtFrame="_blank" w:history="1">
        <w:r w:rsidR="009443F8" w:rsidRPr="00040692">
          <w:rPr>
            <w:rStyle w:val="Hyperlink"/>
            <w:color w:val="auto"/>
            <w:sz w:val="24"/>
            <w:szCs w:val="24"/>
            <w:u w:val="none"/>
          </w:rPr>
          <w:t>Monitoring Tool to Ensure Safe Practices with Blood Glucose Monitoring</w:t>
        </w:r>
      </w:hyperlink>
      <w:r w:rsidR="009443F8" w:rsidRPr="00040692">
        <w:rPr>
          <w:sz w:val="24"/>
          <w:szCs w:val="24"/>
        </w:rPr>
        <w:t xml:space="preserve"> (spreadsheet)</w:t>
      </w:r>
    </w:p>
    <w:p w:rsidR="009443F8" w:rsidRPr="00040692" w:rsidRDefault="00D320DF" w:rsidP="00EA0B45">
      <w:pPr>
        <w:pStyle w:val="ListParagraph"/>
        <w:autoSpaceDE w:val="0"/>
        <w:autoSpaceDN w:val="0"/>
        <w:adjustRightInd w:val="0"/>
        <w:ind w:left="1800"/>
        <w:rPr>
          <w:rFonts w:cs="Arial"/>
          <w:sz w:val="24"/>
          <w:szCs w:val="24"/>
        </w:rPr>
      </w:pPr>
      <w:hyperlink r:id="rId71" w:history="1">
        <w:r w:rsidR="009443F8" w:rsidRPr="00040692">
          <w:rPr>
            <w:rStyle w:val="Hyperlink"/>
            <w:rFonts w:cs="Arial"/>
            <w:color w:val="auto"/>
            <w:sz w:val="24"/>
            <w:szCs w:val="24"/>
          </w:rPr>
          <w:t>http://www.vdh.virginia.gov/epidemiology/surveillance/hai/documents/excel/BloodGlucoseMonitoringChecklistMonitoringTool.xls</w:t>
        </w:r>
      </w:hyperlink>
    </w:p>
    <w:p w:rsidR="00B17A1D" w:rsidRPr="00040692" w:rsidRDefault="00B17A1D" w:rsidP="00EE1458">
      <w:pPr>
        <w:pStyle w:val="ListParagraph"/>
        <w:autoSpaceDE w:val="0"/>
        <w:autoSpaceDN w:val="0"/>
        <w:adjustRightInd w:val="0"/>
        <w:ind w:left="1800"/>
        <w:rPr>
          <w:rFonts w:cs="Arial"/>
          <w:sz w:val="24"/>
          <w:szCs w:val="24"/>
        </w:rPr>
      </w:pPr>
    </w:p>
    <w:p w:rsidR="003848BE" w:rsidRPr="004641B8" w:rsidRDefault="003848BE" w:rsidP="00EE1458">
      <w:pPr>
        <w:pStyle w:val="ListParagraph"/>
        <w:numPr>
          <w:ilvl w:val="0"/>
          <w:numId w:val="39"/>
        </w:numPr>
        <w:autoSpaceDE w:val="0"/>
        <w:autoSpaceDN w:val="0"/>
        <w:adjustRightInd w:val="0"/>
        <w:ind w:left="360"/>
        <w:rPr>
          <w:rFonts w:cs="Arial"/>
          <w:i/>
          <w:sz w:val="24"/>
          <w:szCs w:val="24"/>
        </w:rPr>
      </w:pPr>
      <w:r w:rsidRPr="004641B8">
        <w:rPr>
          <w:rFonts w:cs="Arial"/>
          <w:i/>
          <w:sz w:val="24"/>
          <w:szCs w:val="24"/>
        </w:rPr>
        <w:t>Procedures for documenting annual retraining of all staff in recommended infection prevention practices.</w:t>
      </w:r>
    </w:p>
    <w:p w:rsidR="00EA0B45" w:rsidRDefault="00EA0B45">
      <w:pPr>
        <w:rPr>
          <w:rFonts w:cs="Arial"/>
          <w:b/>
          <w:sz w:val="28"/>
          <w:szCs w:val="24"/>
        </w:rPr>
      </w:pPr>
      <w:r>
        <w:rPr>
          <w:rFonts w:cs="Arial"/>
          <w:b/>
          <w:sz w:val="28"/>
          <w:szCs w:val="24"/>
        </w:rPr>
        <w:br w:type="page"/>
      </w:r>
    </w:p>
    <w:p w:rsidR="00EE1458" w:rsidRPr="006E385C" w:rsidRDefault="00EE1458" w:rsidP="00EE1458">
      <w:pPr>
        <w:autoSpaceDE w:val="0"/>
        <w:autoSpaceDN w:val="0"/>
        <w:adjustRightInd w:val="0"/>
        <w:spacing w:line="240" w:lineRule="auto"/>
        <w:rPr>
          <w:rFonts w:cs="Arial"/>
          <w:b/>
          <w:sz w:val="28"/>
          <w:szCs w:val="24"/>
        </w:rPr>
      </w:pPr>
      <w:r w:rsidRPr="00EA0B45">
        <w:rPr>
          <w:rFonts w:cs="Arial"/>
          <w:b/>
          <w:sz w:val="28"/>
          <w:szCs w:val="24"/>
        </w:rPr>
        <w:lastRenderedPageBreak/>
        <w:t xml:space="preserve">Written Policies and Procedures for the </w:t>
      </w:r>
      <w:r w:rsidRPr="006E385C">
        <w:rPr>
          <w:rFonts w:cs="Arial"/>
          <w:b/>
          <w:sz w:val="28"/>
          <w:szCs w:val="24"/>
        </w:rPr>
        <w:t>Management of the Facility, Equipment, and Supplies</w:t>
      </w:r>
    </w:p>
    <w:p w:rsidR="003848BE" w:rsidRPr="004641B8" w:rsidRDefault="003848BE" w:rsidP="00EE1458">
      <w:pPr>
        <w:autoSpaceDE w:val="0"/>
        <w:autoSpaceDN w:val="0"/>
        <w:adjustRightInd w:val="0"/>
        <w:spacing w:line="240" w:lineRule="auto"/>
        <w:rPr>
          <w:rFonts w:cs="Arial"/>
          <w:i/>
          <w:sz w:val="24"/>
          <w:szCs w:val="24"/>
        </w:rPr>
      </w:pPr>
      <w:r w:rsidRPr="006E385C">
        <w:rPr>
          <w:rFonts w:cs="Arial"/>
          <w:i/>
          <w:sz w:val="24"/>
          <w:szCs w:val="24"/>
        </w:rPr>
        <w:t>Written policies and procedures for the management of the facility</w:t>
      </w:r>
      <w:r w:rsidRPr="004641B8">
        <w:rPr>
          <w:rFonts w:cs="Arial"/>
          <w:i/>
          <w:sz w:val="24"/>
          <w:szCs w:val="24"/>
        </w:rPr>
        <w:t xml:space="preserve">, equipment and supplies </w:t>
      </w:r>
      <w:r w:rsidR="00EE1458" w:rsidRPr="004641B8">
        <w:rPr>
          <w:rFonts w:cs="Arial"/>
          <w:i/>
          <w:sz w:val="24"/>
          <w:szCs w:val="24"/>
        </w:rPr>
        <w:t xml:space="preserve">should </w:t>
      </w:r>
      <w:r w:rsidRPr="004641B8">
        <w:rPr>
          <w:rFonts w:cs="Arial"/>
          <w:i/>
          <w:sz w:val="24"/>
          <w:szCs w:val="24"/>
        </w:rPr>
        <w:t>address the following:</w:t>
      </w:r>
    </w:p>
    <w:p w:rsidR="003848BE" w:rsidRPr="004641B8" w:rsidRDefault="006C7A8D" w:rsidP="00EE1458">
      <w:pPr>
        <w:pStyle w:val="ListParagraph"/>
        <w:numPr>
          <w:ilvl w:val="0"/>
          <w:numId w:val="40"/>
        </w:numPr>
        <w:autoSpaceDE w:val="0"/>
        <w:autoSpaceDN w:val="0"/>
        <w:adjustRightInd w:val="0"/>
        <w:ind w:left="360"/>
        <w:rPr>
          <w:rFonts w:cs="Arial"/>
          <w:i/>
          <w:sz w:val="24"/>
          <w:szCs w:val="24"/>
        </w:rPr>
      </w:pPr>
      <w:r>
        <w:rPr>
          <w:rFonts w:cs="Arial"/>
          <w:i/>
          <w:sz w:val="24"/>
          <w:szCs w:val="24"/>
        </w:rPr>
        <w:t>Access to hand hygiene</w:t>
      </w:r>
      <w:r w:rsidR="003848BE" w:rsidRPr="004641B8">
        <w:rPr>
          <w:rFonts w:cs="Arial"/>
          <w:i/>
          <w:sz w:val="24"/>
          <w:szCs w:val="24"/>
        </w:rPr>
        <w:t xml:space="preserve"> equipment and adequate supplies (e.g., soap, alcohol-based hand rubs, disposable towels or hot air driers);</w:t>
      </w:r>
    </w:p>
    <w:p w:rsidR="009443F8" w:rsidRPr="00040692" w:rsidRDefault="009443F8"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Guideline for Hand Hygiene in Health-Care Settings (2002) </w:t>
      </w:r>
      <w:hyperlink r:id="rId72" w:history="1">
        <w:r w:rsidRPr="00040692">
          <w:rPr>
            <w:rStyle w:val="Hyperlink"/>
            <w:rFonts w:cs="Arial"/>
            <w:color w:val="auto"/>
            <w:sz w:val="24"/>
            <w:szCs w:val="24"/>
          </w:rPr>
          <w:t>http://www.cdc.gov/mmwr/PDF/rr/rr5116.pdf</w:t>
        </w:r>
      </w:hyperlink>
    </w:p>
    <w:p w:rsidR="009443F8" w:rsidRPr="00040692" w:rsidRDefault="009443F8"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WHO Guidelines for Hand Hygiene in Health Care (2009) </w:t>
      </w:r>
      <w:hyperlink r:id="rId73" w:history="1">
        <w:r w:rsidRPr="00040692">
          <w:rPr>
            <w:rStyle w:val="Hyperlink"/>
            <w:rFonts w:cs="Arial"/>
            <w:color w:val="auto"/>
            <w:sz w:val="24"/>
            <w:szCs w:val="24"/>
          </w:rPr>
          <w:t>http://whqlibdoc.who.int/publications/2009/9789241597906_eng.pdf</w:t>
        </w:r>
      </w:hyperlink>
    </w:p>
    <w:p w:rsidR="00B17A1D" w:rsidRPr="00040692" w:rsidRDefault="00B17A1D" w:rsidP="00EE1458">
      <w:pPr>
        <w:pStyle w:val="ListParagraph"/>
        <w:autoSpaceDE w:val="0"/>
        <w:autoSpaceDN w:val="0"/>
        <w:adjustRightInd w:val="0"/>
        <w:ind w:left="54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Availability of utility sinks, cleaning supplies and other materials for cleaning, disposal, storage and transport of equipment and supplies;</w:t>
      </w:r>
    </w:p>
    <w:p w:rsidR="00B17A1D" w:rsidRPr="00040692" w:rsidRDefault="00B17A1D"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Appropriate storage for cleaning agents (e.g., locked cabinets or rooms for chemicals used for cleaning) and product-specific instructions for use of cleaning agents (e.g., dilution, contact time, management of accidental exposures);</w:t>
      </w:r>
    </w:p>
    <w:p w:rsidR="003E3CFC" w:rsidRPr="003E3CFC" w:rsidRDefault="003E3CF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Guideline for Disinfection and Sterilization in Healthcare Facilities, 2008 </w:t>
      </w:r>
      <w:hyperlink r:id="rId74" w:history="1">
        <w:r w:rsidRPr="003E3CFC">
          <w:rPr>
            <w:rStyle w:val="Hyperlink"/>
            <w:color w:val="auto"/>
            <w:sz w:val="24"/>
            <w:szCs w:val="24"/>
          </w:rPr>
          <w:t>http://www.cdc.gov/hicpac/pdf/guidelines/Disinfection_Nov_2008.pdf</w:t>
        </w:r>
      </w:hyperlink>
    </w:p>
    <w:p w:rsidR="00C5159F" w:rsidRPr="003E3CFC" w:rsidRDefault="003A36A3" w:rsidP="00EA0B45">
      <w:pPr>
        <w:pStyle w:val="ListParagraph"/>
        <w:numPr>
          <w:ilvl w:val="2"/>
          <w:numId w:val="2"/>
        </w:numPr>
        <w:autoSpaceDE w:val="0"/>
        <w:autoSpaceDN w:val="0"/>
        <w:adjustRightInd w:val="0"/>
        <w:ind w:left="1080"/>
        <w:rPr>
          <w:rFonts w:cs="Arial"/>
          <w:sz w:val="24"/>
          <w:szCs w:val="24"/>
        </w:rPr>
      </w:pPr>
      <w:r w:rsidRPr="003E3CFC">
        <w:rPr>
          <w:rFonts w:cs="Arial"/>
          <w:sz w:val="24"/>
          <w:szCs w:val="24"/>
        </w:rPr>
        <w:t>Environmental Protection Agency (</w:t>
      </w:r>
      <w:r w:rsidR="00597A18" w:rsidRPr="003E3CFC">
        <w:rPr>
          <w:rFonts w:cs="Arial"/>
          <w:sz w:val="24"/>
          <w:szCs w:val="24"/>
        </w:rPr>
        <w:t>EPA</w:t>
      </w:r>
      <w:r w:rsidRPr="003E3CFC">
        <w:rPr>
          <w:rFonts w:cs="Arial"/>
          <w:sz w:val="24"/>
          <w:szCs w:val="24"/>
        </w:rPr>
        <w:t>)</w:t>
      </w:r>
      <w:r w:rsidR="00597A18" w:rsidRPr="003E3CFC">
        <w:rPr>
          <w:rFonts w:cs="Arial"/>
          <w:sz w:val="24"/>
          <w:szCs w:val="24"/>
        </w:rPr>
        <w:t xml:space="preserve">: </w:t>
      </w:r>
      <w:r w:rsidR="00597A18" w:rsidRPr="003E3CFC">
        <w:rPr>
          <w:bCs/>
          <w:kern w:val="36"/>
          <w:sz w:val="24"/>
          <w:szCs w:val="34"/>
        </w:rPr>
        <w:t>Emergency Planning and Community Right-to-Know Act (EPCRA) Hazardous Chemical Storage Reporting Requirements</w:t>
      </w:r>
    </w:p>
    <w:p w:rsidR="00C5159F" w:rsidRPr="003E3CFC" w:rsidRDefault="00D320DF" w:rsidP="00EA0B45">
      <w:pPr>
        <w:pStyle w:val="ListParagraph"/>
        <w:autoSpaceDE w:val="0"/>
        <w:autoSpaceDN w:val="0"/>
        <w:adjustRightInd w:val="0"/>
        <w:ind w:left="1080"/>
        <w:rPr>
          <w:rFonts w:cs="Arial"/>
          <w:sz w:val="24"/>
          <w:szCs w:val="24"/>
        </w:rPr>
      </w:pPr>
      <w:hyperlink r:id="rId75" w:history="1">
        <w:r w:rsidR="00C5159F" w:rsidRPr="003E3CFC">
          <w:rPr>
            <w:rStyle w:val="Hyperlink"/>
            <w:rFonts w:cs="Arial"/>
            <w:color w:val="auto"/>
            <w:sz w:val="24"/>
            <w:szCs w:val="24"/>
          </w:rPr>
          <w:t>http://www.epa.gov/OEM/content/epcra/epcra_storage.htm</w:t>
        </w:r>
      </w:hyperlink>
      <w:r w:rsidR="00C5159F" w:rsidRPr="003E3CFC">
        <w:rPr>
          <w:rFonts w:cs="Arial"/>
          <w:sz w:val="24"/>
          <w:szCs w:val="24"/>
        </w:rPr>
        <w:t xml:space="preserve"> </w:t>
      </w:r>
    </w:p>
    <w:p w:rsidR="00B168B8" w:rsidRPr="003E3CFC" w:rsidRDefault="00926395" w:rsidP="00EA0B45">
      <w:pPr>
        <w:pStyle w:val="ListParagraph"/>
        <w:numPr>
          <w:ilvl w:val="2"/>
          <w:numId w:val="2"/>
        </w:numPr>
        <w:autoSpaceDE w:val="0"/>
        <w:autoSpaceDN w:val="0"/>
        <w:adjustRightInd w:val="0"/>
        <w:ind w:left="1080"/>
        <w:rPr>
          <w:rFonts w:cs="Arial"/>
          <w:sz w:val="24"/>
          <w:szCs w:val="24"/>
        </w:rPr>
      </w:pPr>
      <w:r w:rsidRPr="003E3CFC">
        <w:rPr>
          <w:rFonts w:cs="Arial"/>
          <w:sz w:val="24"/>
          <w:szCs w:val="24"/>
        </w:rPr>
        <w:t>Healthcare Environmental Resource Center</w:t>
      </w:r>
    </w:p>
    <w:p w:rsidR="00B168B8" w:rsidRPr="00040692" w:rsidRDefault="00B168B8" w:rsidP="00EA0B45">
      <w:pPr>
        <w:pStyle w:val="ListParagraph"/>
        <w:numPr>
          <w:ilvl w:val="3"/>
          <w:numId w:val="2"/>
        </w:numPr>
        <w:autoSpaceDE w:val="0"/>
        <w:autoSpaceDN w:val="0"/>
        <w:adjustRightInd w:val="0"/>
        <w:ind w:left="1800"/>
        <w:rPr>
          <w:rFonts w:cs="Arial"/>
          <w:sz w:val="24"/>
          <w:szCs w:val="24"/>
        </w:rPr>
      </w:pPr>
      <w:r w:rsidRPr="00040692">
        <w:rPr>
          <w:rFonts w:cs="Arial"/>
          <w:sz w:val="24"/>
          <w:szCs w:val="24"/>
        </w:rPr>
        <w:t xml:space="preserve">Waste Reduction - Chemicals </w:t>
      </w:r>
    </w:p>
    <w:p w:rsidR="00B168B8" w:rsidRPr="00040692" w:rsidRDefault="00D320DF" w:rsidP="00EA0B45">
      <w:pPr>
        <w:pStyle w:val="ListParagraph"/>
        <w:autoSpaceDE w:val="0"/>
        <w:autoSpaceDN w:val="0"/>
        <w:adjustRightInd w:val="0"/>
        <w:ind w:left="1800"/>
      </w:pPr>
      <w:hyperlink r:id="rId76" w:history="1">
        <w:r w:rsidR="00926395" w:rsidRPr="00040692">
          <w:rPr>
            <w:rStyle w:val="Hyperlink"/>
            <w:rFonts w:cs="Arial"/>
            <w:color w:val="auto"/>
            <w:sz w:val="24"/>
            <w:szCs w:val="24"/>
          </w:rPr>
          <w:t>http://www.hercenter.org/wastereduction/cleaningchems.cfm</w:t>
        </w:r>
      </w:hyperlink>
    </w:p>
    <w:p w:rsidR="00926395" w:rsidRPr="00040692" w:rsidRDefault="00B168B8" w:rsidP="00EA0B45">
      <w:pPr>
        <w:pStyle w:val="ListParagraph"/>
        <w:numPr>
          <w:ilvl w:val="0"/>
          <w:numId w:val="9"/>
        </w:numPr>
        <w:autoSpaceDE w:val="0"/>
        <w:autoSpaceDN w:val="0"/>
        <w:adjustRightInd w:val="0"/>
        <w:ind w:left="1800"/>
      </w:pPr>
      <w:r w:rsidRPr="00040692">
        <w:rPr>
          <w:rStyle w:val="ver24ptbrown1"/>
          <w:rFonts w:asciiTheme="minorHAnsi" w:hAnsiTheme="minorHAnsi"/>
          <w:b w:val="0"/>
          <w:color w:val="auto"/>
          <w:sz w:val="24"/>
        </w:rPr>
        <w:t xml:space="preserve">Sterilants and Disinfectants in Healthcare Facilities </w:t>
      </w:r>
      <w:hyperlink r:id="rId77" w:history="1">
        <w:r w:rsidR="00926395" w:rsidRPr="00040692">
          <w:rPr>
            <w:rStyle w:val="Hyperlink"/>
            <w:rFonts w:cs="Arial"/>
            <w:color w:val="auto"/>
            <w:sz w:val="24"/>
            <w:szCs w:val="24"/>
          </w:rPr>
          <w:t>http://www.hercenter.org/hazmat/steril.cfm</w:t>
        </w:r>
      </w:hyperlink>
      <w:r w:rsidR="00926395" w:rsidRPr="00040692">
        <w:rPr>
          <w:rFonts w:cs="Arial"/>
          <w:sz w:val="24"/>
          <w:szCs w:val="24"/>
        </w:rPr>
        <w:t xml:space="preserve"> </w:t>
      </w:r>
    </w:p>
    <w:p w:rsidR="00B17A1D" w:rsidRDefault="00B17A1D" w:rsidP="00EE1458">
      <w:pPr>
        <w:pStyle w:val="ListParagraph"/>
        <w:autoSpaceDE w:val="0"/>
        <w:autoSpaceDN w:val="0"/>
        <w:adjustRightInd w:val="0"/>
        <w:ind w:left="54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handling, storing and transporting clean linens, clean/sterile supplies and equipment;</w:t>
      </w:r>
    </w:p>
    <w:p w:rsidR="00EA0B45" w:rsidRDefault="009D76BB" w:rsidP="00EA0B45">
      <w:pPr>
        <w:pStyle w:val="Heading1"/>
        <w:numPr>
          <w:ilvl w:val="2"/>
          <w:numId w:val="2"/>
        </w:numPr>
        <w:spacing w:before="0" w:beforeAutospacing="0" w:after="0" w:afterAutospacing="0"/>
        <w:ind w:left="1080"/>
        <w:contextualSpacing/>
        <w:rPr>
          <w:rFonts w:asciiTheme="minorHAnsi" w:hAnsiTheme="minorHAnsi"/>
          <w:b w:val="0"/>
          <w:sz w:val="24"/>
          <w:szCs w:val="24"/>
        </w:rPr>
      </w:pPr>
      <w:r w:rsidRPr="00040692">
        <w:rPr>
          <w:rFonts w:asciiTheme="minorHAnsi" w:hAnsiTheme="minorHAnsi"/>
          <w:b w:val="0"/>
          <w:sz w:val="24"/>
          <w:szCs w:val="24"/>
        </w:rPr>
        <w:t>CDC and HICPAC: Guidelines for Environmental Infection Control in Health-Care Facilities (2003)</w:t>
      </w:r>
      <w:r w:rsidR="00EA0B45">
        <w:rPr>
          <w:rFonts w:asciiTheme="minorHAnsi" w:hAnsiTheme="minorHAnsi"/>
          <w:b w:val="0"/>
          <w:sz w:val="24"/>
          <w:szCs w:val="24"/>
        </w:rPr>
        <w:t xml:space="preserve">     </w:t>
      </w:r>
    </w:p>
    <w:p w:rsidR="00F319C5" w:rsidRPr="00EA0B45" w:rsidRDefault="00D320DF" w:rsidP="00EA0B45">
      <w:pPr>
        <w:pStyle w:val="Heading1"/>
        <w:spacing w:before="0" w:beforeAutospacing="0" w:after="0" w:afterAutospacing="0"/>
        <w:ind w:left="1080"/>
        <w:contextualSpacing/>
        <w:rPr>
          <w:rFonts w:asciiTheme="minorHAnsi" w:hAnsiTheme="minorHAnsi"/>
          <w:b w:val="0"/>
          <w:sz w:val="24"/>
          <w:szCs w:val="24"/>
        </w:rPr>
      </w:pPr>
      <w:hyperlink r:id="rId78" w:anchor="page=152" w:history="1">
        <w:r w:rsidR="00F319C5" w:rsidRPr="00EA0B45">
          <w:rPr>
            <w:rStyle w:val="Hyperlink"/>
            <w:rFonts w:asciiTheme="minorHAnsi" w:hAnsiTheme="minorHAnsi"/>
            <w:b w:val="0"/>
            <w:color w:val="auto"/>
            <w:sz w:val="24"/>
            <w:szCs w:val="24"/>
          </w:rPr>
          <w:t>http://www.cdc.gov/hicpac/pdf/guidelines/eic_in_HCF_03.pdf</w:t>
        </w:r>
      </w:hyperlink>
    </w:p>
    <w:p w:rsidR="00C025F4" w:rsidRPr="00F319C5" w:rsidRDefault="00C025F4" w:rsidP="00EA0B45">
      <w:pPr>
        <w:pStyle w:val="ListParagraph"/>
        <w:numPr>
          <w:ilvl w:val="3"/>
          <w:numId w:val="27"/>
        </w:numPr>
        <w:autoSpaceDE w:val="0"/>
        <w:autoSpaceDN w:val="0"/>
        <w:adjustRightInd w:val="0"/>
        <w:ind w:left="1800"/>
        <w:rPr>
          <w:rFonts w:cs="Arial"/>
          <w:sz w:val="24"/>
          <w:szCs w:val="24"/>
        </w:rPr>
      </w:pPr>
      <w:r w:rsidRPr="00040692">
        <w:rPr>
          <w:sz w:val="24"/>
          <w:szCs w:val="24"/>
        </w:rPr>
        <w:t>S</w:t>
      </w:r>
      <w:r w:rsidR="009D76BB" w:rsidRPr="00040692">
        <w:rPr>
          <w:sz w:val="24"/>
          <w:szCs w:val="24"/>
        </w:rPr>
        <w:t xml:space="preserve">ection G.IV: </w:t>
      </w:r>
      <w:r w:rsidR="00F319C5">
        <w:rPr>
          <w:sz w:val="24"/>
          <w:szCs w:val="24"/>
        </w:rPr>
        <w:t>Parameters of the L</w:t>
      </w:r>
      <w:r w:rsidR="009D76BB" w:rsidRPr="00040692">
        <w:rPr>
          <w:sz w:val="24"/>
          <w:szCs w:val="24"/>
        </w:rPr>
        <w:t xml:space="preserve">aundry </w:t>
      </w:r>
      <w:r w:rsidR="00F319C5">
        <w:rPr>
          <w:sz w:val="24"/>
          <w:szCs w:val="24"/>
        </w:rPr>
        <w:t>P</w:t>
      </w:r>
      <w:r w:rsidR="009D76BB" w:rsidRPr="00040692">
        <w:rPr>
          <w:sz w:val="24"/>
          <w:szCs w:val="24"/>
        </w:rPr>
        <w:t>rocess</w:t>
      </w:r>
      <w:r w:rsidR="00F319C5">
        <w:rPr>
          <w:sz w:val="24"/>
          <w:szCs w:val="24"/>
        </w:rPr>
        <w:t xml:space="preserve"> (pg. 100-102)</w:t>
      </w:r>
    </w:p>
    <w:p w:rsidR="00F319C5" w:rsidRPr="00F319C5" w:rsidRDefault="00F319C5" w:rsidP="00EA0B45">
      <w:pPr>
        <w:pStyle w:val="ListParagraph"/>
        <w:numPr>
          <w:ilvl w:val="3"/>
          <w:numId w:val="27"/>
        </w:numPr>
        <w:autoSpaceDE w:val="0"/>
        <w:autoSpaceDN w:val="0"/>
        <w:adjustRightInd w:val="0"/>
        <w:ind w:left="1800"/>
        <w:rPr>
          <w:rFonts w:cs="Arial"/>
          <w:sz w:val="24"/>
          <w:szCs w:val="24"/>
        </w:rPr>
      </w:pPr>
      <w:r>
        <w:rPr>
          <w:sz w:val="24"/>
          <w:szCs w:val="24"/>
        </w:rPr>
        <w:t>Recommendations: Laundry Process (pg. 139)</w:t>
      </w:r>
    </w:p>
    <w:p w:rsidR="001A2A54" w:rsidRPr="00040692" w:rsidRDefault="00C025F4" w:rsidP="00EA0B45">
      <w:pPr>
        <w:pStyle w:val="ListParagraph"/>
        <w:numPr>
          <w:ilvl w:val="2"/>
          <w:numId w:val="27"/>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79" w:history="1">
        <w:r w:rsidR="001A2A54" w:rsidRPr="00040692">
          <w:rPr>
            <w:rStyle w:val="Hyperlink"/>
            <w:rFonts w:cs="Arial"/>
            <w:color w:val="auto"/>
            <w:sz w:val="24"/>
            <w:szCs w:val="24"/>
          </w:rPr>
          <w:t>http://www.cdc.gov/hicpac/pdf/isolation/Isolation2007.pdf</w:t>
        </w:r>
      </w:hyperlink>
      <w:r w:rsidR="001A2A54" w:rsidRPr="00040692">
        <w:rPr>
          <w:rFonts w:cs="Arial"/>
          <w:sz w:val="24"/>
          <w:szCs w:val="24"/>
        </w:rPr>
        <w:t xml:space="preserve"> </w:t>
      </w:r>
    </w:p>
    <w:p w:rsidR="001A2A54" w:rsidRDefault="00C025F4" w:rsidP="00EA0B45">
      <w:pPr>
        <w:pStyle w:val="ListParagraph"/>
        <w:numPr>
          <w:ilvl w:val="3"/>
          <w:numId w:val="27"/>
        </w:numPr>
        <w:autoSpaceDE w:val="0"/>
        <w:autoSpaceDN w:val="0"/>
        <w:adjustRightInd w:val="0"/>
        <w:ind w:left="1800"/>
        <w:rPr>
          <w:rFonts w:cs="Arial"/>
          <w:sz w:val="24"/>
          <w:szCs w:val="24"/>
        </w:rPr>
      </w:pPr>
      <w:r w:rsidRPr="00040692">
        <w:rPr>
          <w:rFonts w:cs="Arial"/>
          <w:sz w:val="24"/>
          <w:szCs w:val="24"/>
        </w:rPr>
        <w:t>S</w:t>
      </w:r>
      <w:r w:rsidR="00F319C5">
        <w:rPr>
          <w:rFonts w:cs="Arial"/>
          <w:sz w:val="24"/>
          <w:szCs w:val="24"/>
        </w:rPr>
        <w:t>ection II.J: Patient C</w:t>
      </w:r>
      <w:r w:rsidR="001A2A54" w:rsidRPr="00040692">
        <w:rPr>
          <w:rFonts w:cs="Arial"/>
          <w:sz w:val="24"/>
          <w:szCs w:val="24"/>
        </w:rPr>
        <w:t xml:space="preserve">are </w:t>
      </w:r>
      <w:r w:rsidR="00F319C5">
        <w:rPr>
          <w:rFonts w:cs="Arial"/>
          <w:sz w:val="24"/>
          <w:szCs w:val="24"/>
        </w:rPr>
        <w:t>E</w:t>
      </w:r>
      <w:r w:rsidR="001A2A54" w:rsidRPr="00040692">
        <w:rPr>
          <w:rFonts w:cs="Arial"/>
          <w:sz w:val="24"/>
          <w:szCs w:val="24"/>
        </w:rPr>
        <w:t xml:space="preserve">quipment and </w:t>
      </w:r>
      <w:r w:rsidR="00F319C5">
        <w:rPr>
          <w:rFonts w:cs="Arial"/>
          <w:sz w:val="24"/>
          <w:szCs w:val="24"/>
        </w:rPr>
        <w:t>I</w:t>
      </w:r>
      <w:r w:rsidR="001A2A54" w:rsidRPr="00040692">
        <w:rPr>
          <w:rFonts w:cs="Arial"/>
          <w:sz w:val="24"/>
          <w:szCs w:val="24"/>
        </w:rPr>
        <w:t>nstruments/</w:t>
      </w:r>
      <w:r w:rsidR="00F319C5">
        <w:rPr>
          <w:rFonts w:cs="Arial"/>
          <w:sz w:val="24"/>
          <w:szCs w:val="24"/>
        </w:rPr>
        <w:t>D</w:t>
      </w:r>
      <w:r w:rsidR="001A2A54" w:rsidRPr="00040692">
        <w:rPr>
          <w:rFonts w:cs="Arial"/>
          <w:sz w:val="24"/>
          <w:szCs w:val="24"/>
        </w:rPr>
        <w:t>evices</w:t>
      </w:r>
      <w:r w:rsidRPr="00040692">
        <w:rPr>
          <w:rFonts w:cs="Arial"/>
          <w:sz w:val="24"/>
          <w:szCs w:val="24"/>
        </w:rPr>
        <w:t xml:space="preserve"> (pg. 61)</w:t>
      </w:r>
    </w:p>
    <w:p w:rsidR="004641B8" w:rsidRDefault="004641B8" w:rsidP="004641B8">
      <w:pPr>
        <w:pStyle w:val="ListParagraph"/>
        <w:autoSpaceDE w:val="0"/>
        <w:autoSpaceDN w:val="0"/>
        <w:adjustRightInd w:val="0"/>
        <w:ind w:left="1800"/>
        <w:rPr>
          <w:rFonts w:cs="Arial"/>
          <w:sz w:val="24"/>
          <w:szCs w:val="24"/>
        </w:rPr>
      </w:pPr>
    </w:p>
    <w:p w:rsidR="004641B8" w:rsidRPr="00040692" w:rsidRDefault="004641B8" w:rsidP="004641B8">
      <w:pPr>
        <w:pStyle w:val="ListParagraph"/>
        <w:autoSpaceDE w:val="0"/>
        <w:autoSpaceDN w:val="0"/>
        <w:adjustRightInd w:val="0"/>
        <w:ind w:left="1800"/>
        <w:rPr>
          <w:rFonts w:cs="Arial"/>
          <w:sz w:val="24"/>
          <w:szCs w:val="24"/>
        </w:rPr>
      </w:pPr>
    </w:p>
    <w:p w:rsidR="00597A18" w:rsidRPr="00040692" w:rsidRDefault="00597A18" w:rsidP="00EA0B45">
      <w:pPr>
        <w:pStyle w:val="ListParagraph"/>
        <w:numPr>
          <w:ilvl w:val="2"/>
          <w:numId w:val="27"/>
        </w:numPr>
        <w:autoSpaceDE w:val="0"/>
        <w:autoSpaceDN w:val="0"/>
        <w:adjustRightInd w:val="0"/>
        <w:ind w:left="1080"/>
        <w:rPr>
          <w:rStyle w:val="style41"/>
          <w:rFonts w:cs="Arial"/>
          <w:sz w:val="36"/>
          <w:szCs w:val="24"/>
        </w:rPr>
      </w:pPr>
      <w:r w:rsidRPr="00040692">
        <w:rPr>
          <w:rFonts w:cs="Arial"/>
          <w:i/>
          <w:sz w:val="24"/>
          <w:szCs w:val="24"/>
        </w:rPr>
        <w:lastRenderedPageBreak/>
        <w:t>Infection Control Today</w:t>
      </w:r>
      <w:r w:rsidRPr="00040692">
        <w:rPr>
          <w:rFonts w:cs="Arial"/>
          <w:sz w:val="24"/>
          <w:szCs w:val="24"/>
        </w:rPr>
        <w:t xml:space="preserve">: </w:t>
      </w:r>
      <w:r w:rsidRPr="00040692">
        <w:rPr>
          <w:rStyle w:val="style41"/>
          <w:rFonts w:cs="Arial"/>
          <w:sz w:val="24"/>
        </w:rPr>
        <w:t>Healthcare Textiles: Laundry Science and Infection Prevention (report)</w:t>
      </w:r>
    </w:p>
    <w:p w:rsidR="00597A18" w:rsidRPr="00040692" w:rsidRDefault="00D320DF" w:rsidP="00EA0B45">
      <w:pPr>
        <w:pStyle w:val="ListParagraph"/>
        <w:autoSpaceDE w:val="0"/>
        <w:autoSpaceDN w:val="0"/>
        <w:adjustRightInd w:val="0"/>
        <w:ind w:left="1080"/>
        <w:rPr>
          <w:rFonts w:cs="Arial"/>
          <w:sz w:val="24"/>
          <w:szCs w:val="24"/>
        </w:rPr>
      </w:pPr>
      <w:hyperlink r:id="rId80" w:history="1">
        <w:r w:rsidR="00597A18" w:rsidRPr="00040692">
          <w:rPr>
            <w:rStyle w:val="Hyperlink"/>
            <w:rFonts w:cs="Arial"/>
            <w:color w:val="auto"/>
            <w:sz w:val="24"/>
            <w:szCs w:val="24"/>
          </w:rPr>
          <w:t>http://www.infectioncontroltoday.com/reports/2011/03/healthcare-textiles-laundry-science-and-infection-prevention.aspx</w:t>
        </w:r>
      </w:hyperlink>
    </w:p>
    <w:p w:rsidR="00FC799F" w:rsidRPr="00040692" w:rsidRDefault="00FC799F" w:rsidP="00EE1458">
      <w:pPr>
        <w:pStyle w:val="ListParagraph"/>
        <w:autoSpaceDE w:val="0"/>
        <w:autoSpaceDN w:val="0"/>
        <w:adjustRightInd w:val="0"/>
        <w:ind w:left="54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handling/temporary storage/transport of soiled linens;</w:t>
      </w:r>
    </w:p>
    <w:p w:rsidR="00EA7821" w:rsidRPr="00040692" w:rsidRDefault="00EA7821"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Basic Infection Control and Prevention Plan for Outpatient Oncology Settings</w:t>
      </w:r>
    </w:p>
    <w:p w:rsidR="00EA7821" w:rsidRPr="00040692" w:rsidRDefault="00D320DF" w:rsidP="00EA0B45">
      <w:pPr>
        <w:pStyle w:val="ListParagraph"/>
        <w:autoSpaceDE w:val="0"/>
        <w:autoSpaceDN w:val="0"/>
        <w:adjustRightInd w:val="0"/>
        <w:ind w:left="1080"/>
        <w:rPr>
          <w:rFonts w:cs="Arial"/>
          <w:sz w:val="24"/>
          <w:szCs w:val="24"/>
        </w:rPr>
      </w:pPr>
      <w:hyperlink r:id="rId81" w:history="1">
        <w:r w:rsidR="00EA7821" w:rsidRPr="00040692">
          <w:rPr>
            <w:rStyle w:val="Hyperlink"/>
            <w:color w:val="auto"/>
            <w:sz w:val="24"/>
            <w:szCs w:val="24"/>
          </w:rPr>
          <w:t>http://www.cdc.gov/HAI/settings/outpatient/basic-infection-control-prevention-plan-2011/standard-precautions-d-f.html</w:t>
        </w:r>
      </w:hyperlink>
    </w:p>
    <w:p w:rsidR="00EA7821" w:rsidRPr="00040692" w:rsidRDefault="00B168B8" w:rsidP="00EA0B45">
      <w:pPr>
        <w:pStyle w:val="ListParagraph"/>
        <w:numPr>
          <w:ilvl w:val="3"/>
          <w:numId w:val="2"/>
        </w:numPr>
        <w:autoSpaceDE w:val="0"/>
        <w:autoSpaceDN w:val="0"/>
        <w:adjustRightInd w:val="0"/>
        <w:ind w:left="1800"/>
        <w:rPr>
          <w:rFonts w:cs="Arial"/>
          <w:sz w:val="28"/>
          <w:szCs w:val="24"/>
        </w:rPr>
      </w:pPr>
      <w:r w:rsidRPr="00040692">
        <w:rPr>
          <w:sz w:val="24"/>
        </w:rPr>
        <w:t>Section F.8: Handling and L</w:t>
      </w:r>
      <w:r w:rsidR="00EA7821" w:rsidRPr="00040692">
        <w:rPr>
          <w:sz w:val="24"/>
        </w:rPr>
        <w:t xml:space="preserve">aundering </w:t>
      </w:r>
      <w:r w:rsidRPr="00040692">
        <w:rPr>
          <w:sz w:val="24"/>
        </w:rPr>
        <w:t>S</w:t>
      </w:r>
      <w:r w:rsidR="00EA7821" w:rsidRPr="00040692">
        <w:rPr>
          <w:sz w:val="24"/>
        </w:rPr>
        <w:t xml:space="preserve">oiled </w:t>
      </w:r>
      <w:r w:rsidRPr="00040692">
        <w:rPr>
          <w:sz w:val="24"/>
        </w:rPr>
        <w:t>L</w:t>
      </w:r>
      <w:r w:rsidR="00EA7821" w:rsidRPr="00040692">
        <w:rPr>
          <w:sz w:val="24"/>
        </w:rPr>
        <w:t>inens</w:t>
      </w:r>
    </w:p>
    <w:p w:rsidR="009D76BB" w:rsidRPr="00040692" w:rsidRDefault="009D76BB" w:rsidP="00EA0B45">
      <w:pPr>
        <w:pStyle w:val="Heading1"/>
        <w:numPr>
          <w:ilvl w:val="2"/>
          <w:numId w:val="2"/>
        </w:numPr>
        <w:spacing w:before="0" w:beforeAutospacing="0" w:after="0" w:afterAutospacing="0"/>
        <w:ind w:left="1080"/>
        <w:contextualSpacing/>
        <w:rPr>
          <w:rFonts w:asciiTheme="minorHAnsi" w:hAnsiTheme="minorHAnsi"/>
          <w:b w:val="0"/>
          <w:sz w:val="24"/>
          <w:szCs w:val="24"/>
        </w:rPr>
      </w:pPr>
      <w:r w:rsidRPr="00040692">
        <w:rPr>
          <w:rFonts w:asciiTheme="minorHAnsi" w:hAnsiTheme="minorHAnsi"/>
          <w:b w:val="0"/>
          <w:sz w:val="24"/>
          <w:szCs w:val="24"/>
        </w:rPr>
        <w:t>CDC and HICPAC: Guidelines for Environmental Infection Control in Health-Care Facilities (2003)</w:t>
      </w:r>
    </w:p>
    <w:p w:rsidR="007967C5" w:rsidRPr="00040692" w:rsidRDefault="00D320DF" w:rsidP="00EA0B45">
      <w:pPr>
        <w:pStyle w:val="Heading1"/>
        <w:spacing w:before="0" w:beforeAutospacing="0" w:after="0" w:afterAutospacing="0"/>
        <w:ind w:left="1080"/>
        <w:contextualSpacing/>
        <w:rPr>
          <w:rFonts w:asciiTheme="minorHAnsi" w:hAnsiTheme="minorHAnsi"/>
          <w:b w:val="0"/>
          <w:sz w:val="24"/>
          <w:szCs w:val="24"/>
        </w:rPr>
      </w:pPr>
      <w:hyperlink r:id="rId82" w:anchor="page=152" w:history="1">
        <w:r w:rsidR="007967C5" w:rsidRPr="00040692">
          <w:rPr>
            <w:rStyle w:val="Hyperlink"/>
            <w:rFonts w:asciiTheme="minorHAnsi" w:hAnsiTheme="minorHAnsi"/>
            <w:b w:val="0"/>
            <w:color w:val="auto"/>
            <w:sz w:val="24"/>
            <w:szCs w:val="24"/>
          </w:rPr>
          <w:t>http://www.cdc.gov/hicpac/pdf/guidelines/eic_in_HCF_03.pdf</w:t>
        </w:r>
      </w:hyperlink>
    </w:p>
    <w:p w:rsidR="009D76BB" w:rsidRPr="00040692" w:rsidRDefault="009D76BB" w:rsidP="00EA0B45">
      <w:pPr>
        <w:pStyle w:val="ListParagraph"/>
        <w:numPr>
          <w:ilvl w:val="3"/>
          <w:numId w:val="27"/>
        </w:numPr>
        <w:autoSpaceDE w:val="0"/>
        <w:autoSpaceDN w:val="0"/>
        <w:adjustRightInd w:val="0"/>
        <w:ind w:left="1800"/>
        <w:rPr>
          <w:rFonts w:cs="Arial"/>
          <w:sz w:val="24"/>
          <w:szCs w:val="24"/>
        </w:rPr>
      </w:pPr>
      <w:r w:rsidRPr="00040692">
        <w:rPr>
          <w:sz w:val="24"/>
          <w:szCs w:val="24"/>
        </w:rPr>
        <w:t>Section G.</w:t>
      </w:r>
      <w:r w:rsidR="007967C5" w:rsidRPr="00040692">
        <w:rPr>
          <w:sz w:val="24"/>
          <w:szCs w:val="24"/>
        </w:rPr>
        <w:t>III</w:t>
      </w:r>
      <w:r w:rsidRPr="00040692">
        <w:rPr>
          <w:sz w:val="24"/>
          <w:szCs w:val="24"/>
        </w:rPr>
        <w:t xml:space="preserve">: Routine </w:t>
      </w:r>
      <w:r w:rsidR="00B168B8" w:rsidRPr="00040692">
        <w:rPr>
          <w:sz w:val="24"/>
          <w:szCs w:val="24"/>
        </w:rPr>
        <w:t>H</w:t>
      </w:r>
      <w:r w:rsidRPr="00040692">
        <w:rPr>
          <w:sz w:val="24"/>
          <w:szCs w:val="24"/>
        </w:rPr>
        <w:t xml:space="preserve">andling of </w:t>
      </w:r>
      <w:r w:rsidR="00B168B8" w:rsidRPr="00040692">
        <w:rPr>
          <w:sz w:val="24"/>
          <w:szCs w:val="24"/>
        </w:rPr>
        <w:t>C</w:t>
      </w:r>
      <w:r w:rsidRPr="00040692">
        <w:rPr>
          <w:sz w:val="24"/>
          <w:szCs w:val="24"/>
        </w:rPr>
        <w:t xml:space="preserve">ontaminated </w:t>
      </w:r>
      <w:r w:rsidR="00B168B8" w:rsidRPr="00040692">
        <w:rPr>
          <w:sz w:val="24"/>
          <w:szCs w:val="24"/>
        </w:rPr>
        <w:t>L</w:t>
      </w:r>
      <w:r w:rsidRPr="00040692">
        <w:rPr>
          <w:sz w:val="24"/>
          <w:szCs w:val="24"/>
        </w:rPr>
        <w:t>aundry</w:t>
      </w:r>
      <w:r w:rsidR="00436200" w:rsidRPr="00040692">
        <w:rPr>
          <w:sz w:val="24"/>
          <w:szCs w:val="24"/>
        </w:rPr>
        <w:t xml:space="preserve"> (pg. 99)</w:t>
      </w:r>
    </w:p>
    <w:p w:rsidR="00436200"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R</w:t>
      </w:r>
      <w:r w:rsidR="00436200" w:rsidRPr="00040692">
        <w:rPr>
          <w:sz w:val="24"/>
          <w:szCs w:val="24"/>
        </w:rPr>
        <w:t xml:space="preserve">ecommendations: </w:t>
      </w:r>
      <w:r w:rsidRPr="00040692">
        <w:rPr>
          <w:sz w:val="24"/>
          <w:szCs w:val="24"/>
        </w:rPr>
        <w:t xml:space="preserve">Routine Handling of Contaminated Laundry </w:t>
      </w:r>
      <w:r w:rsidR="00436200" w:rsidRPr="00040692">
        <w:rPr>
          <w:sz w:val="24"/>
          <w:szCs w:val="24"/>
        </w:rPr>
        <w:t>(pg. 139)</w:t>
      </w:r>
    </w:p>
    <w:p w:rsidR="005E706B" w:rsidRPr="00040692" w:rsidRDefault="005E706B"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83" w:history="1">
        <w:r w:rsidRPr="00040692">
          <w:rPr>
            <w:rStyle w:val="Hyperlink"/>
            <w:rFonts w:cs="Arial"/>
            <w:color w:val="auto"/>
            <w:sz w:val="24"/>
            <w:szCs w:val="24"/>
          </w:rPr>
          <w:t>http://www.cdc.gov/hicpac/pdf/isolation/Isolation2007.pdf</w:t>
        </w:r>
      </w:hyperlink>
    </w:p>
    <w:p w:rsidR="005E706B"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Section II.K: Textiles and L</w:t>
      </w:r>
      <w:r w:rsidR="005E706B" w:rsidRPr="00040692">
        <w:rPr>
          <w:sz w:val="24"/>
          <w:szCs w:val="24"/>
        </w:rPr>
        <w:t>aundry</w:t>
      </w:r>
      <w:r w:rsidRPr="00040692">
        <w:rPr>
          <w:sz w:val="24"/>
          <w:szCs w:val="24"/>
        </w:rPr>
        <w:t xml:space="preserve"> (pg. 61-62)</w:t>
      </w:r>
    </w:p>
    <w:p w:rsidR="00B168B8"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Recommendations: Textiles and Laundry (pg. 82)</w:t>
      </w:r>
    </w:p>
    <w:p w:rsidR="00EA0B45" w:rsidRPr="00EA0B45" w:rsidRDefault="00597A18" w:rsidP="00EA0B45">
      <w:pPr>
        <w:pStyle w:val="ListParagraph"/>
        <w:numPr>
          <w:ilvl w:val="2"/>
          <w:numId w:val="2"/>
        </w:numPr>
        <w:autoSpaceDE w:val="0"/>
        <w:autoSpaceDN w:val="0"/>
        <w:adjustRightInd w:val="0"/>
        <w:ind w:left="1080"/>
        <w:rPr>
          <w:rStyle w:val="style41"/>
          <w:rFonts w:cs="Arial"/>
          <w:sz w:val="36"/>
          <w:szCs w:val="24"/>
        </w:rPr>
      </w:pPr>
      <w:r w:rsidRPr="00040692">
        <w:rPr>
          <w:rFonts w:cs="Arial"/>
          <w:i/>
          <w:sz w:val="24"/>
          <w:szCs w:val="24"/>
        </w:rPr>
        <w:t>Infection Control Today</w:t>
      </w:r>
      <w:r w:rsidRPr="00040692">
        <w:rPr>
          <w:rFonts w:cs="Arial"/>
          <w:sz w:val="24"/>
          <w:szCs w:val="24"/>
        </w:rPr>
        <w:t xml:space="preserve">: </w:t>
      </w:r>
      <w:r w:rsidRPr="00040692">
        <w:rPr>
          <w:rStyle w:val="style41"/>
          <w:rFonts w:cs="Arial"/>
          <w:sz w:val="24"/>
        </w:rPr>
        <w:t>Healthcare Textiles: Laundry Science and Infection Prevention (report)</w:t>
      </w:r>
    </w:p>
    <w:p w:rsidR="00597A18" w:rsidRPr="00EA0B45" w:rsidRDefault="00D320DF" w:rsidP="00EA0B45">
      <w:pPr>
        <w:pStyle w:val="ListParagraph"/>
        <w:autoSpaceDE w:val="0"/>
        <w:autoSpaceDN w:val="0"/>
        <w:adjustRightInd w:val="0"/>
        <w:ind w:left="1080"/>
        <w:rPr>
          <w:rFonts w:cs="Arial"/>
          <w:sz w:val="36"/>
          <w:szCs w:val="24"/>
        </w:rPr>
      </w:pPr>
      <w:hyperlink r:id="rId84" w:history="1">
        <w:r w:rsidR="00EA0B45" w:rsidRPr="00EA0B45">
          <w:rPr>
            <w:rStyle w:val="Hyperlink"/>
            <w:rFonts w:cs="Arial"/>
            <w:color w:val="auto"/>
            <w:sz w:val="24"/>
            <w:szCs w:val="24"/>
          </w:rPr>
          <w:t>http://www.infectioncontroltoday.com/reports/2011/03/healthcare-textiles-laundry-science-and-infection-prevention.aspx</w:t>
        </w:r>
      </w:hyperlink>
    </w:p>
    <w:p w:rsidR="001B78BF" w:rsidRPr="00040692" w:rsidRDefault="001B78BF"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 Bloodborne Pathogen Standard: 1910.1030(d)(4)(iv)</w:t>
      </w:r>
    </w:p>
    <w:p w:rsidR="001B78BF" w:rsidRPr="00040692" w:rsidRDefault="00D320DF" w:rsidP="00EA0B45">
      <w:pPr>
        <w:pStyle w:val="ListParagraph"/>
        <w:autoSpaceDE w:val="0"/>
        <w:autoSpaceDN w:val="0"/>
        <w:adjustRightInd w:val="0"/>
        <w:ind w:left="1080"/>
        <w:rPr>
          <w:rFonts w:cs="Arial"/>
          <w:sz w:val="24"/>
          <w:szCs w:val="24"/>
        </w:rPr>
      </w:pPr>
      <w:hyperlink r:id="rId85" w:anchor="1910.1030(d)(4)(iv)" w:history="1">
        <w:r w:rsidR="001B78BF" w:rsidRPr="00040692">
          <w:rPr>
            <w:rStyle w:val="Hyperlink"/>
            <w:rFonts w:cs="Arial"/>
            <w:color w:val="auto"/>
            <w:sz w:val="24"/>
            <w:szCs w:val="24"/>
          </w:rPr>
          <w:t>http://www.osha.gov/pls/oshaweb/owadisp.show_document?p_table=STANDARDS&amp;p_id=10051#1910.1030(d)(4)(iv)</w:t>
        </w:r>
      </w:hyperlink>
      <w:r w:rsidR="001B78BF" w:rsidRPr="00040692">
        <w:rPr>
          <w:rFonts w:cs="Arial"/>
          <w:sz w:val="24"/>
          <w:szCs w:val="24"/>
        </w:rPr>
        <w:t xml:space="preserve"> </w:t>
      </w:r>
    </w:p>
    <w:p w:rsidR="001B78BF" w:rsidRPr="00040692" w:rsidRDefault="001B78BF"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w:t>
      </w:r>
      <w:r w:rsidR="00FB48BE" w:rsidRPr="00040692">
        <w:rPr>
          <w:rFonts w:cs="Arial"/>
          <w:sz w:val="24"/>
          <w:szCs w:val="24"/>
        </w:rPr>
        <w:t>:</w:t>
      </w:r>
      <w:r w:rsidRPr="00040692">
        <w:rPr>
          <w:rFonts w:cs="Arial"/>
          <w:sz w:val="24"/>
          <w:szCs w:val="24"/>
        </w:rPr>
        <w:t xml:space="preserve"> </w:t>
      </w:r>
      <w:r w:rsidR="009D76BB" w:rsidRPr="00040692">
        <w:rPr>
          <w:rFonts w:cs="Arial"/>
          <w:sz w:val="24"/>
          <w:szCs w:val="24"/>
        </w:rPr>
        <w:t>E</w:t>
      </w:r>
      <w:r w:rsidRPr="00040692">
        <w:rPr>
          <w:rFonts w:cs="Arial"/>
          <w:sz w:val="24"/>
          <w:szCs w:val="24"/>
        </w:rPr>
        <w:t>-</w:t>
      </w:r>
      <w:r w:rsidR="009D76BB" w:rsidRPr="00040692">
        <w:rPr>
          <w:rFonts w:cs="Arial"/>
          <w:sz w:val="24"/>
          <w:szCs w:val="24"/>
        </w:rPr>
        <w:t>T</w:t>
      </w:r>
      <w:r w:rsidRPr="00040692">
        <w:rPr>
          <w:rFonts w:cs="Arial"/>
          <w:sz w:val="24"/>
          <w:szCs w:val="24"/>
        </w:rPr>
        <w:t>ool</w:t>
      </w:r>
      <w:r w:rsidR="009D76BB" w:rsidRPr="00040692">
        <w:rPr>
          <w:rFonts w:cs="Arial"/>
          <w:sz w:val="24"/>
          <w:szCs w:val="24"/>
        </w:rPr>
        <w:t xml:space="preserve"> for </w:t>
      </w:r>
      <w:r w:rsidRPr="00040692">
        <w:rPr>
          <w:rFonts w:cs="Arial"/>
          <w:sz w:val="24"/>
          <w:szCs w:val="24"/>
        </w:rPr>
        <w:t>Contaminated Laundry</w:t>
      </w:r>
    </w:p>
    <w:p w:rsidR="0029441C" w:rsidRPr="00040692" w:rsidRDefault="00D320DF" w:rsidP="00EA0B45">
      <w:pPr>
        <w:pStyle w:val="ListParagraph"/>
        <w:autoSpaceDE w:val="0"/>
        <w:autoSpaceDN w:val="0"/>
        <w:adjustRightInd w:val="0"/>
        <w:ind w:left="1080"/>
        <w:rPr>
          <w:rFonts w:cs="Arial"/>
          <w:sz w:val="24"/>
          <w:szCs w:val="24"/>
        </w:rPr>
      </w:pPr>
      <w:hyperlink r:id="rId86" w:history="1">
        <w:r w:rsidR="001B78BF" w:rsidRPr="00040692">
          <w:rPr>
            <w:rStyle w:val="Hyperlink"/>
            <w:rFonts w:cs="Arial"/>
            <w:color w:val="auto"/>
            <w:sz w:val="24"/>
            <w:szCs w:val="24"/>
          </w:rPr>
          <w:t>http://www.osha.gov/SLTC/etools/hospital/laundry/laundry.html</w:t>
        </w:r>
      </w:hyperlink>
      <w:r w:rsidR="001B78BF" w:rsidRPr="00040692">
        <w:rPr>
          <w:rFonts w:cs="Arial"/>
          <w:sz w:val="24"/>
          <w:szCs w:val="24"/>
        </w:rPr>
        <w:t xml:space="preserve"> </w:t>
      </w:r>
    </w:p>
    <w:p w:rsidR="0029441C" w:rsidRPr="00040692" w:rsidRDefault="00147BC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EA7821" w:rsidRPr="00040692">
        <w:rPr>
          <w:rFonts w:cs="Arial"/>
          <w:sz w:val="24"/>
          <w:szCs w:val="24"/>
        </w:rPr>
        <w:t>Program</w:t>
      </w:r>
      <w:r w:rsidR="0029441C" w:rsidRPr="00040692">
        <w:rPr>
          <w:rFonts w:cs="Arial"/>
          <w:sz w:val="24"/>
          <w:szCs w:val="24"/>
        </w:rPr>
        <w:t>:</w:t>
      </w:r>
      <w:r w:rsidRPr="00040692">
        <w:rPr>
          <w:rFonts w:cs="Arial"/>
          <w:sz w:val="24"/>
          <w:szCs w:val="24"/>
        </w:rPr>
        <w:t xml:space="preserve"> </w:t>
      </w:r>
      <w:r w:rsidR="0029441C" w:rsidRPr="00040692">
        <w:rPr>
          <w:sz w:val="24"/>
          <w:szCs w:val="24"/>
        </w:rPr>
        <w:t>OSHA Bloodborne Exposure Control Plan (policy template)</w:t>
      </w:r>
    </w:p>
    <w:p w:rsidR="00AB248F" w:rsidRPr="006F61CD" w:rsidRDefault="00D320DF" w:rsidP="00D12D6E">
      <w:pPr>
        <w:pStyle w:val="ListParagraph"/>
        <w:autoSpaceDE w:val="0"/>
        <w:autoSpaceDN w:val="0"/>
        <w:adjustRightInd w:val="0"/>
        <w:ind w:left="1080" w:right="90"/>
        <w:rPr>
          <w:rFonts w:cs="Arial"/>
          <w:sz w:val="28"/>
          <w:szCs w:val="24"/>
        </w:rPr>
      </w:pPr>
      <w:hyperlink r:id="rId87" w:history="1">
        <w:r w:rsidR="00AB248F" w:rsidRPr="006F61CD">
          <w:rPr>
            <w:rStyle w:val="Hyperlink"/>
            <w:color w:val="auto"/>
            <w:sz w:val="24"/>
          </w:rPr>
          <w:t>http://www.vdh.virginia.gov/epidemiology/surveillance/hai/documents/word/BloodbornePathogensExposureControlPlanTEMPLATE_General.doc</w:t>
        </w:r>
      </w:hyperlink>
    </w:p>
    <w:p w:rsidR="0029441C" w:rsidRPr="00040692" w:rsidRDefault="0029441C"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handling, storing, processing and transporting regulated medical waste in accordance with applicable regulations;</w:t>
      </w:r>
    </w:p>
    <w:p w:rsidR="00DD6856" w:rsidRPr="00040692" w:rsidRDefault="00DD6856" w:rsidP="00EA0B45">
      <w:pPr>
        <w:pStyle w:val="Heading1"/>
        <w:numPr>
          <w:ilvl w:val="2"/>
          <w:numId w:val="2"/>
        </w:numPr>
        <w:spacing w:before="0" w:beforeAutospacing="0" w:after="0" w:afterAutospacing="0"/>
        <w:ind w:left="1080"/>
        <w:contextualSpacing/>
        <w:rPr>
          <w:rFonts w:asciiTheme="minorHAnsi" w:hAnsiTheme="minorHAnsi"/>
          <w:b w:val="0"/>
          <w:sz w:val="24"/>
          <w:szCs w:val="24"/>
        </w:rPr>
      </w:pPr>
      <w:r w:rsidRPr="00040692">
        <w:rPr>
          <w:rFonts w:asciiTheme="minorHAnsi" w:hAnsiTheme="minorHAnsi"/>
          <w:b w:val="0"/>
          <w:sz w:val="24"/>
          <w:szCs w:val="24"/>
        </w:rPr>
        <w:t>CDC and HICPAC: Guidelines for Environmental Infection Control in Health-Care Facilities (2003)</w:t>
      </w:r>
    </w:p>
    <w:p w:rsidR="00DD6856" w:rsidRPr="00040692" w:rsidRDefault="00D320DF" w:rsidP="00EA0B45">
      <w:pPr>
        <w:pStyle w:val="Heading1"/>
        <w:spacing w:before="0" w:beforeAutospacing="0" w:after="0" w:afterAutospacing="0"/>
        <w:ind w:left="1080"/>
        <w:contextualSpacing/>
        <w:rPr>
          <w:rFonts w:asciiTheme="minorHAnsi" w:hAnsiTheme="minorHAnsi"/>
          <w:b w:val="0"/>
          <w:sz w:val="24"/>
          <w:szCs w:val="24"/>
        </w:rPr>
      </w:pPr>
      <w:hyperlink r:id="rId88" w:anchor="page=152" w:history="1">
        <w:r w:rsidR="00DD6856" w:rsidRPr="00040692">
          <w:rPr>
            <w:rStyle w:val="Hyperlink"/>
            <w:rFonts w:asciiTheme="minorHAnsi" w:hAnsiTheme="minorHAnsi"/>
            <w:b w:val="0"/>
            <w:color w:val="auto"/>
            <w:sz w:val="24"/>
            <w:szCs w:val="24"/>
          </w:rPr>
          <w:t>http://www.cdc.gov/hicpac/pdf/guidelines/eic_in_HCF_03.pdf</w:t>
        </w:r>
      </w:hyperlink>
    </w:p>
    <w:p w:rsidR="00DD6856"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S</w:t>
      </w:r>
      <w:r w:rsidR="00DD6856" w:rsidRPr="00040692">
        <w:rPr>
          <w:sz w:val="24"/>
          <w:szCs w:val="24"/>
        </w:rPr>
        <w:t xml:space="preserve">ection I.3: Management of </w:t>
      </w:r>
      <w:r w:rsidRPr="00040692">
        <w:rPr>
          <w:sz w:val="24"/>
          <w:szCs w:val="24"/>
        </w:rPr>
        <w:t>R</w:t>
      </w:r>
      <w:r w:rsidR="00DD6856" w:rsidRPr="00040692">
        <w:rPr>
          <w:sz w:val="24"/>
          <w:szCs w:val="24"/>
        </w:rPr>
        <w:t xml:space="preserve">egulated </w:t>
      </w:r>
      <w:r w:rsidRPr="00040692">
        <w:rPr>
          <w:sz w:val="24"/>
          <w:szCs w:val="24"/>
        </w:rPr>
        <w:t>M</w:t>
      </w:r>
      <w:r w:rsidR="00DD6856" w:rsidRPr="00040692">
        <w:rPr>
          <w:sz w:val="24"/>
          <w:szCs w:val="24"/>
        </w:rPr>
        <w:t xml:space="preserve">edical </w:t>
      </w:r>
      <w:r w:rsidRPr="00040692">
        <w:rPr>
          <w:sz w:val="24"/>
          <w:szCs w:val="24"/>
        </w:rPr>
        <w:t>W</w:t>
      </w:r>
      <w:r w:rsidR="00DD6856" w:rsidRPr="00040692">
        <w:rPr>
          <w:sz w:val="24"/>
          <w:szCs w:val="24"/>
        </w:rPr>
        <w:t xml:space="preserve">aste in </w:t>
      </w:r>
      <w:r w:rsidRPr="00040692">
        <w:rPr>
          <w:sz w:val="24"/>
          <w:szCs w:val="24"/>
        </w:rPr>
        <w:t>H</w:t>
      </w:r>
      <w:r w:rsidR="00DD6856" w:rsidRPr="00040692">
        <w:rPr>
          <w:sz w:val="24"/>
          <w:szCs w:val="24"/>
        </w:rPr>
        <w:t>ealth-</w:t>
      </w:r>
      <w:r w:rsidRPr="00040692">
        <w:rPr>
          <w:sz w:val="24"/>
          <w:szCs w:val="24"/>
        </w:rPr>
        <w:t>C</w:t>
      </w:r>
      <w:r w:rsidR="00DD6856" w:rsidRPr="00040692">
        <w:rPr>
          <w:sz w:val="24"/>
          <w:szCs w:val="24"/>
        </w:rPr>
        <w:t xml:space="preserve">are </w:t>
      </w:r>
      <w:r w:rsidRPr="00040692">
        <w:rPr>
          <w:sz w:val="24"/>
          <w:szCs w:val="24"/>
        </w:rPr>
        <w:t>F</w:t>
      </w:r>
      <w:r w:rsidR="00DD6856" w:rsidRPr="00040692">
        <w:rPr>
          <w:sz w:val="24"/>
          <w:szCs w:val="24"/>
        </w:rPr>
        <w:t>acilities (pg. 113)</w:t>
      </w:r>
    </w:p>
    <w:p w:rsidR="00DD6856" w:rsidRPr="004641B8" w:rsidRDefault="0016360B" w:rsidP="00EA0B45">
      <w:pPr>
        <w:pStyle w:val="ListParagraph"/>
        <w:numPr>
          <w:ilvl w:val="3"/>
          <w:numId w:val="27"/>
        </w:numPr>
        <w:autoSpaceDE w:val="0"/>
        <w:autoSpaceDN w:val="0"/>
        <w:adjustRightInd w:val="0"/>
        <w:ind w:left="1800"/>
        <w:rPr>
          <w:rFonts w:cs="Arial"/>
          <w:sz w:val="24"/>
          <w:szCs w:val="24"/>
        </w:rPr>
      </w:pPr>
      <w:r w:rsidRPr="00040692">
        <w:rPr>
          <w:sz w:val="24"/>
          <w:szCs w:val="24"/>
        </w:rPr>
        <w:t>R</w:t>
      </w:r>
      <w:r w:rsidR="00DD6856" w:rsidRPr="00040692">
        <w:rPr>
          <w:sz w:val="24"/>
          <w:szCs w:val="24"/>
        </w:rPr>
        <w:t xml:space="preserve">ecommendations: Handling, </w:t>
      </w:r>
      <w:r w:rsidR="00B168B8" w:rsidRPr="00040692">
        <w:rPr>
          <w:sz w:val="24"/>
          <w:szCs w:val="24"/>
        </w:rPr>
        <w:t>T</w:t>
      </w:r>
      <w:r w:rsidR="00DD6856" w:rsidRPr="00040692">
        <w:rPr>
          <w:sz w:val="24"/>
          <w:szCs w:val="24"/>
        </w:rPr>
        <w:t xml:space="preserve">ransporting, and </w:t>
      </w:r>
      <w:r w:rsidR="00B168B8" w:rsidRPr="00040692">
        <w:rPr>
          <w:sz w:val="24"/>
          <w:szCs w:val="24"/>
        </w:rPr>
        <w:t>S</w:t>
      </w:r>
      <w:r w:rsidR="00DD6856" w:rsidRPr="00040692">
        <w:rPr>
          <w:sz w:val="24"/>
          <w:szCs w:val="24"/>
        </w:rPr>
        <w:t xml:space="preserve">toring </w:t>
      </w:r>
      <w:r w:rsidR="00B168B8" w:rsidRPr="00040692">
        <w:rPr>
          <w:sz w:val="24"/>
          <w:szCs w:val="24"/>
        </w:rPr>
        <w:t>R</w:t>
      </w:r>
      <w:r w:rsidR="00DD6856" w:rsidRPr="00040692">
        <w:rPr>
          <w:sz w:val="24"/>
          <w:szCs w:val="24"/>
        </w:rPr>
        <w:t xml:space="preserve">egulated </w:t>
      </w:r>
      <w:r w:rsidR="00B168B8" w:rsidRPr="00040692">
        <w:rPr>
          <w:sz w:val="24"/>
          <w:szCs w:val="24"/>
        </w:rPr>
        <w:t>M</w:t>
      </w:r>
      <w:r w:rsidR="00DD6856" w:rsidRPr="00040692">
        <w:rPr>
          <w:sz w:val="24"/>
          <w:szCs w:val="24"/>
        </w:rPr>
        <w:t xml:space="preserve">edical </w:t>
      </w:r>
      <w:r w:rsidR="00B168B8" w:rsidRPr="00040692">
        <w:rPr>
          <w:sz w:val="24"/>
          <w:szCs w:val="24"/>
        </w:rPr>
        <w:t>W</w:t>
      </w:r>
      <w:r w:rsidR="00DD6856" w:rsidRPr="00040692">
        <w:rPr>
          <w:sz w:val="24"/>
          <w:szCs w:val="24"/>
        </w:rPr>
        <w:t>aste (pg. 143)</w:t>
      </w:r>
    </w:p>
    <w:p w:rsidR="0029441C" w:rsidRPr="00040692" w:rsidRDefault="00C84457" w:rsidP="00EA0B45">
      <w:pPr>
        <w:pStyle w:val="ListParagraph"/>
        <w:numPr>
          <w:ilvl w:val="2"/>
          <w:numId w:val="2"/>
        </w:numPr>
        <w:autoSpaceDE w:val="0"/>
        <w:autoSpaceDN w:val="0"/>
        <w:adjustRightInd w:val="0"/>
        <w:ind w:left="1080"/>
        <w:rPr>
          <w:rFonts w:cs="Arial"/>
          <w:sz w:val="24"/>
          <w:szCs w:val="24"/>
        </w:rPr>
      </w:pPr>
      <w:r w:rsidRPr="00040692">
        <w:rPr>
          <w:sz w:val="24"/>
          <w:szCs w:val="24"/>
        </w:rPr>
        <w:lastRenderedPageBreak/>
        <w:t>EPA</w:t>
      </w:r>
      <w:r w:rsidR="0029441C" w:rsidRPr="00040692">
        <w:rPr>
          <w:sz w:val="24"/>
          <w:szCs w:val="24"/>
        </w:rPr>
        <w:t>: Medical Waste</w:t>
      </w:r>
    </w:p>
    <w:p w:rsidR="00C84457" w:rsidRPr="00040692" w:rsidRDefault="00D320DF" w:rsidP="00EA0B45">
      <w:pPr>
        <w:pStyle w:val="ListParagraph"/>
        <w:autoSpaceDE w:val="0"/>
        <w:autoSpaceDN w:val="0"/>
        <w:adjustRightInd w:val="0"/>
        <w:ind w:left="1080"/>
        <w:rPr>
          <w:rFonts w:cs="Arial"/>
          <w:sz w:val="24"/>
          <w:szCs w:val="24"/>
        </w:rPr>
      </w:pPr>
      <w:hyperlink r:id="rId89" w:history="1">
        <w:r w:rsidR="008168F2" w:rsidRPr="00040692">
          <w:rPr>
            <w:rStyle w:val="Hyperlink"/>
            <w:color w:val="auto"/>
            <w:sz w:val="24"/>
            <w:szCs w:val="24"/>
          </w:rPr>
          <w:t>http://www.epa.gov/osw/nonhaz/industrial/medical/index.htm</w:t>
        </w:r>
      </w:hyperlink>
      <w:r w:rsidR="008168F2" w:rsidRPr="00040692">
        <w:rPr>
          <w:sz w:val="24"/>
          <w:szCs w:val="24"/>
        </w:rPr>
        <w:t xml:space="preserve"> </w:t>
      </w:r>
    </w:p>
    <w:p w:rsidR="00DD6856" w:rsidRPr="00040692" w:rsidRDefault="00DD6856" w:rsidP="00EA0B45">
      <w:pPr>
        <w:pStyle w:val="ListParagraph"/>
        <w:numPr>
          <w:ilvl w:val="2"/>
          <w:numId w:val="2"/>
        </w:numPr>
        <w:autoSpaceDE w:val="0"/>
        <w:autoSpaceDN w:val="0"/>
        <w:adjustRightInd w:val="0"/>
        <w:ind w:left="1080"/>
        <w:rPr>
          <w:rFonts w:cs="Arial"/>
          <w:sz w:val="24"/>
          <w:szCs w:val="24"/>
        </w:rPr>
      </w:pPr>
      <w:r w:rsidRPr="00040692">
        <w:rPr>
          <w:sz w:val="24"/>
          <w:szCs w:val="24"/>
        </w:rPr>
        <w:t>Healthcare Environmental Resource Center: Regulated Medical Waste - Overview</w:t>
      </w:r>
    </w:p>
    <w:p w:rsidR="00DD6856" w:rsidRPr="00040692" w:rsidRDefault="00D320DF" w:rsidP="00EA0B45">
      <w:pPr>
        <w:pStyle w:val="ListParagraph"/>
        <w:autoSpaceDE w:val="0"/>
        <w:autoSpaceDN w:val="0"/>
        <w:adjustRightInd w:val="0"/>
        <w:ind w:left="1080"/>
        <w:rPr>
          <w:rFonts w:cs="Arial"/>
          <w:sz w:val="24"/>
          <w:szCs w:val="24"/>
        </w:rPr>
      </w:pPr>
      <w:hyperlink r:id="rId90" w:history="1">
        <w:r w:rsidR="00DD6856" w:rsidRPr="00040692">
          <w:rPr>
            <w:rStyle w:val="Hyperlink"/>
            <w:rFonts w:cs="Arial"/>
            <w:color w:val="auto"/>
            <w:sz w:val="24"/>
            <w:szCs w:val="24"/>
          </w:rPr>
          <w:t>http://www.hercenter.org/rmw/rmwoverview.cfm</w:t>
        </w:r>
      </w:hyperlink>
      <w:r w:rsidR="00DD6856" w:rsidRPr="00040692">
        <w:rPr>
          <w:rFonts w:cs="Arial"/>
          <w:sz w:val="24"/>
          <w:szCs w:val="24"/>
        </w:rPr>
        <w:t xml:space="preserve"> </w:t>
      </w:r>
    </w:p>
    <w:p w:rsidR="00DD6856" w:rsidRPr="00040692" w:rsidRDefault="00DD6856"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Program: </w:t>
      </w:r>
      <w:r w:rsidRPr="00040692">
        <w:rPr>
          <w:sz w:val="24"/>
          <w:szCs w:val="24"/>
        </w:rPr>
        <w:t>OSHA Bloodborne Exposure Control Plan (policy template)</w:t>
      </w:r>
    </w:p>
    <w:p w:rsidR="00AB248F" w:rsidRPr="006F61CD" w:rsidRDefault="00D320DF" w:rsidP="00D12D6E">
      <w:pPr>
        <w:pStyle w:val="ListParagraph"/>
        <w:autoSpaceDE w:val="0"/>
        <w:autoSpaceDN w:val="0"/>
        <w:adjustRightInd w:val="0"/>
        <w:ind w:left="1080" w:right="180"/>
        <w:rPr>
          <w:rFonts w:cs="Arial"/>
          <w:sz w:val="28"/>
          <w:szCs w:val="24"/>
        </w:rPr>
      </w:pPr>
      <w:hyperlink r:id="rId91" w:history="1">
        <w:r w:rsidR="00AB248F" w:rsidRPr="006F61CD">
          <w:rPr>
            <w:rStyle w:val="Hyperlink"/>
            <w:color w:val="auto"/>
            <w:sz w:val="24"/>
          </w:rPr>
          <w:t>http://www.vdh.virginia.gov/epidemiology/surveillance/hai/documents/word/BloodbornePathogensExposureControlPlanTEMPLATE_General.doc</w:t>
        </w:r>
      </w:hyperlink>
    </w:p>
    <w:p w:rsidR="00685D0F" w:rsidRPr="00040692" w:rsidRDefault="00685D0F"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Virginia Administrative Code</w:t>
      </w:r>
      <w:r w:rsidR="00DD6856" w:rsidRPr="00040692">
        <w:rPr>
          <w:rFonts w:cs="Arial"/>
          <w:sz w:val="24"/>
          <w:szCs w:val="24"/>
        </w:rPr>
        <w:t xml:space="preserve"> (</w:t>
      </w:r>
      <w:r w:rsidR="00DD6856" w:rsidRPr="00040692">
        <w:rPr>
          <w:sz w:val="24"/>
          <w:szCs w:val="24"/>
        </w:rPr>
        <w:t>9VAC20-120)</w:t>
      </w:r>
      <w:r w:rsidRPr="00040692">
        <w:rPr>
          <w:rFonts w:cs="Arial"/>
          <w:sz w:val="24"/>
          <w:szCs w:val="24"/>
        </w:rPr>
        <w:t xml:space="preserve">: </w:t>
      </w:r>
      <w:r w:rsidR="00DD6856" w:rsidRPr="00040692">
        <w:rPr>
          <w:rFonts w:cs="Arial"/>
          <w:sz w:val="24"/>
          <w:szCs w:val="24"/>
        </w:rPr>
        <w:t>Regulated Medical Waste Management Regulations</w:t>
      </w:r>
    </w:p>
    <w:p w:rsidR="00DD6856" w:rsidRPr="00040692" w:rsidRDefault="00D320DF" w:rsidP="00EA0B45">
      <w:pPr>
        <w:pStyle w:val="ListParagraph"/>
        <w:autoSpaceDE w:val="0"/>
        <w:autoSpaceDN w:val="0"/>
        <w:adjustRightInd w:val="0"/>
        <w:ind w:left="1080"/>
        <w:rPr>
          <w:rFonts w:cs="Arial"/>
          <w:sz w:val="28"/>
          <w:szCs w:val="24"/>
        </w:rPr>
      </w:pPr>
      <w:hyperlink r:id="rId92" w:anchor="C0120" w:history="1">
        <w:r w:rsidR="00DD6856" w:rsidRPr="00040692">
          <w:rPr>
            <w:rStyle w:val="Hyperlink"/>
            <w:color w:val="auto"/>
            <w:sz w:val="24"/>
          </w:rPr>
          <w:t>http://lis.virginia.gov/000/reg/TOC09020.HTM.HTM#C0120</w:t>
        </w:r>
      </w:hyperlink>
    </w:p>
    <w:p w:rsidR="00685D0F" w:rsidRPr="00040692" w:rsidRDefault="00685D0F" w:rsidP="00EA0B45">
      <w:pPr>
        <w:pStyle w:val="ListParagraph"/>
        <w:numPr>
          <w:ilvl w:val="0"/>
          <w:numId w:val="17"/>
        </w:numPr>
        <w:ind w:left="1080"/>
        <w:rPr>
          <w:sz w:val="24"/>
          <w:szCs w:val="24"/>
        </w:rPr>
      </w:pPr>
      <w:r w:rsidRPr="00040692">
        <w:rPr>
          <w:bCs/>
          <w:sz w:val="24"/>
          <w:szCs w:val="24"/>
        </w:rPr>
        <w:t>Virginia Department of Environmental Quality</w:t>
      </w:r>
      <w:r w:rsidR="00DD6856" w:rsidRPr="00040692">
        <w:rPr>
          <w:bCs/>
          <w:sz w:val="24"/>
          <w:szCs w:val="24"/>
        </w:rPr>
        <w:t xml:space="preserve"> (DEQ): Management of Regulated Medical Waste</w:t>
      </w:r>
    </w:p>
    <w:p w:rsidR="00DD6856" w:rsidRDefault="00D320DF" w:rsidP="00D12D6E">
      <w:pPr>
        <w:pStyle w:val="Heading1"/>
        <w:spacing w:before="0" w:beforeAutospacing="0" w:after="0" w:afterAutospacing="0"/>
        <w:ind w:left="1080" w:right="1080"/>
        <w:contextualSpacing/>
      </w:pPr>
      <w:hyperlink r:id="rId93" w:history="1">
        <w:r w:rsidR="00DD6856" w:rsidRPr="00040692">
          <w:rPr>
            <w:rStyle w:val="Hyperlink"/>
            <w:rFonts w:asciiTheme="minorHAnsi" w:eastAsiaTheme="minorHAnsi" w:hAnsiTheme="minorHAnsi" w:cstheme="minorBidi"/>
            <w:b w:val="0"/>
            <w:bCs w:val="0"/>
            <w:color w:val="auto"/>
            <w:kern w:val="0"/>
            <w:sz w:val="24"/>
            <w:szCs w:val="22"/>
          </w:rPr>
          <w:t>http://www.deq.virginia.gov/Programs/LandProtectionRevitalization/SolidHazardousWasteRegulatoryPrograms/MedicalWaste.aspx</w:t>
        </w:r>
      </w:hyperlink>
    </w:p>
    <w:p w:rsidR="009D6D7C" w:rsidRPr="004D575E" w:rsidRDefault="009D6D7C" w:rsidP="00EA0B45">
      <w:pPr>
        <w:pStyle w:val="Heading1"/>
        <w:numPr>
          <w:ilvl w:val="1"/>
          <w:numId w:val="17"/>
        </w:numPr>
        <w:spacing w:before="0" w:beforeAutospacing="0" w:after="0" w:afterAutospacing="0"/>
        <w:ind w:left="1800"/>
        <w:contextualSpacing/>
      </w:pPr>
      <w:r w:rsidRPr="004D575E">
        <w:rPr>
          <w:rFonts w:asciiTheme="minorHAnsi" w:hAnsiTheme="minorHAnsi"/>
          <w:b w:val="0"/>
          <w:sz w:val="24"/>
          <w:szCs w:val="24"/>
        </w:rPr>
        <w:t xml:space="preserve">Other regional or local rules for </w:t>
      </w:r>
      <w:r>
        <w:rPr>
          <w:rFonts w:asciiTheme="minorHAnsi" w:hAnsiTheme="minorHAnsi"/>
          <w:b w:val="0"/>
          <w:sz w:val="24"/>
          <w:szCs w:val="24"/>
        </w:rPr>
        <w:t>handling, storing, processing, and/or transporting of regulated medical waste</w:t>
      </w:r>
      <w:r w:rsidRPr="004D575E">
        <w:rPr>
          <w:rFonts w:asciiTheme="minorHAnsi" w:hAnsiTheme="minorHAnsi"/>
          <w:b w:val="0"/>
          <w:sz w:val="24"/>
          <w:szCs w:val="24"/>
        </w:rPr>
        <w:t xml:space="preserve"> may apply. Please contact the appropriate regional</w:t>
      </w:r>
      <w:r>
        <w:rPr>
          <w:rFonts w:asciiTheme="minorHAnsi" w:hAnsiTheme="minorHAnsi"/>
          <w:b w:val="0"/>
          <w:sz w:val="24"/>
          <w:szCs w:val="24"/>
        </w:rPr>
        <w:t xml:space="preserve"> DEQ</w:t>
      </w:r>
      <w:r w:rsidRPr="004D575E">
        <w:rPr>
          <w:rFonts w:asciiTheme="minorHAnsi" w:hAnsiTheme="minorHAnsi"/>
          <w:b w:val="0"/>
          <w:sz w:val="24"/>
          <w:szCs w:val="24"/>
        </w:rPr>
        <w:t xml:space="preserve"> office for more information. </w:t>
      </w:r>
      <w:hyperlink r:id="rId94" w:history="1">
        <w:r w:rsidRPr="004D575E">
          <w:rPr>
            <w:rStyle w:val="Hyperlink"/>
            <w:rFonts w:asciiTheme="minorHAnsi" w:hAnsiTheme="minorHAnsi"/>
            <w:b w:val="0"/>
            <w:color w:val="auto"/>
            <w:sz w:val="24"/>
            <w:szCs w:val="24"/>
          </w:rPr>
          <w:t>http://www.deq.virginia.gov/AboutUs/Contacts.aspx</w:t>
        </w:r>
      </w:hyperlink>
    </w:p>
    <w:p w:rsidR="009D6D7C" w:rsidRPr="00040692" w:rsidRDefault="009D6D7C" w:rsidP="00EE1458">
      <w:pPr>
        <w:pStyle w:val="Heading1"/>
        <w:spacing w:before="0" w:beforeAutospacing="0" w:after="0" w:afterAutospacing="0"/>
        <w:ind w:left="540"/>
        <w:contextualSpacing/>
        <w:rPr>
          <w:rFonts w:asciiTheme="minorHAnsi" w:hAnsiTheme="minorHAnsi"/>
          <w:b w:val="0"/>
          <w:sz w:val="28"/>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the processing of each type of reusable medical equipment between uses on different patients. The procedure sh</w:t>
      </w:r>
      <w:r w:rsidR="006E385C">
        <w:rPr>
          <w:rFonts w:cs="Arial"/>
          <w:i/>
          <w:sz w:val="24"/>
          <w:szCs w:val="24"/>
        </w:rPr>
        <w:t>ould</w:t>
      </w:r>
      <w:r w:rsidRPr="004641B8">
        <w:rPr>
          <w:rFonts w:cs="Arial"/>
          <w:i/>
          <w:sz w:val="24"/>
          <w:szCs w:val="24"/>
        </w:rPr>
        <w:t xml:space="preserve"> address: (</w:t>
      </w:r>
      <w:proofErr w:type="spellStart"/>
      <w:r w:rsidRPr="004641B8">
        <w:rPr>
          <w:rFonts w:cs="Arial"/>
          <w:i/>
          <w:sz w:val="24"/>
          <w:szCs w:val="24"/>
        </w:rPr>
        <w:t>i</w:t>
      </w:r>
      <w:proofErr w:type="spellEnd"/>
      <w:r w:rsidRPr="004641B8">
        <w:rPr>
          <w:rFonts w:cs="Arial"/>
          <w:i/>
          <w:sz w:val="24"/>
          <w:szCs w:val="24"/>
        </w:rPr>
        <w:t>) the level of cleaning/disinfection /sterilization to be used for each type of equipment, (ii) the process (e.g., cleaning, chemical disinfection, heat sterilization); and (iii) the method for verifying that the recommended level of disinfection/sterilization has been achieved. The procedure sh</w:t>
      </w:r>
      <w:r w:rsidR="006E385C">
        <w:rPr>
          <w:rFonts w:cs="Arial"/>
          <w:i/>
          <w:sz w:val="24"/>
          <w:szCs w:val="24"/>
        </w:rPr>
        <w:t>ould</w:t>
      </w:r>
      <w:r w:rsidRPr="004641B8">
        <w:rPr>
          <w:rFonts w:cs="Arial"/>
          <w:i/>
          <w:sz w:val="24"/>
          <w:szCs w:val="24"/>
        </w:rPr>
        <w:t xml:space="preserve"> reference the manufacturer’s recommendations and any applicable state or national infection control guidelines;</w:t>
      </w:r>
    </w:p>
    <w:p w:rsidR="001F1DDE" w:rsidRPr="00040692" w:rsidRDefault="001F1DDE" w:rsidP="00EA0B45">
      <w:pPr>
        <w:pStyle w:val="Heading1"/>
        <w:numPr>
          <w:ilvl w:val="2"/>
          <w:numId w:val="2"/>
        </w:numPr>
        <w:spacing w:before="0" w:beforeAutospacing="0" w:after="0" w:afterAutospacing="0"/>
        <w:ind w:left="1080"/>
        <w:contextualSpacing/>
        <w:rPr>
          <w:rFonts w:asciiTheme="minorHAnsi" w:hAnsiTheme="minorHAnsi"/>
          <w:b w:val="0"/>
          <w:sz w:val="24"/>
          <w:szCs w:val="24"/>
        </w:rPr>
      </w:pPr>
      <w:r w:rsidRPr="00040692">
        <w:rPr>
          <w:rFonts w:asciiTheme="minorHAnsi" w:hAnsiTheme="minorHAnsi"/>
          <w:b w:val="0"/>
          <w:sz w:val="24"/>
          <w:szCs w:val="24"/>
        </w:rPr>
        <w:t>CDC and HICPAC: Guidelines for Environmental Infection Control in Health-Care Facilities (2003)</w:t>
      </w:r>
    </w:p>
    <w:p w:rsidR="001F1DDE" w:rsidRPr="001F1DDE" w:rsidRDefault="00D320DF" w:rsidP="00EA0B45">
      <w:pPr>
        <w:pStyle w:val="Heading1"/>
        <w:spacing w:before="0" w:beforeAutospacing="0" w:after="0" w:afterAutospacing="0"/>
        <w:ind w:left="1080"/>
        <w:contextualSpacing/>
        <w:rPr>
          <w:rFonts w:asciiTheme="minorHAnsi" w:hAnsiTheme="minorHAnsi"/>
          <w:b w:val="0"/>
          <w:sz w:val="24"/>
          <w:szCs w:val="24"/>
        </w:rPr>
      </w:pPr>
      <w:hyperlink r:id="rId95" w:anchor="page=152" w:history="1">
        <w:r w:rsidR="001F1DDE" w:rsidRPr="00040692">
          <w:rPr>
            <w:rStyle w:val="Hyperlink"/>
            <w:rFonts w:asciiTheme="minorHAnsi" w:hAnsiTheme="minorHAnsi"/>
            <w:b w:val="0"/>
            <w:color w:val="auto"/>
            <w:sz w:val="24"/>
            <w:szCs w:val="24"/>
          </w:rPr>
          <w:t>http://www.cdc.gov/hicpac/pdf/guidelines/eic_in_HCF_03.pdf</w:t>
        </w:r>
      </w:hyperlink>
    </w:p>
    <w:p w:rsidR="001F1DDE" w:rsidRDefault="001F1DDE" w:rsidP="00EA0B45">
      <w:pPr>
        <w:pStyle w:val="ListParagraph"/>
        <w:numPr>
          <w:ilvl w:val="3"/>
          <w:numId w:val="2"/>
        </w:numPr>
        <w:autoSpaceDE w:val="0"/>
        <w:autoSpaceDN w:val="0"/>
        <w:adjustRightInd w:val="0"/>
        <w:ind w:left="1800"/>
        <w:rPr>
          <w:rFonts w:cs="Arial"/>
          <w:sz w:val="24"/>
          <w:szCs w:val="24"/>
        </w:rPr>
      </w:pPr>
      <w:r>
        <w:rPr>
          <w:rFonts w:cs="Arial"/>
          <w:sz w:val="24"/>
          <w:szCs w:val="24"/>
        </w:rPr>
        <w:t>Section E.1: Principles of Cleaning and Disinfecting Environmental Surfaces (pg. 71-73)</w:t>
      </w:r>
    </w:p>
    <w:p w:rsidR="001F1DDE" w:rsidRPr="001F1DDE" w:rsidRDefault="001F1DDE" w:rsidP="00EA0B45">
      <w:pPr>
        <w:pStyle w:val="ListParagraph"/>
        <w:numPr>
          <w:ilvl w:val="3"/>
          <w:numId w:val="2"/>
        </w:numPr>
        <w:autoSpaceDE w:val="0"/>
        <w:autoSpaceDN w:val="0"/>
        <w:adjustRightInd w:val="0"/>
        <w:ind w:left="1800"/>
        <w:rPr>
          <w:rFonts w:cs="Arial"/>
          <w:sz w:val="24"/>
          <w:szCs w:val="24"/>
        </w:rPr>
      </w:pPr>
      <w:r>
        <w:rPr>
          <w:rFonts w:cs="Arial"/>
          <w:sz w:val="24"/>
          <w:szCs w:val="24"/>
        </w:rPr>
        <w:t>Section E.2: General Cleaning Strategies for Patient-Care Areas (pg. 74)</w:t>
      </w:r>
    </w:p>
    <w:p w:rsidR="001F1DDE" w:rsidRPr="001F1DDE" w:rsidRDefault="001F1DDE" w:rsidP="00EA0B45">
      <w:pPr>
        <w:pStyle w:val="ListParagraph"/>
        <w:numPr>
          <w:ilvl w:val="3"/>
          <w:numId w:val="2"/>
        </w:numPr>
        <w:autoSpaceDE w:val="0"/>
        <w:autoSpaceDN w:val="0"/>
        <w:adjustRightInd w:val="0"/>
        <w:ind w:left="1800"/>
        <w:rPr>
          <w:rFonts w:cs="Arial"/>
          <w:sz w:val="24"/>
          <w:szCs w:val="24"/>
        </w:rPr>
      </w:pPr>
      <w:r>
        <w:rPr>
          <w:sz w:val="24"/>
          <w:szCs w:val="24"/>
        </w:rPr>
        <w:t>Recommendations: Cleaning and Disinfecting Strategies for Environmental Surfaces in Patient-Care Areas (pg. 133)</w:t>
      </w:r>
    </w:p>
    <w:p w:rsidR="004E60C4" w:rsidRPr="00040692" w:rsidRDefault="007D381F"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G</w:t>
      </w:r>
      <w:r w:rsidR="004E60C4" w:rsidRPr="00040692">
        <w:rPr>
          <w:rFonts w:cs="Arial"/>
          <w:sz w:val="24"/>
          <w:szCs w:val="24"/>
        </w:rPr>
        <w:t>uideline</w:t>
      </w:r>
      <w:r w:rsidRPr="00040692">
        <w:rPr>
          <w:rFonts w:cs="Arial"/>
          <w:sz w:val="24"/>
          <w:szCs w:val="24"/>
        </w:rPr>
        <w:t xml:space="preserve"> for D</w:t>
      </w:r>
      <w:r w:rsidR="004E60C4" w:rsidRPr="00040692">
        <w:rPr>
          <w:rFonts w:cs="Arial"/>
          <w:sz w:val="24"/>
          <w:szCs w:val="24"/>
        </w:rPr>
        <w:t xml:space="preserve">isinfection and </w:t>
      </w:r>
      <w:r w:rsidRPr="00040692">
        <w:rPr>
          <w:rFonts w:cs="Arial"/>
          <w:sz w:val="24"/>
          <w:szCs w:val="24"/>
        </w:rPr>
        <w:t>S</w:t>
      </w:r>
      <w:r w:rsidR="004E60C4" w:rsidRPr="00040692">
        <w:rPr>
          <w:rFonts w:cs="Arial"/>
          <w:sz w:val="24"/>
          <w:szCs w:val="24"/>
        </w:rPr>
        <w:t>terilization</w:t>
      </w:r>
      <w:r w:rsidRPr="00040692">
        <w:rPr>
          <w:rFonts w:cs="Arial"/>
          <w:sz w:val="24"/>
          <w:szCs w:val="24"/>
        </w:rPr>
        <w:t xml:space="preserve"> in Healthcare Facilities, 2008</w:t>
      </w:r>
      <w:r w:rsidR="004E60C4" w:rsidRPr="00040692">
        <w:rPr>
          <w:rFonts w:cs="Arial"/>
          <w:sz w:val="24"/>
          <w:szCs w:val="24"/>
        </w:rPr>
        <w:t xml:space="preserve"> </w:t>
      </w:r>
      <w:hyperlink r:id="rId96" w:history="1">
        <w:r w:rsidR="004E60C4" w:rsidRPr="00040692">
          <w:rPr>
            <w:rStyle w:val="Hyperlink"/>
            <w:color w:val="auto"/>
            <w:sz w:val="24"/>
            <w:szCs w:val="24"/>
          </w:rPr>
          <w:t>http://www.cdc.gov/hicpac/pdf/guidelines/Disinfection_Nov_2008.pdf</w:t>
        </w:r>
      </w:hyperlink>
    </w:p>
    <w:p w:rsidR="00A93AA4" w:rsidRDefault="00A93AA4" w:rsidP="00EA0B45">
      <w:pPr>
        <w:pStyle w:val="ListParagraph"/>
        <w:numPr>
          <w:ilvl w:val="2"/>
          <w:numId w:val="2"/>
        </w:numPr>
        <w:autoSpaceDE w:val="0"/>
        <w:autoSpaceDN w:val="0"/>
        <w:adjustRightInd w:val="0"/>
        <w:ind w:left="1080"/>
        <w:rPr>
          <w:rFonts w:cs="Arial"/>
          <w:sz w:val="24"/>
          <w:szCs w:val="24"/>
        </w:rPr>
      </w:pPr>
      <w:r>
        <w:rPr>
          <w:rFonts w:cs="Arial"/>
          <w:sz w:val="24"/>
          <w:szCs w:val="24"/>
        </w:rPr>
        <w:t>EPA: Pesticide Product Label System</w:t>
      </w:r>
    </w:p>
    <w:p w:rsidR="00A93AA4" w:rsidRPr="00A93AA4" w:rsidRDefault="00D320DF" w:rsidP="00EA0B45">
      <w:pPr>
        <w:pStyle w:val="ListParagraph"/>
        <w:autoSpaceDE w:val="0"/>
        <w:autoSpaceDN w:val="0"/>
        <w:adjustRightInd w:val="0"/>
        <w:ind w:left="1080"/>
        <w:rPr>
          <w:rFonts w:cs="Arial"/>
          <w:sz w:val="24"/>
          <w:szCs w:val="24"/>
        </w:rPr>
      </w:pPr>
      <w:hyperlink r:id="rId97" w:history="1">
        <w:r w:rsidR="00A93AA4" w:rsidRPr="00A93AA4">
          <w:rPr>
            <w:rStyle w:val="Hyperlink"/>
            <w:rFonts w:cs="Arial"/>
            <w:color w:val="auto"/>
            <w:sz w:val="24"/>
            <w:szCs w:val="24"/>
          </w:rPr>
          <w:t>http://iaspub.epa.gov/apex/pesticides/f?p=PPLS:1</w:t>
        </w:r>
      </w:hyperlink>
    </w:p>
    <w:p w:rsidR="002D790C" w:rsidRPr="00040692" w:rsidRDefault="002D790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EPA: Selected EPA-Registered Disinfectants</w:t>
      </w:r>
    </w:p>
    <w:p w:rsidR="002D790C" w:rsidRDefault="00D320DF" w:rsidP="00EA0B45">
      <w:pPr>
        <w:pStyle w:val="ListParagraph"/>
        <w:autoSpaceDE w:val="0"/>
        <w:autoSpaceDN w:val="0"/>
        <w:adjustRightInd w:val="0"/>
        <w:ind w:left="1080"/>
      </w:pPr>
      <w:hyperlink r:id="rId98" w:history="1">
        <w:r w:rsidR="002D790C" w:rsidRPr="00040692">
          <w:rPr>
            <w:rStyle w:val="Hyperlink"/>
            <w:rFonts w:cs="Arial"/>
            <w:color w:val="auto"/>
            <w:sz w:val="24"/>
            <w:szCs w:val="24"/>
          </w:rPr>
          <w:t>http://www.epa.gov/oppad001/chemregindex.htm</w:t>
        </w:r>
      </w:hyperlink>
    </w:p>
    <w:p w:rsidR="00187B86" w:rsidRDefault="00187B86" w:rsidP="00EA0B45">
      <w:pPr>
        <w:pStyle w:val="ListParagraph"/>
        <w:autoSpaceDE w:val="0"/>
        <w:autoSpaceDN w:val="0"/>
        <w:adjustRightInd w:val="0"/>
        <w:ind w:left="1080"/>
      </w:pPr>
    </w:p>
    <w:p w:rsidR="00187B86" w:rsidRDefault="00187B86" w:rsidP="00EA0B45">
      <w:pPr>
        <w:pStyle w:val="ListParagraph"/>
        <w:autoSpaceDE w:val="0"/>
        <w:autoSpaceDN w:val="0"/>
        <w:adjustRightInd w:val="0"/>
        <w:ind w:left="1080"/>
      </w:pPr>
    </w:p>
    <w:p w:rsidR="00785232" w:rsidRPr="00040692" w:rsidRDefault="00785232"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lastRenderedPageBreak/>
        <w:t>FDA</w:t>
      </w:r>
      <w:r w:rsidR="002D790C" w:rsidRPr="00040692">
        <w:rPr>
          <w:rFonts w:cs="Arial"/>
          <w:sz w:val="24"/>
          <w:szCs w:val="24"/>
        </w:rPr>
        <w:t>:</w:t>
      </w:r>
      <w:r w:rsidRPr="00040692">
        <w:rPr>
          <w:rFonts w:cs="Arial"/>
          <w:sz w:val="24"/>
          <w:szCs w:val="24"/>
        </w:rPr>
        <w:t xml:space="preserve"> Reprocessing of Single-Use Devices</w:t>
      </w:r>
    </w:p>
    <w:p w:rsidR="00785232" w:rsidRPr="00D12D6E" w:rsidRDefault="00D320DF" w:rsidP="00D12D6E">
      <w:pPr>
        <w:pStyle w:val="ListParagraph"/>
        <w:autoSpaceDE w:val="0"/>
        <w:autoSpaceDN w:val="0"/>
        <w:adjustRightInd w:val="0"/>
        <w:ind w:left="1080" w:right="1170"/>
        <w:rPr>
          <w:rFonts w:cs="Arial"/>
          <w:sz w:val="24"/>
          <w:szCs w:val="24"/>
        </w:rPr>
      </w:pPr>
      <w:hyperlink r:id="rId99" w:history="1">
        <w:r w:rsidR="00D12D6E" w:rsidRPr="00D12D6E">
          <w:rPr>
            <w:rStyle w:val="Hyperlink"/>
            <w:rFonts w:cs="Arial"/>
            <w:color w:val="auto"/>
            <w:sz w:val="24"/>
            <w:szCs w:val="24"/>
          </w:rPr>
          <w:t>http://www.fda.gov/MedicalDevices/DeviceRegulationandGuidance/ReprocessingofSingle-UseDevices/default.htm</w:t>
        </w:r>
      </w:hyperlink>
      <w:r w:rsidR="00785232" w:rsidRPr="00D12D6E">
        <w:rPr>
          <w:rFonts w:cs="Arial"/>
          <w:sz w:val="24"/>
          <w:szCs w:val="24"/>
        </w:rPr>
        <w:t xml:space="preserve">  </w:t>
      </w:r>
    </w:p>
    <w:p w:rsidR="00E76B4D" w:rsidRPr="00040692" w:rsidRDefault="00785232"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FDA-Cleared Sterilants and High Level Disinfectants with Gen</w:t>
      </w:r>
      <w:r w:rsidR="003557CD" w:rsidRPr="00040692">
        <w:rPr>
          <w:rFonts w:cs="Arial"/>
          <w:sz w:val="24"/>
          <w:szCs w:val="24"/>
        </w:rPr>
        <w:t>eral Claims for Processing Reus</w:t>
      </w:r>
      <w:r w:rsidRPr="00040692">
        <w:rPr>
          <w:rFonts w:cs="Arial"/>
          <w:sz w:val="24"/>
          <w:szCs w:val="24"/>
        </w:rPr>
        <w:t xml:space="preserve">able Medical and Dental Devices </w:t>
      </w:r>
      <w:r w:rsidR="002D790C" w:rsidRPr="00040692">
        <w:rPr>
          <w:rFonts w:cs="Arial"/>
          <w:sz w:val="24"/>
          <w:szCs w:val="24"/>
        </w:rPr>
        <w:t>–</w:t>
      </w:r>
      <w:r w:rsidRPr="00040692">
        <w:rPr>
          <w:rFonts w:cs="Arial"/>
          <w:sz w:val="24"/>
          <w:szCs w:val="24"/>
        </w:rPr>
        <w:t xml:space="preserve"> </w:t>
      </w:r>
      <w:r w:rsidR="002D790C" w:rsidRPr="00040692">
        <w:rPr>
          <w:rFonts w:cs="Arial"/>
          <w:sz w:val="24"/>
          <w:szCs w:val="24"/>
        </w:rPr>
        <w:t xml:space="preserve">March </w:t>
      </w:r>
      <w:r w:rsidRPr="00040692">
        <w:rPr>
          <w:rFonts w:cs="Arial"/>
          <w:sz w:val="24"/>
          <w:szCs w:val="24"/>
        </w:rPr>
        <w:t>2009</w:t>
      </w:r>
    </w:p>
    <w:p w:rsidR="00E76B4D" w:rsidRPr="00040692" w:rsidRDefault="00D320DF" w:rsidP="00D12D6E">
      <w:pPr>
        <w:pStyle w:val="ListParagraph"/>
        <w:autoSpaceDE w:val="0"/>
        <w:autoSpaceDN w:val="0"/>
        <w:adjustRightInd w:val="0"/>
        <w:ind w:left="1080" w:right="1170"/>
        <w:rPr>
          <w:rFonts w:cs="Arial"/>
          <w:sz w:val="24"/>
          <w:szCs w:val="24"/>
        </w:rPr>
      </w:pPr>
      <w:hyperlink r:id="rId100" w:history="1">
        <w:r w:rsidR="00785232" w:rsidRPr="00040692">
          <w:rPr>
            <w:rStyle w:val="Hyperlink"/>
            <w:rFonts w:cs="Arial"/>
            <w:color w:val="auto"/>
            <w:sz w:val="24"/>
            <w:szCs w:val="24"/>
          </w:rPr>
          <w:t>http://www.fda.gov/MedicalDevices/DeviceRegulationandGuidance/ReprocessingofSingle-UseDevices/ucm133514.htm</w:t>
        </w:r>
      </w:hyperlink>
      <w:r w:rsidR="00785232" w:rsidRPr="00040692">
        <w:rPr>
          <w:rFonts w:cs="Arial"/>
          <w:sz w:val="24"/>
          <w:szCs w:val="24"/>
        </w:rPr>
        <w:t xml:space="preserve"> </w:t>
      </w:r>
    </w:p>
    <w:p w:rsidR="00B168B8" w:rsidRPr="00040692" w:rsidRDefault="00B168B8"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101" w:history="1">
        <w:r w:rsidRPr="00040692">
          <w:rPr>
            <w:rStyle w:val="Hyperlink"/>
            <w:rFonts w:cs="Arial"/>
            <w:color w:val="auto"/>
            <w:sz w:val="24"/>
            <w:szCs w:val="24"/>
          </w:rPr>
          <w:t>http://www.cdc.gov/hicpac/pdf/isolation/Isolation2007.pdf</w:t>
        </w:r>
      </w:hyperlink>
    </w:p>
    <w:p w:rsidR="00B168B8"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Section II.</w:t>
      </w:r>
      <w:r w:rsidR="00474817" w:rsidRPr="00040692">
        <w:rPr>
          <w:sz w:val="24"/>
          <w:szCs w:val="24"/>
        </w:rPr>
        <w:t>J</w:t>
      </w:r>
      <w:r w:rsidRPr="00040692">
        <w:rPr>
          <w:sz w:val="24"/>
          <w:szCs w:val="24"/>
        </w:rPr>
        <w:t xml:space="preserve">: </w:t>
      </w:r>
      <w:r w:rsidR="00474817" w:rsidRPr="00040692">
        <w:rPr>
          <w:sz w:val="24"/>
          <w:szCs w:val="24"/>
        </w:rPr>
        <w:t xml:space="preserve">Patient </w:t>
      </w:r>
      <w:r w:rsidRPr="00040692">
        <w:rPr>
          <w:sz w:val="24"/>
          <w:szCs w:val="24"/>
        </w:rPr>
        <w:t xml:space="preserve">Care </w:t>
      </w:r>
      <w:r w:rsidR="00474817" w:rsidRPr="00040692">
        <w:rPr>
          <w:sz w:val="24"/>
          <w:szCs w:val="24"/>
        </w:rPr>
        <w:t xml:space="preserve">Equipment and Instruments/Devices </w:t>
      </w:r>
      <w:r w:rsidRPr="00040692">
        <w:rPr>
          <w:sz w:val="24"/>
          <w:szCs w:val="24"/>
        </w:rPr>
        <w:t>(pg. 61-62)</w:t>
      </w:r>
    </w:p>
    <w:p w:rsidR="00B168B8" w:rsidRPr="00040692" w:rsidRDefault="00B168B8" w:rsidP="00D12D6E">
      <w:pPr>
        <w:pStyle w:val="ListParagraph"/>
        <w:numPr>
          <w:ilvl w:val="3"/>
          <w:numId w:val="27"/>
        </w:numPr>
        <w:autoSpaceDE w:val="0"/>
        <w:autoSpaceDN w:val="0"/>
        <w:adjustRightInd w:val="0"/>
        <w:ind w:left="1800"/>
        <w:rPr>
          <w:rFonts w:cs="Arial"/>
          <w:sz w:val="24"/>
          <w:szCs w:val="24"/>
        </w:rPr>
      </w:pPr>
      <w:r w:rsidRPr="00040692">
        <w:rPr>
          <w:sz w:val="24"/>
          <w:szCs w:val="24"/>
        </w:rPr>
        <w:t>Recommendatio</w:t>
      </w:r>
      <w:r w:rsidR="00474817" w:rsidRPr="00040692">
        <w:rPr>
          <w:sz w:val="24"/>
          <w:szCs w:val="24"/>
        </w:rPr>
        <w:t xml:space="preserve">ns: Patient Care Equipment and Instruments/Devices </w:t>
      </w:r>
      <w:r w:rsidR="00D12D6E">
        <w:rPr>
          <w:sz w:val="24"/>
          <w:szCs w:val="24"/>
        </w:rPr>
        <w:t xml:space="preserve">    </w:t>
      </w:r>
      <w:r w:rsidR="00474817" w:rsidRPr="00040692">
        <w:rPr>
          <w:sz w:val="24"/>
          <w:szCs w:val="24"/>
        </w:rPr>
        <w:t>(pg. 81</w:t>
      </w:r>
      <w:r w:rsidRPr="00040692">
        <w:rPr>
          <w:sz w:val="24"/>
          <w:szCs w:val="24"/>
        </w:rPr>
        <w:t>)</w:t>
      </w:r>
    </w:p>
    <w:p w:rsidR="00B17A1D" w:rsidRPr="00545F1C" w:rsidRDefault="005E160B" w:rsidP="00EE1458">
      <w:pPr>
        <w:pStyle w:val="ListParagraph"/>
        <w:autoSpaceDE w:val="0"/>
        <w:autoSpaceDN w:val="0"/>
        <w:adjustRightInd w:val="0"/>
        <w:ind w:left="540"/>
        <w:rPr>
          <w:rFonts w:cs="Arial"/>
          <w:sz w:val="24"/>
          <w:szCs w:val="24"/>
        </w:rPr>
      </w:pPr>
      <w:r w:rsidRPr="00545F1C">
        <w:rPr>
          <w:rFonts w:cs="Arial"/>
          <w:sz w:val="24"/>
          <w:szCs w:val="24"/>
        </w:rPr>
        <w:t xml:space="preserve"> </w:t>
      </w: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appropriate disposal of non-reusable equipment;</w:t>
      </w:r>
    </w:p>
    <w:p w:rsidR="006D7AF1" w:rsidRPr="00040692" w:rsidRDefault="006D7AF1" w:rsidP="00EA0B45">
      <w:pPr>
        <w:pStyle w:val="ListParagraph"/>
        <w:numPr>
          <w:ilvl w:val="2"/>
          <w:numId w:val="2"/>
        </w:numPr>
        <w:autoSpaceDE w:val="0"/>
        <w:autoSpaceDN w:val="0"/>
        <w:adjustRightInd w:val="0"/>
        <w:ind w:left="1080"/>
        <w:rPr>
          <w:rFonts w:cs="Arial"/>
          <w:sz w:val="24"/>
          <w:szCs w:val="24"/>
        </w:rPr>
      </w:pPr>
      <w:r w:rsidRPr="00040692">
        <w:rPr>
          <w:sz w:val="24"/>
          <w:szCs w:val="24"/>
        </w:rPr>
        <w:t>EPA: Medical Waste</w:t>
      </w:r>
    </w:p>
    <w:p w:rsidR="006D7AF1" w:rsidRPr="00040692" w:rsidRDefault="00D320DF" w:rsidP="00EA0B45">
      <w:pPr>
        <w:pStyle w:val="ListParagraph"/>
        <w:autoSpaceDE w:val="0"/>
        <w:autoSpaceDN w:val="0"/>
        <w:adjustRightInd w:val="0"/>
        <w:ind w:left="1080"/>
        <w:rPr>
          <w:rFonts w:cs="Arial"/>
          <w:sz w:val="24"/>
          <w:szCs w:val="24"/>
        </w:rPr>
      </w:pPr>
      <w:hyperlink r:id="rId102" w:history="1">
        <w:r w:rsidR="006D7AF1" w:rsidRPr="00040692">
          <w:rPr>
            <w:rStyle w:val="Hyperlink"/>
            <w:color w:val="auto"/>
            <w:sz w:val="24"/>
            <w:szCs w:val="24"/>
          </w:rPr>
          <w:t>http://www.epa.gov/osw/nonhaz/industrial/medical/index.htm</w:t>
        </w:r>
      </w:hyperlink>
      <w:r w:rsidR="006D7AF1" w:rsidRPr="00040692">
        <w:rPr>
          <w:sz w:val="24"/>
          <w:szCs w:val="24"/>
        </w:rPr>
        <w:t xml:space="preserve"> </w:t>
      </w:r>
    </w:p>
    <w:p w:rsidR="006D7AF1" w:rsidRPr="00040692" w:rsidRDefault="006D7AF1" w:rsidP="00EA0B45">
      <w:pPr>
        <w:pStyle w:val="ListParagraph"/>
        <w:numPr>
          <w:ilvl w:val="2"/>
          <w:numId w:val="2"/>
        </w:numPr>
        <w:autoSpaceDE w:val="0"/>
        <w:autoSpaceDN w:val="0"/>
        <w:adjustRightInd w:val="0"/>
        <w:ind w:left="1080"/>
        <w:rPr>
          <w:rFonts w:cs="Arial"/>
          <w:sz w:val="24"/>
          <w:szCs w:val="24"/>
        </w:rPr>
      </w:pPr>
      <w:r w:rsidRPr="00040692">
        <w:rPr>
          <w:sz w:val="24"/>
          <w:szCs w:val="24"/>
        </w:rPr>
        <w:t>Healthcare Environmental Resource Center: Regulated Medical Waste - Overview</w:t>
      </w:r>
    </w:p>
    <w:p w:rsidR="006D7AF1" w:rsidRPr="00040692" w:rsidRDefault="00D320DF" w:rsidP="00EA0B45">
      <w:pPr>
        <w:pStyle w:val="ListParagraph"/>
        <w:autoSpaceDE w:val="0"/>
        <w:autoSpaceDN w:val="0"/>
        <w:adjustRightInd w:val="0"/>
        <w:ind w:left="1080"/>
        <w:rPr>
          <w:rFonts w:cs="Arial"/>
          <w:sz w:val="24"/>
          <w:szCs w:val="24"/>
        </w:rPr>
      </w:pPr>
      <w:hyperlink r:id="rId103" w:history="1">
        <w:r w:rsidR="006D7AF1" w:rsidRPr="00040692">
          <w:rPr>
            <w:rStyle w:val="Hyperlink"/>
            <w:rFonts w:cs="Arial"/>
            <w:color w:val="auto"/>
            <w:sz w:val="24"/>
            <w:szCs w:val="24"/>
          </w:rPr>
          <w:t>http://www.hercenter.org/rmw/rmwoverview.cfm</w:t>
        </w:r>
      </w:hyperlink>
      <w:r w:rsidR="006D7AF1" w:rsidRPr="00040692">
        <w:rPr>
          <w:rFonts w:cs="Arial"/>
          <w:sz w:val="24"/>
          <w:szCs w:val="24"/>
        </w:rPr>
        <w:t xml:space="preserve"> </w:t>
      </w:r>
    </w:p>
    <w:p w:rsidR="006D7AF1" w:rsidRPr="00040692" w:rsidRDefault="006D7AF1"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Virginia Administrative Code (</w:t>
      </w:r>
      <w:r w:rsidRPr="00040692">
        <w:rPr>
          <w:sz w:val="24"/>
          <w:szCs w:val="24"/>
        </w:rPr>
        <w:t>9VAC20-120)</w:t>
      </w:r>
      <w:r w:rsidRPr="00040692">
        <w:rPr>
          <w:rFonts w:cs="Arial"/>
          <w:sz w:val="24"/>
          <w:szCs w:val="24"/>
        </w:rPr>
        <w:t>: Regulated Medical Waste Management Regulations</w:t>
      </w:r>
    </w:p>
    <w:p w:rsidR="006D7AF1" w:rsidRPr="00040692" w:rsidRDefault="00D320DF" w:rsidP="00EA0B45">
      <w:pPr>
        <w:pStyle w:val="ListParagraph"/>
        <w:autoSpaceDE w:val="0"/>
        <w:autoSpaceDN w:val="0"/>
        <w:adjustRightInd w:val="0"/>
        <w:ind w:left="1080"/>
        <w:rPr>
          <w:rFonts w:cs="Arial"/>
          <w:sz w:val="28"/>
          <w:szCs w:val="24"/>
        </w:rPr>
      </w:pPr>
      <w:hyperlink r:id="rId104" w:anchor="C0120" w:history="1">
        <w:r w:rsidR="006D7AF1" w:rsidRPr="00040692">
          <w:rPr>
            <w:rStyle w:val="Hyperlink"/>
            <w:color w:val="auto"/>
            <w:sz w:val="24"/>
          </w:rPr>
          <w:t>http://lis.virginia.gov/000/reg/TOC09020.HTM.HTM#C0120</w:t>
        </w:r>
      </w:hyperlink>
    </w:p>
    <w:p w:rsidR="006D7AF1" w:rsidRPr="004D575E" w:rsidRDefault="006D7AF1" w:rsidP="00EA0B45">
      <w:pPr>
        <w:pStyle w:val="ListParagraph"/>
        <w:numPr>
          <w:ilvl w:val="0"/>
          <w:numId w:val="17"/>
        </w:numPr>
        <w:ind w:left="1080"/>
        <w:rPr>
          <w:sz w:val="24"/>
          <w:szCs w:val="24"/>
        </w:rPr>
      </w:pPr>
      <w:r w:rsidRPr="004D575E">
        <w:rPr>
          <w:bCs/>
          <w:sz w:val="24"/>
          <w:szCs w:val="24"/>
        </w:rPr>
        <w:t>Virginia Department of Environmental Quality (DEQ): Management of Regulated Medical Waste</w:t>
      </w:r>
    </w:p>
    <w:p w:rsidR="004D575E" w:rsidRPr="004D575E" w:rsidRDefault="00D320DF" w:rsidP="00D12D6E">
      <w:pPr>
        <w:pStyle w:val="Heading1"/>
        <w:spacing w:before="0" w:beforeAutospacing="0" w:after="0" w:afterAutospacing="0"/>
        <w:ind w:left="1080" w:right="1080"/>
        <w:contextualSpacing/>
      </w:pPr>
      <w:hyperlink r:id="rId105" w:history="1">
        <w:r w:rsidR="006D7AF1" w:rsidRPr="004D575E">
          <w:rPr>
            <w:rStyle w:val="Hyperlink"/>
            <w:rFonts w:asciiTheme="minorHAnsi" w:eastAsiaTheme="minorHAnsi" w:hAnsiTheme="minorHAnsi" w:cstheme="minorBidi"/>
            <w:b w:val="0"/>
            <w:bCs w:val="0"/>
            <w:color w:val="auto"/>
            <w:kern w:val="0"/>
            <w:sz w:val="24"/>
            <w:szCs w:val="22"/>
          </w:rPr>
          <w:t>http://www.deq.virginia.gov/Programs/LandProtectionRevitalization/SolidHazardousWasteRegulatoryPrograms/MedicalWaste.aspx</w:t>
        </w:r>
      </w:hyperlink>
    </w:p>
    <w:p w:rsidR="004D575E" w:rsidRPr="004D575E" w:rsidRDefault="004D575E" w:rsidP="00EA0B45">
      <w:pPr>
        <w:pStyle w:val="Heading1"/>
        <w:numPr>
          <w:ilvl w:val="1"/>
          <w:numId w:val="17"/>
        </w:numPr>
        <w:spacing w:before="0" w:beforeAutospacing="0" w:after="0" w:afterAutospacing="0"/>
        <w:ind w:left="1800"/>
        <w:contextualSpacing/>
      </w:pPr>
      <w:r w:rsidRPr="004D575E">
        <w:rPr>
          <w:rFonts w:asciiTheme="minorHAnsi" w:hAnsiTheme="minorHAnsi"/>
          <w:b w:val="0"/>
          <w:sz w:val="24"/>
          <w:szCs w:val="24"/>
        </w:rPr>
        <w:t>Other regional or local rules for disposal</w:t>
      </w:r>
      <w:r w:rsidR="009D6D7C">
        <w:rPr>
          <w:rFonts w:asciiTheme="minorHAnsi" w:hAnsiTheme="minorHAnsi"/>
          <w:b w:val="0"/>
          <w:sz w:val="24"/>
          <w:szCs w:val="24"/>
        </w:rPr>
        <w:t xml:space="preserve"> of non-reusable equipment</w:t>
      </w:r>
      <w:r w:rsidRPr="004D575E">
        <w:rPr>
          <w:rFonts w:asciiTheme="minorHAnsi" w:hAnsiTheme="minorHAnsi"/>
          <w:b w:val="0"/>
          <w:sz w:val="24"/>
          <w:szCs w:val="24"/>
        </w:rPr>
        <w:t xml:space="preserve"> may apply. Please contact the appropriate regional </w:t>
      </w:r>
      <w:r w:rsidR="009D6D7C">
        <w:rPr>
          <w:rFonts w:asciiTheme="minorHAnsi" w:hAnsiTheme="minorHAnsi"/>
          <w:b w:val="0"/>
          <w:sz w:val="24"/>
          <w:szCs w:val="24"/>
        </w:rPr>
        <w:t xml:space="preserve">DEQ </w:t>
      </w:r>
      <w:r w:rsidRPr="004D575E">
        <w:rPr>
          <w:rFonts w:asciiTheme="minorHAnsi" w:hAnsiTheme="minorHAnsi"/>
          <w:b w:val="0"/>
          <w:sz w:val="24"/>
          <w:szCs w:val="24"/>
        </w:rPr>
        <w:t xml:space="preserve">office for more information. </w:t>
      </w:r>
      <w:hyperlink r:id="rId106" w:history="1">
        <w:r w:rsidRPr="004D575E">
          <w:rPr>
            <w:rStyle w:val="Hyperlink"/>
            <w:rFonts w:asciiTheme="minorHAnsi" w:hAnsiTheme="minorHAnsi"/>
            <w:b w:val="0"/>
            <w:color w:val="auto"/>
            <w:sz w:val="24"/>
            <w:szCs w:val="24"/>
          </w:rPr>
          <w:t>http://www.deq.virginia.gov/AboutUs/Contacts.aspx</w:t>
        </w:r>
      </w:hyperlink>
    </w:p>
    <w:p w:rsidR="00B17A1D" w:rsidRDefault="00B17A1D"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Policies and procedures for maintenance/repair of equipment in accordance with manufacturer recommendations;</w:t>
      </w:r>
    </w:p>
    <w:p w:rsidR="00B17A1D" w:rsidRPr="00545F1C" w:rsidRDefault="00B17A1D" w:rsidP="00EE1458">
      <w:pPr>
        <w:pStyle w:val="ListParagraph"/>
        <w:autoSpaceDE w:val="0"/>
        <w:autoSpaceDN w:val="0"/>
        <w:adjustRightInd w:val="0"/>
        <w:ind w:left="0"/>
        <w:rPr>
          <w:rFonts w:cs="Arial"/>
          <w:sz w:val="24"/>
          <w:szCs w:val="24"/>
        </w:rPr>
      </w:pPr>
    </w:p>
    <w:p w:rsidR="003848BE"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Procedures for cleaning of environmental surfaces with appropriate cleaning products;</w:t>
      </w:r>
    </w:p>
    <w:p w:rsidR="007D381F" w:rsidRPr="00040692" w:rsidRDefault="007D381F"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Guideline for Disinfection and Sterilization in Healthcare Facilities, 2008 </w:t>
      </w:r>
      <w:hyperlink r:id="rId107" w:history="1">
        <w:r w:rsidRPr="00040692">
          <w:rPr>
            <w:rStyle w:val="Hyperlink"/>
            <w:color w:val="auto"/>
            <w:sz w:val="24"/>
            <w:szCs w:val="24"/>
          </w:rPr>
          <w:t>http://www.cdc.gov/hicpac/pdf/guidelines/Disinfection_Nov_2008.pdf</w:t>
        </w:r>
      </w:hyperlink>
    </w:p>
    <w:p w:rsidR="007967C5" w:rsidRPr="00040692" w:rsidRDefault="007967C5" w:rsidP="00EA0B45">
      <w:pPr>
        <w:pStyle w:val="Heading1"/>
        <w:numPr>
          <w:ilvl w:val="2"/>
          <w:numId w:val="2"/>
        </w:numPr>
        <w:spacing w:before="0" w:beforeAutospacing="0" w:after="0" w:afterAutospacing="0"/>
        <w:ind w:left="1080"/>
        <w:contextualSpacing/>
        <w:rPr>
          <w:rFonts w:asciiTheme="minorHAnsi" w:hAnsiTheme="minorHAnsi"/>
          <w:b w:val="0"/>
          <w:sz w:val="24"/>
          <w:szCs w:val="24"/>
        </w:rPr>
      </w:pPr>
      <w:r w:rsidRPr="00040692">
        <w:rPr>
          <w:rFonts w:asciiTheme="minorHAnsi" w:hAnsiTheme="minorHAnsi"/>
          <w:b w:val="0"/>
          <w:sz w:val="24"/>
          <w:szCs w:val="24"/>
        </w:rPr>
        <w:t>CDC and HICPAC: Guidelines for Environmental Infection Control in Health-Care Facilities (2003)</w:t>
      </w:r>
    </w:p>
    <w:p w:rsidR="007967C5" w:rsidRPr="00040692" w:rsidRDefault="00D320DF" w:rsidP="00EA0B45">
      <w:pPr>
        <w:pStyle w:val="Heading1"/>
        <w:spacing w:before="0" w:beforeAutospacing="0" w:after="0" w:afterAutospacing="0"/>
        <w:ind w:left="1080"/>
        <w:contextualSpacing/>
        <w:rPr>
          <w:rFonts w:asciiTheme="minorHAnsi" w:hAnsiTheme="minorHAnsi"/>
          <w:b w:val="0"/>
          <w:sz w:val="24"/>
          <w:szCs w:val="24"/>
        </w:rPr>
      </w:pPr>
      <w:hyperlink r:id="rId108" w:anchor="page=152" w:history="1">
        <w:r w:rsidR="007967C5" w:rsidRPr="00040692">
          <w:rPr>
            <w:rStyle w:val="Hyperlink"/>
            <w:rFonts w:asciiTheme="minorHAnsi" w:hAnsiTheme="minorHAnsi"/>
            <w:b w:val="0"/>
            <w:color w:val="auto"/>
            <w:sz w:val="24"/>
            <w:szCs w:val="24"/>
          </w:rPr>
          <w:t>http://www.cdc.gov/hicpac/pdf/guidelines/eic_in_HCF_03.pdf</w:t>
        </w:r>
      </w:hyperlink>
    </w:p>
    <w:p w:rsidR="007967C5" w:rsidRPr="00040692" w:rsidRDefault="00B168B8" w:rsidP="00EA0B45">
      <w:pPr>
        <w:pStyle w:val="ListParagraph"/>
        <w:numPr>
          <w:ilvl w:val="3"/>
          <w:numId w:val="2"/>
        </w:numPr>
        <w:autoSpaceDE w:val="0"/>
        <w:autoSpaceDN w:val="0"/>
        <w:adjustRightInd w:val="0"/>
        <w:ind w:left="1800"/>
        <w:rPr>
          <w:rFonts w:cs="Arial"/>
          <w:sz w:val="24"/>
          <w:szCs w:val="24"/>
        </w:rPr>
      </w:pPr>
      <w:r w:rsidRPr="00040692">
        <w:rPr>
          <w:sz w:val="24"/>
          <w:szCs w:val="24"/>
        </w:rPr>
        <w:t>S</w:t>
      </w:r>
      <w:r w:rsidR="007967C5" w:rsidRPr="00040692">
        <w:rPr>
          <w:sz w:val="24"/>
          <w:szCs w:val="24"/>
        </w:rPr>
        <w:t>ection E.1: Principle</w:t>
      </w:r>
      <w:r w:rsidR="00436200" w:rsidRPr="00040692">
        <w:rPr>
          <w:sz w:val="24"/>
          <w:szCs w:val="24"/>
        </w:rPr>
        <w:t>s</w:t>
      </w:r>
      <w:r w:rsidR="007967C5" w:rsidRPr="00040692">
        <w:rPr>
          <w:sz w:val="24"/>
          <w:szCs w:val="24"/>
        </w:rPr>
        <w:t xml:space="preserve"> of </w:t>
      </w:r>
      <w:r w:rsidRPr="00040692">
        <w:rPr>
          <w:sz w:val="24"/>
          <w:szCs w:val="24"/>
        </w:rPr>
        <w:t>C</w:t>
      </w:r>
      <w:r w:rsidR="007967C5" w:rsidRPr="00040692">
        <w:rPr>
          <w:sz w:val="24"/>
          <w:szCs w:val="24"/>
        </w:rPr>
        <w:t xml:space="preserve">leaning and </w:t>
      </w:r>
      <w:r w:rsidRPr="00040692">
        <w:rPr>
          <w:sz w:val="24"/>
          <w:szCs w:val="24"/>
        </w:rPr>
        <w:t>D</w:t>
      </w:r>
      <w:r w:rsidR="007967C5" w:rsidRPr="00040692">
        <w:rPr>
          <w:sz w:val="24"/>
          <w:szCs w:val="24"/>
        </w:rPr>
        <w:t xml:space="preserve">isinfecting </w:t>
      </w:r>
      <w:r w:rsidRPr="00040692">
        <w:rPr>
          <w:sz w:val="24"/>
          <w:szCs w:val="24"/>
        </w:rPr>
        <w:t>E</w:t>
      </w:r>
      <w:r w:rsidR="007967C5" w:rsidRPr="00040692">
        <w:rPr>
          <w:sz w:val="24"/>
          <w:szCs w:val="24"/>
        </w:rPr>
        <w:t xml:space="preserve">nvironmental </w:t>
      </w:r>
      <w:r w:rsidRPr="00040692">
        <w:rPr>
          <w:sz w:val="24"/>
          <w:szCs w:val="24"/>
        </w:rPr>
        <w:t>S</w:t>
      </w:r>
      <w:r w:rsidR="007967C5" w:rsidRPr="00040692">
        <w:rPr>
          <w:sz w:val="24"/>
          <w:szCs w:val="24"/>
        </w:rPr>
        <w:t>urfaces</w:t>
      </w:r>
      <w:r w:rsidR="00436200" w:rsidRPr="00040692">
        <w:rPr>
          <w:sz w:val="24"/>
          <w:szCs w:val="24"/>
        </w:rPr>
        <w:t xml:space="preserve"> (pg. 71</w:t>
      </w:r>
      <w:r w:rsidRPr="00040692">
        <w:rPr>
          <w:sz w:val="24"/>
          <w:szCs w:val="24"/>
        </w:rPr>
        <w:t>-73</w:t>
      </w:r>
      <w:r w:rsidR="00436200" w:rsidRPr="00040692">
        <w:rPr>
          <w:sz w:val="24"/>
          <w:szCs w:val="24"/>
        </w:rPr>
        <w:t>)</w:t>
      </w:r>
    </w:p>
    <w:p w:rsidR="007967C5" w:rsidRPr="00040692" w:rsidRDefault="00B168B8" w:rsidP="00EA0B45">
      <w:pPr>
        <w:pStyle w:val="ListParagraph"/>
        <w:numPr>
          <w:ilvl w:val="3"/>
          <w:numId w:val="2"/>
        </w:numPr>
        <w:autoSpaceDE w:val="0"/>
        <w:autoSpaceDN w:val="0"/>
        <w:adjustRightInd w:val="0"/>
        <w:ind w:left="1800"/>
        <w:rPr>
          <w:rFonts w:cs="Arial"/>
          <w:sz w:val="24"/>
          <w:szCs w:val="24"/>
        </w:rPr>
      </w:pPr>
      <w:r w:rsidRPr="00040692">
        <w:rPr>
          <w:sz w:val="24"/>
          <w:szCs w:val="24"/>
        </w:rPr>
        <w:t>S</w:t>
      </w:r>
      <w:r w:rsidR="00436200" w:rsidRPr="00040692">
        <w:rPr>
          <w:sz w:val="24"/>
          <w:szCs w:val="24"/>
        </w:rPr>
        <w:t>ection E.2</w:t>
      </w:r>
      <w:r w:rsidR="007967C5" w:rsidRPr="00040692">
        <w:rPr>
          <w:sz w:val="24"/>
          <w:szCs w:val="24"/>
        </w:rPr>
        <w:t xml:space="preserve">: General </w:t>
      </w:r>
      <w:r w:rsidRPr="00040692">
        <w:rPr>
          <w:sz w:val="24"/>
          <w:szCs w:val="24"/>
        </w:rPr>
        <w:t>C</w:t>
      </w:r>
      <w:r w:rsidR="007967C5" w:rsidRPr="00040692">
        <w:rPr>
          <w:sz w:val="24"/>
          <w:szCs w:val="24"/>
        </w:rPr>
        <w:t xml:space="preserve">leaning </w:t>
      </w:r>
      <w:r w:rsidRPr="00040692">
        <w:rPr>
          <w:sz w:val="24"/>
          <w:szCs w:val="24"/>
        </w:rPr>
        <w:t>S</w:t>
      </w:r>
      <w:r w:rsidR="007967C5" w:rsidRPr="00040692">
        <w:rPr>
          <w:sz w:val="24"/>
          <w:szCs w:val="24"/>
        </w:rPr>
        <w:t xml:space="preserve">trategies for </w:t>
      </w:r>
      <w:r w:rsidRPr="00040692">
        <w:rPr>
          <w:sz w:val="24"/>
          <w:szCs w:val="24"/>
        </w:rPr>
        <w:t>P</w:t>
      </w:r>
      <w:r w:rsidR="007967C5" w:rsidRPr="00040692">
        <w:rPr>
          <w:sz w:val="24"/>
          <w:szCs w:val="24"/>
        </w:rPr>
        <w:t xml:space="preserve">atient </w:t>
      </w:r>
      <w:r w:rsidRPr="00040692">
        <w:rPr>
          <w:sz w:val="24"/>
          <w:szCs w:val="24"/>
        </w:rPr>
        <w:t>C</w:t>
      </w:r>
      <w:r w:rsidR="007967C5" w:rsidRPr="00040692">
        <w:rPr>
          <w:sz w:val="24"/>
          <w:szCs w:val="24"/>
        </w:rPr>
        <w:t xml:space="preserve">are </w:t>
      </w:r>
      <w:r w:rsidRPr="00040692">
        <w:rPr>
          <w:sz w:val="24"/>
          <w:szCs w:val="24"/>
        </w:rPr>
        <w:t>A</w:t>
      </w:r>
      <w:r w:rsidR="007967C5" w:rsidRPr="00040692">
        <w:rPr>
          <w:sz w:val="24"/>
          <w:szCs w:val="24"/>
        </w:rPr>
        <w:t>reas</w:t>
      </w:r>
      <w:r w:rsidR="00436200" w:rsidRPr="00040692">
        <w:rPr>
          <w:sz w:val="24"/>
          <w:szCs w:val="24"/>
        </w:rPr>
        <w:t xml:space="preserve"> (pg. 74</w:t>
      </w:r>
      <w:r w:rsidRPr="00040692">
        <w:rPr>
          <w:sz w:val="24"/>
          <w:szCs w:val="24"/>
        </w:rPr>
        <w:t>-77</w:t>
      </w:r>
      <w:r w:rsidR="00436200" w:rsidRPr="00040692">
        <w:rPr>
          <w:sz w:val="24"/>
          <w:szCs w:val="24"/>
        </w:rPr>
        <w:t>)</w:t>
      </w:r>
    </w:p>
    <w:p w:rsidR="00436200" w:rsidRPr="00040692" w:rsidRDefault="0016360B" w:rsidP="00EA0B45">
      <w:pPr>
        <w:pStyle w:val="ListParagraph"/>
        <w:numPr>
          <w:ilvl w:val="3"/>
          <w:numId w:val="2"/>
        </w:numPr>
        <w:autoSpaceDE w:val="0"/>
        <w:autoSpaceDN w:val="0"/>
        <w:adjustRightInd w:val="0"/>
        <w:ind w:left="1800"/>
        <w:rPr>
          <w:rFonts w:cs="Arial"/>
          <w:sz w:val="24"/>
          <w:szCs w:val="24"/>
        </w:rPr>
      </w:pPr>
      <w:r w:rsidRPr="00040692">
        <w:rPr>
          <w:sz w:val="24"/>
          <w:szCs w:val="24"/>
        </w:rPr>
        <w:lastRenderedPageBreak/>
        <w:t>Recommendations</w:t>
      </w:r>
      <w:r w:rsidR="00436200" w:rsidRPr="00040692">
        <w:rPr>
          <w:sz w:val="24"/>
          <w:szCs w:val="24"/>
        </w:rPr>
        <w:t xml:space="preserve">: </w:t>
      </w:r>
      <w:r w:rsidR="00436200" w:rsidRPr="00040692">
        <w:rPr>
          <w:rFonts w:cs="Times New Roman"/>
          <w:bCs/>
          <w:sz w:val="24"/>
          <w:szCs w:val="24"/>
        </w:rPr>
        <w:t>Cleaning and Disinfecting Strategies for Environmental Surfaces in Patient-Care Areas (pg. 133)</w:t>
      </w:r>
    </w:p>
    <w:p w:rsidR="00B168B8" w:rsidRPr="00040692" w:rsidRDefault="00B168B8"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109" w:history="1">
        <w:r w:rsidRPr="00040692">
          <w:rPr>
            <w:rStyle w:val="Hyperlink"/>
            <w:rFonts w:cs="Arial"/>
            <w:color w:val="auto"/>
            <w:sz w:val="24"/>
            <w:szCs w:val="24"/>
          </w:rPr>
          <w:t>http://www.cdc.gov/hicpac/pdf/isolation/Isolation2007.pdf</w:t>
        </w:r>
      </w:hyperlink>
    </w:p>
    <w:p w:rsidR="00B168B8"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Section II.</w:t>
      </w:r>
      <w:r w:rsidR="00474817" w:rsidRPr="00040692">
        <w:rPr>
          <w:sz w:val="24"/>
          <w:szCs w:val="24"/>
        </w:rPr>
        <w:t>I</w:t>
      </w:r>
      <w:r w:rsidRPr="00040692">
        <w:rPr>
          <w:sz w:val="24"/>
          <w:szCs w:val="24"/>
        </w:rPr>
        <w:t xml:space="preserve">: </w:t>
      </w:r>
      <w:r w:rsidR="00474817" w:rsidRPr="00040692">
        <w:rPr>
          <w:sz w:val="24"/>
          <w:szCs w:val="24"/>
        </w:rPr>
        <w:t>Environmental Measures</w:t>
      </w:r>
      <w:r w:rsidRPr="00040692">
        <w:rPr>
          <w:sz w:val="24"/>
          <w:szCs w:val="24"/>
        </w:rPr>
        <w:t xml:space="preserve"> (p</w:t>
      </w:r>
      <w:r w:rsidR="00474817" w:rsidRPr="00040692">
        <w:rPr>
          <w:sz w:val="24"/>
          <w:szCs w:val="24"/>
        </w:rPr>
        <w:t>g. 60-61</w:t>
      </w:r>
      <w:r w:rsidRPr="00040692">
        <w:rPr>
          <w:sz w:val="24"/>
          <w:szCs w:val="24"/>
        </w:rPr>
        <w:t>)</w:t>
      </w:r>
    </w:p>
    <w:p w:rsidR="00B168B8" w:rsidRPr="00040692" w:rsidRDefault="00B168B8" w:rsidP="00EA0B45">
      <w:pPr>
        <w:pStyle w:val="ListParagraph"/>
        <w:numPr>
          <w:ilvl w:val="3"/>
          <w:numId w:val="27"/>
        </w:numPr>
        <w:autoSpaceDE w:val="0"/>
        <w:autoSpaceDN w:val="0"/>
        <w:adjustRightInd w:val="0"/>
        <w:ind w:left="1800"/>
        <w:rPr>
          <w:rFonts w:cs="Arial"/>
          <w:sz w:val="24"/>
          <w:szCs w:val="24"/>
        </w:rPr>
      </w:pPr>
      <w:r w:rsidRPr="00040692">
        <w:rPr>
          <w:sz w:val="24"/>
          <w:szCs w:val="24"/>
        </w:rPr>
        <w:t xml:space="preserve">Recommendations: </w:t>
      </w:r>
      <w:r w:rsidR="00474817" w:rsidRPr="00040692">
        <w:rPr>
          <w:sz w:val="24"/>
          <w:szCs w:val="24"/>
        </w:rPr>
        <w:t>Care of the Environment</w:t>
      </w:r>
      <w:r w:rsidRPr="00040692">
        <w:rPr>
          <w:sz w:val="24"/>
          <w:szCs w:val="24"/>
        </w:rPr>
        <w:t xml:space="preserve"> (pg. </w:t>
      </w:r>
      <w:r w:rsidR="00474817" w:rsidRPr="00040692">
        <w:rPr>
          <w:sz w:val="24"/>
          <w:szCs w:val="24"/>
        </w:rPr>
        <w:t>81-</w:t>
      </w:r>
      <w:r w:rsidRPr="00040692">
        <w:rPr>
          <w:sz w:val="24"/>
          <w:szCs w:val="24"/>
        </w:rPr>
        <w:t>82)</w:t>
      </w:r>
    </w:p>
    <w:p w:rsidR="005D02CC" w:rsidRPr="00040692" w:rsidRDefault="00D765C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245F3D" w:rsidRPr="00040692">
        <w:rPr>
          <w:rFonts w:cs="Arial"/>
          <w:sz w:val="24"/>
          <w:szCs w:val="24"/>
        </w:rPr>
        <w:t>Program</w:t>
      </w:r>
      <w:r w:rsidRPr="00040692">
        <w:rPr>
          <w:rFonts w:cs="Arial"/>
          <w:sz w:val="24"/>
          <w:szCs w:val="24"/>
        </w:rPr>
        <w:t>: Environmental Cleaning</w:t>
      </w:r>
    </w:p>
    <w:p w:rsidR="00D765CC" w:rsidRPr="00040692" w:rsidRDefault="00D320DF" w:rsidP="00D12D6E">
      <w:pPr>
        <w:pStyle w:val="ListParagraph"/>
        <w:autoSpaceDE w:val="0"/>
        <w:autoSpaceDN w:val="0"/>
        <w:adjustRightInd w:val="0"/>
        <w:ind w:left="1080" w:right="540"/>
        <w:rPr>
          <w:rFonts w:cs="Arial"/>
          <w:sz w:val="24"/>
          <w:szCs w:val="24"/>
        </w:rPr>
      </w:pPr>
      <w:hyperlink r:id="rId110" w:history="1">
        <w:r w:rsidR="00D765CC" w:rsidRPr="00040692">
          <w:rPr>
            <w:rStyle w:val="Hyperlink"/>
            <w:rFonts w:cs="Arial"/>
            <w:color w:val="auto"/>
            <w:sz w:val="24"/>
            <w:szCs w:val="24"/>
          </w:rPr>
          <w:t>http://www.vdh.virginia.gov/epidemiology/surveillance/hai/EnvironmentalCleaning.htm</w:t>
        </w:r>
      </w:hyperlink>
      <w:r w:rsidR="00D765CC" w:rsidRPr="00040692">
        <w:rPr>
          <w:rFonts w:cs="Arial"/>
          <w:sz w:val="24"/>
          <w:szCs w:val="24"/>
        </w:rPr>
        <w:t xml:space="preserve"> </w:t>
      </w:r>
    </w:p>
    <w:p w:rsidR="00D765CC" w:rsidRPr="00040692" w:rsidRDefault="002D790C" w:rsidP="00EA0B45">
      <w:pPr>
        <w:pStyle w:val="ListParagraph"/>
        <w:numPr>
          <w:ilvl w:val="1"/>
          <w:numId w:val="18"/>
        </w:numPr>
        <w:autoSpaceDE w:val="0"/>
        <w:autoSpaceDN w:val="0"/>
        <w:adjustRightInd w:val="0"/>
        <w:ind w:left="1800"/>
        <w:rPr>
          <w:rFonts w:cs="Arial"/>
          <w:sz w:val="24"/>
          <w:szCs w:val="24"/>
        </w:rPr>
      </w:pPr>
      <w:r w:rsidRPr="00040692">
        <w:rPr>
          <w:rFonts w:cs="Arial"/>
          <w:sz w:val="24"/>
          <w:szCs w:val="24"/>
        </w:rPr>
        <w:t>Frequently Asked Questions About Environmental Cleaning and Disinfection (fact sheet)</w:t>
      </w:r>
    </w:p>
    <w:p w:rsidR="002D790C" w:rsidRPr="00040692" w:rsidRDefault="00D320DF" w:rsidP="004641B8">
      <w:pPr>
        <w:pStyle w:val="ListParagraph"/>
        <w:autoSpaceDE w:val="0"/>
        <w:autoSpaceDN w:val="0"/>
        <w:adjustRightInd w:val="0"/>
        <w:ind w:left="1800"/>
        <w:rPr>
          <w:rFonts w:cs="Arial"/>
          <w:sz w:val="24"/>
          <w:szCs w:val="24"/>
        </w:rPr>
      </w:pPr>
      <w:hyperlink r:id="rId111" w:history="1">
        <w:r w:rsidR="002D790C" w:rsidRPr="00040692">
          <w:rPr>
            <w:rStyle w:val="Hyperlink"/>
            <w:rFonts w:cs="Arial"/>
            <w:color w:val="auto"/>
            <w:sz w:val="24"/>
            <w:szCs w:val="24"/>
          </w:rPr>
          <w:t>http://www.vdh.virginia.gov/epidemiology/surveillance/hai/documents/pdf/EnvCleaningFactSheet%20-%20General.pdf</w:t>
        </w:r>
      </w:hyperlink>
    </w:p>
    <w:p w:rsidR="00B17A1D" w:rsidRPr="00040692" w:rsidRDefault="00B17A1D" w:rsidP="00EE1458">
      <w:pPr>
        <w:pStyle w:val="ListParagraph"/>
        <w:autoSpaceDE w:val="0"/>
        <w:autoSpaceDN w:val="0"/>
        <w:adjustRightInd w:val="0"/>
        <w:ind w:left="1980"/>
        <w:rPr>
          <w:rFonts w:cs="Arial"/>
          <w:sz w:val="24"/>
          <w:szCs w:val="24"/>
        </w:rPr>
      </w:pPr>
    </w:p>
    <w:p w:rsidR="003848BE" w:rsidRPr="004641B8" w:rsidRDefault="003848BE" w:rsidP="00EA0B45">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An effective pest control program, managed in accordance with local health and environmental regulations; and</w:t>
      </w:r>
    </w:p>
    <w:p w:rsidR="002D790C" w:rsidRPr="00040692" w:rsidRDefault="002D790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Pictorial Key to Animals of Public Health Significance: </w:t>
      </w:r>
      <w:hyperlink r:id="rId112" w:history="1">
        <w:r w:rsidRPr="00040692">
          <w:rPr>
            <w:rStyle w:val="Hyperlink"/>
            <w:rFonts w:cs="Arial"/>
            <w:color w:val="auto"/>
            <w:sz w:val="24"/>
            <w:szCs w:val="24"/>
          </w:rPr>
          <w:t>http://www.cdc.gov/nceh/ehs/Publications/Pictorial_Keys.htm</w:t>
        </w:r>
      </w:hyperlink>
    </w:p>
    <w:p w:rsidR="002D790C" w:rsidRPr="00040692" w:rsidRDefault="002D790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What Is Integrated Pest Management? (fact sheet) </w:t>
      </w:r>
      <w:hyperlink r:id="rId113" w:history="1">
        <w:r w:rsidRPr="00D12D6E">
          <w:rPr>
            <w:rStyle w:val="Hyperlink"/>
            <w:rFonts w:cs="Arial"/>
            <w:color w:val="auto"/>
            <w:sz w:val="23"/>
            <w:szCs w:val="23"/>
          </w:rPr>
          <w:t>http://www.cdc.gov/nceh/ehs/Docs/What_Is_Integrated_Pest_Management.pdf</w:t>
        </w:r>
      </w:hyperlink>
    </w:p>
    <w:p w:rsidR="005D4BDB" w:rsidRPr="00040692" w:rsidRDefault="002D790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and EPA: </w:t>
      </w:r>
      <w:r w:rsidR="005D4BDB" w:rsidRPr="00040692">
        <w:rPr>
          <w:rFonts w:cs="Arial"/>
          <w:sz w:val="24"/>
          <w:szCs w:val="24"/>
        </w:rPr>
        <w:t>Joint Statement on Bed Bug Control</w:t>
      </w:r>
      <w:r w:rsidRPr="00040692">
        <w:rPr>
          <w:rFonts w:cs="Arial"/>
          <w:sz w:val="24"/>
          <w:szCs w:val="24"/>
        </w:rPr>
        <w:t xml:space="preserve"> </w:t>
      </w:r>
      <w:hyperlink r:id="rId114" w:history="1">
        <w:r w:rsidR="005D4BDB" w:rsidRPr="00040692">
          <w:rPr>
            <w:rStyle w:val="Hyperlink"/>
            <w:rFonts w:cs="Arial"/>
            <w:color w:val="auto"/>
            <w:sz w:val="24"/>
            <w:szCs w:val="24"/>
          </w:rPr>
          <w:t>http://www.cdc.gov/nceh/ehs/Docs/Joint_Statement_on_Bed_Bug_Control_in_the_US.pdf</w:t>
        </w:r>
      </w:hyperlink>
    </w:p>
    <w:p w:rsidR="00B17A1D" w:rsidRPr="00040692" w:rsidRDefault="00CB4F0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Bedding and Upholstered Furniture Inspection </w:t>
      </w:r>
      <w:r w:rsidR="002D790C" w:rsidRPr="00040692">
        <w:rPr>
          <w:rFonts w:cs="Arial"/>
          <w:sz w:val="24"/>
          <w:szCs w:val="24"/>
        </w:rPr>
        <w:t xml:space="preserve">Program </w:t>
      </w:r>
      <w:hyperlink r:id="rId115" w:history="1">
        <w:r w:rsidRPr="00040692">
          <w:rPr>
            <w:rStyle w:val="Hyperlink"/>
            <w:rFonts w:cs="Arial"/>
            <w:color w:val="auto"/>
            <w:sz w:val="24"/>
            <w:szCs w:val="24"/>
          </w:rPr>
          <w:t>http://www.vdh.virginia.gov/EnvironmentalHealth/Food/Bedding/contact.htm</w:t>
        </w:r>
      </w:hyperlink>
      <w:r w:rsidRPr="00040692">
        <w:rPr>
          <w:rFonts w:cs="Arial"/>
          <w:sz w:val="24"/>
          <w:szCs w:val="24"/>
        </w:rPr>
        <w:t xml:space="preserve">  </w:t>
      </w:r>
    </w:p>
    <w:p w:rsidR="00CB4F09" w:rsidRPr="00040692" w:rsidRDefault="00CB4F09" w:rsidP="00EE1458">
      <w:pPr>
        <w:pStyle w:val="ListParagraph"/>
        <w:autoSpaceDE w:val="0"/>
        <w:autoSpaceDN w:val="0"/>
        <w:adjustRightInd w:val="0"/>
        <w:ind w:left="540"/>
        <w:rPr>
          <w:rFonts w:cs="Arial"/>
          <w:sz w:val="24"/>
          <w:szCs w:val="24"/>
        </w:rPr>
      </w:pPr>
      <w:r w:rsidRPr="00040692">
        <w:rPr>
          <w:rFonts w:cs="Arial"/>
          <w:sz w:val="24"/>
          <w:szCs w:val="24"/>
        </w:rPr>
        <w:t xml:space="preserve"> </w:t>
      </w:r>
    </w:p>
    <w:p w:rsidR="00802B29" w:rsidRPr="004641B8" w:rsidRDefault="003848BE" w:rsidP="00EE1458">
      <w:pPr>
        <w:pStyle w:val="ListParagraph"/>
        <w:numPr>
          <w:ilvl w:val="0"/>
          <w:numId w:val="40"/>
        </w:numPr>
        <w:autoSpaceDE w:val="0"/>
        <w:autoSpaceDN w:val="0"/>
        <w:adjustRightInd w:val="0"/>
        <w:ind w:left="360"/>
        <w:rPr>
          <w:rFonts w:cs="Arial"/>
          <w:i/>
          <w:sz w:val="24"/>
          <w:szCs w:val="24"/>
        </w:rPr>
      </w:pPr>
      <w:r w:rsidRPr="004641B8">
        <w:rPr>
          <w:rFonts w:cs="Arial"/>
          <w:i/>
          <w:sz w:val="24"/>
          <w:szCs w:val="24"/>
        </w:rPr>
        <w:t>Other infection prevention procedures necessary to prevent/control transmission of an infectious agent in the</w:t>
      </w:r>
      <w:r w:rsidR="006E385C">
        <w:rPr>
          <w:rFonts w:cs="Arial"/>
          <w:i/>
          <w:sz w:val="24"/>
          <w:szCs w:val="24"/>
        </w:rPr>
        <w:t xml:space="preserve"> </w:t>
      </w:r>
      <w:r w:rsidR="00741675">
        <w:rPr>
          <w:rFonts w:cs="Arial"/>
          <w:i/>
          <w:sz w:val="24"/>
          <w:szCs w:val="24"/>
        </w:rPr>
        <w:t>facility</w:t>
      </w:r>
      <w:r w:rsidRPr="004641B8">
        <w:rPr>
          <w:rFonts w:cs="Arial"/>
          <w:i/>
          <w:sz w:val="24"/>
          <w:szCs w:val="24"/>
        </w:rPr>
        <w:t xml:space="preserve"> as recommended or required by the department.</w:t>
      </w:r>
    </w:p>
    <w:p w:rsidR="00802B29" w:rsidRPr="00040692" w:rsidRDefault="00802B2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Prevention Strategies for Seasonal Influenza in Healthcare Settings</w:t>
      </w:r>
    </w:p>
    <w:p w:rsidR="00802B29" w:rsidRPr="00040692" w:rsidRDefault="00D320DF" w:rsidP="00EA0B45">
      <w:pPr>
        <w:pStyle w:val="ListParagraph"/>
        <w:autoSpaceDE w:val="0"/>
        <w:autoSpaceDN w:val="0"/>
        <w:adjustRightInd w:val="0"/>
        <w:ind w:left="1080"/>
        <w:rPr>
          <w:rFonts w:cs="Arial"/>
          <w:sz w:val="24"/>
          <w:szCs w:val="24"/>
        </w:rPr>
      </w:pPr>
      <w:hyperlink r:id="rId116" w:history="1">
        <w:r w:rsidR="00802B29" w:rsidRPr="00040692">
          <w:rPr>
            <w:rStyle w:val="Hyperlink"/>
            <w:rFonts w:cs="Arial"/>
            <w:color w:val="auto"/>
            <w:sz w:val="24"/>
            <w:szCs w:val="24"/>
          </w:rPr>
          <w:t>http://www.cdc.gov/flu/professionals/infectioncontrol/healthcaresettings.htm</w:t>
        </w:r>
      </w:hyperlink>
    </w:p>
    <w:p w:rsidR="00802B29" w:rsidRPr="00040692" w:rsidRDefault="00802B2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HICPAC: Guideline for the Prevention and Control of Norovirus Gastroenteritis Outbreaks in Healthcare Settings</w:t>
      </w:r>
    </w:p>
    <w:p w:rsidR="00802B29" w:rsidRPr="00040692" w:rsidRDefault="00D320DF" w:rsidP="00EA0B45">
      <w:pPr>
        <w:pStyle w:val="ListParagraph"/>
        <w:autoSpaceDE w:val="0"/>
        <w:autoSpaceDN w:val="0"/>
        <w:adjustRightInd w:val="0"/>
        <w:ind w:left="1080"/>
        <w:rPr>
          <w:rFonts w:cs="Arial"/>
          <w:sz w:val="24"/>
          <w:szCs w:val="24"/>
        </w:rPr>
      </w:pPr>
      <w:hyperlink r:id="rId117" w:history="1">
        <w:r w:rsidR="00802B29" w:rsidRPr="00040692">
          <w:rPr>
            <w:rStyle w:val="Hyperlink"/>
            <w:rFonts w:cs="Arial"/>
            <w:color w:val="auto"/>
            <w:sz w:val="24"/>
            <w:szCs w:val="24"/>
          </w:rPr>
          <w:t>http://www.cdc.gov/hicpac/pdf/norovirus/Norovirus-Guideline-2011.pdf</w:t>
        </w:r>
      </w:hyperlink>
      <w:r w:rsidR="00802B29" w:rsidRPr="00040692">
        <w:rPr>
          <w:rFonts w:cs="Arial"/>
          <w:sz w:val="24"/>
          <w:szCs w:val="24"/>
        </w:rPr>
        <w:t xml:space="preserve"> </w:t>
      </w:r>
    </w:p>
    <w:p w:rsidR="00802B29" w:rsidRPr="00040692" w:rsidRDefault="00802B2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HICPAC: Norovirus Prevention Toolkit</w:t>
      </w:r>
    </w:p>
    <w:p w:rsidR="00802B29" w:rsidRPr="00040692" w:rsidRDefault="00D320DF" w:rsidP="00EA0B45">
      <w:pPr>
        <w:pStyle w:val="ListParagraph"/>
        <w:autoSpaceDE w:val="0"/>
        <w:autoSpaceDN w:val="0"/>
        <w:adjustRightInd w:val="0"/>
        <w:ind w:left="1080"/>
        <w:rPr>
          <w:rFonts w:cs="Arial"/>
          <w:sz w:val="24"/>
          <w:szCs w:val="24"/>
        </w:rPr>
      </w:pPr>
      <w:hyperlink r:id="rId118" w:anchor="noro-tk" w:history="1">
        <w:r w:rsidR="00802B29" w:rsidRPr="00040692">
          <w:rPr>
            <w:rStyle w:val="Hyperlink"/>
            <w:rFonts w:cs="Arial"/>
            <w:color w:val="auto"/>
            <w:sz w:val="24"/>
            <w:szCs w:val="24"/>
          </w:rPr>
          <w:t>http://www.cdc.gov/hicpac/pubs.html#noro-tk</w:t>
        </w:r>
      </w:hyperlink>
    </w:p>
    <w:p w:rsidR="00802B29" w:rsidRPr="00040692" w:rsidRDefault="00802B2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VDH HAI Program: Other Infections and Conditions (includes norovirus, influenza, scabies, and tuberculosis)</w:t>
      </w:r>
    </w:p>
    <w:p w:rsidR="00802B29" w:rsidRPr="00040692" w:rsidRDefault="00D320DF" w:rsidP="00EA0B45">
      <w:pPr>
        <w:pStyle w:val="ListParagraph"/>
        <w:autoSpaceDE w:val="0"/>
        <w:autoSpaceDN w:val="0"/>
        <w:adjustRightInd w:val="0"/>
        <w:ind w:left="1080"/>
        <w:rPr>
          <w:rFonts w:cs="Arial"/>
          <w:sz w:val="24"/>
          <w:szCs w:val="24"/>
        </w:rPr>
      </w:pPr>
      <w:hyperlink r:id="rId119" w:history="1">
        <w:r w:rsidR="00802B29" w:rsidRPr="00040692">
          <w:rPr>
            <w:rStyle w:val="Hyperlink"/>
            <w:rFonts w:cs="Arial"/>
            <w:color w:val="auto"/>
            <w:sz w:val="24"/>
            <w:szCs w:val="24"/>
          </w:rPr>
          <w:t>http://www.vdh.virginia.gov/epidemiology/surveillance/hai/OtherInfections.htm</w:t>
        </w:r>
      </w:hyperlink>
    </w:p>
    <w:p w:rsidR="00802B29" w:rsidRPr="00040692" w:rsidRDefault="00802B29" w:rsidP="00EE1458">
      <w:pPr>
        <w:pStyle w:val="ListParagraph"/>
        <w:autoSpaceDE w:val="0"/>
        <w:autoSpaceDN w:val="0"/>
        <w:adjustRightInd w:val="0"/>
        <w:ind w:left="1980"/>
        <w:rPr>
          <w:rFonts w:cs="Arial"/>
          <w:sz w:val="24"/>
          <w:szCs w:val="24"/>
        </w:rPr>
      </w:pPr>
    </w:p>
    <w:p w:rsidR="008829C6" w:rsidRPr="00040692" w:rsidRDefault="008829C6" w:rsidP="00EE1458">
      <w:pPr>
        <w:pStyle w:val="ListParagraph"/>
        <w:autoSpaceDE w:val="0"/>
        <w:autoSpaceDN w:val="0"/>
        <w:adjustRightInd w:val="0"/>
        <w:ind w:left="1980"/>
        <w:rPr>
          <w:rFonts w:cs="Arial"/>
          <w:sz w:val="24"/>
          <w:szCs w:val="24"/>
        </w:rPr>
      </w:pPr>
    </w:p>
    <w:p w:rsidR="004641B8" w:rsidRDefault="004641B8">
      <w:pPr>
        <w:rPr>
          <w:rFonts w:cs="Arial"/>
          <w:b/>
          <w:sz w:val="28"/>
          <w:szCs w:val="24"/>
        </w:rPr>
      </w:pPr>
      <w:r>
        <w:rPr>
          <w:rFonts w:cs="Arial"/>
          <w:b/>
          <w:sz w:val="28"/>
          <w:szCs w:val="24"/>
        </w:rPr>
        <w:br w:type="page"/>
      </w:r>
    </w:p>
    <w:p w:rsidR="00EE1458" w:rsidRPr="00EA0B45" w:rsidRDefault="00EE1458" w:rsidP="00EE1458">
      <w:pPr>
        <w:autoSpaceDE w:val="0"/>
        <w:autoSpaceDN w:val="0"/>
        <w:adjustRightInd w:val="0"/>
        <w:spacing w:line="240" w:lineRule="auto"/>
        <w:rPr>
          <w:rFonts w:cs="Arial"/>
          <w:b/>
          <w:sz w:val="28"/>
          <w:szCs w:val="24"/>
        </w:rPr>
      </w:pPr>
      <w:r w:rsidRPr="00EA0B45">
        <w:rPr>
          <w:rFonts w:cs="Arial"/>
          <w:b/>
          <w:sz w:val="28"/>
          <w:szCs w:val="24"/>
        </w:rPr>
        <w:lastRenderedPageBreak/>
        <w:t>Employee Health Program</w:t>
      </w:r>
    </w:p>
    <w:p w:rsidR="003848BE" w:rsidRPr="004641B8" w:rsidRDefault="00EE1458" w:rsidP="00EE1458">
      <w:pPr>
        <w:autoSpaceDE w:val="0"/>
        <w:autoSpaceDN w:val="0"/>
        <w:adjustRightInd w:val="0"/>
        <w:spacing w:line="240" w:lineRule="auto"/>
        <w:rPr>
          <w:rFonts w:cs="Arial"/>
          <w:i/>
          <w:sz w:val="24"/>
          <w:szCs w:val="24"/>
        </w:rPr>
      </w:pPr>
      <w:r w:rsidRPr="004641B8">
        <w:rPr>
          <w:rFonts w:cs="Arial"/>
          <w:i/>
          <w:sz w:val="24"/>
          <w:szCs w:val="24"/>
        </w:rPr>
        <w:t>The employee health program should include:</w:t>
      </w:r>
    </w:p>
    <w:p w:rsidR="003848BE" w:rsidRPr="004641B8" w:rsidRDefault="003848BE" w:rsidP="00EE1458">
      <w:pPr>
        <w:pStyle w:val="ListParagraph"/>
        <w:numPr>
          <w:ilvl w:val="0"/>
          <w:numId w:val="41"/>
        </w:numPr>
        <w:autoSpaceDE w:val="0"/>
        <w:autoSpaceDN w:val="0"/>
        <w:adjustRightInd w:val="0"/>
        <w:rPr>
          <w:rFonts w:cs="Arial"/>
          <w:i/>
          <w:sz w:val="24"/>
          <w:szCs w:val="24"/>
        </w:rPr>
      </w:pPr>
      <w:r w:rsidRPr="004641B8">
        <w:rPr>
          <w:rFonts w:cs="Arial"/>
          <w:i/>
          <w:sz w:val="24"/>
          <w:szCs w:val="24"/>
        </w:rPr>
        <w:t>Access to recommended vaccines;</w:t>
      </w:r>
    </w:p>
    <w:p w:rsidR="003B23EC" w:rsidRPr="00040692" w:rsidRDefault="003B23E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CDC: Adult </w:t>
      </w:r>
      <w:r w:rsidR="00245F3D" w:rsidRPr="00040692">
        <w:rPr>
          <w:rFonts w:cs="Arial"/>
          <w:sz w:val="24"/>
          <w:szCs w:val="24"/>
        </w:rPr>
        <w:t>V</w:t>
      </w:r>
      <w:r w:rsidRPr="00040692">
        <w:rPr>
          <w:rFonts w:cs="Arial"/>
          <w:sz w:val="24"/>
          <w:szCs w:val="24"/>
        </w:rPr>
        <w:t xml:space="preserve">accination </w:t>
      </w:r>
      <w:r w:rsidR="00245F3D" w:rsidRPr="00040692">
        <w:rPr>
          <w:rFonts w:cs="Arial"/>
          <w:sz w:val="24"/>
          <w:szCs w:val="24"/>
        </w:rPr>
        <w:t>S</w:t>
      </w:r>
      <w:r w:rsidRPr="00040692">
        <w:rPr>
          <w:rFonts w:cs="Arial"/>
          <w:sz w:val="24"/>
          <w:szCs w:val="24"/>
        </w:rPr>
        <w:t xml:space="preserve">chedule (published annually) </w:t>
      </w:r>
      <w:hyperlink r:id="rId120" w:history="1">
        <w:r w:rsidRPr="00040692">
          <w:rPr>
            <w:rStyle w:val="Hyperlink"/>
            <w:rFonts w:cs="Arial"/>
            <w:color w:val="auto"/>
            <w:sz w:val="24"/>
            <w:szCs w:val="24"/>
          </w:rPr>
          <w:t>http://www.cdc.gov/vaccines/recs/schedules/downloads/adult/mmwr-adult-schedule.pdf</w:t>
        </w:r>
      </w:hyperlink>
    </w:p>
    <w:p w:rsidR="003B23EC" w:rsidRPr="00040692" w:rsidRDefault="00E92B27"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w:t>
      </w:r>
      <w:r w:rsidR="003B23EC" w:rsidRPr="00040692">
        <w:rPr>
          <w:rFonts w:cs="Arial"/>
          <w:sz w:val="24"/>
          <w:szCs w:val="24"/>
        </w:rPr>
        <w:t>:</w:t>
      </w:r>
      <w:r w:rsidRPr="00040692">
        <w:rPr>
          <w:rFonts w:cs="Arial"/>
          <w:sz w:val="24"/>
          <w:szCs w:val="24"/>
        </w:rPr>
        <w:t xml:space="preserve"> </w:t>
      </w:r>
      <w:r w:rsidR="003B23EC" w:rsidRPr="00040692">
        <w:rPr>
          <w:rFonts w:cs="Arial"/>
          <w:sz w:val="24"/>
          <w:szCs w:val="24"/>
        </w:rPr>
        <w:t>Immunization of Health-Care Personnel: Recommendations of the Advisory Committee on Immunization Practices (ACIP)</w:t>
      </w:r>
      <w:r w:rsidRPr="00040692">
        <w:rPr>
          <w:rFonts w:cs="Arial"/>
          <w:sz w:val="24"/>
          <w:szCs w:val="24"/>
        </w:rPr>
        <w:t xml:space="preserve"> </w:t>
      </w:r>
      <w:r w:rsidR="00A933E5" w:rsidRPr="00040692">
        <w:rPr>
          <w:rFonts w:cs="Arial"/>
          <w:sz w:val="24"/>
          <w:szCs w:val="24"/>
        </w:rPr>
        <w:t>(2011)</w:t>
      </w:r>
    </w:p>
    <w:p w:rsidR="003B23EC" w:rsidRPr="00040692" w:rsidRDefault="00D320DF" w:rsidP="00EA0B45">
      <w:pPr>
        <w:pStyle w:val="ListParagraph"/>
        <w:autoSpaceDE w:val="0"/>
        <w:autoSpaceDN w:val="0"/>
        <w:adjustRightInd w:val="0"/>
        <w:ind w:left="1080"/>
        <w:rPr>
          <w:rFonts w:cs="Arial"/>
          <w:sz w:val="24"/>
          <w:szCs w:val="24"/>
        </w:rPr>
      </w:pPr>
      <w:hyperlink r:id="rId121" w:history="1">
        <w:r w:rsidR="003B23EC" w:rsidRPr="00040692">
          <w:rPr>
            <w:rStyle w:val="Hyperlink"/>
            <w:rFonts w:cs="Arial"/>
            <w:color w:val="auto"/>
            <w:sz w:val="24"/>
            <w:szCs w:val="24"/>
          </w:rPr>
          <w:t>http://www.cdc.gov/mmwr/pdf/rr/rr6007.pdf</w:t>
        </w:r>
      </w:hyperlink>
    </w:p>
    <w:p w:rsidR="00E92B27" w:rsidRPr="00040692" w:rsidRDefault="00D320DF" w:rsidP="00EA0B45">
      <w:pPr>
        <w:pStyle w:val="ListParagraph"/>
        <w:autoSpaceDE w:val="0"/>
        <w:autoSpaceDN w:val="0"/>
        <w:adjustRightInd w:val="0"/>
        <w:ind w:left="1080"/>
        <w:rPr>
          <w:rFonts w:cs="Arial"/>
          <w:sz w:val="24"/>
          <w:szCs w:val="24"/>
        </w:rPr>
      </w:pPr>
      <w:hyperlink r:id="rId122" w:history="1">
        <w:r w:rsidR="00E92B27" w:rsidRPr="00040692">
          <w:rPr>
            <w:rStyle w:val="Hyperlink"/>
            <w:rFonts w:cs="Arial"/>
            <w:color w:val="auto"/>
            <w:sz w:val="24"/>
            <w:szCs w:val="24"/>
          </w:rPr>
          <w:t>http://www.immunize.org/catg.d/p2017.pdf</w:t>
        </w:r>
      </w:hyperlink>
      <w:r w:rsidR="003B23EC" w:rsidRPr="00040692">
        <w:t xml:space="preserve"> </w:t>
      </w:r>
      <w:r w:rsidR="003B23EC" w:rsidRPr="00040692">
        <w:rPr>
          <w:sz w:val="24"/>
        </w:rPr>
        <w:t>(summary of recommendations)</w:t>
      </w:r>
    </w:p>
    <w:p w:rsidR="00CB4F09" w:rsidRPr="00040692" w:rsidRDefault="00CB4F09" w:rsidP="00EA0B45">
      <w:pPr>
        <w:pStyle w:val="ListParagraph"/>
        <w:numPr>
          <w:ilvl w:val="2"/>
          <w:numId w:val="2"/>
        </w:numPr>
        <w:autoSpaceDE w:val="0"/>
        <w:autoSpaceDN w:val="0"/>
        <w:adjustRightInd w:val="0"/>
        <w:ind w:left="1080"/>
        <w:rPr>
          <w:rFonts w:cs="Arial"/>
          <w:sz w:val="24"/>
          <w:szCs w:val="24"/>
        </w:rPr>
      </w:pPr>
      <w:r w:rsidRPr="00040692">
        <w:rPr>
          <w:sz w:val="24"/>
          <w:szCs w:val="24"/>
        </w:rPr>
        <w:t xml:space="preserve">OSHA </w:t>
      </w:r>
      <w:r w:rsidR="00C36094" w:rsidRPr="00040692">
        <w:rPr>
          <w:sz w:val="24"/>
          <w:szCs w:val="24"/>
        </w:rPr>
        <w:t xml:space="preserve">Bloodborne </w:t>
      </w:r>
      <w:r w:rsidR="003B23EC" w:rsidRPr="00040692">
        <w:rPr>
          <w:sz w:val="24"/>
          <w:szCs w:val="24"/>
        </w:rPr>
        <w:t>P</w:t>
      </w:r>
      <w:r w:rsidR="00C36094" w:rsidRPr="00040692">
        <w:rPr>
          <w:sz w:val="24"/>
          <w:szCs w:val="24"/>
        </w:rPr>
        <w:t xml:space="preserve">athogens </w:t>
      </w:r>
      <w:r w:rsidR="003B23EC" w:rsidRPr="00040692">
        <w:rPr>
          <w:sz w:val="24"/>
          <w:szCs w:val="24"/>
        </w:rPr>
        <w:t xml:space="preserve">Standard - </w:t>
      </w:r>
      <w:r w:rsidR="00245F3D" w:rsidRPr="00040692">
        <w:rPr>
          <w:sz w:val="24"/>
          <w:szCs w:val="24"/>
        </w:rPr>
        <w:t>S</w:t>
      </w:r>
      <w:r w:rsidR="00C36094" w:rsidRPr="00040692">
        <w:rPr>
          <w:sz w:val="24"/>
          <w:szCs w:val="24"/>
        </w:rPr>
        <w:t xml:space="preserve">ection </w:t>
      </w:r>
      <w:r w:rsidRPr="00040692">
        <w:rPr>
          <w:sz w:val="24"/>
          <w:szCs w:val="24"/>
        </w:rPr>
        <w:t>1910.1030(f)</w:t>
      </w:r>
      <w:r w:rsidR="00C36094" w:rsidRPr="00040692">
        <w:rPr>
          <w:sz w:val="24"/>
          <w:szCs w:val="24"/>
        </w:rPr>
        <w:t>: Hepatitis B Vaccination and Post-exposure Evaluation and Follow-up</w:t>
      </w:r>
    </w:p>
    <w:p w:rsidR="00CB4F09" w:rsidRPr="00040692" w:rsidRDefault="00D320DF" w:rsidP="00EA0B45">
      <w:pPr>
        <w:pStyle w:val="ListParagraph"/>
        <w:autoSpaceDE w:val="0"/>
        <w:autoSpaceDN w:val="0"/>
        <w:adjustRightInd w:val="0"/>
        <w:ind w:left="1080"/>
        <w:rPr>
          <w:rFonts w:cs="Arial"/>
          <w:sz w:val="24"/>
          <w:szCs w:val="24"/>
        </w:rPr>
      </w:pPr>
      <w:hyperlink r:id="rId123" w:history="1">
        <w:r w:rsidR="00CB4F09" w:rsidRPr="00040692">
          <w:rPr>
            <w:rStyle w:val="Hyperlink"/>
            <w:rFonts w:cs="Arial"/>
            <w:color w:val="auto"/>
            <w:sz w:val="24"/>
            <w:szCs w:val="24"/>
          </w:rPr>
          <w:t>http://www.osha.gov/pls/oshaweb/owadisp.show_document?p_table=STANDARDS&amp;p_id=10051</w:t>
        </w:r>
      </w:hyperlink>
      <w:r w:rsidR="00CB4F09" w:rsidRPr="00040692">
        <w:rPr>
          <w:rFonts w:cs="Arial"/>
          <w:sz w:val="24"/>
          <w:szCs w:val="24"/>
        </w:rPr>
        <w:t xml:space="preserve"> </w:t>
      </w:r>
    </w:p>
    <w:p w:rsidR="003B23EC" w:rsidRDefault="003B23EC"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VDH Division of Immunization</w:t>
      </w:r>
    </w:p>
    <w:p w:rsidR="009D6D7C" w:rsidRDefault="00D320DF" w:rsidP="00EA0B45">
      <w:pPr>
        <w:pStyle w:val="ListParagraph"/>
        <w:autoSpaceDE w:val="0"/>
        <w:autoSpaceDN w:val="0"/>
        <w:adjustRightInd w:val="0"/>
        <w:ind w:left="1080"/>
      </w:pPr>
      <w:hyperlink r:id="rId124" w:history="1">
        <w:r w:rsidR="009D6D7C" w:rsidRPr="009D6D7C">
          <w:rPr>
            <w:rStyle w:val="Hyperlink"/>
            <w:rFonts w:cs="Arial"/>
            <w:color w:val="auto"/>
            <w:sz w:val="24"/>
            <w:szCs w:val="24"/>
          </w:rPr>
          <w:t>http://www.vdh.virginia.gov/epidemiology/Immunization/</w:t>
        </w:r>
      </w:hyperlink>
    </w:p>
    <w:p w:rsidR="003B23EC" w:rsidRPr="00040692" w:rsidRDefault="003B23EC"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Healthcare Personnel (HCP) and Vaccinations</w:t>
      </w:r>
    </w:p>
    <w:p w:rsidR="003B23EC" w:rsidRPr="00040692" w:rsidRDefault="00D320DF" w:rsidP="00D12D6E">
      <w:pPr>
        <w:pStyle w:val="ListParagraph"/>
        <w:autoSpaceDE w:val="0"/>
        <w:autoSpaceDN w:val="0"/>
        <w:adjustRightInd w:val="0"/>
        <w:ind w:left="1800" w:right="90"/>
        <w:rPr>
          <w:rFonts w:cs="Arial"/>
          <w:sz w:val="24"/>
          <w:szCs w:val="24"/>
        </w:rPr>
      </w:pPr>
      <w:hyperlink r:id="rId125" w:history="1">
        <w:r w:rsidR="003B23EC" w:rsidRPr="00040692">
          <w:rPr>
            <w:rStyle w:val="Hyperlink"/>
            <w:rFonts w:cs="Arial"/>
            <w:color w:val="auto"/>
            <w:sz w:val="24"/>
            <w:szCs w:val="24"/>
          </w:rPr>
          <w:t>http://www.vdh.virginia.gov/epidemiology/Immunization/HCPersonnel/index.htm</w:t>
        </w:r>
      </w:hyperlink>
    </w:p>
    <w:p w:rsidR="003B23EC" w:rsidRPr="00040692" w:rsidRDefault="003B23EC"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Information for Providers (Immunization Manual)</w:t>
      </w:r>
    </w:p>
    <w:p w:rsidR="003B23EC" w:rsidRPr="00040692" w:rsidRDefault="00D320DF" w:rsidP="00EE1458">
      <w:pPr>
        <w:pStyle w:val="ListParagraph"/>
        <w:autoSpaceDE w:val="0"/>
        <w:autoSpaceDN w:val="0"/>
        <w:adjustRightInd w:val="0"/>
        <w:ind w:left="1800"/>
        <w:rPr>
          <w:rFonts w:cs="Arial"/>
          <w:sz w:val="24"/>
          <w:szCs w:val="24"/>
        </w:rPr>
      </w:pPr>
      <w:hyperlink r:id="rId126" w:history="1">
        <w:r w:rsidR="003B23EC" w:rsidRPr="00040692">
          <w:rPr>
            <w:rStyle w:val="Hyperlink"/>
            <w:rFonts w:cs="Arial"/>
            <w:color w:val="auto"/>
            <w:sz w:val="24"/>
            <w:szCs w:val="24"/>
          </w:rPr>
          <w:t>http://www.vdh.virginia.gov/epidemiology/Immunization/providers.htm</w:t>
        </w:r>
      </w:hyperlink>
    </w:p>
    <w:p w:rsidR="00CB4F09" w:rsidRPr="00040692" w:rsidRDefault="00CB4F09"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w:t>
      </w:r>
      <w:r w:rsidR="003B23EC" w:rsidRPr="00040692">
        <w:rPr>
          <w:rFonts w:cs="Arial"/>
          <w:sz w:val="24"/>
          <w:szCs w:val="24"/>
        </w:rPr>
        <w:t>Program</w:t>
      </w:r>
      <w:r w:rsidRPr="00040692">
        <w:rPr>
          <w:rFonts w:cs="Arial"/>
          <w:sz w:val="24"/>
          <w:szCs w:val="24"/>
        </w:rPr>
        <w:t>: Vaccination Information for Infection Preventionists</w:t>
      </w:r>
    </w:p>
    <w:p w:rsidR="004B3595" w:rsidRPr="00040692" w:rsidRDefault="00D320DF" w:rsidP="00EA0B45">
      <w:pPr>
        <w:pStyle w:val="ListParagraph"/>
        <w:autoSpaceDE w:val="0"/>
        <w:autoSpaceDN w:val="0"/>
        <w:adjustRightInd w:val="0"/>
        <w:ind w:left="1080"/>
        <w:rPr>
          <w:rFonts w:cs="Arial"/>
          <w:sz w:val="24"/>
          <w:szCs w:val="24"/>
        </w:rPr>
      </w:pPr>
      <w:hyperlink r:id="rId127" w:history="1">
        <w:r w:rsidR="00CB4F09" w:rsidRPr="00040692">
          <w:rPr>
            <w:rStyle w:val="Hyperlink"/>
            <w:rFonts w:cs="Arial"/>
            <w:color w:val="auto"/>
            <w:sz w:val="24"/>
            <w:szCs w:val="24"/>
          </w:rPr>
          <w:t>http://www.vdh.virginia.gov/epidemiology/surveillance/hai/vaccination.htm</w:t>
        </w:r>
      </w:hyperlink>
      <w:r w:rsidR="00CB4F09" w:rsidRPr="00040692">
        <w:rPr>
          <w:rFonts w:cs="Arial"/>
          <w:sz w:val="24"/>
          <w:szCs w:val="24"/>
        </w:rPr>
        <w:t xml:space="preserve"> </w:t>
      </w:r>
    </w:p>
    <w:p w:rsidR="003B23EC" w:rsidRPr="00040692" w:rsidRDefault="003B23EC" w:rsidP="00EE1458">
      <w:pPr>
        <w:pStyle w:val="ListParagraph"/>
        <w:autoSpaceDE w:val="0"/>
        <w:autoSpaceDN w:val="0"/>
        <w:adjustRightInd w:val="0"/>
        <w:ind w:left="2520"/>
        <w:rPr>
          <w:rFonts w:cs="Arial"/>
          <w:sz w:val="24"/>
          <w:szCs w:val="24"/>
        </w:rPr>
      </w:pPr>
    </w:p>
    <w:p w:rsidR="003848BE" w:rsidRPr="004641B8" w:rsidRDefault="003848BE" w:rsidP="00EE1458">
      <w:pPr>
        <w:pStyle w:val="ListParagraph"/>
        <w:numPr>
          <w:ilvl w:val="0"/>
          <w:numId w:val="41"/>
        </w:numPr>
        <w:autoSpaceDE w:val="0"/>
        <w:autoSpaceDN w:val="0"/>
        <w:adjustRightInd w:val="0"/>
        <w:rPr>
          <w:rFonts w:cs="Arial"/>
          <w:i/>
          <w:sz w:val="24"/>
          <w:szCs w:val="24"/>
        </w:rPr>
      </w:pPr>
      <w:r w:rsidRPr="004641B8">
        <w:rPr>
          <w:rFonts w:cs="Arial"/>
          <w:i/>
          <w:sz w:val="24"/>
          <w:szCs w:val="24"/>
        </w:rPr>
        <w:t>Procedures for assuring that employees with communicable diseases are identified and prevented from work activities that could result in transmission to other personnel or patients;</w:t>
      </w:r>
    </w:p>
    <w:p w:rsidR="00CD580A" w:rsidRPr="00040692" w:rsidRDefault="00CD580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CDC: Prevention Strategies for Seasonal Influenza in Healthcare Settings</w:t>
      </w:r>
    </w:p>
    <w:p w:rsidR="00CD580A" w:rsidRPr="00040692" w:rsidRDefault="00D320DF" w:rsidP="00EA0B45">
      <w:pPr>
        <w:pStyle w:val="ListParagraph"/>
        <w:autoSpaceDE w:val="0"/>
        <w:autoSpaceDN w:val="0"/>
        <w:adjustRightInd w:val="0"/>
        <w:ind w:left="1080"/>
        <w:rPr>
          <w:rFonts w:cs="Arial"/>
          <w:sz w:val="24"/>
          <w:szCs w:val="24"/>
        </w:rPr>
      </w:pPr>
      <w:hyperlink r:id="rId128" w:history="1">
        <w:r w:rsidR="00CD580A" w:rsidRPr="00040692">
          <w:rPr>
            <w:rStyle w:val="Hyperlink"/>
            <w:rFonts w:cs="Arial"/>
            <w:color w:val="auto"/>
            <w:sz w:val="24"/>
            <w:szCs w:val="24"/>
          </w:rPr>
          <w:t>http://www.cdc.gov/flu/professionals/infectioncontrol/healthcaresettings.htm</w:t>
        </w:r>
      </w:hyperlink>
    </w:p>
    <w:p w:rsidR="00164D1B" w:rsidRPr="00040692" w:rsidRDefault="00164D1B"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129" w:history="1">
        <w:r w:rsidRPr="00040692">
          <w:rPr>
            <w:rStyle w:val="Hyperlink"/>
            <w:rFonts w:cs="Arial"/>
            <w:color w:val="auto"/>
            <w:sz w:val="24"/>
            <w:szCs w:val="24"/>
          </w:rPr>
          <w:t>http://www.cdc.gov/hicpac/pdf/isolation/Isolation2007.pdf</w:t>
        </w:r>
      </w:hyperlink>
    </w:p>
    <w:p w:rsidR="00C36094" w:rsidRPr="00040692" w:rsidRDefault="00C36094"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Type and Duration of Precautions Recommended for Selected Infections and Conditions (</w:t>
      </w:r>
      <w:r w:rsidR="00513929" w:rsidRPr="00040692">
        <w:rPr>
          <w:rFonts w:cs="Arial"/>
          <w:sz w:val="24"/>
          <w:szCs w:val="24"/>
        </w:rPr>
        <w:t>pg.</w:t>
      </w:r>
      <w:r w:rsidRPr="00040692">
        <w:rPr>
          <w:rFonts w:cs="Arial"/>
          <w:sz w:val="24"/>
          <w:szCs w:val="24"/>
        </w:rPr>
        <w:t xml:space="preserve"> 94-116)</w:t>
      </w:r>
    </w:p>
    <w:p w:rsidR="00CD580A" w:rsidRPr="00040692" w:rsidRDefault="00CD580A"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HICPAC: Guideline for the Prevention and Control of Norovirus Gastroenteritis Outbreaks in Healthcare Settings</w:t>
      </w:r>
    </w:p>
    <w:p w:rsidR="00CD580A" w:rsidRPr="00040692" w:rsidRDefault="00D320DF" w:rsidP="00EA0B45">
      <w:pPr>
        <w:pStyle w:val="ListParagraph"/>
        <w:autoSpaceDE w:val="0"/>
        <w:autoSpaceDN w:val="0"/>
        <w:adjustRightInd w:val="0"/>
        <w:ind w:left="1080"/>
        <w:rPr>
          <w:rFonts w:cs="Arial"/>
          <w:sz w:val="24"/>
          <w:szCs w:val="24"/>
        </w:rPr>
      </w:pPr>
      <w:hyperlink r:id="rId130" w:history="1">
        <w:r w:rsidR="00CD580A" w:rsidRPr="00040692">
          <w:rPr>
            <w:rStyle w:val="Hyperlink"/>
            <w:rFonts w:cs="Arial"/>
            <w:color w:val="auto"/>
            <w:sz w:val="24"/>
            <w:szCs w:val="24"/>
          </w:rPr>
          <w:t>http://www.cdc.gov/hicpac/pdf/norovirus/Norovirus-Guideline-2011.pdf</w:t>
        </w:r>
      </w:hyperlink>
      <w:r w:rsidR="00CD580A" w:rsidRPr="00040692">
        <w:rPr>
          <w:rFonts w:cs="Arial"/>
          <w:sz w:val="24"/>
          <w:szCs w:val="24"/>
        </w:rPr>
        <w:t xml:space="preserve"> </w:t>
      </w:r>
    </w:p>
    <w:p w:rsidR="00802B29" w:rsidRPr="00040692" w:rsidRDefault="00E356CD" w:rsidP="00EA0B45">
      <w:pPr>
        <w:pStyle w:val="ListParagraph"/>
        <w:numPr>
          <w:ilvl w:val="0"/>
          <w:numId w:val="21"/>
        </w:numPr>
        <w:autoSpaceDE w:val="0"/>
        <w:autoSpaceDN w:val="0"/>
        <w:adjustRightInd w:val="0"/>
        <w:ind w:left="1080"/>
        <w:rPr>
          <w:rFonts w:cs="Arial"/>
          <w:sz w:val="24"/>
          <w:szCs w:val="24"/>
        </w:rPr>
      </w:pPr>
      <w:r w:rsidRPr="00040692">
        <w:rPr>
          <w:rFonts w:cs="Arial"/>
          <w:sz w:val="24"/>
          <w:szCs w:val="24"/>
        </w:rPr>
        <w:t xml:space="preserve">VDH HAI </w:t>
      </w:r>
      <w:r w:rsidR="00802B29" w:rsidRPr="00040692">
        <w:rPr>
          <w:rFonts w:cs="Arial"/>
          <w:sz w:val="24"/>
          <w:szCs w:val="24"/>
        </w:rPr>
        <w:t>Program</w:t>
      </w:r>
      <w:r w:rsidRPr="00040692">
        <w:rPr>
          <w:rFonts w:cs="Arial"/>
          <w:sz w:val="24"/>
          <w:szCs w:val="24"/>
        </w:rPr>
        <w:t xml:space="preserve">: </w:t>
      </w:r>
      <w:r w:rsidR="00802B29" w:rsidRPr="00040692">
        <w:rPr>
          <w:rFonts w:cs="Arial"/>
          <w:sz w:val="24"/>
          <w:szCs w:val="24"/>
        </w:rPr>
        <w:t>Help Protect Your Co-Workers From Influenza (sign)</w:t>
      </w:r>
    </w:p>
    <w:p w:rsidR="00802B29" w:rsidRPr="00040692" w:rsidRDefault="00D320DF" w:rsidP="00EA0B45">
      <w:pPr>
        <w:pStyle w:val="ListParagraph"/>
        <w:autoSpaceDE w:val="0"/>
        <w:autoSpaceDN w:val="0"/>
        <w:adjustRightInd w:val="0"/>
        <w:ind w:left="1080"/>
        <w:rPr>
          <w:rFonts w:cs="Arial"/>
          <w:sz w:val="28"/>
          <w:szCs w:val="24"/>
        </w:rPr>
      </w:pPr>
      <w:hyperlink r:id="rId131" w:history="1">
        <w:r w:rsidR="00802B29" w:rsidRPr="00040692">
          <w:rPr>
            <w:rStyle w:val="Hyperlink"/>
            <w:color w:val="auto"/>
            <w:sz w:val="24"/>
          </w:rPr>
          <w:t>http://www.vdh.virginia.gov/epidemiology/surveillance/hai/documents/pdf/Flu_ProtectOurCoworkers_Sign.pdf</w:t>
        </w:r>
      </w:hyperlink>
    </w:p>
    <w:p w:rsidR="00B17A1D" w:rsidRDefault="00B17A1D" w:rsidP="00EE1458">
      <w:pPr>
        <w:pStyle w:val="ListParagraph"/>
        <w:autoSpaceDE w:val="0"/>
        <w:autoSpaceDN w:val="0"/>
        <w:adjustRightInd w:val="0"/>
        <w:ind w:left="2520"/>
        <w:rPr>
          <w:rFonts w:cs="Arial"/>
          <w:sz w:val="24"/>
          <w:szCs w:val="24"/>
        </w:rPr>
      </w:pPr>
    </w:p>
    <w:p w:rsidR="003848BE" w:rsidRPr="004641B8" w:rsidRDefault="003848BE" w:rsidP="00EE1458">
      <w:pPr>
        <w:pStyle w:val="ListParagraph"/>
        <w:numPr>
          <w:ilvl w:val="0"/>
          <w:numId w:val="41"/>
        </w:numPr>
        <w:autoSpaceDE w:val="0"/>
        <w:autoSpaceDN w:val="0"/>
        <w:adjustRightInd w:val="0"/>
        <w:rPr>
          <w:rFonts w:cs="Arial"/>
          <w:i/>
          <w:sz w:val="24"/>
          <w:szCs w:val="24"/>
        </w:rPr>
      </w:pPr>
      <w:r w:rsidRPr="004641B8">
        <w:rPr>
          <w:rFonts w:cs="Arial"/>
          <w:i/>
          <w:sz w:val="24"/>
          <w:szCs w:val="24"/>
        </w:rPr>
        <w:lastRenderedPageBreak/>
        <w:t xml:space="preserve">An </w:t>
      </w:r>
      <w:r w:rsidR="00727C32" w:rsidRPr="004641B8">
        <w:rPr>
          <w:rFonts w:cs="Arial"/>
          <w:i/>
          <w:sz w:val="24"/>
          <w:szCs w:val="24"/>
        </w:rPr>
        <w:t>exposure control plan for blood</w:t>
      </w:r>
      <w:r w:rsidRPr="004641B8">
        <w:rPr>
          <w:rFonts w:cs="Arial"/>
          <w:i/>
          <w:sz w:val="24"/>
          <w:szCs w:val="24"/>
        </w:rPr>
        <w:t>borne pathogens;</w:t>
      </w:r>
    </w:p>
    <w:p w:rsidR="00245F3D" w:rsidRPr="00040692" w:rsidRDefault="00245F3D"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OSHA: </w:t>
      </w:r>
      <w:r w:rsidR="0083785D" w:rsidRPr="00040692">
        <w:rPr>
          <w:rFonts w:cs="Arial"/>
          <w:sz w:val="24"/>
          <w:szCs w:val="24"/>
        </w:rPr>
        <w:t xml:space="preserve">Model </w:t>
      </w:r>
      <w:r w:rsidRPr="00040692">
        <w:rPr>
          <w:rFonts w:cs="Arial"/>
          <w:sz w:val="24"/>
          <w:szCs w:val="24"/>
        </w:rPr>
        <w:t>Plans and Programs for the OSHA Bloodborne Pathogens and Hazard Communications Standards</w:t>
      </w:r>
    </w:p>
    <w:p w:rsidR="0083785D" w:rsidRPr="00040692" w:rsidRDefault="00D320DF" w:rsidP="00EA0B45">
      <w:pPr>
        <w:pStyle w:val="ListParagraph"/>
        <w:autoSpaceDE w:val="0"/>
        <w:autoSpaceDN w:val="0"/>
        <w:adjustRightInd w:val="0"/>
        <w:ind w:left="1080"/>
        <w:rPr>
          <w:rFonts w:cs="Arial"/>
          <w:sz w:val="24"/>
          <w:szCs w:val="24"/>
        </w:rPr>
      </w:pPr>
      <w:hyperlink r:id="rId132" w:history="1">
        <w:r w:rsidR="0083785D" w:rsidRPr="00040692">
          <w:rPr>
            <w:rStyle w:val="Hyperlink"/>
            <w:rFonts w:cs="Arial"/>
            <w:color w:val="auto"/>
            <w:sz w:val="24"/>
            <w:szCs w:val="24"/>
          </w:rPr>
          <w:t>http://www.osha.gov/Publications/osha3186.pdf</w:t>
        </w:r>
      </w:hyperlink>
    </w:p>
    <w:p w:rsidR="00D96B00" w:rsidRPr="00040692" w:rsidRDefault="00FB48BE" w:rsidP="00D12D6E">
      <w:pPr>
        <w:pStyle w:val="ListParagraph"/>
        <w:numPr>
          <w:ilvl w:val="2"/>
          <w:numId w:val="2"/>
        </w:numPr>
        <w:autoSpaceDE w:val="0"/>
        <w:autoSpaceDN w:val="0"/>
        <w:adjustRightInd w:val="0"/>
        <w:ind w:left="1080" w:right="90"/>
        <w:rPr>
          <w:rFonts w:cs="Arial"/>
          <w:sz w:val="24"/>
          <w:szCs w:val="24"/>
        </w:rPr>
      </w:pPr>
      <w:r w:rsidRPr="00040692">
        <w:rPr>
          <w:rFonts w:cs="Arial"/>
          <w:sz w:val="24"/>
          <w:szCs w:val="24"/>
        </w:rPr>
        <w:t xml:space="preserve">OSHA: E-Tool for </w:t>
      </w:r>
      <w:r w:rsidR="004B3595" w:rsidRPr="00040692">
        <w:rPr>
          <w:rFonts w:cs="Arial"/>
          <w:sz w:val="24"/>
          <w:szCs w:val="24"/>
        </w:rPr>
        <w:t xml:space="preserve">Sample </w:t>
      </w:r>
      <w:r w:rsidRPr="00040692">
        <w:rPr>
          <w:rFonts w:cs="Arial"/>
          <w:sz w:val="24"/>
          <w:szCs w:val="24"/>
        </w:rPr>
        <w:t>E</w:t>
      </w:r>
      <w:r w:rsidR="004B3595" w:rsidRPr="00040692">
        <w:rPr>
          <w:rFonts w:cs="Arial"/>
          <w:sz w:val="24"/>
          <w:szCs w:val="24"/>
        </w:rPr>
        <w:t xml:space="preserve">xposure </w:t>
      </w:r>
      <w:r w:rsidRPr="00040692">
        <w:rPr>
          <w:rFonts w:cs="Arial"/>
          <w:sz w:val="24"/>
          <w:szCs w:val="24"/>
        </w:rPr>
        <w:t>C</w:t>
      </w:r>
      <w:r w:rsidR="004B3595" w:rsidRPr="00040692">
        <w:rPr>
          <w:rFonts w:cs="Arial"/>
          <w:sz w:val="24"/>
          <w:szCs w:val="24"/>
        </w:rPr>
        <w:t xml:space="preserve">ontrol </w:t>
      </w:r>
      <w:r w:rsidRPr="00040692">
        <w:rPr>
          <w:rFonts w:cs="Arial"/>
          <w:sz w:val="24"/>
          <w:szCs w:val="24"/>
        </w:rPr>
        <w:t>P</w:t>
      </w:r>
      <w:r w:rsidR="004B3595" w:rsidRPr="00040692">
        <w:rPr>
          <w:rFonts w:cs="Arial"/>
          <w:sz w:val="24"/>
          <w:szCs w:val="24"/>
        </w:rPr>
        <w:t>lan</w:t>
      </w:r>
      <w:r w:rsidRPr="00040692">
        <w:rPr>
          <w:rFonts w:cs="Arial"/>
          <w:sz w:val="24"/>
          <w:szCs w:val="24"/>
        </w:rPr>
        <w:t xml:space="preserve"> </w:t>
      </w:r>
      <w:hyperlink r:id="rId133" w:history="1">
        <w:r w:rsidR="004B3595" w:rsidRPr="00040692">
          <w:rPr>
            <w:rStyle w:val="Hyperlink"/>
            <w:rFonts w:cs="Arial"/>
            <w:color w:val="auto"/>
            <w:sz w:val="24"/>
            <w:szCs w:val="24"/>
          </w:rPr>
          <w:t>http://www.osha.gov/SLTC/etools/hospital/hazards/tb/sampleexposurecontrolplan.html</w:t>
        </w:r>
      </w:hyperlink>
    </w:p>
    <w:p w:rsidR="00164D1B" w:rsidRPr="00040692" w:rsidRDefault="00164D1B"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VDH HAI Program: </w:t>
      </w:r>
      <w:r w:rsidRPr="00040692">
        <w:rPr>
          <w:sz w:val="24"/>
          <w:szCs w:val="24"/>
        </w:rPr>
        <w:t>OSHA Bloodborne Exposure Control Plan (policy template)</w:t>
      </w:r>
    </w:p>
    <w:p w:rsidR="00AB248F" w:rsidRPr="006F61CD" w:rsidRDefault="00D320DF" w:rsidP="00D12D6E">
      <w:pPr>
        <w:pStyle w:val="ListParagraph"/>
        <w:autoSpaceDE w:val="0"/>
        <w:autoSpaceDN w:val="0"/>
        <w:adjustRightInd w:val="0"/>
        <w:ind w:left="1080" w:right="180"/>
        <w:rPr>
          <w:rFonts w:cs="Arial"/>
          <w:sz w:val="28"/>
          <w:szCs w:val="24"/>
        </w:rPr>
      </w:pPr>
      <w:hyperlink r:id="rId134" w:history="1">
        <w:r w:rsidR="0086568E" w:rsidRPr="006F61CD">
          <w:rPr>
            <w:rStyle w:val="Hyperlink"/>
            <w:color w:val="auto"/>
            <w:sz w:val="24"/>
          </w:rPr>
          <w:t>http://www.vdh.virginia.gov/epidemiology/surveillance/hai/documents/word/BloodbornePathogensExposureControlPlanTEMPLATE_General.doc</w:t>
        </w:r>
      </w:hyperlink>
    </w:p>
    <w:p w:rsidR="00B17A1D" w:rsidRPr="00040692" w:rsidRDefault="00B17A1D" w:rsidP="00EE1458">
      <w:pPr>
        <w:pStyle w:val="ListParagraph"/>
        <w:autoSpaceDE w:val="0"/>
        <w:autoSpaceDN w:val="0"/>
        <w:adjustRightInd w:val="0"/>
        <w:ind w:left="2340"/>
        <w:rPr>
          <w:rFonts w:cs="Arial"/>
          <w:sz w:val="24"/>
          <w:szCs w:val="24"/>
        </w:rPr>
      </w:pPr>
    </w:p>
    <w:p w:rsidR="003848BE" w:rsidRPr="004641B8" w:rsidRDefault="003848BE" w:rsidP="00EE1458">
      <w:pPr>
        <w:pStyle w:val="ListParagraph"/>
        <w:numPr>
          <w:ilvl w:val="0"/>
          <w:numId w:val="41"/>
        </w:numPr>
        <w:autoSpaceDE w:val="0"/>
        <w:autoSpaceDN w:val="0"/>
        <w:adjustRightInd w:val="0"/>
        <w:rPr>
          <w:rFonts w:cs="Arial"/>
          <w:i/>
          <w:sz w:val="24"/>
          <w:szCs w:val="24"/>
        </w:rPr>
      </w:pPr>
      <w:r w:rsidRPr="004641B8">
        <w:rPr>
          <w:rFonts w:cs="Arial"/>
          <w:i/>
          <w:sz w:val="24"/>
          <w:szCs w:val="24"/>
        </w:rPr>
        <w:t>Documentation of screening and immunizations offered/received by employees in accordance with statute, regulation or recommendations of public health authorities, including documentation of screening for tuberculosis and access to hepatitis B vaccine;</w:t>
      </w:r>
    </w:p>
    <w:p w:rsidR="0083785D" w:rsidRPr="00040692" w:rsidRDefault="0083785D"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w:t>
      </w:r>
      <w:r w:rsidR="00FB48BE" w:rsidRPr="00040692">
        <w:rPr>
          <w:rFonts w:cs="Arial"/>
          <w:sz w:val="24"/>
          <w:szCs w:val="24"/>
        </w:rPr>
        <w:t xml:space="preserve">: Hepatitis </w:t>
      </w:r>
      <w:r w:rsidRPr="00040692">
        <w:rPr>
          <w:rFonts w:cs="Arial"/>
          <w:sz w:val="24"/>
          <w:szCs w:val="24"/>
        </w:rPr>
        <w:t xml:space="preserve">B Vaccination </w:t>
      </w:r>
      <w:r w:rsidR="00FB48BE" w:rsidRPr="00040692">
        <w:rPr>
          <w:rFonts w:cs="Arial"/>
          <w:sz w:val="24"/>
          <w:szCs w:val="24"/>
        </w:rPr>
        <w:t>Protection (fact sheet)</w:t>
      </w:r>
      <w:r w:rsidRPr="00040692">
        <w:rPr>
          <w:rFonts w:cs="Arial"/>
          <w:sz w:val="24"/>
          <w:szCs w:val="24"/>
        </w:rPr>
        <w:t xml:space="preserve"> </w:t>
      </w:r>
      <w:hyperlink r:id="rId135" w:history="1">
        <w:r w:rsidRPr="00040692">
          <w:rPr>
            <w:rStyle w:val="Hyperlink"/>
            <w:rFonts w:cs="Arial"/>
            <w:color w:val="auto"/>
            <w:sz w:val="24"/>
            <w:szCs w:val="24"/>
          </w:rPr>
          <w:t>http://www.osha.gov/OshDoc/data_BloodborneFacts/bbfact05.pdf</w:t>
        </w:r>
      </w:hyperlink>
    </w:p>
    <w:p w:rsidR="009E2FC3" w:rsidRPr="00040692" w:rsidRDefault="009E2FC3"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VDH Tuberculosis Control and Prevention Program</w:t>
      </w:r>
    </w:p>
    <w:p w:rsidR="007D7625" w:rsidRPr="00040692" w:rsidRDefault="00D320DF" w:rsidP="00EA0B45">
      <w:pPr>
        <w:pStyle w:val="ListParagraph"/>
        <w:autoSpaceDE w:val="0"/>
        <w:autoSpaceDN w:val="0"/>
        <w:adjustRightInd w:val="0"/>
        <w:ind w:left="1080"/>
      </w:pPr>
      <w:hyperlink r:id="rId136" w:history="1">
        <w:r w:rsidR="007D7625" w:rsidRPr="00040692">
          <w:rPr>
            <w:rStyle w:val="Hyperlink"/>
            <w:rFonts w:cs="Arial"/>
            <w:color w:val="auto"/>
            <w:sz w:val="24"/>
            <w:szCs w:val="24"/>
          </w:rPr>
          <w:t>http://www.vdh.state.va.us/tb</w:t>
        </w:r>
      </w:hyperlink>
    </w:p>
    <w:p w:rsidR="00B17A1D" w:rsidRPr="00040692" w:rsidRDefault="009E2FC3" w:rsidP="00EE1458">
      <w:pPr>
        <w:pStyle w:val="ListParagraph"/>
        <w:autoSpaceDE w:val="0"/>
        <w:autoSpaceDN w:val="0"/>
        <w:adjustRightInd w:val="0"/>
        <w:ind w:left="1260"/>
        <w:rPr>
          <w:rFonts w:cs="Arial"/>
          <w:sz w:val="24"/>
          <w:szCs w:val="24"/>
        </w:rPr>
      </w:pPr>
      <w:r w:rsidRPr="00040692">
        <w:rPr>
          <w:rFonts w:cs="Arial"/>
          <w:sz w:val="24"/>
          <w:szCs w:val="24"/>
        </w:rPr>
        <w:t xml:space="preserve"> </w:t>
      </w:r>
    </w:p>
    <w:p w:rsidR="003848BE" w:rsidRPr="004641B8" w:rsidRDefault="003848BE" w:rsidP="00EE1458">
      <w:pPr>
        <w:pStyle w:val="ListParagraph"/>
        <w:numPr>
          <w:ilvl w:val="0"/>
          <w:numId w:val="41"/>
        </w:numPr>
        <w:autoSpaceDE w:val="0"/>
        <w:autoSpaceDN w:val="0"/>
        <w:adjustRightInd w:val="0"/>
        <w:rPr>
          <w:rFonts w:cs="Arial"/>
          <w:i/>
          <w:sz w:val="24"/>
          <w:szCs w:val="24"/>
        </w:rPr>
      </w:pPr>
      <w:r w:rsidRPr="004641B8">
        <w:rPr>
          <w:rFonts w:cs="Arial"/>
          <w:i/>
          <w:sz w:val="24"/>
          <w:szCs w:val="24"/>
        </w:rPr>
        <w:t>Compliance with requirements of the U.S. Occupational Safety &amp; Health Administration for reporting of workplace-associated injuries or exposure to infection.</w:t>
      </w:r>
    </w:p>
    <w:p w:rsidR="00FB48BE" w:rsidRPr="00040692" w:rsidRDefault="00FB48BE"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OSHA: Bloodborne Pathogen Exposure Incidents (fact sheet) </w:t>
      </w:r>
      <w:hyperlink r:id="rId137" w:history="1">
        <w:r w:rsidRPr="00040692">
          <w:rPr>
            <w:rStyle w:val="Hyperlink"/>
            <w:rFonts w:cs="Arial"/>
            <w:color w:val="auto"/>
            <w:sz w:val="24"/>
            <w:szCs w:val="24"/>
          </w:rPr>
          <w:t>http://www.osha.gov/OshDoc/data_BloodborneFacts/bbfact04.pdf</w:t>
        </w:r>
      </w:hyperlink>
    </w:p>
    <w:p w:rsidR="00D86485" w:rsidRPr="00040692" w:rsidRDefault="00D86485"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OSHA</w:t>
      </w:r>
      <w:r w:rsidR="00FB48BE" w:rsidRPr="00040692">
        <w:rPr>
          <w:rFonts w:cs="Arial"/>
          <w:sz w:val="24"/>
          <w:szCs w:val="24"/>
        </w:rPr>
        <w:t>:</w:t>
      </w:r>
      <w:r w:rsidRPr="00040692">
        <w:rPr>
          <w:rFonts w:cs="Arial"/>
          <w:sz w:val="24"/>
          <w:szCs w:val="24"/>
        </w:rPr>
        <w:t xml:space="preserve"> Recording and Reporting Oc</w:t>
      </w:r>
      <w:r w:rsidR="00FB48BE" w:rsidRPr="00040692">
        <w:rPr>
          <w:rFonts w:cs="Arial"/>
          <w:sz w:val="24"/>
          <w:szCs w:val="24"/>
        </w:rPr>
        <w:t>cupational Injuries and Illness (29 CFR 1904)</w:t>
      </w:r>
      <w:r w:rsidRPr="00040692">
        <w:rPr>
          <w:rFonts w:cs="Arial"/>
          <w:sz w:val="24"/>
          <w:szCs w:val="24"/>
        </w:rPr>
        <w:t xml:space="preserve"> </w:t>
      </w:r>
      <w:hyperlink r:id="rId138" w:history="1">
        <w:r w:rsidRPr="00040692">
          <w:rPr>
            <w:rStyle w:val="Hyperlink"/>
            <w:rFonts w:cs="Arial"/>
            <w:color w:val="auto"/>
            <w:sz w:val="24"/>
            <w:szCs w:val="24"/>
          </w:rPr>
          <w:t>http://www.osha.gov/pls/oshaweb/owastand.display_standard_group?p_part_number=1904&amp;p_toc_level=1</w:t>
        </w:r>
      </w:hyperlink>
    </w:p>
    <w:p w:rsidR="00545F1C" w:rsidRPr="00040692" w:rsidRDefault="00545F1C" w:rsidP="00EE1458">
      <w:pPr>
        <w:pStyle w:val="ListParagraph"/>
        <w:autoSpaceDE w:val="0"/>
        <w:autoSpaceDN w:val="0"/>
        <w:adjustRightInd w:val="0"/>
        <w:ind w:left="1980"/>
        <w:rPr>
          <w:rFonts w:cs="Arial"/>
          <w:sz w:val="24"/>
          <w:szCs w:val="24"/>
        </w:rPr>
      </w:pPr>
    </w:p>
    <w:p w:rsidR="008829C6" w:rsidRDefault="008829C6" w:rsidP="00EE1458">
      <w:pPr>
        <w:autoSpaceDE w:val="0"/>
        <w:autoSpaceDN w:val="0"/>
        <w:adjustRightInd w:val="0"/>
        <w:spacing w:line="240" w:lineRule="auto"/>
        <w:rPr>
          <w:rFonts w:cs="Arial"/>
          <w:sz w:val="24"/>
          <w:szCs w:val="24"/>
        </w:rPr>
      </w:pPr>
    </w:p>
    <w:p w:rsidR="004641B8" w:rsidRDefault="004641B8">
      <w:pPr>
        <w:rPr>
          <w:rFonts w:cs="Arial"/>
          <w:b/>
          <w:sz w:val="28"/>
          <w:szCs w:val="24"/>
        </w:rPr>
      </w:pPr>
      <w:r>
        <w:rPr>
          <w:rFonts w:cs="Arial"/>
          <w:b/>
          <w:sz w:val="28"/>
          <w:szCs w:val="24"/>
        </w:rPr>
        <w:br w:type="page"/>
      </w:r>
    </w:p>
    <w:p w:rsidR="00EE1458" w:rsidRPr="00EA0B45" w:rsidRDefault="00EE1458" w:rsidP="00EE1458">
      <w:pPr>
        <w:autoSpaceDE w:val="0"/>
        <w:autoSpaceDN w:val="0"/>
        <w:adjustRightInd w:val="0"/>
        <w:spacing w:line="240" w:lineRule="auto"/>
        <w:rPr>
          <w:rFonts w:cs="Arial"/>
          <w:b/>
          <w:sz w:val="28"/>
          <w:szCs w:val="24"/>
        </w:rPr>
      </w:pPr>
      <w:r w:rsidRPr="00EA0B45">
        <w:rPr>
          <w:rFonts w:cs="Arial"/>
          <w:b/>
          <w:sz w:val="28"/>
          <w:szCs w:val="24"/>
        </w:rPr>
        <w:lastRenderedPageBreak/>
        <w:t>Policies and Procedures for Patient Education, Follow-Up, and Reporting</w:t>
      </w:r>
    </w:p>
    <w:p w:rsidR="003848BE" w:rsidRPr="004641B8" w:rsidRDefault="003848BE" w:rsidP="00EE1458">
      <w:pPr>
        <w:autoSpaceDE w:val="0"/>
        <w:autoSpaceDN w:val="0"/>
        <w:adjustRightInd w:val="0"/>
        <w:spacing w:line="240" w:lineRule="auto"/>
        <w:rPr>
          <w:rFonts w:cs="Arial"/>
          <w:i/>
          <w:sz w:val="24"/>
          <w:szCs w:val="24"/>
        </w:rPr>
      </w:pPr>
      <w:r w:rsidRPr="004641B8">
        <w:rPr>
          <w:rFonts w:cs="Arial"/>
          <w:i/>
          <w:sz w:val="24"/>
          <w:szCs w:val="24"/>
        </w:rPr>
        <w:t>The</w:t>
      </w:r>
      <w:r w:rsidR="006E385C">
        <w:rPr>
          <w:rFonts w:cs="Arial"/>
          <w:i/>
          <w:sz w:val="24"/>
          <w:szCs w:val="24"/>
        </w:rPr>
        <w:t xml:space="preserve"> facility</w:t>
      </w:r>
      <w:r w:rsidRPr="004641B8">
        <w:rPr>
          <w:rFonts w:cs="Arial"/>
          <w:i/>
          <w:sz w:val="24"/>
          <w:szCs w:val="24"/>
        </w:rPr>
        <w:t xml:space="preserve"> s</w:t>
      </w:r>
      <w:r w:rsidR="00EE1458" w:rsidRPr="004641B8">
        <w:rPr>
          <w:rFonts w:cs="Arial"/>
          <w:i/>
          <w:sz w:val="24"/>
          <w:szCs w:val="24"/>
        </w:rPr>
        <w:t>hould</w:t>
      </w:r>
      <w:r w:rsidRPr="004641B8">
        <w:rPr>
          <w:rFonts w:cs="Arial"/>
          <w:i/>
          <w:sz w:val="24"/>
          <w:szCs w:val="24"/>
        </w:rPr>
        <w:t xml:space="preserve"> develop, implement and maintain policies and procedures for the following patient education, follow up, and reporting activities:</w:t>
      </w:r>
    </w:p>
    <w:p w:rsidR="003848BE" w:rsidRPr="004641B8" w:rsidRDefault="003848BE" w:rsidP="00EE1458">
      <w:pPr>
        <w:pStyle w:val="ListParagraph"/>
        <w:numPr>
          <w:ilvl w:val="0"/>
          <w:numId w:val="42"/>
        </w:numPr>
        <w:autoSpaceDE w:val="0"/>
        <w:autoSpaceDN w:val="0"/>
        <w:adjustRightInd w:val="0"/>
        <w:rPr>
          <w:rFonts w:cs="Arial"/>
          <w:i/>
          <w:sz w:val="24"/>
          <w:szCs w:val="24"/>
        </w:rPr>
      </w:pPr>
      <w:r w:rsidRPr="004641B8">
        <w:rPr>
          <w:rFonts w:cs="Arial"/>
          <w:i/>
          <w:sz w:val="24"/>
          <w:szCs w:val="24"/>
        </w:rPr>
        <w:t>Discharge instructions for patients, to include instructions to call or return if signs of infection develop;</w:t>
      </w:r>
    </w:p>
    <w:p w:rsidR="006D6B10" w:rsidRDefault="001651FB" w:rsidP="001651FB">
      <w:pPr>
        <w:pStyle w:val="ListParagraph"/>
        <w:numPr>
          <w:ilvl w:val="0"/>
          <w:numId w:val="21"/>
        </w:numPr>
        <w:autoSpaceDE w:val="0"/>
        <w:autoSpaceDN w:val="0"/>
        <w:adjustRightInd w:val="0"/>
        <w:ind w:left="1080"/>
        <w:rPr>
          <w:rFonts w:cs="Arial"/>
          <w:sz w:val="24"/>
          <w:szCs w:val="24"/>
        </w:rPr>
      </w:pPr>
      <w:r>
        <w:rPr>
          <w:rFonts w:cs="Arial"/>
          <w:sz w:val="24"/>
          <w:szCs w:val="24"/>
        </w:rPr>
        <w:t>VDH HAI Program: Tips for Preventing Infection Following Surgery (patient education flyer)</w:t>
      </w:r>
    </w:p>
    <w:p w:rsidR="001651FB" w:rsidRPr="001651FB" w:rsidRDefault="00D320DF" w:rsidP="00D12D6E">
      <w:pPr>
        <w:pStyle w:val="ListParagraph"/>
        <w:tabs>
          <w:tab w:val="left" w:pos="8640"/>
        </w:tabs>
        <w:autoSpaceDE w:val="0"/>
        <w:autoSpaceDN w:val="0"/>
        <w:adjustRightInd w:val="0"/>
        <w:ind w:left="1080" w:right="360"/>
        <w:rPr>
          <w:rFonts w:cs="Arial"/>
          <w:sz w:val="24"/>
          <w:szCs w:val="24"/>
        </w:rPr>
      </w:pPr>
      <w:hyperlink r:id="rId139" w:history="1">
        <w:r w:rsidR="001651FB" w:rsidRPr="001651FB">
          <w:rPr>
            <w:rStyle w:val="Hyperlink"/>
            <w:rFonts w:cs="Arial"/>
            <w:color w:val="auto"/>
            <w:sz w:val="24"/>
            <w:szCs w:val="24"/>
          </w:rPr>
          <w:t>http://www.vdh.virginia.gov/epidemiology/surveillance/hai/documents/pdf/DischargeInfPrevTips.pdf</w:t>
        </w:r>
      </w:hyperlink>
    </w:p>
    <w:p w:rsidR="001651FB" w:rsidRPr="00040692" w:rsidRDefault="001651FB" w:rsidP="001651FB">
      <w:pPr>
        <w:pStyle w:val="ListParagraph"/>
        <w:autoSpaceDE w:val="0"/>
        <w:autoSpaceDN w:val="0"/>
        <w:adjustRightInd w:val="0"/>
        <w:ind w:left="1080"/>
        <w:rPr>
          <w:rFonts w:cs="Arial"/>
          <w:sz w:val="24"/>
          <w:szCs w:val="24"/>
        </w:rPr>
      </w:pPr>
    </w:p>
    <w:p w:rsidR="003848BE" w:rsidRPr="004641B8" w:rsidRDefault="003848BE" w:rsidP="00EE1458">
      <w:pPr>
        <w:pStyle w:val="ListParagraph"/>
        <w:numPr>
          <w:ilvl w:val="0"/>
          <w:numId w:val="42"/>
        </w:numPr>
        <w:autoSpaceDE w:val="0"/>
        <w:autoSpaceDN w:val="0"/>
        <w:adjustRightInd w:val="0"/>
        <w:rPr>
          <w:rFonts w:cs="Arial"/>
          <w:i/>
          <w:sz w:val="24"/>
          <w:szCs w:val="24"/>
        </w:rPr>
      </w:pPr>
      <w:r w:rsidRPr="004641B8">
        <w:rPr>
          <w:rFonts w:cs="Arial"/>
          <w:i/>
          <w:sz w:val="24"/>
          <w:szCs w:val="24"/>
        </w:rPr>
        <w:t>A procedure for surveillance, documentation and tracking of reported infections; and</w:t>
      </w:r>
    </w:p>
    <w:p w:rsidR="00CA30C1" w:rsidRPr="00040692" w:rsidRDefault="00CA30C1" w:rsidP="00EA0B45">
      <w:pPr>
        <w:pStyle w:val="ListParagraph"/>
        <w:numPr>
          <w:ilvl w:val="0"/>
          <w:numId w:val="14"/>
        </w:numPr>
        <w:autoSpaceDE w:val="0"/>
        <w:autoSpaceDN w:val="0"/>
        <w:adjustRightInd w:val="0"/>
        <w:ind w:left="1080"/>
        <w:rPr>
          <w:rFonts w:cs="Arial"/>
          <w:sz w:val="24"/>
          <w:szCs w:val="24"/>
        </w:rPr>
      </w:pPr>
      <w:r w:rsidRPr="00040692">
        <w:rPr>
          <w:rFonts w:cs="Arial"/>
          <w:sz w:val="24"/>
          <w:szCs w:val="24"/>
        </w:rPr>
        <w:t xml:space="preserve">HICPAC: 2007 Guideline for Isolation Precautions: Preventing Transmission of Infectious Agents in Healthcare Settings </w:t>
      </w:r>
      <w:hyperlink r:id="rId140" w:history="1">
        <w:r w:rsidRPr="00040692">
          <w:rPr>
            <w:rStyle w:val="Hyperlink"/>
            <w:rFonts w:cs="Arial"/>
            <w:color w:val="auto"/>
            <w:sz w:val="24"/>
            <w:szCs w:val="24"/>
          </w:rPr>
          <w:t>http://www.cdc.gov/hicpac/pdf/isolation/Isolation2007.pdf</w:t>
        </w:r>
      </w:hyperlink>
    </w:p>
    <w:p w:rsidR="00CA30C1" w:rsidRPr="00040692" w:rsidRDefault="007D7625"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Section II.B</w:t>
      </w:r>
      <w:r w:rsidR="00E47389" w:rsidRPr="00040692">
        <w:rPr>
          <w:rFonts w:cs="Arial"/>
          <w:sz w:val="24"/>
          <w:szCs w:val="24"/>
        </w:rPr>
        <w:t>: Surveillance</w:t>
      </w:r>
      <w:r w:rsidRPr="00040692">
        <w:rPr>
          <w:rFonts w:cs="Arial"/>
          <w:sz w:val="24"/>
          <w:szCs w:val="24"/>
        </w:rPr>
        <w:t xml:space="preserve"> for Healthcare-Associated Infections (pg. 46-47)</w:t>
      </w:r>
    </w:p>
    <w:p w:rsidR="00E47389" w:rsidRPr="00040692" w:rsidRDefault="00E47389"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Recommendations: Surveillance (pg. 77)</w:t>
      </w:r>
    </w:p>
    <w:p w:rsidR="00325D84" w:rsidRPr="00040692" w:rsidRDefault="00325D84" w:rsidP="00EA0B45">
      <w:pPr>
        <w:pStyle w:val="ListParagraph"/>
        <w:numPr>
          <w:ilvl w:val="0"/>
          <w:numId w:val="14"/>
        </w:numPr>
        <w:ind w:left="1080"/>
        <w:rPr>
          <w:sz w:val="24"/>
          <w:szCs w:val="24"/>
        </w:rPr>
      </w:pPr>
      <w:r w:rsidRPr="00040692">
        <w:rPr>
          <w:sz w:val="24"/>
          <w:szCs w:val="24"/>
        </w:rPr>
        <w:t>Society for Healthcare Epidemiology of America (SHEA)/Infectious Disease Society of America (IDSA) HAI Prevention Compendium: Frequently Asked Questions about Surgical Site Infections</w:t>
      </w:r>
    </w:p>
    <w:p w:rsidR="00325D84" w:rsidRPr="00040692" w:rsidRDefault="00D320DF" w:rsidP="00EA0B45">
      <w:pPr>
        <w:pStyle w:val="ListParagraph"/>
        <w:ind w:left="1080"/>
        <w:rPr>
          <w:sz w:val="24"/>
          <w:szCs w:val="24"/>
        </w:rPr>
      </w:pPr>
      <w:hyperlink r:id="rId141" w:history="1">
        <w:r w:rsidR="00325D84" w:rsidRPr="00040692">
          <w:rPr>
            <w:rStyle w:val="Hyperlink"/>
            <w:color w:val="auto"/>
            <w:sz w:val="24"/>
            <w:szCs w:val="24"/>
          </w:rPr>
          <w:t>http://www.cdc.gov/HAI/pdfs/ssi/SSI_largertext.pdf</w:t>
        </w:r>
      </w:hyperlink>
    </w:p>
    <w:p w:rsidR="008F7C38" w:rsidRPr="00040692" w:rsidRDefault="008F7C38" w:rsidP="00EA0B45">
      <w:pPr>
        <w:pStyle w:val="ListParagraph"/>
        <w:numPr>
          <w:ilvl w:val="0"/>
          <w:numId w:val="14"/>
        </w:numPr>
        <w:autoSpaceDE w:val="0"/>
        <w:autoSpaceDN w:val="0"/>
        <w:adjustRightInd w:val="0"/>
        <w:ind w:left="1080"/>
        <w:rPr>
          <w:rFonts w:cs="Arial"/>
          <w:sz w:val="24"/>
          <w:szCs w:val="24"/>
        </w:rPr>
      </w:pPr>
      <w:r w:rsidRPr="00040692">
        <w:rPr>
          <w:rFonts w:cs="Arial"/>
          <w:sz w:val="24"/>
          <w:szCs w:val="24"/>
        </w:rPr>
        <w:t xml:space="preserve">VDH HAI </w:t>
      </w:r>
      <w:r w:rsidR="007D7625" w:rsidRPr="00040692">
        <w:rPr>
          <w:rFonts w:cs="Arial"/>
          <w:sz w:val="24"/>
          <w:szCs w:val="24"/>
        </w:rPr>
        <w:t>Program</w:t>
      </w:r>
      <w:r w:rsidRPr="00040692">
        <w:rPr>
          <w:rFonts w:cs="Arial"/>
          <w:sz w:val="24"/>
          <w:szCs w:val="24"/>
        </w:rPr>
        <w:t>: HAI Surveillance</w:t>
      </w:r>
    </w:p>
    <w:p w:rsidR="008F7C38" w:rsidRPr="00040692" w:rsidRDefault="00D320DF" w:rsidP="00EA0B45">
      <w:pPr>
        <w:pStyle w:val="ListParagraph"/>
        <w:autoSpaceDE w:val="0"/>
        <w:autoSpaceDN w:val="0"/>
        <w:adjustRightInd w:val="0"/>
        <w:ind w:left="1080"/>
        <w:rPr>
          <w:rFonts w:cs="Arial"/>
          <w:sz w:val="24"/>
          <w:szCs w:val="24"/>
        </w:rPr>
      </w:pPr>
      <w:hyperlink r:id="rId142" w:history="1">
        <w:r w:rsidR="008F7C38" w:rsidRPr="00040692">
          <w:rPr>
            <w:rStyle w:val="Hyperlink"/>
            <w:rFonts w:cs="Arial"/>
            <w:color w:val="auto"/>
            <w:sz w:val="24"/>
            <w:szCs w:val="24"/>
          </w:rPr>
          <w:t>http://www.vdh.virginia.gov/epidemiology/surveillance/hai/surveillance.htm</w:t>
        </w:r>
      </w:hyperlink>
      <w:r w:rsidR="008F7C38" w:rsidRPr="00040692">
        <w:rPr>
          <w:rFonts w:cs="Arial"/>
          <w:sz w:val="24"/>
          <w:szCs w:val="24"/>
        </w:rPr>
        <w:t xml:space="preserve"> </w:t>
      </w:r>
    </w:p>
    <w:p w:rsidR="00CD580A" w:rsidRPr="00040692" w:rsidRDefault="00CD580A"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How to Identify an Outbreak of Communicable Disease (fact sheet)</w:t>
      </w:r>
    </w:p>
    <w:p w:rsidR="00CD580A" w:rsidRPr="00040692" w:rsidRDefault="00D320DF" w:rsidP="00EE1458">
      <w:pPr>
        <w:pStyle w:val="ListParagraph"/>
        <w:autoSpaceDE w:val="0"/>
        <w:autoSpaceDN w:val="0"/>
        <w:adjustRightInd w:val="0"/>
        <w:ind w:left="1800"/>
        <w:rPr>
          <w:rFonts w:cs="Arial"/>
          <w:sz w:val="24"/>
          <w:szCs w:val="24"/>
        </w:rPr>
      </w:pPr>
      <w:hyperlink r:id="rId143" w:history="1">
        <w:r w:rsidR="00CD580A" w:rsidRPr="00040692">
          <w:rPr>
            <w:rStyle w:val="Hyperlink"/>
            <w:rFonts w:cs="Arial"/>
            <w:color w:val="auto"/>
            <w:sz w:val="24"/>
            <w:szCs w:val="24"/>
          </w:rPr>
          <w:t>http://www.vdh.virginia.gov/epidemiology/surveillance/hai/documents/pdf/HowToIdentifyAnOutbreak.pdf</w:t>
        </w:r>
      </w:hyperlink>
    </w:p>
    <w:p w:rsidR="007D7625" w:rsidRPr="00040692" w:rsidRDefault="001A7593"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Monthly Infection Surveillance Tracking Sheet</w:t>
      </w:r>
    </w:p>
    <w:p w:rsidR="007D7625" w:rsidRPr="00040692" w:rsidRDefault="00D320DF" w:rsidP="00EE1458">
      <w:pPr>
        <w:pStyle w:val="ListParagraph"/>
        <w:autoSpaceDE w:val="0"/>
        <w:autoSpaceDN w:val="0"/>
        <w:adjustRightInd w:val="0"/>
        <w:ind w:left="1800"/>
        <w:rPr>
          <w:rFonts w:cs="Arial"/>
          <w:sz w:val="24"/>
          <w:szCs w:val="24"/>
        </w:rPr>
      </w:pPr>
      <w:hyperlink r:id="rId144" w:history="1">
        <w:r w:rsidR="007D7625" w:rsidRPr="00040692">
          <w:rPr>
            <w:rStyle w:val="Hyperlink"/>
            <w:rFonts w:cs="Arial"/>
            <w:color w:val="auto"/>
            <w:sz w:val="24"/>
            <w:szCs w:val="24"/>
          </w:rPr>
          <w:t>http://www.vdh.virginia.gov/epidemiology/surveillance/hai/documents/excel/MonthlyInfectionSurveillanceTrackingSheet.xls</w:t>
        </w:r>
      </w:hyperlink>
    </w:p>
    <w:p w:rsidR="007D7625" w:rsidRPr="00040692" w:rsidRDefault="001A7593"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Staff Gastrointestinal Illness Log</w:t>
      </w:r>
      <w:r w:rsidR="00D331EF">
        <w:rPr>
          <w:rFonts w:cs="Arial"/>
          <w:sz w:val="24"/>
          <w:szCs w:val="24"/>
        </w:rPr>
        <w:t xml:space="preserve"> (spreadsheet)</w:t>
      </w:r>
    </w:p>
    <w:p w:rsidR="007D7625" w:rsidRPr="00040692" w:rsidRDefault="00D320DF" w:rsidP="00EE1458">
      <w:pPr>
        <w:pStyle w:val="ListParagraph"/>
        <w:autoSpaceDE w:val="0"/>
        <w:autoSpaceDN w:val="0"/>
        <w:adjustRightInd w:val="0"/>
        <w:ind w:left="1800"/>
        <w:rPr>
          <w:rFonts w:cs="Arial"/>
          <w:sz w:val="24"/>
          <w:szCs w:val="24"/>
        </w:rPr>
      </w:pPr>
      <w:hyperlink r:id="rId145" w:history="1">
        <w:r w:rsidR="007D7625" w:rsidRPr="00040692">
          <w:rPr>
            <w:rStyle w:val="Hyperlink"/>
            <w:rFonts w:cs="Arial"/>
            <w:color w:val="auto"/>
            <w:sz w:val="24"/>
            <w:szCs w:val="24"/>
          </w:rPr>
          <w:t>http://www.vdh.virginia.gov/epidemiology/surveillance/hai/documents/excel/GI_IllnessLog-Staff.xls</w:t>
        </w:r>
      </w:hyperlink>
    </w:p>
    <w:p w:rsidR="001A7593" w:rsidRPr="00040692" w:rsidRDefault="001A7593" w:rsidP="00EE1458">
      <w:pPr>
        <w:pStyle w:val="ListParagraph"/>
        <w:numPr>
          <w:ilvl w:val="1"/>
          <w:numId w:val="14"/>
        </w:numPr>
        <w:autoSpaceDE w:val="0"/>
        <w:autoSpaceDN w:val="0"/>
        <w:adjustRightInd w:val="0"/>
        <w:ind w:left="1800"/>
        <w:rPr>
          <w:rFonts w:cs="Arial"/>
          <w:sz w:val="24"/>
          <w:szCs w:val="24"/>
        </w:rPr>
      </w:pPr>
      <w:r w:rsidRPr="00040692">
        <w:rPr>
          <w:rFonts w:cs="Arial"/>
          <w:sz w:val="24"/>
          <w:szCs w:val="24"/>
        </w:rPr>
        <w:t>Staff Respiratory Illness Log</w:t>
      </w:r>
      <w:r w:rsidR="00D331EF">
        <w:rPr>
          <w:rFonts w:cs="Arial"/>
          <w:sz w:val="24"/>
          <w:szCs w:val="24"/>
        </w:rPr>
        <w:t xml:space="preserve"> (spreadsheet)</w:t>
      </w:r>
    </w:p>
    <w:p w:rsidR="007D7625" w:rsidRDefault="00D320DF" w:rsidP="00EE1458">
      <w:pPr>
        <w:pStyle w:val="ListParagraph"/>
        <w:autoSpaceDE w:val="0"/>
        <w:autoSpaceDN w:val="0"/>
        <w:adjustRightInd w:val="0"/>
        <w:ind w:left="1800"/>
      </w:pPr>
      <w:hyperlink r:id="rId146" w:history="1">
        <w:r w:rsidR="007D7625" w:rsidRPr="00040692">
          <w:rPr>
            <w:rStyle w:val="Hyperlink"/>
            <w:rFonts w:cs="Arial"/>
            <w:color w:val="auto"/>
            <w:sz w:val="24"/>
            <w:szCs w:val="24"/>
          </w:rPr>
          <w:t>http://www.vdh.virginia.gov/epidemiology/surveillance/hai/documents/excel/RespiratoryIllnessLog-Staff.xls</w:t>
        </w:r>
      </w:hyperlink>
    </w:p>
    <w:p w:rsidR="00784F45" w:rsidRDefault="00784F45" w:rsidP="00784F45">
      <w:pPr>
        <w:pStyle w:val="ListParagraph"/>
        <w:numPr>
          <w:ilvl w:val="1"/>
          <w:numId w:val="14"/>
        </w:numPr>
        <w:autoSpaceDE w:val="0"/>
        <w:autoSpaceDN w:val="0"/>
        <w:adjustRightInd w:val="0"/>
        <w:ind w:left="1800"/>
        <w:rPr>
          <w:rFonts w:cs="Arial"/>
          <w:sz w:val="24"/>
          <w:szCs w:val="24"/>
        </w:rPr>
      </w:pPr>
      <w:r>
        <w:rPr>
          <w:rFonts w:cs="Arial"/>
          <w:sz w:val="24"/>
          <w:szCs w:val="24"/>
        </w:rPr>
        <w:t>Surveillance in Healthcare Facilities (fact sheet)</w:t>
      </w:r>
    </w:p>
    <w:p w:rsidR="00784F45" w:rsidRPr="00784F45" w:rsidRDefault="00784F45" w:rsidP="00784F45">
      <w:pPr>
        <w:pStyle w:val="ListParagraph"/>
        <w:autoSpaceDE w:val="0"/>
        <w:autoSpaceDN w:val="0"/>
        <w:adjustRightInd w:val="0"/>
        <w:ind w:left="1800"/>
        <w:rPr>
          <w:rFonts w:cs="Arial"/>
          <w:sz w:val="24"/>
          <w:szCs w:val="24"/>
          <w:u w:val="single"/>
        </w:rPr>
      </w:pPr>
      <w:r w:rsidRPr="00784F45">
        <w:rPr>
          <w:rFonts w:cs="Arial"/>
          <w:sz w:val="24"/>
          <w:szCs w:val="24"/>
          <w:u w:val="single"/>
        </w:rPr>
        <w:t>http://www.vdh.virginia.gov/epidemiology/surveillance/hai/documents/word/SurveillanceHealthcareFacilities.docx</w:t>
      </w:r>
    </w:p>
    <w:p w:rsidR="00B17A1D" w:rsidRDefault="00B17A1D" w:rsidP="00EE1458">
      <w:pPr>
        <w:pStyle w:val="ListParagraph"/>
        <w:autoSpaceDE w:val="0"/>
        <w:autoSpaceDN w:val="0"/>
        <w:adjustRightInd w:val="0"/>
        <w:ind w:left="1800"/>
        <w:rPr>
          <w:rFonts w:cs="Arial"/>
          <w:sz w:val="24"/>
          <w:szCs w:val="24"/>
        </w:rPr>
      </w:pPr>
    </w:p>
    <w:p w:rsidR="00784F45" w:rsidRPr="00040692" w:rsidRDefault="00784F45" w:rsidP="00EE1458">
      <w:pPr>
        <w:pStyle w:val="ListParagraph"/>
        <w:autoSpaceDE w:val="0"/>
        <w:autoSpaceDN w:val="0"/>
        <w:adjustRightInd w:val="0"/>
        <w:ind w:left="1800"/>
        <w:rPr>
          <w:rFonts w:cs="Arial"/>
          <w:sz w:val="24"/>
          <w:szCs w:val="24"/>
        </w:rPr>
      </w:pPr>
    </w:p>
    <w:p w:rsidR="003848BE" w:rsidRPr="004641B8" w:rsidRDefault="003848BE" w:rsidP="00EE1458">
      <w:pPr>
        <w:pStyle w:val="ListParagraph"/>
        <w:numPr>
          <w:ilvl w:val="0"/>
          <w:numId w:val="42"/>
        </w:numPr>
        <w:autoSpaceDE w:val="0"/>
        <w:autoSpaceDN w:val="0"/>
        <w:adjustRightInd w:val="0"/>
        <w:rPr>
          <w:rFonts w:cs="Arial"/>
          <w:i/>
          <w:sz w:val="24"/>
          <w:szCs w:val="24"/>
        </w:rPr>
      </w:pPr>
      <w:r w:rsidRPr="004641B8">
        <w:rPr>
          <w:rFonts w:cs="Arial"/>
          <w:i/>
          <w:sz w:val="24"/>
          <w:szCs w:val="24"/>
        </w:rPr>
        <w:lastRenderedPageBreak/>
        <w:t>Policies and procedures for reporting conditions to</w:t>
      </w:r>
      <w:r w:rsidR="00D331EF" w:rsidRPr="004641B8">
        <w:rPr>
          <w:rFonts w:cs="Arial"/>
          <w:i/>
          <w:sz w:val="24"/>
          <w:szCs w:val="24"/>
        </w:rPr>
        <w:t xml:space="preserve"> the local health department in </w:t>
      </w:r>
      <w:r w:rsidRPr="004641B8">
        <w:rPr>
          <w:rFonts w:cs="Arial"/>
          <w:i/>
          <w:sz w:val="24"/>
          <w:szCs w:val="24"/>
        </w:rPr>
        <w:t>accordance with the Regulations for Disease Reporting and Control (12VAC5-90), including outbreaks of disease.</w:t>
      </w:r>
    </w:p>
    <w:p w:rsidR="002D5D54" w:rsidRPr="00040692" w:rsidRDefault="002D5D54"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 xml:space="preserve">All physicians and </w:t>
      </w:r>
      <w:r w:rsidR="00F65DA1" w:rsidRPr="00040692">
        <w:rPr>
          <w:rFonts w:cs="Arial"/>
          <w:sz w:val="24"/>
          <w:szCs w:val="24"/>
        </w:rPr>
        <w:t xml:space="preserve">persons in charge of </w:t>
      </w:r>
      <w:r w:rsidRPr="00040692">
        <w:rPr>
          <w:rFonts w:cs="Arial"/>
          <w:sz w:val="24"/>
          <w:szCs w:val="24"/>
        </w:rPr>
        <w:t>medical care facilities are required to report suspected/confirmed outbreaks as well as individual cases of diseases/conditions on the Virginia Reportable Disease List.</w:t>
      </w:r>
    </w:p>
    <w:p w:rsidR="009B7390" w:rsidRPr="00040692" w:rsidRDefault="009B7390"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Contact information for Virginia’s health districts and their component city and county health departments</w:t>
      </w:r>
    </w:p>
    <w:p w:rsidR="009B7390" w:rsidRPr="00040692" w:rsidRDefault="00D320DF" w:rsidP="00EA0B45">
      <w:pPr>
        <w:pStyle w:val="ListParagraph"/>
        <w:autoSpaceDE w:val="0"/>
        <w:autoSpaceDN w:val="0"/>
        <w:adjustRightInd w:val="0"/>
        <w:ind w:left="1080"/>
        <w:rPr>
          <w:rFonts w:cs="Arial"/>
          <w:sz w:val="24"/>
          <w:szCs w:val="24"/>
        </w:rPr>
      </w:pPr>
      <w:hyperlink r:id="rId147" w:history="1">
        <w:r w:rsidR="009B7390" w:rsidRPr="00040692">
          <w:rPr>
            <w:rStyle w:val="Hyperlink"/>
            <w:rFonts w:cs="Arial"/>
            <w:color w:val="auto"/>
            <w:sz w:val="24"/>
            <w:szCs w:val="24"/>
          </w:rPr>
          <w:t>http://www.vdh.virginia.gov/LHD/index.htm</w:t>
        </w:r>
      </w:hyperlink>
    </w:p>
    <w:p w:rsidR="00325D84" w:rsidRPr="00040692" w:rsidRDefault="00325D84" w:rsidP="00EA0B45">
      <w:pPr>
        <w:pStyle w:val="ListParagraph"/>
        <w:numPr>
          <w:ilvl w:val="2"/>
          <w:numId w:val="2"/>
        </w:numPr>
        <w:autoSpaceDE w:val="0"/>
        <w:autoSpaceDN w:val="0"/>
        <w:adjustRightInd w:val="0"/>
        <w:ind w:left="1080"/>
        <w:rPr>
          <w:rFonts w:cs="Arial"/>
          <w:sz w:val="24"/>
          <w:szCs w:val="24"/>
        </w:rPr>
      </w:pPr>
      <w:r w:rsidRPr="00040692">
        <w:rPr>
          <w:rFonts w:cs="Arial"/>
          <w:sz w:val="24"/>
          <w:szCs w:val="24"/>
        </w:rPr>
        <w:t>Virginia Department of Health, Office of Epidemiology</w:t>
      </w:r>
    </w:p>
    <w:p w:rsidR="00953454" w:rsidRPr="00040692" w:rsidRDefault="00325D84" w:rsidP="00D12D6E">
      <w:pPr>
        <w:pStyle w:val="ListParagraph"/>
        <w:numPr>
          <w:ilvl w:val="3"/>
          <w:numId w:val="2"/>
        </w:numPr>
        <w:tabs>
          <w:tab w:val="left" w:pos="7650"/>
        </w:tabs>
        <w:autoSpaceDE w:val="0"/>
        <w:autoSpaceDN w:val="0"/>
        <w:adjustRightInd w:val="0"/>
        <w:ind w:left="1800" w:right="1350"/>
        <w:rPr>
          <w:rFonts w:cs="Arial"/>
          <w:sz w:val="24"/>
          <w:szCs w:val="24"/>
        </w:rPr>
      </w:pPr>
      <w:r w:rsidRPr="00040692">
        <w:rPr>
          <w:rFonts w:cs="Arial"/>
          <w:sz w:val="24"/>
          <w:szCs w:val="24"/>
        </w:rPr>
        <w:t xml:space="preserve">Virginia </w:t>
      </w:r>
      <w:r w:rsidR="00953454" w:rsidRPr="00040692">
        <w:rPr>
          <w:rFonts w:cs="Arial"/>
          <w:sz w:val="24"/>
          <w:szCs w:val="24"/>
        </w:rPr>
        <w:t>Reportable Disease List</w:t>
      </w:r>
      <w:r w:rsidRPr="00040692">
        <w:rPr>
          <w:rFonts w:cs="Arial"/>
          <w:sz w:val="24"/>
          <w:szCs w:val="24"/>
        </w:rPr>
        <w:t xml:space="preserve"> </w:t>
      </w:r>
      <w:hyperlink r:id="rId148" w:history="1">
        <w:r w:rsidR="00953454" w:rsidRPr="00040692">
          <w:rPr>
            <w:rStyle w:val="Hyperlink"/>
            <w:rFonts w:cs="Arial"/>
            <w:color w:val="auto"/>
            <w:sz w:val="24"/>
            <w:szCs w:val="24"/>
          </w:rPr>
          <w:t>http://www.vdh.state.va.us/epidemiology/documents/pdf/reportable_disease_list.pdf</w:t>
        </w:r>
      </w:hyperlink>
    </w:p>
    <w:p w:rsidR="00325D84" w:rsidRPr="00040692" w:rsidRDefault="00953454"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Regulations for Disease Reporting and Control in Virginia</w:t>
      </w:r>
    </w:p>
    <w:p w:rsidR="00953454" w:rsidRPr="00040692" w:rsidRDefault="00D320DF" w:rsidP="00EE1458">
      <w:pPr>
        <w:pStyle w:val="ListParagraph"/>
        <w:autoSpaceDE w:val="0"/>
        <w:autoSpaceDN w:val="0"/>
        <w:adjustRightInd w:val="0"/>
        <w:ind w:left="1800"/>
        <w:rPr>
          <w:rFonts w:cs="Arial"/>
          <w:sz w:val="24"/>
          <w:szCs w:val="24"/>
        </w:rPr>
      </w:pPr>
      <w:hyperlink r:id="rId149" w:history="1">
        <w:r w:rsidR="00953454" w:rsidRPr="00040692">
          <w:rPr>
            <w:rStyle w:val="Hyperlink"/>
            <w:rFonts w:cs="Arial"/>
            <w:color w:val="auto"/>
            <w:sz w:val="24"/>
            <w:szCs w:val="24"/>
          </w:rPr>
          <w:t>http://www.vdh.state.va.us/epidemiology/documents/pdf/regs.pdf</w:t>
        </w:r>
      </w:hyperlink>
    </w:p>
    <w:p w:rsidR="00953454" w:rsidRPr="00040692" w:rsidRDefault="00953454" w:rsidP="00EE1458">
      <w:pPr>
        <w:pStyle w:val="ListParagraph"/>
        <w:numPr>
          <w:ilvl w:val="3"/>
          <w:numId w:val="2"/>
        </w:numPr>
        <w:autoSpaceDE w:val="0"/>
        <w:autoSpaceDN w:val="0"/>
        <w:adjustRightInd w:val="0"/>
        <w:ind w:left="1800"/>
        <w:rPr>
          <w:rFonts w:cs="Arial"/>
          <w:sz w:val="24"/>
          <w:szCs w:val="24"/>
        </w:rPr>
      </w:pPr>
      <w:r w:rsidRPr="00040692">
        <w:rPr>
          <w:rFonts w:cs="Arial"/>
          <w:sz w:val="24"/>
          <w:szCs w:val="24"/>
        </w:rPr>
        <w:t>Reporting Form</w:t>
      </w:r>
      <w:r w:rsidR="00325D84" w:rsidRPr="00040692">
        <w:rPr>
          <w:rFonts w:cs="Arial"/>
          <w:sz w:val="24"/>
          <w:szCs w:val="24"/>
        </w:rPr>
        <w:t xml:space="preserve"> (Epi-1)</w:t>
      </w:r>
      <w:r w:rsidRPr="00040692">
        <w:rPr>
          <w:rFonts w:cs="Arial"/>
          <w:sz w:val="24"/>
          <w:szCs w:val="24"/>
        </w:rPr>
        <w:t xml:space="preserve"> </w:t>
      </w:r>
      <w:hyperlink r:id="rId150" w:history="1">
        <w:r w:rsidRPr="00040692">
          <w:rPr>
            <w:rStyle w:val="Hyperlink"/>
            <w:rFonts w:cs="Arial"/>
            <w:color w:val="auto"/>
            <w:sz w:val="24"/>
            <w:szCs w:val="24"/>
          </w:rPr>
          <w:t>http://www.vdh.state.va.us/epidemiology/documents/pdf/Epi1.pdf</w:t>
        </w:r>
      </w:hyperlink>
    </w:p>
    <w:p w:rsidR="00F90787" w:rsidRPr="00040692" w:rsidRDefault="00953454" w:rsidP="00D12D6E">
      <w:pPr>
        <w:pStyle w:val="ListParagraph"/>
        <w:numPr>
          <w:ilvl w:val="3"/>
          <w:numId w:val="2"/>
        </w:numPr>
        <w:autoSpaceDE w:val="0"/>
        <w:autoSpaceDN w:val="0"/>
        <w:adjustRightInd w:val="0"/>
        <w:ind w:left="1800" w:right="180"/>
        <w:rPr>
          <w:rFonts w:cs="Arial"/>
          <w:sz w:val="24"/>
          <w:szCs w:val="24"/>
        </w:rPr>
      </w:pPr>
      <w:r w:rsidRPr="00040692">
        <w:rPr>
          <w:rFonts w:cs="Arial"/>
          <w:sz w:val="24"/>
          <w:szCs w:val="24"/>
        </w:rPr>
        <w:t>Outbreak Reporting Requirement</w:t>
      </w:r>
      <w:r w:rsidR="00325D84" w:rsidRPr="00040692">
        <w:rPr>
          <w:rFonts w:cs="Arial"/>
          <w:sz w:val="24"/>
          <w:szCs w:val="24"/>
        </w:rPr>
        <w:t xml:space="preserve"> (fact sheet) </w:t>
      </w:r>
      <w:hyperlink r:id="rId151" w:history="1">
        <w:r w:rsidRPr="00040692">
          <w:rPr>
            <w:rStyle w:val="Hyperlink"/>
            <w:rFonts w:cs="Arial"/>
            <w:color w:val="auto"/>
            <w:sz w:val="24"/>
            <w:szCs w:val="24"/>
          </w:rPr>
          <w:t>http://www.vdh.state.va.us/epidemiology/documents/pdf/Fact_Sheet_Outbreak_Reporting_Requirement_07012008_2.pdf</w:t>
        </w:r>
      </w:hyperlink>
    </w:p>
    <w:sectPr w:rsidR="00F90787" w:rsidRPr="00040692" w:rsidSect="00D12D6E">
      <w:footerReference w:type="default" r:id="rId152"/>
      <w:pgSz w:w="12240" w:h="15840"/>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1B" w:rsidRDefault="00156A1B" w:rsidP="00545F1C">
      <w:pPr>
        <w:spacing w:after="0" w:line="240" w:lineRule="auto"/>
      </w:pPr>
      <w:r>
        <w:separator/>
      </w:r>
    </w:p>
  </w:endnote>
  <w:endnote w:type="continuationSeparator" w:id="0">
    <w:p w:rsidR="00156A1B" w:rsidRDefault="00156A1B" w:rsidP="00545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93876"/>
      <w:docPartObj>
        <w:docPartGallery w:val="Page Numbers (Bottom of Page)"/>
        <w:docPartUnique/>
      </w:docPartObj>
    </w:sdtPr>
    <w:sdtContent>
      <w:p w:rsidR="00156A1B" w:rsidRDefault="00156A1B" w:rsidP="00A1789C">
        <w:pPr>
          <w:pStyle w:val="Footer"/>
        </w:pPr>
        <w:r>
          <w:rPr>
            <w:noProof/>
          </w:rPr>
          <w:drawing>
            <wp:inline distT="0" distB="0" distL="0" distR="0">
              <wp:extent cx="1359408" cy="367284"/>
              <wp:effectExtent l="19050" t="0" r="0" b="0"/>
              <wp:docPr id="1" name="Picture 0" descr="VD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Hlogo.jpg"/>
                      <pic:cNvPicPr/>
                    </pic:nvPicPr>
                    <pic:blipFill>
                      <a:blip r:embed="rId1"/>
                      <a:stretch>
                        <a:fillRect/>
                      </a:stretch>
                    </pic:blipFill>
                    <pic:spPr>
                      <a:xfrm>
                        <a:off x="0" y="0"/>
                        <a:ext cx="1359408" cy="367284"/>
                      </a:xfrm>
                      <a:prstGeom prst="rect">
                        <a:avLst/>
                      </a:prstGeom>
                    </pic:spPr>
                  </pic:pic>
                </a:graphicData>
              </a:graphic>
            </wp:inline>
          </w:drawing>
        </w:r>
        <w:r>
          <w:tab/>
        </w:r>
        <w:fldSimple w:instr=" PAGE   \* MERGEFORMAT ">
          <w:r w:rsidR="00784F45">
            <w:rPr>
              <w:noProof/>
            </w:rPr>
            <w:t>16</w:t>
          </w:r>
        </w:fldSimple>
        <w:r>
          <w:tab/>
        </w:r>
        <w:r w:rsidR="009860FE">
          <w:t>November</w:t>
        </w:r>
        <w:r>
          <w:t xml:space="preserve"> 2012</w:t>
        </w:r>
      </w:p>
    </w:sdtContent>
  </w:sdt>
  <w:p w:rsidR="00156A1B" w:rsidRDefault="00156A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1B" w:rsidRDefault="00156A1B" w:rsidP="00545F1C">
      <w:pPr>
        <w:spacing w:after="0" w:line="240" w:lineRule="auto"/>
      </w:pPr>
      <w:r>
        <w:separator/>
      </w:r>
    </w:p>
  </w:footnote>
  <w:footnote w:type="continuationSeparator" w:id="0">
    <w:p w:rsidR="00156A1B" w:rsidRDefault="00156A1B" w:rsidP="00545F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02B"/>
    <w:multiLevelType w:val="hybridMultilevel"/>
    <w:tmpl w:val="C4EC35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F1556A"/>
    <w:multiLevelType w:val="hybridMultilevel"/>
    <w:tmpl w:val="34A2AF10"/>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98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36EF3"/>
    <w:multiLevelType w:val="hybridMultilevel"/>
    <w:tmpl w:val="3A4E19E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DA2C1D"/>
    <w:multiLevelType w:val="hybridMultilevel"/>
    <w:tmpl w:val="04E65742"/>
    <w:lvl w:ilvl="0" w:tplc="D1600F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DE110B"/>
    <w:multiLevelType w:val="hybridMultilevel"/>
    <w:tmpl w:val="84A08C82"/>
    <w:lvl w:ilvl="0" w:tplc="EF1A4AD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542A41"/>
    <w:multiLevelType w:val="hybridMultilevel"/>
    <w:tmpl w:val="59D6DD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313AB"/>
    <w:multiLevelType w:val="hybridMultilevel"/>
    <w:tmpl w:val="76EA54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02C0A91"/>
    <w:multiLevelType w:val="hybridMultilevel"/>
    <w:tmpl w:val="ECE21752"/>
    <w:lvl w:ilvl="0" w:tplc="241CBDE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DF7AFA"/>
    <w:multiLevelType w:val="multilevel"/>
    <w:tmpl w:val="58BA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8C3592"/>
    <w:multiLevelType w:val="hybridMultilevel"/>
    <w:tmpl w:val="C452F1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13C76357"/>
    <w:multiLevelType w:val="multilevel"/>
    <w:tmpl w:val="A152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9D7099"/>
    <w:multiLevelType w:val="hybridMultilevel"/>
    <w:tmpl w:val="BF060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05558"/>
    <w:multiLevelType w:val="hybridMultilevel"/>
    <w:tmpl w:val="E424C704"/>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6132408A">
      <w:start w:val="1"/>
      <w:numFmt w:val="bullet"/>
      <w:lvlText w:val=""/>
      <w:lvlJc w:val="left"/>
      <w:pPr>
        <w:ind w:left="1980" w:hanging="360"/>
      </w:pPr>
      <w:rPr>
        <w:rFonts w:ascii="Symbol" w:hAnsi="Symbol" w:hint="default"/>
        <w:sz w:val="24"/>
        <w:szCs w:val="24"/>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C90D24"/>
    <w:multiLevelType w:val="hybridMultilevel"/>
    <w:tmpl w:val="389E759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nsid w:val="1DC95277"/>
    <w:multiLevelType w:val="multilevel"/>
    <w:tmpl w:val="CE705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6232FA"/>
    <w:multiLevelType w:val="hybridMultilevel"/>
    <w:tmpl w:val="39A018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18F3171"/>
    <w:multiLevelType w:val="hybridMultilevel"/>
    <w:tmpl w:val="F65A76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56B96"/>
    <w:multiLevelType w:val="hybridMultilevel"/>
    <w:tmpl w:val="64AA5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B92423"/>
    <w:multiLevelType w:val="hybridMultilevel"/>
    <w:tmpl w:val="37A66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F838FC"/>
    <w:multiLevelType w:val="hybridMultilevel"/>
    <w:tmpl w:val="B1BCF8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6C31B2C"/>
    <w:multiLevelType w:val="hybridMultilevel"/>
    <w:tmpl w:val="F5E623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845B5A"/>
    <w:multiLevelType w:val="hybridMultilevel"/>
    <w:tmpl w:val="CC3CA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F47475"/>
    <w:multiLevelType w:val="hybridMultilevel"/>
    <w:tmpl w:val="EBAA6542"/>
    <w:lvl w:ilvl="0" w:tplc="1A00B5F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1E0433"/>
    <w:multiLevelType w:val="hybridMultilevel"/>
    <w:tmpl w:val="A140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937F0"/>
    <w:multiLevelType w:val="hybridMultilevel"/>
    <w:tmpl w:val="74BA7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359737F"/>
    <w:multiLevelType w:val="hybridMultilevel"/>
    <w:tmpl w:val="49E0A56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nsid w:val="44BC2AB6"/>
    <w:multiLevelType w:val="hybridMultilevel"/>
    <w:tmpl w:val="8CF2C9E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96311D"/>
    <w:multiLevelType w:val="hybridMultilevel"/>
    <w:tmpl w:val="A5F8B6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B213A"/>
    <w:multiLevelType w:val="hybridMultilevel"/>
    <w:tmpl w:val="E3A2551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nsid w:val="49A34424"/>
    <w:multiLevelType w:val="hybridMultilevel"/>
    <w:tmpl w:val="A11086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E50941"/>
    <w:multiLevelType w:val="hybridMultilevel"/>
    <w:tmpl w:val="73EC8C6E"/>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98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B565754"/>
    <w:multiLevelType w:val="hybridMultilevel"/>
    <w:tmpl w:val="188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747487"/>
    <w:multiLevelType w:val="hybridMultilevel"/>
    <w:tmpl w:val="6B6C8D98"/>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51282C85"/>
    <w:multiLevelType w:val="hybridMultilevel"/>
    <w:tmpl w:val="F168B9F6"/>
    <w:lvl w:ilvl="0" w:tplc="04090001">
      <w:start w:val="1"/>
      <w:numFmt w:val="bullet"/>
      <w:lvlText w:val=""/>
      <w:lvlJc w:val="left"/>
      <w:pPr>
        <w:ind w:left="1800" w:hanging="360"/>
      </w:pPr>
      <w:rPr>
        <w:rFonts w:ascii="Symbol" w:hAnsi="Symbol" w:hint="default"/>
      </w:rPr>
    </w:lvl>
    <w:lvl w:ilvl="1" w:tplc="C9323F7A">
      <w:start w:val="1"/>
      <w:numFmt w:val="bullet"/>
      <w:lvlText w:val="o"/>
      <w:lvlJc w:val="left"/>
      <w:pPr>
        <w:ind w:left="2520" w:hanging="360"/>
      </w:pPr>
      <w:rPr>
        <w:rFonts w:ascii="Courier New" w:hAnsi="Courier New" w:cs="Courier New" w:hint="default"/>
        <w:sz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9E9166A"/>
    <w:multiLevelType w:val="hybridMultilevel"/>
    <w:tmpl w:val="CF32684C"/>
    <w:lvl w:ilvl="0" w:tplc="04090015">
      <w:start w:val="1"/>
      <w:numFmt w:val="upperLetter"/>
      <w:lvlText w:val="%1."/>
      <w:lvlJc w:val="left"/>
      <w:pPr>
        <w:ind w:left="360" w:hanging="360"/>
      </w:pPr>
      <w:rPr>
        <w:rFonts w:hint="default"/>
      </w:rPr>
    </w:lvl>
    <w:lvl w:ilvl="1" w:tplc="A8DA50C6">
      <w:start w:val="1"/>
      <w:numFmt w:val="decimal"/>
      <w:lvlText w:val="%2."/>
      <w:lvlJc w:val="left"/>
      <w:pPr>
        <w:ind w:left="1080" w:hanging="360"/>
      </w:pPr>
      <w:rPr>
        <w:rFonts w:hint="default"/>
        <w:i w:val="0"/>
      </w:rPr>
    </w:lvl>
    <w:lvl w:ilvl="2" w:tplc="45F6502C">
      <w:start w:val="1"/>
      <w:numFmt w:val="bullet"/>
      <w:lvlText w:val=""/>
      <w:lvlJc w:val="left"/>
      <w:pPr>
        <w:ind w:left="1980" w:hanging="360"/>
      </w:pPr>
      <w:rPr>
        <w:rFonts w:ascii="Symbol" w:hAnsi="Symbol" w:hint="default"/>
        <w:sz w:val="24"/>
        <w:szCs w:val="24"/>
      </w:rPr>
    </w:lvl>
    <w:lvl w:ilvl="3" w:tplc="F49C93B4">
      <w:start w:val="1"/>
      <w:numFmt w:val="bullet"/>
      <w:lvlText w:val="o"/>
      <w:lvlJc w:val="left"/>
      <w:pPr>
        <w:ind w:left="2520" w:hanging="360"/>
      </w:pPr>
      <w:rPr>
        <w:rFonts w:ascii="Courier New" w:hAnsi="Courier New" w:cs="Courier New" w:hint="default"/>
        <w:sz w:val="24"/>
      </w:rPr>
    </w:lvl>
    <w:lvl w:ilvl="4" w:tplc="04090003">
      <w:start w:val="1"/>
      <w:numFmt w:val="bullet"/>
      <w:lvlText w:val="o"/>
      <w:lvlJc w:val="left"/>
      <w:pPr>
        <w:ind w:left="3240" w:hanging="360"/>
      </w:pPr>
      <w:rPr>
        <w:rFonts w:ascii="Courier New" w:hAnsi="Courier New" w:cs="Courier New"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D97851"/>
    <w:multiLevelType w:val="hybridMultilevel"/>
    <w:tmpl w:val="0E3A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9A7D76"/>
    <w:multiLevelType w:val="hybridMultilevel"/>
    <w:tmpl w:val="EEA61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5DFF517D"/>
    <w:multiLevelType w:val="hybridMultilevel"/>
    <w:tmpl w:val="39C83F9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5F70287C"/>
    <w:multiLevelType w:val="multilevel"/>
    <w:tmpl w:val="CABC3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324181"/>
    <w:multiLevelType w:val="hybridMultilevel"/>
    <w:tmpl w:val="838A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F4A48"/>
    <w:multiLevelType w:val="hybridMultilevel"/>
    <w:tmpl w:val="D1A09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B6210B"/>
    <w:multiLevelType w:val="hybridMultilevel"/>
    <w:tmpl w:val="A5D2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19"/>
  </w:num>
  <w:num w:numId="4">
    <w:abstractNumId w:val="5"/>
  </w:num>
  <w:num w:numId="5">
    <w:abstractNumId w:val="17"/>
  </w:num>
  <w:num w:numId="6">
    <w:abstractNumId w:val="31"/>
  </w:num>
  <w:num w:numId="7">
    <w:abstractNumId w:val="24"/>
  </w:num>
  <w:num w:numId="8">
    <w:abstractNumId w:val="10"/>
  </w:num>
  <w:num w:numId="9">
    <w:abstractNumId w:val="32"/>
  </w:num>
  <w:num w:numId="10">
    <w:abstractNumId w:val="9"/>
  </w:num>
  <w:num w:numId="11">
    <w:abstractNumId w:val="14"/>
  </w:num>
  <w:num w:numId="12">
    <w:abstractNumId w:val="8"/>
  </w:num>
  <w:num w:numId="13">
    <w:abstractNumId w:val="2"/>
  </w:num>
  <w:num w:numId="14">
    <w:abstractNumId w:val="20"/>
  </w:num>
  <w:num w:numId="15">
    <w:abstractNumId w:val="36"/>
  </w:num>
  <w:num w:numId="16">
    <w:abstractNumId w:val="11"/>
  </w:num>
  <w:num w:numId="17">
    <w:abstractNumId w:val="33"/>
  </w:num>
  <w:num w:numId="18">
    <w:abstractNumId w:val="13"/>
  </w:num>
  <w:num w:numId="19">
    <w:abstractNumId w:val="25"/>
  </w:num>
  <w:num w:numId="20">
    <w:abstractNumId w:val="28"/>
  </w:num>
  <w:num w:numId="21">
    <w:abstractNumId w:val="0"/>
  </w:num>
  <w:num w:numId="22">
    <w:abstractNumId w:val="23"/>
  </w:num>
  <w:num w:numId="23">
    <w:abstractNumId w:val="39"/>
  </w:num>
  <w:num w:numId="24">
    <w:abstractNumId w:val="21"/>
  </w:num>
  <w:num w:numId="25">
    <w:abstractNumId w:val="40"/>
  </w:num>
  <w:num w:numId="26">
    <w:abstractNumId w:val="15"/>
  </w:num>
  <w:num w:numId="27">
    <w:abstractNumId w:val="12"/>
  </w:num>
  <w:num w:numId="28">
    <w:abstractNumId w:val="18"/>
  </w:num>
  <w:num w:numId="29">
    <w:abstractNumId w:val="27"/>
  </w:num>
  <w:num w:numId="30">
    <w:abstractNumId w:val="41"/>
  </w:num>
  <w:num w:numId="31">
    <w:abstractNumId w:val="30"/>
  </w:num>
  <w:num w:numId="32">
    <w:abstractNumId w:val="16"/>
  </w:num>
  <w:num w:numId="33">
    <w:abstractNumId w:val="29"/>
  </w:num>
  <w:num w:numId="34">
    <w:abstractNumId w:val="1"/>
  </w:num>
  <w:num w:numId="35">
    <w:abstractNumId w:val="38"/>
  </w:num>
  <w:num w:numId="36">
    <w:abstractNumId w:val="37"/>
  </w:num>
  <w:num w:numId="37">
    <w:abstractNumId w:val="6"/>
  </w:num>
  <w:num w:numId="38">
    <w:abstractNumId w:val="35"/>
  </w:num>
  <w:num w:numId="39">
    <w:abstractNumId w:val="22"/>
  </w:num>
  <w:num w:numId="40">
    <w:abstractNumId w:val="4"/>
  </w:num>
  <w:num w:numId="41">
    <w:abstractNumId w:val="7"/>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3848BE"/>
    <w:rsid w:val="000166CA"/>
    <w:rsid w:val="00023C0B"/>
    <w:rsid w:val="00040692"/>
    <w:rsid w:val="0006763B"/>
    <w:rsid w:val="0007208D"/>
    <w:rsid w:val="00092C60"/>
    <w:rsid w:val="000973FB"/>
    <w:rsid w:val="000C31C3"/>
    <w:rsid w:val="000F3E12"/>
    <w:rsid w:val="001024F4"/>
    <w:rsid w:val="001079F1"/>
    <w:rsid w:val="001165A8"/>
    <w:rsid w:val="00121390"/>
    <w:rsid w:val="00147BC9"/>
    <w:rsid w:val="00156A1B"/>
    <w:rsid w:val="001603C3"/>
    <w:rsid w:val="0016360B"/>
    <w:rsid w:val="00164D1B"/>
    <w:rsid w:val="001651FB"/>
    <w:rsid w:val="00182D26"/>
    <w:rsid w:val="00187B86"/>
    <w:rsid w:val="001A2A54"/>
    <w:rsid w:val="001A6088"/>
    <w:rsid w:val="001A6EBC"/>
    <w:rsid w:val="001A7593"/>
    <w:rsid w:val="001B0534"/>
    <w:rsid w:val="001B78BF"/>
    <w:rsid w:val="001C493A"/>
    <w:rsid w:val="001D7803"/>
    <w:rsid w:val="001E1671"/>
    <w:rsid w:val="001F1DDE"/>
    <w:rsid w:val="00205E02"/>
    <w:rsid w:val="00241A2F"/>
    <w:rsid w:val="00245F3D"/>
    <w:rsid w:val="00246F99"/>
    <w:rsid w:val="00247E5B"/>
    <w:rsid w:val="002753C4"/>
    <w:rsid w:val="00290D86"/>
    <w:rsid w:val="0029441C"/>
    <w:rsid w:val="00296240"/>
    <w:rsid w:val="002B5A26"/>
    <w:rsid w:val="002D5D54"/>
    <w:rsid w:val="002D6C6F"/>
    <w:rsid w:val="002D790C"/>
    <w:rsid w:val="00303AC4"/>
    <w:rsid w:val="00324430"/>
    <w:rsid w:val="00325D84"/>
    <w:rsid w:val="003267EE"/>
    <w:rsid w:val="0033623C"/>
    <w:rsid w:val="00342CC5"/>
    <w:rsid w:val="003557CD"/>
    <w:rsid w:val="003848BE"/>
    <w:rsid w:val="003906AD"/>
    <w:rsid w:val="003A36A3"/>
    <w:rsid w:val="003B23EC"/>
    <w:rsid w:val="003E3CFC"/>
    <w:rsid w:val="00416289"/>
    <w:rsid w:val="00426399"/>
    <w:rsid w:val="00436200"/>
    <w:rsid w:val="004452AB"/>
    <w:rsid w:val="004641B8"/>
    <w:rsid w:val="00474817"/>
    <w:rsid w:val="00482296"/>
    <w:rsid w:val="00482B32"/>
    <w:rsid w:val="00485A54"/>
    <w:rsid w:val="004A42E8"/>
    <w:rsid w:val="004B1902"/>
    <w:rsid w:val="004B3595"/>
    <w:rsid w:val="004C6396"/>
    <w:rsid w:val="004D0E9C"/>
    <w:rsid w:val="004D407F"/>
    <w:rsid w:val="004D575E"/>
    <w:rsid w:val="004E0800"/>
    <w:rsid w:val="004E60C4"/>
    <w:rsid w:val="004F01D3"/>
    <w:rsid w:val="00513929"/>
    <w:rsid w:val="005361F0"/>
    <w:rsid w:val="00545F1C"/>
    <w:rsid w:val="00564A7F"/>
    <w:rsid w:val="0058073D"/>
    <w:rsid w:val="00597A18"/>
    <w:rsid w:val="005B30B1"/>
    <w:rsid w:val="005D02CC"/>
    <w:rsid w:val="005D305D"/>
    <w:rsid w:val="005D4BDB"/>
    <w:rsid w:val="005E160B"/>
    <w:rsid w:val="005E706B"/>
    <w:rsid w:val="00611A3E"/>
    <w:rsid w:val="00613C97"/>
    <w:rsid w:val="00616B93"/>
    <w:rsid w:val="00625681"/>
    <w:rsid w:val="00625FBE"/>
    <w:rsid w:val="00645F57"/>
    <w:rsid w:val="00651D33"/>
    <w:rsid w:val="0066541E"/>
    <w:rsid w:val="006660FF"/>
    <w:rsid w:val="00685D0F"/>
    <w:rsid w:val="006903C4"/>
    <w:rsid w:val="0069190F"/>
    <w:rsid w:val="006B1C81"/>
    <w:rsid w:val="006C2407"/>
    <w:rsid w:val="006C7A8D"/>
    <w:rsid w:val="006D6B10"/>
    <w:rsid w:val="006D7AF1"/>
    <w:rsid w:val="006E017D"/>
    <w:rsid w:val="006E385C"/>
    <w:rsid w:val="006F61CD"/>
    <w:rsid w:val="00712AF1"/>
    <w:rsid w:val="00727B18"/>
    <w:rsid w:val="00727C32"/>
    <w:rsid w:val="00741675"/>
    <w:rsid w:val="007461C3"/>
    <w:rsid w:val="007465BE"/>
    <w:rsid w:val="007531E7"/>
    <w:rsid w:val="00784F45"/>
    <w:rsid w:val="00785232"/>
    <w:rsid w:val="00792F6C"/>
    <w:rsid w:val="00794F7B"/>
    <w:rsid w:val="00795A41"/>
    <w:rsid w:val="007967C5"/>
    <w:rsid w:val="007B249C"/>
    <w:rsid w:val="007B469C"/>
    <w:rsid w:val="007C5488"/>
    <w:rsid w:val="007D21CF"/>
    <w:rsid w:val="007D381F"/>
    <w:rsid w:val="007D52B2"/>
    <w:rsid w:val="007D5BEE"/>
    <w:rsid w:val="007D7625"/>
    <w:rsid w:val="00802B29"/>
    <w:rsid w:val="008168F2"/>
    <w:rsid w:val="00833E02"/>
    <w:rsid w:val="0083785D"/>
    <w:rsid w:val="00843927"/>
    <w:rsid w:val="0086568E"/>
    <w:rsid w:val="008829C6"/>
    <w:rsid w:val="008A6060"/>
    <w:rsid w:val="008A6D0D"/>
    <w:rsid w:val="008F04A9"/>
    <w:rsid w:val="008F5406"/>
    <w:rsid w:val="008F6323"/>
    <w:rsid w:val="008F7C38"/>
    <w:rsid w:val="00907971"/>
    <w:rsid w:val="00926395"/>
    <w:rsid w:val="00927B11"/>
    <w:rsid w:val="009443F8"/>
    <w:rsid w:val="00953454"/>
    <w:rsid w:val="00954265"/>
    <w:rsid w:val="00977432"/>
    <w:rsid w:val="00980CAC"/>
    <w:rsid w:val="009860FE"/>
    <w:rsid w:val="009A2B8F"/>
    <w:rsid w:val="009B3EA0"/>
    <w:rsid w:val="009B7390"/>
    <w:rsid w:val="009D6D7C"/>
    <w:rsid w:val="009D76BB"/>
    <w:rsid w:val="009E2FC3"/>
    <w:rsid w:val="009F1B47"/>
    <w:rsid w:val="00A01B96"/>
    <w:rsid w:val="00A0547C"/>
    <w:rsid w:val="00A07FCE"/>
    <w:rsid w:val="00A1789C"/>
    <w:rsid w:val="00A465A7"/>
    <w:rsid w:val="00A51AE3"/>
    <w:rsid w:val="00A74CA0"/>
    <w:rsid w:val="00A90EF1"/>
    <w:rsid w:val="00A933E5"/>
    <w:rsid w:val="00A93AA4"/>
    <w:rsid w:val="00AA578C"/>
    <w:rsid w:val="00AA6D78"/>
    <w:rsid w:val="00AB0C51"/>
    <w:rsid w:val="00AB248F"/>
    <w:rsid w:val="00AB68D2"/>
    <w:rsid w:val="00AF4375"/>
    <w:rsid w:val="00B04D07"/>
    <w:rsid w:val="00B168B8"/>
    <w:rsid w:val="00B17A1D"/>
    <w:rsid w:val="00B202AE"/>
    <w:rsid w:val="00B30C19"/>
    <w:rsid w:val="00B47325"/>
    <w:rsid w:val="00C025F4"/>
    <w:rsid w:val="00C30C44"/>
    <w:rsid w:val="00C32599"/>
    <w:rsid w:val="00C36094"/>
    <w:rsid w:val="00C5159F"/>
    <w:rsid w:val="00C6011E"/>
    <w:rsid w:val="00C715B7"/>
    <w:rsid w:val="00C84457"/>
    <w:rsid w:val="00C9430E"/>
    <w:rsid w:val="00C94D59"/>
    <w:rsid w:val="00CA30C1"/>
    <w:rsid w:val="00CA5EE9"/>
    <w:rsid w:val="00CB4F09"/>
    <w:rsid w:val="00CD06B3"/>
    <w:rsid w:val="00CD580A"/>
    <w:rsid w:val="00CE095F"/>
    <w:rsid w:val="00D12D6E"/>
    <w:rsid w:val="00D320DF"/>
    <w:rsid w:val="00D331EF"/>
    <w:rsid w:val="00D47D76"/>
    <w:rsid w:val="00D765CC"/>
    <w:rsid w:val="00D77CA7"/>
    <w:rsid w:val="00D86485"/>
    <w:rsid w:val="00D8734E"/>
    <w:rsid w:val="00D87612"/>
    <w:rsid w:val="00D96B00"/>
    <w:rsid w:val="00D97D06"/>
    <w:rsid w:val="00DB6150"/>
    <w:rsid w:val="00DD62C6"/>
    <w:rsid w:val="00DD6856"/>
    <w:rsid w:val="00E17C14"/>
    <w:rsid w:val="00E356CD"/>
    <w:rsid w:val="00E3712F"/>
    <w:rsid w:val="00E41991"/>
    <w:rsid w:val="00E459C2"/>
    <w:rsid w:val="00E47389"/>
    <w:rsid w:val="00E501E1"/>
    <w:rsid w:val="00E5292C"/>
    <w:rsid w:val="00E607B8"/>
    <w:rsid w:val="00E75FAA"/>
    <w:rsid w:val="00E76B4D"/>
    <w:rsid w:val="00E85F14"/>
    <w:rsid w:val="00E90351"/>
    <w:rsid w:val="00E92B27"/>
    <w:rsid w:val="00EA0B45"/>
    <w:rsid w:val="00EA7821"/>
    <w:rsid w:val="00ED687B"/>
    <w:rsid w:val="00EE1458"/>
    <w:rsid w:val="00EF75CF"/>
    <w:rsid w:val="00F05EF4"/>
    <w:rsid w:val="00F319C5"/>
    <w:rsid w:val="00F45B86"/>
    <w:rsid w:val="00F5195A"/>
    <w:rsid w:val="00F65DA1"/>
    <w:rsid w:val="00F759FF"/>
    <w:rsid w:val="00F90787"/>
    <w:rsid w:val="00F94162"/>
    <w:rsid w:val="00FB48BE"/>
    <w:rsid w:val="00FC799F"/>
    <w:rsid w:val="00FD3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D3"/>
  </w:style>
  <w:style w:type="paragraph" w:styleId="Heading1">
    <w:name w:val="heading 1"/>
    <w:basedOn w:val="Normal"/>
    <w:link w:val="Heading1Char"/>
    <w:uiPriority w:val="9"/>
    <w:qFormat/>
    <w:rsid w:val="007D52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5D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8BE"/>
    <w:pPr>
      <w:spacing w:after="0" w:line="240" w:lineRule="auto"/>
      <w:ind w:left="720"/>
      <w:contextualSpacing/>
    </w:pPr>
  </w:style>
  <w:style w:type="paragraph" w:customStyle="1" w:styleId="Default">
    <w:name w:val="Default"/>
    <w:rsid w:val="003848BE"/>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3848BE"/>
    <w:rPr>
      <w:color w:val="0000FF" w:themeColor="hyperlink"/>
      <w:u w:val="single"/>
    </w:rPr>
  </w:style>
  <w:style w:type="paragraph" w:customStyle="1" w:styleId="Pa5">
    <w:name w:val="Pa5"/>
    <w:basedOn w:val="Default"/>
    <w:next w:val="Default"/>
    <w:uiPriority w:val="99"/>
    <w:rsid w:val="003848BE"/>
    <w:pPr>
      <w:spacing w:line="241" w:lineRule="atLeast"/>
    </w:pPr>
    <w:rPr>
      <w:rFonts w:cstheme="minorBidi"/>
      <w:color w:val="auto"/>
    </w:rPr>
  </w:style>
  <w:style w:type="character" w:styleId="CommentReference">
    <w:name w:val="annotation reference"/>
    <w:basedOn w:val="DefaultParagraphFont"/>
    <w:uiPriority w:val="99"/>
    <w:semiHidden/>
    <w:unhideWhenUsed/>
    <w:rsid w:val="003848BE"/>
    <w:rPr>
      <w:sz w:val="16"/>
      <w:szCs w:val="16"/>
    </w:rPr>
  </w:style>
  <w:style w:type="paragraph" w:styleId="CommentText">
    <w:name w:val="annotation text"/>
    <w:basedOn w:val="Normal"/>
    <w:link w:val="CommentTextChar"/>
    <w:uiPriority w:val="99"/>
    <w:unhideWhenUsed/>
    <w:rsid w:val="003848BE"/>
    <w:pPr>
      <w:spacing w:after="0" w:line="240" w:lineRule="auto"/>
    </w:pPr>
    <w:rPr>
      <w:sz w:val="20"/>
      <w:szCs w:val="20"/>
    </w:rPr>
  </w:style>
  <w:style w:type="character" w:customStyle="1" w:styleId="CommentTextChar">
    <w:name w:val="Comment Text Char"/>
    <w:basedOn w:val="DefaultParagraphFont"/>
    <w:link w:val="CommentText"/>
    <w:uiPriority w:val="99"/>
    <w:rsid w:val="003848BE"/>
    <w:rPr>
      <w:sz w:val="20"/>
      <w:szCs w:val="20"/>
    </w:rPr>
  </w:style>
  <w:style w:type="paragraph" w:styleId="BalloonText">
    <w:name w:val="Balloon Text"/>
    <w:basedOn w:val="Normal"/>
    <w:link w:val="BalloonTextChar"/>
    <w:uiPriority w:val="99"/>
    <w:semiHidden/>
    <w:unhideWhenUsed/>
    <w:rsid w:val="0038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BE"/>
    <w:rPr>
      <w:rFonts w:ascii="Tahoma" w:hAnsi="Tahoma" w:cs="Tahoma"/>
      <w:sz w:val="16"/>
      <w:szCs w:val="16"/>
    </w:rPr>
  </w:style>
  <w:style w:type="character" w:customStyle="1" w:styleId="Heading1Char">
    <w:name w:val="Heading 1 Char"/>
    <w:basedOn w:val="DefaultParagraphFont"/>
    <w:link w:val="Heading1"/>
    <w:uiPriority w:val="9"/>
    <w:rsid w:val="007D52B2"/>
    <w:rPr>
      <w:rFonts w:ascii="Times New Roman" w:eastAsia="Times New Roman" w:hAnsi="Times New Roman" w:cs="Times New Roman"/>
      <w:b/>
      <w:bCs/>
      <w:kern w:val="36"/>
      <w:sz w:val="48"/>
      <w:szCs w:val="48"/>
    </w:rPr>
  </w:style>
  <w:style w:type="paragraph" w:styleId="CommentSubject">
    <w:name w:val="annotation subject"/>
    <w:basedOn w:val="CommentText"/>
    <w:next w:val="CommentText"/>
    <w:link w:val="CommentSubjectChar"/>
    <w:uiPriority w:val="99"/>
    <w:semiHidden/>
    <w:unhideWhenUsed/>
    <w:rsid w:val="00D97D06"/>
    <w:pPr>
      <w:spacing w:after="200"/>
    </w:pPr>
    <w:rPr>
      <w:b/>
      <w:bCs/>
    </w:rPr>
  </w:style>
  <w:style w:type="character" w:customStyle="1" w:styleId="CommentSubjectChar">
    <w:name w:val="Comment Subject Char"/>
    <w:basedOn w:val="CommentTextChar"/>
    <w:link w:val="CommentSubject"/>
    <w:uiPriority w:val="99"/>
    <w:semiHidden/>
    <w:rsid w:val="00D97D06"/>
    <w:rPr>
      <w:b/>
      <w:bCs/>
    </w:rPr>
  </w:style>
  <w:style w:type="character" w:styleId="Strong">
    <w:name w:val="Strong"/>
    <w:basedOn w:val="DefaultParagraphFont"/>
    <w:uiPriority w:val="22"/>
    <w:qFormat/>
    <w:rsid w:val="00625FBE"/>
    <w:rPr>
      <w:b/>
      <w:bCs/>
    </w:rPr>
  </w:style>
  <w:style w:type="character" w:styleId="FollowedHyperlink">
    <w:name w:val="FollowedHyperlink"/>
    <w:basedOn w:val="DefaultParagraphFont"/>
    <w:uiPriority w:val="99"/>
    <w:semiHidden/>
    <w:unhideWhenUsed/>
    <w:rsid w:val="00625FBE"/>
    <w:rPr>
      <w:color w:val="800080" w:themeColor="followedHyperlink"/>
      <w:u w:val="single"/>
    </w:rPr>
  </w:style>
  <w:style w:type="paragraph" w:styleId="NormalWeb">
    <w:name w:val="Normal (Web)"/>
    <w:basedOn w:val="Normal"/>
    <w:uiPriority w:val="99"/>
    <w:semiHidden/>
    <w:unhideWhenUsed/>
    <w:rsid w:val="00CA5EE9"/>
    <w:pPr>
      <w:spacing w:before="100" w:beforeAutospacing="1" w:after="100" w:afterAutospacing="1"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1B0534"/>
    <w:rPr>
      <w:i/>
      <w:iCs/>
    </w:rPr>
  </w:style>
  <w:style w:type="character" w:customStyle="1" w:styleId="Heading2Char">
    <w:name w:val="Heading 2 Char"/>
    <w:basedOn w:val="DefaultParagraphFont"/>
    <w:link w:val="Heading2"/>
    <w:uiPriority w:val="9"/>
    <w:rsid w:val="00685D0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545F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5F1C"/>
  </w:style>
  <w:style w:type="paragraph" w:styleId="Footer">
    <w:name w:val="footer"/>
    <w:basedOn w:val="Normal"/>
    <w:link w:val="FooterChar"/>
    <w:uiPriority w:val="99"/>
    <w:unhideWhenUsed/>
    <w:rsid w:val="00545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1C"/>
  </w:style>
  <w:style w:type="character" w:customStyle="1" w:styleId="ver24ptbrown1">
    <w:name w:val="ver24ptbrown1"/>
    <w:basedOn w:val="DefaultParagraphFont"/>
    <w:rsid w:val="00B168B8"/>
    <w:rPr>
      <w:rFonts w:ascii="Verdana" w:hAnsi="Verdana" w:hint="default"/>
      <w:b/>
      <w:bCs/>
      <w:i w:val="0"/>
      <w:iCs w:val="0"/>
      <w:color w:val="330099"/>
      <w:sz w:val="33"/>
      <w:szCs w:val="33"/>
    </w:rPr>
  </w:style>
  <w:style w:type="character" w:customStyle="1" w:styleId="style41">
    <w:name w:val="style41"/>
    <w:basedOn w:val="DefaultParagraphFont"/>
    <w:rsid w:val="00597A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972926">
      <w:bodyDiv w:val="1"/>
      <w:marLeft w:val="0"/>
      <w:marRight w:val="0"/>
      <w:marTop w:val="0"/>
      <w:marBottom w:val="0"/>
      <w:divBdr>
        <w:top w:val="none" w:sz="0" w:space="0" w:color="auto"/>
        <w:left w:val="none" w:sz="0" w:space="0" w:color="auto"/>
        <w:bottom w:val="none" w:sz="0" w:space="0" w:color="auto"/>
        <w:right w:val="none" w:sz="0" w:space="0" w:color="auto"/>
      </w:divBdr>
    </w:div>
    <w:div w:id="794104351">
      <w:bodyDiv w:val="1"/>
      <w:marLeft w:val="0"/>
      <w:marRight w:val="0"/>
      <w:marTop w:val="0"/>
      <w:marBottom w:val="0"/>
      <w:divBdr>
        <w:top w:val="none" w:sz="0" w:space="0" w:color="auto"/>
        <w:left w:val="none" w:sz="0" w:space="0" w:color="auto"/>
        <w:bottom w:val="none" w:sz="0" w:space="0" w:color="auto"/>
        <w:right w:val="none" w:sz="0" w:space="0" w:color="auto"/>
      </w:divBdr>
      <w:divsChild>
        <w:div w:id="1522664079">
          <w:marLeft w:val="0"/>
          <w:marRight w:val="0"/>
          <w:marTop w:val="0"/>
          <w:marBottom w:val="0"/>
          <w:divBdr>
            <w:top w:val="none" w:sz="0" w:space="0" w:color="auto"/>
            <w:left w:val="single" w:sz="6" w:space="0" w:color="999999"/>
            <w:bottom w:val="none" w:sz="0" w:space="0" w:color="auto"/>
            <w:right w:val="single" w:sz="6" w:space="0" w:color="999999"/>
          </w:divBdr>
          <w:divsChild>
            <w:div w:id="1492527486">
              <w:marLeft w:val="0"/>
              <w:marRight w:val="0"/>
              <w:marTop w:val="0"/>
              <w:marBottom w:val="0"/>
              <w:divBdr>
                <w:top w:val="none" w:sz="0" w:space="0" w:color="auto"/>
                <w:left w:val="none" w:sz="0" w:space="0" w:color="auto"/>
                <w:bottom w:val="none" w:sz="0" w:space="0" w:color="auto"/>
                <w:right w:val="none" w:sz="0" w:space="0" w:color="auto"/>
              </w:divBdr>
              <w:divsChild>
                <w:div w:id="1029139506">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95291357">
      <w:bodyDiv w:val="1"/>
      <w:marLeft w:val="0"/>
      <w:marRight w:val="0"/>
      <w:marTop w:val="0"/>
      <w:marBottom w:val="0"/>
      <w:divBdr>
        <w:top w:val="none" w:sz="0" w:space="0" w:color="auto"/>
        <w:left w:val="none" w:sz="0" w:space="0" w:color="auto"/>
        <w:bottom w:val="none" w:sz="0" w:space="0" w:color="auto"/>
        <w:right w:val="none" w:sz="0" w:space="0" w:color="auto"/>
      </w:divBdr>
      <w:divsChild>
        <w:div w:id="12150789">
          <w:marLeft w:val="0"/>
          <w:marRight w:val="0"/>
          <w:marTop w:val="0"/>
          <w:marBottom w:val="0"/>
          <w:divBdr>
            <w:top w:val="none" w:sz="0" w:space="0" w:color="auto"/>
            <w:left w:val="single" w:sz="6" w:space="0" w:color="999999"/>
            <w:bottom w:val="none" w:sz="0" w:space="0" w:color="auto"/>
            <w:right w:val="single" w:sz="6" w:space="0" w:color="999999"/>
          </w:divBdr>
          <w:divsChild>
            <w:div w:id="1122501092">
              <w:marLeft w:val="0"/>
              <w:marRight w:val="0"/>
              <w:marTop w:val="0"/>
              <w:marBottom w:val="0"/>
              <w:divBdr>
                <w:top w:val="none" w:sz="0" w:space="0" w:color="auto"/>
                <w:left w:val="none" w:sz="0" w:space="0" w:color="auto"/>
                <w:bottom w:val="none" w:sz="0" w:space="0" w:color="auto"/>
                <w:right w:val="none" w:sz="0" w:space="0" w:color="auto"/>
              </w:divBdr>
              <w:divsChild>
                <w:div w:id="1681665135">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06970248">
      <w:bodyDiv w:val="1"/>
      <w:marLeft w:val="0"/>
      <w:marRight w:val="0"/>
      <w:marTop w:val="0"/>
      <w:marBottom w:val="0"/>
      <w:divBdr>
        <w:top w:val="none" w:sz="0" w:space="0" w:color="auto"/>
        <w:left w:val="none" w:sz="0" w:space="0" w:color="auto"/>
        <w:bottom w:val="none" w:sz="0" w:space="0" w:color="auto"/>
        <w:right w:val="none" w:sz="0" w:space="0" w:color="auto"/>
      </w:divBdr>
    </w:div>
    <w:div w:id="986326346">
      <w:bodyDiv w:val="1"/>
      <w:marLeft w:val="0"/>
      <w:marRight w:val="0"/>
      <w:marTop w:val="0"/>
      <w:marBottom w:val="0"/>
      <w:divBdr>
        <w:top w:val="none" w:sz="0" w:space="0" w:color="auto"/>
        <w:left w:val="none" w:sz="0" w:space="0" w:color="auto"/>
        <w:bottom w:val="none" w:sz="0" w:space="0" w:color="auto"/>
        <w:right w:val="none" w:sz="0" w:space="0" w:color="auto"/>
      </w:divBdr>
    </w:div>
    <w:div w:id="1063676014">
      <w:bodyDiv w:val="1"/>
      <w:marLeft w:val="0"/>
      <w:marRight w:val="0"/>
      <w:marTop w:val="0"/>
      <w:marBottom w:val="0"/>
      <w:divBdr>
        <w:top w:val="none" w:sz="0" w:space="0" w:color="auto"/>
        <w:left w:val="none" w:sz="0" w:space="0" w:color="auto"/>
        <w:bottom w:val="none" w:sz="0" w:space="0" w:color="auto"/>
        <w:right w:val="none" w:sz="0" w:space="0" w:color="auto"/>
      </w:divBdr>
    </w:div>
    <w:div w:id="1369063839">
      <w:bodyDiv w:val="1"/>
      <w:marLeft w:val="4"/>
      <w:marRight w:val="4"/>
      <w:marTop w:val="4"/>
      <w:marBottom w:val="4"/>
      <w:divBdr>
        <w:top w:val="none" w:sz="0" w:space="0" w:color="auto"/>
        <w:left w:val="none" w:sz="0" w:space="0" w:color="auto"/>
        <w:bottom w:val="none" w:sz="0" w:space="0" w:color="auto"/>
        <w:right w:val="none" w:sz="0" w:space="0" w:color="auto"/>
      </w:divBdr>
      <w:divsChild>
        <w:div w:id="1717393116">
          <w:marLeft w:val="0"/>
          <w:marRight w:val="0"/>
          <w:marTop w:val="0"/>
          <w:marBottom w:val="0"/>
          <w:divBdr>
            <w:top w:val="none" w:sz="0" w:space="0" w:color="auto"/>
            <w:left w:val="none" w:sz="0" w:space="0" w:color="auto"/>
            <w:bottom w:val="none" w:sz="0" w:space="0" w:color="auto"/>
            <w:right w:val="none" w:sz="0" w:space="0" w:color="auto"/>
          </w:divBdr>
          <w:divsChild>
            <w:div w:id="849370148">
              <w:marLeft w:val="0"/>
              <w:marRight w:val="0"/>
              <w:marTop w:val="0"/>
              <w:marBottom w:val="0"/>
              <w:divBdr>
                <w:top w:val="none" w:sz="0" w:space="0" w:color="auto"/>
                <w:left w:val="none" w:sz="0" w:space="0" w:color="auto"/>
                <w:bottom w:val="none" w:sz="0" w:space="0" w:color="auto"/>
                <w:right w:val="none" w:sz="0" w:space="0" w:color="auto"/>
              </w:divBdr>
              <w:divsChild>
                <w:div w:id="1261916994">
                  <w:marLeft w:val="0"/>
                  <w:marRight w:val="0"/>
                  <w:marTop w:val="0"/>
                  <w:marBottom w:val="180"/>
                  <w:divBdr>
                    <w:top w:val="none" w:sz="0" w:space="0" w:color="auto"/>
                    <w:left w:val="none" w:sz="0" w:space="0" w:color="auto"/>
                    <w:bottom w:val="none" w:sz="0" w:space="0" w:color="auto"/>
                    <w:right w:val="none" w:sz="0" w:space="0" w:color="auto"/>
                  </w:divBdr>
                  <w:divsChild>
                    <w:div w:id="186992643">
                      <w:marLeft w:val="0"/>
                      <w:marRight w:val="0"/>
                      <w:marTop w:val="0"/>
                      <w:marBottom w:val="0"/>
                      <w:divBdr>
                        <w:top w:val="none" w:sz="0" w:space="0" w:color="auto"/>
                        <w:left w:val="none" w:sz="0" w:space="0" w:color="auto"/>
                        <w:bottom w:val="none" w:sz="0" w:space="0" w:color="auto"/>
                        <w:right w:val="none" w:sz="0" w:space="0" w:color="auto"/>
                      </w:divBdr>
                      <w:divsChild>
                        <w:div w:id="1873834302">
                          <w:marLeft w:val="0"/>
                          <w:marRight w:val="0"/>
                          <w:marTop w:val="0"/>
                          <w:marBottom w:val="0"/>
                          <w:divBdr>
                            <w:top w:val="none" w:sz="0" w:space="0" w:color="auto"/>
                            <w:left w:val="none" w:sz="0" w:space="0" w:color="auto"/>
                            <w:bottom w:val="none" w:sz="0" w:space="0" w:color="auto"/>
                            <w:right w:val="none" w:sz="0" w:space="0" w:color="auto"/>
                          </w:divBdr>
                          <w:divsChild>
                            <w:div w:id="1173186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85844">
      <w:bodyDiv w:val="1"/>
      <w:marLeft w:val="0"/>
      <w:marRight w:val="0"/>
      <w:marTop w:val="0"/>
      <w:marBottom w:val="0"/>
      <w:divBdr>
        <w:top w:val="none" w:sz="0" w:space="0" w:color="auto"/>
        <w:left w:val="none" w:sz="0" w:space="0" w:color="auto"/>
        <w:bottom w:val="none" w:sz="0" w:space="0" w:color="auto"/>
        <w:right w:val="none" w:sz="0" w:space="0" w:color="auto"/>
      </w:divBdr>
      <w:divsChild>
        <w:div w:id="865824878">
          <w:marLeft w:val="0"/>
          <w:marRight w:val="0"/>
          <w:marTop w:val="0"/>
          <w:marBottom w:val="0"/>
          <w:divBdr>
            <w:top w:val="none" w:sz="0" w:space="0" w:color="auto"/>
            <w:left w:val="single" w:sz="6" w:space="0" w:color="BEB9A8"/>
            <w:bottom w:val="none" w:sz="0" w:space="0" w:color="auto"/>
            <w:right w:val="single" w:sz="6" w:space="0" w:color="BEB9A8"/>
          </w:divBdr>
          <w:divsChild>
            <w:div w:id="2000692942">
              <w:marLeft w:val="0"/>
              <w:marRight w:val="0"/>
              <w:marTop w:val="0"/>
              <w:marBottom w:val="0"/>
              <w:divBdr>
                <w:top w:val="none" w:sz="0" w:space="0" w:color="auto"/>
                <w:left w:val="none" w:sz="0" w:space="0" w:color="auto"/>
                <w:bottom w:val="none" w:sz="0" w:space="0" w:color="auto"/>
                <w:right w:val="none" w:sz="0" w:space="0" w:color="auto"/>
              </w:divBdr>
              <w:divsChild>
                <w:div w:id="13957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8556">
      <w:bodyDiv w:val="1"/>
      <w:marLeft w:val="0"/>
      <w:marRight w:val="0"/>
      <w:marTop w:val="0"/>
      <w:marBottom w:val="0"/>
      <w:divBdr>
        <w:top w:val="none" w:sz="0" w:space="0" w:color="auto"/>
        <w:left w:val="none" w:sz="0" w:space="0" w:color="auto"/>
        <w:bottom w:val="none" w:sz="0" w:space="0" w:color="auto"/>
        <w:right w:val="none" w:sz="0" w:space="0" w:color="auto"/>
      </w:divBdr>
      <w:divsChild>
        <w:div w:id="1462848417">
          <w:marLeft w:val="0"/>
          <w:marRight w:val="0"/>
          <w:marTop w:val="0"/>
          <w:marBottom w:val="0"/>
          <w:divBdr>
            <w:top w:val="none" w:sz="0" w:space="0" w:color="auto"/>
            <w:left w:val="single" w:sz="6" w:space="0" w:color="999999"/>
            <w:bottom w:val="none" w:sz="0" w:space="0" w:color="auto"/>
            <w:right w:val="single" w:sz="6" w:space="0" w:color="999999"/>
          </w:divBdr>
          <w:divsChild>
            <w:div w:id="1577982937">
              <w:marLeft w:val="0"/>
              <w:marRight w:val="0"/>
              <w:marTop w:val="0"/>
              <w:marBottom w:val="0"/>
              <w:divBdr>
                <w:top w:val="none" w:sz="0" w:space="0" w:color="auto"/>
                <w:left w:val="none" w:sz="0" w:space="0" w:color="auto"/>
                <w:bottom w:val="none" w:sz="0" w:space="0" w:color="auto"/>
                <w:right w:val="none" w:sz="0" w:space="0" w:color="auto"/>
              </w:divBdr>
              <w:divsChild>
                <w:div w:id="1987201592">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894807636">
      <w:bodyDiv w:val="1"/>
      <w:marLeft w:val="0"/>
      <w:marRight w:val="0"/>
      <w:marTop w:val="0"/>
      <w:marBottom w:val="0"/>
      <w:divBdr>
        <w:top w:val="none" w:sz="0" w:space="0" w:color="auto"/>
        <w:left w:val="none" w:sz="0" w:space="0" w:color="auto"/>
        <w:bottom w:val="none" w:sz="0" w:space="0" w:color="auto"/>
        <w:right w:val="none" w:sz="0" w:space="0" w:color="auto"/>
      </w:divBdr>
      <w:divsChild>
        <w:div w:id="1611619351">
          <w:marLeft w:val="0"/>
          <w:marRight w:val="0"/>
          <w:marTop w:val="0"/>
          <w:marBottom w:val="0"/>
          <w:divBdr>
            <w:top w:val="none" w:sz="0" w:space="0" w:color="auto"/>
            <w:left w:val="single" w:sz="6" w:space="0" w:color="999999"/>
            <w:bottom w:val="none" w:sz="0" w:space="0" w:color="auto"/>
            <w:right w:val="single" w:sz="6" w:space="0" w:color="999999"/>
          </w:divBdr>
          <w:divsChild>
            <w:div w:id="1052775595">
              <w:marLeft w:val="0"/>
              <w:marRight w:val="0"/>
              <w:marTop w:val="0"/>
              <w:marBottom w:val="0"/>
              <w:divBdr>
                <w:top w:val="none" w:sz="0" w:space="0" w:color="auto"/>
                <w:left w:val="none" w:sz="0" w:space="0" w:color="auto"/>
                <w:bottom w:val="none" w:sz="0" w:space="0" w:color="auto"/>
                <w:right w:val="none" w:sz="0" w:space="0" w:color="auto"/>
              </w:divBdr>
              <w:divsChild>
                <w:div w:id="1378773131">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vdh.virginia.gov/epidemiology/surveillance/hai/StandardPrecautions.htm" TargetMode="External"/><Relationship Id="rId117" Type="http://schemas.openxmlformats.org/officeDocument/2006/relationships/hyperlink" Target="http://www.cdc.gov/hicpac/pdf/norovirus/Norovirus-Guideline-2011.pdf" TargetMode="External"/><Relationship Id="rId21" Type="http://schemas.openxmlformats.org/officeDocument/2006/relationships/hyperlink" Target="http://www.vdh.virginia.gov/epidemiology/surveillance/hai/documents/powerpoint/Hand%20Hygiene%20In-Service_General.ppt" TargetMode="External"/><Relationship Id="rId42" Type="http://schemas.openxmlformats.org/officeDocument/2006/relationships/hyperlink" Target="http://www.vdh.virginia.gov/epidemiology/surveillance/hai/documents/powerpoint/BloodGlucoseMonitoringandBloodbornePathogensIn-Service_General.ppt" TargetMode="External"/><Relationship Id="rId47" Type="http://schemas.openxmlformats.org/officeDocument/2006/relationships/hyperlink" Target="http://www.vdh.virginia.gov/epidemiology/surveillance/hai/documents/pdf/PosterPatientsBGM.pdf" TargetMode="External"/><Relationship Id="rId63" Type="http://schemas.openxmlformats.org/officeDocument/2006/relationships/hyperlink" Target="http://www.cdc.gov/HAI/pdfs/toolkits/Environ-Cleaning-Eval-Toolkit12-2-2010.pdf" TargetMode="External"/><Relationship Id="rId68" Type="http://schemas.openxmlformats.org/officeDocument/2006/relationships/hyperlink" Target="http://www.vdh.virginia.gov/epidemiology/surveillance/hai/HandHygiene.htm" TargetMode="External"/><Relationship Id="rId84" Type="http://schemas.openxmlformats.org/officeDocument/2006/relationships/hyperlink" Target="http://www.infectioncontroltoday.com/reports/2011/03/healthcare-textiles-laundry-science-and-infection-prevention.aspx" TargetMode="External"/><Relationship Id="rId89" Type="http://schemas.openxmlformats.org/officeDocument/2006/relationships/hyperlink" Target="http://www.epa.gov/osw/nonhaz/industrial/medical/index.htm" TargetMode="External"/><Relationship Id="rId112" Type="http://schemas.openxmlformats.org/officeDocument/2006/relationships/hyperlink" Target="http://www.cdc.gov/nceh/ehs/Publications/Pictorial_Keys.htm" TargetMode="External"/><Relationship Id="rId133" Type="http://schemas.openxmlformats.org/officeDocument/2006/relationships/hyperlink" Target="http://www.osha.gov/SLTC/etools/hospital/hazards/tb/sampleexposurecontrolplan.html" TargetMode="External"/><Relationship Id="rId138" Type="http://schemas.openxmlformats.org/officeDocument/2006/relationships/hyperlink" Target="http://www.osha.gov/pls/oshaweb/owastand.display_standard_group?p_part_number=1904&amp;p_toc_level=1" TargetMode="External"/><Relationship Id="rId154" Type="http://schemas.openxmlformats.org/officeDocument/2006/relationships/theme" Target="theme/theme1.xml"/><Relationship Id="rId16" Type="http://schemas.openxmlformats.org/officeDocument/2006/relationships/hyperlink" Target="http://aornstandards.org/content/1/SEC5.extract" TargetMode="External"/><Relationship Id="rId107" Type="http://schemas.openxmlformats.org/officeDocument/2006/relationships/hyperlink" Target="http://www.cdc.gov/hicpac/pdf/guidelines/Disinfection_Nov_2008.pdf" TargetMode="External"/><Relationship Id="rId11" Type="http://schemas.openxmlformats.org/officeDocument/2006/relationships/hyperlink" Target="http://www.vdh.virginia.gov/epidemiology/surveillance/hai/documents/pdf/CoverYourCoughSign.pdf" TargetMode="External"/><Relationship Id="rId32" Type="http://schemas.openxmlformats.org/officeDocument/2006/relationships/hyperlink" Target="http://www.osha.gov/OshDoc/data_BloodborneFacts/bbfact01.pdf" TargetMode="External"/><Relationship Id="rId37" Type="http://schemas.openxmlformats.org/officeDocument/2006/relationships/hyperlink" Target="http://www.vdh.virginia.gov/epidemiology/surveillance/hai/documents/word/BloodGlucoseMonitoringProtocolTEMPLATE.doc" TargetMode="External"/><Relationship Id="rId53" Type="http://schemas.openxmlformats.org/officeDocument/2006/relationships/hyperlink" Target="http://www.cdc.gov/hicpac/pdf/isolation/Isolation2007.pdf" TargetMode="External"/><Relationship Id="rId58" Type="http://schemas.openxmlformats.org/officeDocument/2006/relationships/hyperlink" Target="http://www.osha.gov/pls/oshaweb/owadisp.show_document?p_table=STANDARDS&amp;p_id=10051" TargetMode="External"/><Relationship Id="rId74" Type="http://schemas.openxmlformats.org/officeDocument/2006/relationships/hyperlink" Target="http://www.cdc.gov/hicpac/pdf/guidelines/Disinfection_Nov_2008.pdf" TargetMode="External"/><Relationship Id="rId79" Type="http://schemas.openxmlformats.org/officeDocument/2006/relationships/hyperlink" Target="http://www.cdc.gov/hicpac/pdf/isolation/Isolation2007.pdf" TargetMode="External"/><Relationship Id="rId102" Type="http://schemas.openxmlformats.org/officeDocument/2006/relationships/hyperlink" Target="http://www.epa.gov/osw/nonhaz/industrial/medical/index.htm" TargetMode="External"/><Relationship Id="rId123" Type="http://schemas.openxmlformats.org/officeDocument/2006/relationships/hyperlink" Target="http://www.osha.gov/pls/oshaweb/owadisp.show_document?p_table=STANDARDS&amp;p_id=10051" TargetMode="External"/><Relationship Id="rId128" Type="http://schemas.openxmlformats.org/officeDocument/2006/relationships/hyperlink" Target="http://www.cdc.gov/flu/professionals/infectioncontrol/healthcaresettings.htm" TargetMode="External"/><Relationship Id="rId144" Type="http://schemas.openxmlformats.org/officeDocument/2006/relationships/hyperlink" Target="http://www.vdh.virginia.gov/epidemiology/surveillance/hai/documents/excel/MonthlyInfectionSurveillanceTrackingSheet.xls" TargetMode="External"/><Relationship Id="rId149" Type="http://schemas.openxmlformats.org/officeDocument/2006/relationships/hyperlink" Target="http://www.vdh.state.va.us/epidemiology/documents/pdf/regs.pdf" TargetMode="External"/><Relationship Id="rId5" Type="http://schemas.openxmlformats.org/officeDocument/2006/relationships/footnotes" Target="footnotes.xml"/><Relationship Id="rId90" Type="http://schemas.openxmlformats.org/officeDocument/2006/relationships/hyperlink" Target="http://www.hercenter.org/rmw/rmwoverview.cfm" TargetMode="External"/><Relationship Id="rId95" Type="http://schemas.openxmlformats.org/officeDocument/2006/relationships/hyperlink" Target="http://www.cdc.gov/hicpac/pdf/guidelines/eic_in_HCF_03.pdf" TargetMode="External"/><Relationship Id="rId22" Type="http://schemas.openxmlformats.org/officeDocument/2006/relationships/hyperlink" Target="http://whqlibdoc.who.int/publications/2009/9789241597906_eng.pdf" TargetMode="External"/><Relationship Id="rId27" Type="http://schemas.openxmlformats.org/officeDocument/2006/relationships/hyperlink" Target="http://www.vdh.virginia.gov/epidemiology/surveillance/hai/documents/pdf/StandardPrecautionsPatients.pdf" TargetMode="External"/><Relationship Id="rId43" Type="http://schemas.openxmlformats.org/officeDocument/2006/relationships/hyperlink" Target="http://www.vdh.virginia.gov/epidemiology/surveillance/hai/documents/excel/BloodGlucoseMonitoringChecklistMonitoringTool.xls" TargetMode="External"/><Relationship Id="rId48" Type="http://schemas.openxmlformats.org/officeDocument/2006/relationships/hyperlink" Target="http://www.cdc.gov/HAI/ppt/ppe/PPEslides6-29-04.ppt" TargetMode="External"/><Relationship Id="rId64" Type="http://schemas.openxmlformats.org/officeDocument/2006/relationships/hyperlink" Target="http://www.jointcommission.org/assets/1/18/hh_monograph.pdf" TargetMode="External"/><Relationship Id="rId69" Type="http://schemas.openxmlformats.org/officeDocument/2006/relationships/hyperlink" Target="http://www.vdh.virginia.gov/epidemiology/surveillance/hai/SafeInjection.htm" TargetMode="External"/><Relationship Id="rId113" Type="http://schemas.openxmlformats.org/officeDocument/2006/relationships/hyperlink" Target="http://www.cdc.gov/nceh/ehs/Docs/What_Is_Integrated_Pest_Management.pdf" TargetMode="External"/><Relationship Id="rId118" Type="http://schemas.openxmlformats.org/officeDocument/2006/relationships/hyperlink" Target="http://www.cdc.gov/hicpac/pubs.html" TargetMode="External"/><Relationship Id="rId134" Type="http://schemas.openxmlformats.org/officeDocument/2006/relationships/hyperlink" Target="http://www.vdh.virginia.gov/epidemiology/surveillance/hai/documents/word/BloodbornePathogensExposureControlPlanTEMPLATE_General.doc" TargetMode="External"/><Relationship Id="rId139" Type="http://schemas.openxmlformats.org/officeDocument/2006/relationships/hyperlink" Target="http://www.vdh.virginia.gov/epidemiology/surveillance/hai/documents/pdf/DischargeInfPrevTips.pdf" TargetMode="External"/><Relationship Id="rId80" Type="http://schemas.openxmlformats.org/officeDocument/2006/relationships/hyperlink" Target="http://www.infectioncontroltoday.com/reports/2011/03/healthcare-textiles-laundry-science-and-infection-prevention.aspx" TargetMode="External"/><Relationship Id="rId85" Type="http://schemas.openxmlformats.org/officeDocument/2006/relationships/hyperlink" Target="http://www.osha.gov/pls/oshaweb/owadisp.show_document?p_table=STANDARDS&amp;p_id=10051" TargetMode="External"/><Relationship Id="rId150" Type="http://schemas.openxmlformats.org/officeDocument/2006/relationships/hyperlink" Target="http://www.vdh.state.va.us/epidemiology/documents/pdf/Epi1.pdf" TargetMode="External"/><Relationship Id="rId12" Type="http://schemas.openxmlformats.org/officeDocument/2006/relationships/hyperlink" Target="http://www.vdh.virginia.gov/epidemiology/surveillance/hai/documents/pdf/RespiratoryHygieneCoughEtiquette_FAQ.pdf" TargetMode="External"/><Relationship Id="rId17" Type="http://schemas.openxmlformats.org/officeDocument/2006/relationships/hyperlink" Target="http://www.cdc.gov/mmwr/PDF/rr/rr5116.pdf" TargetMode="External"/><Relationship Id="rId25" Type="http://schemas.openxmlformats.org/officeDocument/2006/relationships/hyperlink" Target="http://www.cdc.gov/hicpac/pdf/isolation/Isolation2007.pdf" TargetMode="External"/><Relationship Id="rId33" Type="http://schemas.openxmlformats.org/officeDocument/2006/relationships/hyperlink" Target="http://www.osha.gov/SLTC/etools/hospital/hazards/bbp/bbp.html" TargetMode="External"/><Relationship Id="rId38" Type="http://schemas.openxmlformats.org/officeDocument/2006/relationships/hyperlink" Target="http://www.vdh.virginia.gov/epidemiology/surveillance/hai/documents/pdf/PosterPatientsPenletsvLancetsBGM.pdf" TargetMode="External"/><Relationship Id="rId46" Type="http://schemas.openxmlformats.org/officeDocument/2006/relationships/hyperlink" Target="http://www.vdh.virginia.gov/epidemiology/surveillance/hai/documents/pdf/PosterPatientsBGM.pdf" TargetMode="External"/><Relationship Id="rId59" Type="http://schemas.openxmlformats.org/officeDocument/2006/relationships/hyperlink" Target="http://www.medscape.org/viewarticle/745695" TargetMode="External"/><Relationship Id="rId67" Type="http://schemas.openxmlformats.org/officeDocument/2006/relationships/hyperlink" Target="http://www.vdh.virginia.gov/epidemiology/surveillance/hai/documents/excel/Environmental%20Cleaning%20Checklist%20for%20Blood%20Spills.xls" TargetMode="External"/><Relationship Id="rId103" Type="http://schemas.openxmlformats.org/officeDocument/2006/relationships/hyperlink" Target="http://www.hercenter.org/rmw/rmwoverview.cfm" TargetMode="External"/><Relationship Id="rId108" Type="http://schemas.openxmlformats.org/officeDocument/2006/relationships/hyperlink" Target="http://www.cdc.gov/hicpac/pdf/guidelines/eic_in_HCF_03.pdf" TargetMode="External"/><Relationship Id="rId116" Type="http://schemas.openxmlformats.org/officeDocument/2006/relationships/hyperlink" Target="http://www.cdc.gov/flu/professionals/infectioncontrol/healthcaresettings.htm" TargetMode="External"/><Relationship Id="rId124" Type="http://schemas.openxmlformats.org/officeDocument/2006/relationships/hyperlink" Target="http://www.vdh.virginia.gov/epidemiology/Immunization/" TargetMode="External"/><Relationship Id="rId129" Type="http://schemas.openxmlformats.org/officeDocument/2006/relationships/hyperlink" Target="http://www.cdc.gov/hicpac/pdf/isolation/Isolation2007.pdf" TargetMode="External"/><Relationship Id="rId137" Type="http://schemas.openxmlformats.org/officeDocument/2006/relationships/hyperlink" Target="http://www.osha.gov/OshDoc/data_BloodborneFacts/bbfact04.pdf" TargetMode="External"/><Relationship Id="rId20" Type="http://schemas.openxmlformats.org/officeDocument/2006/relationships/hyperlink" Target="http://www.vdh.virginia.gov/epidemiology/surveillance/hai/documents/pdf/HandHygieneFactSheet.pdf" TargetMode="External"/><Relationship Id="rId41" Type="http://schemas.openxmlformats.org/officeDocument/2006/relationships/hyperlink" Target="http://www.vdh.virginia.gov/epidemiology/surveillance/hai/documents/powerpoint/BloodGlucoseMonitoringBloodbornePathogensIn-Service.ppt" TargetMode="External"/><Relationship Id="rId54" Type="http://schemas.openxmlformats.org/officeDocument/2006/relationships/hyperlink" Target="http://www.oneandonlycampaign.org/" TargetMode="External"/><Relationship Id="rId62" Type="http://schemas.openxmlformats.org/officeDocument/2006/relationships/hyperlink" Target="http://www.cdc.gov/HAI/toolkits/Environmental-Cleaning-Checklist-10-6-2010.pdf" TargetMode="External"/><Relationship Id="rId70" Type="http://schemas.openxmlformats.org/officeDocument/2006/relationships/hyperlink" Target="http://www.vdh.virginia.gov/epidemiology/surveillance/hai/documents/excel/BloodGlucoseMonitoringChecklistMonitoringTool.xls" TargetMode="External"/><Relationship Id="rId75" Type="http://schemas.openxmlformats.org/officeDocument/2006/relationships/hyperlink" Target="http://www.epa.gov/OEM/content/epcra/epcra_storage.htm" TargetMode="External"/><Relationship Id="rId83" Type="http://schemas.openxmlformats.org/officeDocument/2006/relationships/hyperlink" Target="http://www.cdc.gov/hicpac/pdf/isolation/Isolation2007.pdf" TargetMode="External"/><Relationship Id="rId88" Type="http://schemas.openxmlformats.org/officeDocument/2006/relationships/hyperlink" Target="http://www.cdc.gov/hicpac/pdf/guidelines/eic_in_HCF_03.pdf" TargetMode="External"/><Relationship Id="rId91" Type="http://schemas.openxmlformats.org/officeDocument/2006/relationships/hyperlink" Target="http://www.vdh.virginia.gov/epidemiology/surveillance/hai/documents/word/BloodbornePathogensExposureControlPlanTEMPLATE_General.doc" TargetMode="External"/><Relationship Id="rId96" Type="http://schemas.openxmlformats.org/officeDocument/2006/relationships/hyperlink" Target="http://www.cdc.gov/hicpac/pdf/guidelines/Disinfection_Nov_2008.pdf" TargetMode="External"/><Relationship Id="rId111" Type="http://schemas.openxmlformats.org/officeDocument/2006/relationships/hyperlink" Target="http://www.vdh.virginia.gov/epidemiology/surveillance/hai/documents/pdf/EnvCleaningFactSheet%20-%20General.pdf" TargetMode="External"/><Relationship Id="rId132" Type="http://schemas.openxmlformats.org/officeDocument/2006/relationships/hyperlink" Target="http://www.osha.gov/Publications/osha3186.pdf" TargetMode="External"/><Relationship Id="rId140" Type="http://schemas.openxmlformats.org/officeDocument/2006/relationships/hyperlink" Target="http://www.cdc.gov/hicpac/pdf/isolation/Isolation2007.pdf" TargetMode="External"/><Relationship Id="rId145" Type="http://schemas.openxmlformats.org/officeDocument/2006/relationships/hyperlink" Target="http://www.vdh.virginia.gov/epidemiology/surveillance/hai/documents/excel/GI_IllnessLog-Staff.xls"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vdh.virginia.gov/epidemiology/surveillance/hai/documents/powerpoint/InfPrevandControlStrategies.pptx" TargetMode="External"/><Relationship Id="rId23" Type="http://schemas.openxmlformats.org/officeDocument/2006/relationships/hyperlink" Target="http://www.who.int/gpsc/5may/How_To_HandWash_Poster.pdf" TargetMode="External"/><Relationship Id="rId28" Type="http://schemas.openxmlformats.org/officeDocument/2006/relationships/hyperlink" Target="http://www.vdh.virginia.gov/epidemiology/surveillance/hai/documents/pdf/SP_StandardPrecautionsCareProviders.pdf" TargetMode="External"/><Relationship Id="rId36" Type="http://schemas.openxmlformats.org/officeDocument/2006/relationships/hyperlink" Target="http://www.vdh.virginia.gov/epidemiology/surveillance/hai/documents/word/BloodGlucoseMonitoringProtocolTCFSTEMPLATE.doc" TargetMode="External"/><Relationship Id="rId49" Type="http://schemas.openxmlformats.org/officeDocument/2006/relationships/hyperlink" Target="http://www.cdc.gov/HAI/pdfs/ppe/ppeposter1322.pdf" TargetMode="External"/><Relationship Id="rId57" Type="http://schemas.openxmlformats.org/officeDocument/2006/relationships/hyperlink" Target="http://www.oneandonlycampaign.org/sites/default/files/upload/pdf/SIPC_ProviderBrochure_final_compliant_10-11-11.pdf" TargetMode="External"/><Relationship Id="rId106" Type="http://schemas.openxmlformats.org/officeDocument/2006/relationships/hyperlink" Target="http://www.deq.virginia.gov/AboutUs/Contacts.aspx" TargetMode="External"/><Relationship Id="rId114" Type="http://schemas.openxmlformats.org/officeDocument/2006/relationships/hyperlink" Target="http://www.cdc.gov/nceh/ehs/Docs/Joint_Statement_on_Bed_Bug_Control_in_the_US.pdf" TargetMode="External"/><Relationship Id="rId119" Type="http://schemas.openxmlformats.org/officeDocument/2006/relationships/hyperlink" Target="http://www.vdh.virginia.gov/epidemiology/surveillance/hai/OtherInfections.htm" TargetMode="External"/><Relationship Id="rId127" Type="http://schemas.openxmlformats.org/officeDocument/2006/relationships/hyperlink" Target="http://www.vdh.virginia.gov/epidemiology/surveillance/hai/vaccination.htm" TargetMode="External"/><Relationship Id="rId10" Type="http://schemas.openxmlformats.org/officeDocument/2006/relationships/hyperlink" Target="http://www.cdc.gov/hicpac/pdf/isolation/Isolation2007.pdf" TargetMode="External"/><Relationship Id="rId31" Type="http://schemas.openxmlformats.org/officeDocument/2006/relationships/hyperlink" Target="http://www.osha.gov/pls/oshaweb/owadisp.show_document?p_table=STANDARDS&amp;p_id=10051" TargetMode="External"/><Relationship Id="rId44" Type="http://schemas.openxmlformats.org/officeDocument/2006/relationships/hyperlink" Target="http://www.vdh.virginia.gov/epidemiology/surveillance/hai/documents/excel/BloodGlucoseMonitoringChecklistMonitoringTool.xls" TargetMode="External"/><Relationship Id="rId52" Type="http://schemas.openxmlformats.org/officeDocument/2006/relationships/hyperlink" Target="http://www.cdc.gov/sharpssafety/pdf/sharpsworkbook_2008.pdf" TargetMode="External"/><Relationship Id="rId60" Type="http://schemas.openxmlformats.org/officeDocument/2006/relationships/hyperlink" Target="http://www.vdh.virginia.gov/epidemiology/surveillance/hai/SafeInjection.htm" TargetMode="External"/><Relationship Id="rId65" Type="http://schemas.openxmlformats.org/officeDocument/2006/relationships/hyperlink" Target="http://www.vdh.virginia.gov/epidemiology/surveillance/hai/EnvironmentalCleaning.htm" TargetMode="External"/><Relationship Id="rId73" Type="http://schemas.openxmlformats.org/officeDocument/2006/relationships/hyperlink" Target="http://whqlibdoc.who.int/publications/2009/9789241597906_eng.pdf" TargetMode="External"/><Relationship Id="rId78" Type="http://schemas.openxmlformats.org/officeDocument/2006/relationships/hyperlink" Target="http://www.cdc.gov/hicpac/pdf/guidelines/eic_in_HCF_03.pdf" TargetMode="External"/><Relationship Id="rId81" Type="http://schemas.openxmlformats.org/officeDocument/2006/relationships/hyperlink" Target="http://www.cdc.gov/HAI/settings/outpatient/basic-infection-control-prevention-plan-2011/standard-precautions-d-f.html" TargetMode="External"/><Relationship Id="rId86" Type="http://schemas.openxmlformats.org/officeDocument/2006/relationships/hyperlink" Target="http://www.osha.gov/SLTC/etools/hospital/laundry/laundry.html" TargetMode="External"/><Relationship Id="rId94" Type="http://schemas.openxmlformats.org/officeDocument/2006/relationships/hyperlink" Target="http://www.deq.virginia.gov/AboutUs/Contacts.aspx" TargetMode="External"/><Relationship Id="rId99" Type="http://schemas.openxmlformats.org/officeDocument/2006/relationships/hyperlink" Target="http://www.fda.gov/MedicalDevices/DeviceRegulationandGuidance/ReprocessingofSingle-UseDevices/default.htm" TargetMode="External"/><Relationship Id="rId101" Type="http://schemas.openxmlformats.org/officeDocument/2006/relationships/hyperlink" Target="http://www.cdc.gov/hicpac/pdf/isolation/Isolation2007.pdf" TargetMode="External"/><Relationship Id="rId122" Type="http://schemas.openxmlformats.org/officeDocument/2006/relationships/hyperlink" Target="http://www.immunize.org/catg.d/p2017.pdf" TargetMode="External"/><Relationship Id="rId130" Type="http://schemas.openxmlformats.org/officeDocument/2006/relationships/hyperlink" Target="http://www.cdc.gov/hicpac/pdf/norovirus/Norovirus-Guideline-2011.pdf" TargetMode="External"/><Relationship Id="rId135" Type="http://schemas.openxmlformats.org/officeDocument/2006/relationships/hyperlink" Target="http://www.osha.gov/OshDoc/data_BloodborneFacts/bbfact05.pdf" TargetMode="External"/><Relationship Id="rId143" Type="http://schemas.openxmlformats.org/officeDocument/2006/relationships/hyperlink" Target="http://www.vdh.virginia.gov/epidemiology/surveillance/hai/documents/pdf/HowToIdentifyAnOutbreak.pdf" TargetMode="External"/><Relationship Id="rId148" Type="http://schemas.openxmlformats.org/officeDocument/2006/relationships/hyperlink" Target="http://www.vdh.state.va.us/epidemiology/documents/pdf/reportable_disease_list.pdf" TargetMode="External"/><Relationship Id="rId151" Type="http://schemas.openxmlformats.org/officeDocument/2006/relationships/hyperlink" Target="http://www.vdh.state.va.us/epidemiology/documents/pdf/Fact_Sheet_Outbreak_Reporting_Requirement_07012008_2.pdf" TargetMode="External"/><Relationship Id="rId156"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dc.gov/HAI/pdfs/guidelines/ambulatory-care-checklist-07-2011.pdf" TargetMode="External"/><Relationship Id="rId13" Type="http://schemas.openxmlformats.org/officeDocument/2006/relationships/hyperlink" Target="http://www.cdc.gov/HAI/pdfs/guidelines/Ambulatory-Care-04-2011.pdf" TargetMode="External"/><Relationship Id="rId18" Type="http://schemas.openxmlformats.org/officeDocument/2006/relationships/hyperlink" Target="http://www.cdc.gov/handhygiene/training/interactiveEducation/" TargetMode="External"/><Relationship Id="rId39" Type="http://schemas.openxmlformats.org/officeDocument/2006/relationships/hyperlink" Target="http://www.vdh.virginia.gov/epidemiology/surveillance/hai/documents/pdf/PosterPatientsPenletsvLancetsBGM.pdf" TargetMode="External"/><Relationship Id="rId109" Type="http://schemas.openxmlformats.org/officeDocument/2006/relationships/hyperlink" Target="http://www.cdc.gov/hicpac/pdf/isolation/Isolation2007.pdf" TargetMode="External"/><Relationship Id="rId34" Type="http://schemas.openxmlformats.org/officeDocument/2006/relationships/hyperlink" Target="http://www.vdh.virginia.gov/epidemiology/surveillance/hai/SafeInjection.htm" TargetMode="External"/><Relationship Id="rId50" Type="http://schemas.openxmlformats.org/officeDocument/2006/relationships/hyperlink" Target="http://www.cdc.gov/hicpac/pdf/isolation/Isolation2007.pdf" TargetMode="External"/><Relationship Id="rId55" Type="http://schemas.openxmlformats.org/officeDocument/2006/relationships/hyperlink" Target="http://www.oneandonlycampaign.org/content/healthcare-provider-toolkit" TargetMode="External"/><Relationship Id="rId76" Type="http://schemas.openxmlformats.org/officeDocument/2006/relationships/hyperlink" Target="http://www.hercenter.org/wastereduction/cleaningchems.cfm" TargetMode="External"/><Relationship Id="rId97" Type="http://schemas.openxmlformats.org/officeDocument/2006/relationships/hyperlink" Target="http://iaspub.epa.gov/apex/pesticides/f?p=PPLS:1" TargetMode="External"/><Relationship Id="rId104" Type="http://schemas.openxmlformats.org/officeDocument/2006/relationships/hyperlink" Target="http://lis.virginia.gov/000/reg/TOC09020.HTM.HTM" TargetMode="External"/><Relationship Id="rId120" Type="http://schemas.openxmlformats.org/officeDocument/2006/relationships/hyperlink" Target="http://www.cdc.gov/vaccines/recs/schedules/downloads/adult/mmwr-adult-schedule.pdf" TargetMode="External"/><Relationship Id="rId125" Type="http://schemas.openxmlformats.org/officeDocument/2006/relationships/hyperlink" Target="http://www.vdh.virginia.gov/epidemiology/Immunization/HCPersonnel/index.htm" TargetMode="External"/><Relationship Id="rId141" Type="http://schemas.openxmlformats.org/officeDocument/2006/relationships/hyperlink" Target="http://www.cdc.gov/HAI/pdfs/ssi/SSI_largertext.pdf" TargetMode="External"/><Relationship Id="rId146" Type="http://schemas.openxmlformats.org/officeDocument/2006/relationships/hyperlink" Target="http://www.vdh.virginia.gov/epidemiology/surveillance/hai/documents/excel/RespiratoryIllnessLog-Staff.xls" TargetMode="External"/><Relationship Id="rId7" Type="http://schemas.openxmlformats.org/officeDocument/2006/relationships/hyperlink" Target="http://www.apic.org" TargetMode="External"/><Relationship Id="rId71" Type="http://schemas.openxmlformats.org/officeDocument/2006/relationships/hyperlink" Target="http://www.vdh.virginia.gov/epidemiology/surveillance/hai/documents/excel/BloodGlucoseMonitoringChecklistMonitoringTool.xls" TargetMode="External"/><Relationship Id="rId92" Type="http://schemas.openxmlformats.org/officeDocument/2006/relationships/hyperlink" Target="http://lis.virginia.gov/000/reg/TOC09020.HTM.HTM" TargetMode="External"/><Relationship Id="rId2" Type="http://schemas.openxmlformats.org/officeDocument/2006/relationships/styles" Target="styles.xml"/><Relationship Id="rId29" Type="http://schemas.openxmlformats.org/officeDocument/2006/relationships/hyperlink" Target="http://www.vdh.virginia.gov/epidemiology/surveillance/hai/documents/pdf/StandardTransmissionBasedPrecautionsSign.pdf" TargetMode="External"/><Relationship Id="rId24" Type="http://schemas.openxmlformats.org/officeDocument/2006/relationships/hyperlink" Target="http://www.who.int/gpsc/5may/How_To_HandRub_Poster.pdf" TargetMode="External"/><Relationship Id="rId40" Type="http://schemas.openxmlformats.org/officeDocument/2006/relationships/hyperlink" Target="http://www.vdh.virginia.gov/epidemiology/surveillance/hai/documents/pdf/BBP%20FAQ%20-%20General.pdf" TargetMode="External"/><Relationship Id="rId45" Type="http://schemas.openxmlformats.org/officeDocument/2006/relationships/hyperlink" Target="http://www.vdh.virginia.gov/epidemiology/surveillance/hai/documents/word/BloodbornePathogensExposureControlPlanTEMPLATE_General.doc" TargetMode="External"/><Relationship Id="rId66" Type="http://schemas.openxmlformats.org/officeDocument/2006/relationships/hyperlink" Target="http://www.vdh.virginia.gov/epidemiology/surveillance/hai/documents/excel/Environmental%20Cleaning%20Checklist.xls" TargetMode="External"/><Relationship Id="rId87" Type="http://schemas.openxmlformats.org/officeDocument/2006/relationships/hyperlink" Target="http://www.vdh.virginia.gov/epidemiology/surveillance/hai/documents/word/BloodbornePathogensExposureControlPlanTEMPLATE_General.doc" TargetMode="External"/><Relationship Id="rId110" Type="http://schemas.openxmlformats.org/officeDocument/2006/relationships/hyperlink" Target="http://www.vdh.virginia.gov/epidemiology/surveillance/hai/EnvironmentalCleaning.htm" TargetMode="External"/><Relationship Id="rId115" Type="http://schemas.openxmlformats.org/officeDocument/2006/relationships/hyperlink" Target="http://www.vdh.virginia.gov/EnvironmentalHealth/Food/Bedding/contact.htm" TargetMode="External"/><Relationship Id="rId131" Type="http://schemas.openxmlformats.org/officeDocument/2006/relationships/hyperlink" Target="http://www.vdh.virginia.gov/epidemiology/surveillance/hai/documents/pdf/Flu_ProtectOurCoworkers_Sign.pdf" TargetMode="External"/><Relationship Id="rId136" Type="http://schemas.openxmlformats.org/officeDocument/2006/relationships/hyperlink" Target="http://www.vdh.state.va.us/tb" TargetMode="External"/><Relationship Id="rId61" Type="http://schemas.openxmlformats.org/officeDocument/2006/relationships/hyperlink" Target="http://www.vdh.virginia.gov/epidemiology/surveillance/hai/documents/pdf/SI_SafeInjectionPractices_General.pdf" TargetMode="External"/><Relationship Id="rId82" Type="http://schemas.openxmlformats.org/officeDocument/2006/relationships/hyperlink" Target="http://www.cdc.gov/hicpac/pdf/guidelines/eic_in_HCF_03.pdf" TargetMode="External"/><Relationship Id="rId152" Type="http://schemas.openxmlformats.org/officeDocument/2006/relationships/footer" Target="footer1.xml"/><Relationship Id="rId19" Type="http://schemas.openxmlformats.org/officeDocument/2006/relationships/hyperlink" Target="http://www.vdh.virginia.gov/epidemiology/surveillance/hai/HandHygiene.htm" TargetMode="External"/><Relationship Id="rId14" Type="http://schemas.openxmlformats.org/officeDocument/2006/relationships/hyperlink" Target="http://www.cdc.gov/hicpac/pdf/isolation/Isolation2007.pdf" TargetMode="External"/><Relationship Id="rId30" Type="http://schemas.openxmlformats.org/officeDocument/2006/relationships/hyperlink" Target="http://www.osha.gov/SLTC/bloodbornepathogens/index.html" TargetMode="External"/><Relationship Id="rId35" Type="http://schemas.openxmlformats.org/officeDocument/2006/relationships/hyperlink" Target="http://www.vdh.virginia.gov/epidemiology/surveillance/hai/documents/word/AdministratorsChecklistForSafeBGMandInjectionPractices.doc" TargetMode="External"/><Relationship Id="rId56" Type="http://schemas.openxmlformats.org/officeDocument/2006/relationships/hyperlink" Target="http://www.oneandonlycampaign.org/content/healthcare-professional-faqs" TargetMode="External"/><Relationship Id="rId77" Type="http://schemas.openxmlformats.org/officeDocument/2006/relationships/hyperlink" Target="http://www.hercenter.org/hazmat/steril.cfm" TargetMode="External"/><Relationship Id="rId100" Type="http://schemas.openxmlformats.org/officeDocument/2006/relationships/hyperlink" Target="http://www.fda.gov/MedicalDevices/DeviceRegulationandGuidance/ReprocessingofSingle-UseDevices/ucm133514.htm" TargetMode="External"/><Relationship Id="rId105" Type="http://schemas.openxmlformats.org/officeDocument/2006/relationships/hyperlink" Target="http://www.deq.virginia.gov/Programs/LandProtectionRevitalization/SolidHazardousWasteRegulatoryPrograms/MedicalWaste.aspx" TargetMode="External"/><Relationship Id="rId126" Type="http://schemas.openxmlformats.org/officeDocument/2006/relationships/hyperlink" Target="http://www.vdh.virginia.gov/epidemiology/Immunization/providers.htm" TargetMode="External"/><Relationship Id="rId147" Type="http://schemas.openxmlformats.org/officeDocument/2006/relationships/hyperlink" Target="http://www.vdh.virginia.gov/LHD/index.htm" TargetMode="External"/><Relationship Id="rId8" Type="http://schemas.openxmlformats.org/officeDocument/2006/relationships/hyperlink" Target="http://www.cdc.gov/HAI/pdfs/guidelines/Ambulatory-Care-04-2011.pdf" TargetMode="External"/><Relationship Id="rId51" Type="http://schemas.openxmlformats.org/officeDocument/2006/relationships/hyperlink" Target="http://www.osha.gov/OshDoc/data_BloodborneFacts/bbfact03.pdf" TargetMode="External"/><Relationship Id="rId72" Type="http://schemas.openxmlformats.org/officeDocument/2006/relationships/hyperlink" Target="http://www.cdc.gov/mmwr/PDF/rr/rr5116.pdf" TargetMode="External"/><Relationship Id="rId93" Type="http://schemas.openxmlformats.org/officeDocument/2006/relationships/hyperlink" Target="http://www.deq.virginia.gov/Programs/LandProtectionRevitalization/SolidHazardousWasteRegulatoryPrograms/MedicalWaste.aspx" TargetMode="External"/><Relationship Id="rId98" Type="http://schemas.openxmlformats.org/officeDocument/2006/relationships/hyperlink" Target="http://www.epa.gov/oppad001/chemregindex.htm" TargetMode="External"/><Relationship Id="rId121" Type="http://schemas.openxmlformats.org/officeDocument/2006/relationships/hyperlink" Target="http://www.cdc.gov/mmwr/pdf/rr/rr6007.pdf" TargetMode="External"/><Relationship Id="rId142" Type="http://schemas.openxmlformats.org/officeDocument/2006/relationships/hyperlink" Target="http://www.vdh.virginia.gov/epidemiology/surveillance/hai/surveillance.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16</Pages>
  <Words>6732</Words>
  <Characters>38374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okj37455</dc:creator>
  <cp:keywords/>
  <dc:description/>
  <cp:lastModifiedBy>okj37455</cp:lastModifiedBy>
  <cp:revision>26</cp:revision>
  <dcterms:created xsi:type="dcterms:W3CDTF">2012-08-07T20:45:00Z</dcterms:created>
  <dcterms:modified xsi:type="dcterms:W3CDTF">2012-11-13T18:18:00Z</dcterms:modified>
</cp:coreProperties>
</file>