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386C4" w14:textId="77777777" w:rsidR="00346B3F" w:rsidRDefault="00CD2E94" w:rsidP="00346B3F">
      <w:pPr>
        <w:spacing w:after="0" w:line="240" w:lineRule="auto"/>
        <w:jc w:val="center"/>
        <w:rPr>
          <w:rFonts w:ascii="Times New Roman" w:hAnsi="Times New Roman" w:cs="Times New Roman"/>
          <w:b/>
          <w:sz w:val="24"/>
          <w:szCs w:val="24"/>
        </w:rPr>
      </w:pPr>
      <w:r w:rsidRPr="002617BF">
        <w:rPr>
          <w:rFonts w:ascii="Times New Roman" w:hAnsi="Times New Roman" w:cs="Times New Roman"/>
          <w:b/>
          <w:sz w:val="24"/>
          <w:szCs w:val="24"/>
        </w:rPr>
        <w:t>P</w:t>
      </w:r>
      <w:r w:rsidR="00346B3F">
        <w:rPr>
          <w:rFonts w:ascii="Times New Roman" w:hAnsi="Times New Roman" w:cs="Times New Roman"/>
          <w:b/>
          <w:sz w:val="24"/>
          <w:szCs w:val="24"/>
        </w:rPr>
        <w:t>PFAS Treatment Technologies Subgroup</w:t>
      </w:r>
    </w:p>
    <w:p w14:paraId="7835D3B5" w14:textId="77777777" w:rsidR="00346B3F" w:rsidRDefault="00346B3F" w:rsidP="00346B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Virginia Department of Health Office of Drinking Water</w:t>
      </w:r>
    </w:p>
    <w:p w14:paraId="4407C409" w14:textId="1E9166F2" w:rsidR="00346B3F" w:rsidRDefault="00346B3F" w:rsidP="00346B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r w:rsidR="00724765">
        <w:rPr>
          <w:rFonts w:ascii="Times New Roman" w:hAnsi="Times New Roman" w:cs="Times New Roman"/>
          <w:sz w:val="24"/>
          <w:szCs w:val="24"/>
        </w:rPr>
        <w:t>inal</w:t>
      </w:r>
      <w:r>
        <w:rPr>
          <w:rFonts w:ascii="Times New Roman" w:hAnsi="Times New Roman" w:cs="Times New Roman"/>
          <w:sz w:val="24"/>
          <w:szCs w:val="24"/>
        </w:rPr>
        <w:t xml:space="preserve"> Meeting Minutes</w:t>
      </w:r>
    </w:p>
    <w:p w14:paraId="78F85BB7" w14:textId="426A90B8" w:rsidR="00346B3F" w:rsidRDefault="00346B3F" w:rsidP="00346B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May 27, 2021</w:t>
      </w:r>
    </w:p>
    <w:p w14:paraId="6AE38280" w14:textId="24A249D4" w:rsidR="00346B3F" w:rsidRDefault="001B68C6" w:rsidP="00346B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Scheduled for </w:t>
      </w:r>
      <w:r w:rsidR="00346B3F">
        <w:rPr>
          <w:rFonts w:ascii="Times New Roman" w:hAnsi="Times New Roman" w:cs="Times New Roman"/>
          <w:sz w:val="24"/>
          <w:szCs w:val="24"/>
        </w:rPr>
        <w:t>1.5 hours (10:00 a.m. – 11:30 a.m.)</w:t>
      </w:r>
    </w:p>
    <w:p w14:paraId="35124EA1" w14:textId="77777777" w:rsidR="00346B3F" w:rsidRDefault="00346B3F" w:rsidP="00346B3F">
      <w:pPr>
        <w:spacing w:after="0" w:line="240" w:lineRule="auto"/>
        <w:rPr>
          <w:rFonts w:ascii="Times New Roman" w:hAnsi="Times New Roman" w:cs="Times New Roman"/>
          <w:sz w:val="24"/>
          <w:szCs w:val="24"/>
        </w:rPr>
      </w:pPr>
    </w:p>
    <w:p w14:paraId="1A5F4025" w14:textId="710B077A" w:rsidR="00346B3F" w:rsidRPr="001B68C6" w:rsidRDefault="00346B3F" w:rsidP="001B68C6">
      <w:pPr>
        <w:pStyle w:val="ListParagraph"/>
        <w:numPr>
          <w:ilvl w:val="0"/>
          <w:numId w:val="16"/>
        </w:numPr>
        <w:spacing w:after="0" w:line="240" w:lineRule="auto"/>
        <w:rPr>
          <w:rFonts w:ascii="Times New Roman" w:hAnsi="Times New Roman" w:cs="Times New Roman"/>
          <w:b/>
          <w:sz w:val="24"/>
          <w:szCs w:val="24"/>
        </w:rPr>
      </w:pPr>
      <w:r w:rsidRPr="001B68C6">
        <w:rPr>
          <w:rFonts w:ascii="Times New Roman" w:hAnsi="Times New Roman" w:cs="Times New Roman"/>
          <w:b/>
          <w:sz w:val="24"/>
          <w:szCs w:val="24"/>
        </w:rPr>
        <w:t>Meeting Opening</w:t>
      </w:r>
    </w:p>
    <w:p w14:paraId="532C941F" w14:textId="77777777" w:rsidR="00346B3F" w:rsidRDefault="00346B3F" w:rsidP="00346B3F">
      <w:pPr>
        <w:spacing w:after="0" w:line="240" w:lineRule="auto"/>
        <w:rPr>
          <w:rFonts w:ascii="Times New Roman" w:hAnsi="Times New Roman" w:cs="Times New Roman"/>
          <w:sz w:val="24"/>
          <w:szCs w:val="24"/>
        </w:rPr>
      </w:pPr>
    </w:p>
    <w:p w14:paraId="703B4A71" w14:textId="77777777" w:rsidR="00346B3F" w:rsidRDefault="00346B3F" w:rsidP="00346B3F">
      <w:pPr>
        <w:spacing w:before="240" w:after="0"/>
        <w:ind w:left="720"/>
        <w:contextualSpacing/>
        <w:rPr>
          <w:rFonts w:ascii="Times New Roman" w:hAnsi="Times New Roman" w:cs="Times New Roman"/>
          <w:sz w:val="24"/>
          <w:szCs w:val="24"/>
        </w:rPr>
      </w:pPr>
      <w:r>
        <w:rPr>
          <w:rFonts w:ascii="Times New Roman" w:hAnsi="Times New Roman" w:cs="Times New Roman"/>
          <w:sz w:val="24"/>
          <w:szCs w:val="24"/>
        </w:rPr>
        <w:t xml:space="preserve">ODW Southeast Virginia Field Office (SEVFO) Director, Dan Horne called the meeting to order at 10:03 am.  The meeting was by electronic communication means because of the ongoing public health emergency.  Dan reminded everyone attending the meeting that it would be conducted as a public meeting under FOIA guidance, and would be recorded.  Minutes and meeting materials will be posted on Town Hall.  </w:t>
      </w:r>
    </w:p>
    <w:p w14:paraId="2DA3C172" w14:textId="77777777" w:rsidR="00346B3F" w:rsidRDefault="00346B3F" w:rsidP="00346B3F">
      <w:pPr>
        <w:spacing w:after="0" w:line="240" w:lineRule="auto"/>
        <w:rPr>
          <w:rFonts w:ascii="Times New Roman" w:hAnsi="Times New Roman" w:cs="Times New Roman"/>
          <w:sz w:val="24"/>
          <w:szCs w:val="24"/>
        </w:rPr>
      </w:pPr>
    </w:p>
    <w:p w14:paraId="7E40F792" w14:textId="77777777" w:rsidR="00346B3F" w:rsidRDefault="00346B3F" w:rsidP="00346B3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Dan welcomed all Subgroup members and members of the public to the Treatment Technologies meeting and called roll.  Members attending the meeting who answered the roll call were:  </w:t>
      </w:r>
    </w:p>
    <w:p w14:paraId="1D668EFB" w14:textId="77777777" w:rsidR="00346B3F" w:rsidRDefault="00346B3F" w:rsidP="00346B3F">
      <w:pPr>
        <w:spacing w:before="240" w:after="0"/>
        <w:ind w:left="720"/>
        <w:contextualSpacing/>
        <w:rPr>
          <w:rFonts w:ascii="Times New Roman" w:hAnsi="Times New Roman" w:cs="Times New Roman"/>
          <w:sz w:val="24"/>
          <w:szCs w:val="24"/>
        </w:rPr>
      </w:pPr>
    </w:p>
    <w:p w14:paraId="0287FF3D" w14:textId="77777777" w:rsidR="00346B3F" w:rsidRDefault="00346B3F" w:rsidP="00346B3F">
      <w:pPr>
        <w:numPr>
          <w:ilvl w:val="0"/>
          <w:numId w:val="12"/>
        </w:num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Henry Bryndza (Dupont)</w:t>
      </w:r>
    </w:p>
    <w:p w14:paraId="572218B4" w14:textId="2F18002A" w:rsidR="00346B3F" w:rsidRPr="00AB4790" w:rsidRDefault="00346B3F" w:rsidP="00346B3F">
      <w:pPr>
        <w:numPr>
          <w:ilvl w:val="0"/>
          <w:numId w:val="12"/>
        </w:num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Wendy Eikenberry (Augusta County Service Authority)</w:t>
      </w:r>
    </w:p>
    <w:p w14:paraId="46CB1EA7" w14:textId="00F9D9D5" w:rsidR="00AB4790" w:rsidRDefault="00AB4790" w:rsidP="00346B3F">
      <w:pPr>
        <w:numPr>
          <w:ilvl w:val="0"/>
          <w:numId w:val="12"/>
        </w:num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Mike Hotaling (Newport News Water Works)</w:t>
      </w:r>
    </w:p>
    <w:p w14:paraId="623C06FF" w14:textId="77777777" w:rsidR="00346B3F" w:rsidRDefault="00346B3F" w:rsidP="00346B3F">
      <w:pPr>
        <w:numPr>
          <w:ilvl w:val="0"/>
          <w:numId w:val="12"/>
        </w:num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Russ Navratil (VA AWWA)</w:t>
      </w:r>
    </w:p>
    <w:p w14:paraId="33E55135" w14:textId="77777777" w:rsidR="00346B3F" w:rsidRDefault="00346B3F" w:rsidP="00346B3F">
      <w:pPr>
        <w:numPr>
          <w:ilvl w:val="0"/>
          <w:numId w:val="12"/>
        </w:num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Kelly Ryan (Virginia American Water)</w:t>
      </w:r>
    </w:p>
    <w:p w14:paraId="03BC1555" w14:textId="77777777" w:rsidR="00346B3F" w:rsidRDefault="00346B3F" w:rsidP="00346B3F">
      <w:pPr>
        <w:numPr>
          <w:ilvl w:val="0"/>
          <w:numId w:val="12"/>
        </w:num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 Horne (ODW)</w:t>
      </w:r>
    </w:p>
    <w:p w14:paraId="618B16BF" w14:textId="77777777" w:rsidR="00346B3F" w:rsidRDefault="00346B3F" w:rsidP="00346B3F">
      <w:pPr>
        <w:spacing w:before="240" w:after="0"/>
        <w:contextualSpacing/>
        <w:rPr>
          <w:rFonts w:ascii="Times New Roman" w:hAnsi="Times New Roman" w:cs="Times New Roman"/>
          <w:sz w:val="24"/>
          <w:szCs w:val="24"/>
        </w:rPr>
      </w:pPr>
    </w:p>
    <w:p w14:paraId="2FF4986C" w14:textId="77777777" w:rsidR="00346B3F" w:rsidRDefault="00346B3F" w:rsidP="00346B3F">
      <w:pPr>
        <w:spacing w:before="240" w:after="0"/>
        <w:contextualSpacing/>
        <w:rPr>
          <w:rFonts w:ascii="Times New Roman" w:hAnsi="Times New Roman" w:cs="Times New Roman"/>
          <w:sz w:val="24"/>
          <w:szCs w:val="24"/>
        </w:rPr>
      </w:pPr>
      <w:r>
        <w:rPr>
          <w:rFonts w:ascii="Times New Roman" w:hAnsi="Times New Roman" w:cs="Times New Roman"/>
          <w:sz w:val="24"/>
          <w:szCs w:val="24"/>
        </w:rPr>
        <w:tab/>
        <w:t>Others noted as being present:</w:t>
      </w:r>
    </w:p>
    <w:p w14:paraId="569EB567" w14:textId="7B537363" w:rsidR="00346B3F" w:rsidRDefault="00346B3F" w:rsidP="00346B3F">
      <w:pPr>
        <w:spacing w:before="240" w:after="0"/>
        <w:contextualSpacing/>
        <w:rPr>
          <w:rFonts w:ascii="Times New Roman" w:hAnsi="Times New Roman" w:cs="Times New Roman"/>
          <w:sz w:val="24"/>
          <w:szCs w:val="24"/>
        </w:rPr>
      </w:pPr>
      <w:r>
        <w:rPr>
          <w:rFonts w:ascii="Times New Roman" w:hAnsi="Times New Roman" w:cs="Times New Roman"/>
          <w:sz w:val="24"/>
          <w:szCs w:val="24"/>
        </w:rPr>
        <w:tab/>
        <w:t>Marie Ann</w:t>
      </w:r>
    </w:p>
    <w:p w14:paraId="21A21114" w14:textId="71BE92A5" w:rsidR="00346B3F" w:rsidRDefault="00346B3F" w:rsidP="00346B3F">
      <w:pPr>
        <w:spacing w:before="240" w:after="0"/>
        <w:contextualSpacing/>
        <w:rPr>
          <w:rFonts w:ascii="Times New Roman" w:hAnsi="Times New Roman" w:cs="Times New Roman"/>
          <w:sz w:val="24"/>
          <w:szCs w:val="24"/>
        </w:rPr>
      </w:pPr>
      <w:r>
        <w:rPr>
          <w:rFonts w:ascii="Times New Roman" w:hAnsi="Times New Roman" w:cs="Times New Roman"/>
          <w:sz w:val="24"/>
          <w:szCs w:val="24"/>
        </w:rPr>
        <w:tab/>
      </w:r>
    </w:p>
    <w:p w14:paraId="6175EBE1" w14:textId="77777777" w:rsidR="00346B3F" w:rsidRDefault="00346B3F" w:rsidP="00346B3F">
      <w:pPr>
        <w:spacing w:before="240" w:after="0"/>
        <w:contextualSpacing/>
        <w:rPr>
          <w:rFonts w:ascii="Times New Roman" w:hAnsi="Times New Roman" w:cs="Times New Roman"/>
          <w:sz w:val="24"/>
          <w:szCs w:val="24"/>
        </w:rPr>
      </w:pPr>
      <w:r>
        <w:rPr>
          <w:rFonts w:ascii="Times New Roman" w:hAnsi="Times New Roman" w:cs="Times New Roman"/>
          <w:sz w:val="24"/>
          <w:szCs w:val="24"/>
        </w:rPr>
        <w:tab/>
        <w:t>VDH:</w:t>
      </w:r>
    </w:p>
    <w:p w14:paraId="4EE18157" w14:textId="003A51B4" w:rsidR="00346B3F" w:rsidRDefault="00346B3F" w:rsidP="00346B3F">
      <w:pPr>
        <w:spacing w:before="240" w:after="0"/>
        <w:contextualSpacing/>
        <w:rPr>
          <w:rFonts w:ascii="Times New Roman" w:hAnsi="Times New Roman" w:cs="Times New Roman"/>
          <w:sz w:val="24"/>
          <w:szCs w:val="24"/>
        </w:rPr>
      </w:pPr>
      <w:r>
        <w:rPr>
          <w:rFonts w:ascii="Times New Roman" w:hAnsi="Times New Roman" w:cs="Times New Roman"/>
          <w:sz w:val="24"/>
          <w:szCs w:val="24"/>
        </w:rPr>
        <w:tab/>
        <w:t>Christine Latino (ODW)</w:t>
      </w:r>
    </w:p>
    <w:p w14:paraId="3C2BCB29" w14:textId="77777777" w:rsidR="00346B3F" w:rsidRDefault="00346B3F" w:rsidP="00346B3F">
      <w:pPr>
        <w:spacing w:before="240" w:after="0"/>
        <w:contextualSpacing/>
        <w:rPr>
          <w:rFonts w:ascii="Times New Roman" w:hAnsi="Times New Roman" w:cs="Times New Roman"/>
          <w:sz w:val="24"/>
          <w:szCs w:val="24"/>
        </w:rPr>
      </w:pPr>
      <w:r>
        <w:rPr>
          <w:rFonts w:ascii="Times New Roman" w:hAnsi="Times New Roman" w:cs="Times New Roman"/>
          <w:sz w:val="24"/>
          <w:szCs w:val="24"/>
        </w:rPr>
        <w:tab/>
      </w:r>
    </w:p>
    <w:p w14:paraId="771DB497" w14:textId="620277BE" w:rsidR="00346B3F" w:rsidRPr="001B68C6" w:rsidRDefault="00346B3F" w:rsidP="001B68C6">
      <w:pPr>
        <w:pStyle w:val="ListParagraph"/>
        <w:numPr>
          <w:ilvl w:val="0"/>
          <w:numId w:val="16"/>
        </w:numPr>
        <w:spacing w:after="0" w:line="240" w:lineRule="auto"/>
        <w:rPr>
          <w:rFonts w:ascii="Times New Roman" w:hAnsi="Times New Roman" w:cs="Times New Roman"/>
          <w:b/>
          <w:sz w:val="24"/>
          <w:szCs w:val="24"/>
        </w:rPr>
      </w:pPr>
      <w:r w:rsidRPr="001B68C6">
        <w:rPr>
          <w:rFonts w:ascii="Times New Roman" w:hAnsi="Times New Roman" w:cs="Times New Roman"/>
          <w:b/>
          <w:sz w:val="24"/>
          <w:szCs w:val="24"/>
        </w:rPr>
        <w:t>Review Meeting Agenda</w:t>
      </w:r>
    </w:p>
    <w:p w14:paraId="49A5F6BF" w14:textId="77777777" w:rsidR="00346B3F" w:rsidRDefault="00346B3F" w:rsidP="00346B3F">
      <w:pPr>
        <w:spacing w:after="0" w:line="240" w:lineRule="auto"/>
        <w:ind w:left="1080"/>
        <w:rPr>
          <w:rFonts w:ascii="Times New Roman" w:hAnsi="Times New Roman" w:cs="Times New Roman"/>
          <w:b/>
          <w:sz w:val="24"/>
          <w:szCs w:val="24"/>
        </w:rPr>
      </w:pPr>
    </w:p>
    <w:p w14:paraId="7EF7DAD2" w14:textId="77777777" w:rsidR="00346B3F" w:rsidRDefault="00346B3F" w:rsidP="00346B3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Dan reviewed the agenda proposed for the meeting.  </w:t>
      </w:r>
    </w:p>
    <w:p w14:paraId="0592978A" w14:textId="77777777" w:rsidR="00346B3F" w:rsidRDefault="00346B3F" w:rsidP="00346B3F">
      <w:pPr>
        <w:spacing w:after="0" w:line="240" w:lineRule="auto"/>
        <w:ind w:left="1440"/>
        <w:rPr>
          <w:rFonts w:ascii="Times New Roman" w:hAnsi="Times New Roman" w:cs="Times New Roman"/>
          <w:sz w:val="24"/>
          <w:szCs w:val="24"/>
        </w:rPr>
      </w:pPr>
    </w:p>
    <w:p w14:paraId="63CC3650" w14:textId="79CE83FE" w:rsidR="00346B3F" w:rsidRDefault="00346B3F" w:rsidP="00346B3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Call to order – Member roll-call – Review Agenda – Review draft </w:t>
      </w:r>
      <w:r w:rsidR="00C0050B">
        <w:rPr>
          <w:rFonts w:ascii="Times New Roman" w:hAnsi="Times New Roman" w:cs="Times New Roman"/>
          <w:sz w:val="24"/>
          <w:szCs w:val="24"/>
        </w:rPr>
        <w:t>minutes</w:t>
      </w:r>
      <w:r>
        <w:rPr>
          <w:rFonts w:ascii="Times New Roman" w:hAnsi="Times New Roman" w:cs="Times New Roman"/>
          <w:sz w:val="24"/>
          <w:szCs w:val="24"/>
        </w:rPr>
        <w:t xml:space="preserve"> from last meeting</w:t>
      </w:r>
    </w:p>
    <w:p w14:paraId="2C4C8935" w14:textId="77777777" w:rsidR="00346B3F" w:rsidRDefault="00346B3F" w:rsidP="00346B3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Report on assignments from last meeting</w:t>
      </w:r>
    </w:p>
    <w:p w14:paraId="0F38908C" w14:textId="77777777" w:rsidR="00346B3F" w:rsidRDefault="00346B3F" w:rsidP="00346B3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Update on resources</w:t>
      </w:r>
    </w:p>
    <w:p w14:paraId="080DF99E" w14:textId="77777777" w:rsidR="00346B3F" w:rsidRDefault="00346B3F" w:rsidP="00346B3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Upcoming Meeting and webinars</w:t>
      </w:r>
    </w:p>
    <w:p w14:paraId="1B2DE310" w14:textId="77777777" w:rsidR="00346B3F" w:rsidRDefault="00346B3F" w:rsidP="00346B3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Preparing for next meeting</w:t>
      </w:r>
    </w:p>
    <w:p w14:paraId="4A6CAD49" w14:textId="77777777" w:rsidR="00346B3F" w:rsidRDefault="00346B3F" w:rsidP="00346B3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Public Comments</w:t>
      </w:r>
    </w:p>
    <w:p w14:paraId="4640A681" w14:textId="77777777" w:rsidR="00346B3F" w:rsidRDefault="00346B3F" w:rsidP="00346B3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Next Meeting</w:t>
      </w:r>
    </w:p>
    <w:p w14:paraId="39408CAA" w14:textId="77777777" w:rsidR="00346B3F" w:rsidRDefault="00346B3F" w:rsidP="00346B3F">
      <w:pPr>
        <w:pStyle w:val="ListParagraph"/>
        <w:ind w:left="0"/>
        <w:rPr>
          <w:rFonts w:ascii="Times New Roman" w:hAnsi="Times New Roman" w:cs="Times New Roman"/>
          <w:sz w:val="24"/>
          <w:szCs w:val="24"/>
        </w:rPr>
      </w:pPr>
      <w:bookmarkStart w:id="0" w:name="_GoBack"/>
      <w:bookmarkEnd w:id="0"/>
    </w:p>
    <w:p w14:paraId="7C611B83" w14:textId="7B467C1B" w:rsidR="00346B3F" w:rsidRDefault="00346B3F" w:rsidP="00346B3F">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Dan asked if there were any additions to the proposed agenda.  There were no proposed additions.  Hearing nothing, he advised that the agenda was accepted as proposed.</w:t>
      </w:r>
    </w:p>
    <w:p w14:paraId="5A142233" w14:textId="4C34008D" w:rsidR="000F103B" w:rsidRDefault="000F103B" w:rsidP="00346B3F">
      <w:pPr>
        <w:pStyle w:val="ListParagraph"/>
        <w:ind w:left="0"/>
        <w:rPr>
          <w:rFonts w:ascii="Times New Roman" w:hAnsi="Times New Roman" w:cs="Times New Roman"/>
          <w:sz w:val="24"/>
          <w:szCs w:val="24"/>
        </w:rPr>
      </w:pPr>
    </w:p>
    <w:p w14:paraId="0205FF1D" w14:textId="71B4FB47" w:rsidR="000F103B" w:rsidRDefault="000F103B" w:rsidP="00346B3F">
      <w:pPr>
        <w:pStyle w:val="ListParagraph"/>
        <w:ind w:left="0"/>
        <w:rPr>
          <w:rFonts w:ascii="Times New Roman" w:hAnsi="Times New Roman" w:cs="Times New Roman"/>
          <w:sz w:val="24"/>
          <w:szCs w:val="24"/>
        </w:rPr>
      </w:pPr>
      <w:r>
        <w:rPr>
          <w:rFonts w:ascii="Times New Roman" w:hAnsi="Times New Roman" w:cs="Times New Roman"/>
          <w:sz w:val="24"/>
          <w:szCs w:val="24"/>
        </w:rPr>
        <w:t>Dan also noted that the meeting would be a short one, for reasons that would become obvious as we work through the agenda.</w:t>
      </w:r>
    </w:p>
    <w:p w14:paraId="346974EA" w14:textId="77777777" w:rsidR="00346B3F" w:rsidRDefault="00346B3F" w:rsidP="00346B3F">
      <w:pPr>
        <w:pStyle w:val="ListParagraph"/>
        <w:ind w:left="0" w:firstLine="720"/>
        <w:rPr>
          <w:rFonts w:ascii="Times New Roman" w:hAnsi="Times New Roman" w:cs="Times New Roman"/>
          <w:sz w:val="24"/>
          <w:szCs w:val="24"/>
        </w:rPr>
      </w:pPr>
    </w:p>
    <w:p w14:paraId="1BE05B50" w14:textId="0F0FA083" w:rsidR="001B68C6" w:rsidRPr="001B68C6" w:rsidRDefault="00346B3F" w:rsidP="001B68C6">
      <w:pPr>
        <w:pStyle w:val="ListParagraph"/>
        <w:numPr>
          <w:ilvl w:val="0"/>
          <w:numId w:val="16"/>
        </w:numPr>
        <w:spacing w:line="257" w:lineRule="auto"/>
        <w:ind w:left="360"/>
        <w:rPr>
          <w:rFonts w:ascii="Times New Roman" w:hAnsi="Times New Roman" w:cs="Times New Roman"/>
          <w:sz w:val="24"/>
          <w:szCs w:val="24"/>
        </w:rPr>
      </w:pPr>
      <w:r>
        <w:rPr>
          <w:rFonts w:ascii="Times New Roman" w:hAnsi="Times New Roman" w:cs="Times New Roman"/>
          <w:b/>
          <w:sz w:val="24"/>
          <w:szCs w:val="24"/>
        </w:rPr>
        <w:t>Review of the Draft Summary from Last Meeting</w:t>
      </w:r>
    </w:p>
    <w:p w14:paraId="45E5E40B" w14:textId="77777777" w:rsidR="001B68C6" w:rsidRPr="001B68C6" w:rsidRDefault="001B68C6" w:rsidP="001B68C6">
      <w:pPr>
        <w:rPr>
          <w:rFonts w:ascii="Times New Roman" w:hAnsi="Times New Roman" w:cs="Times New Roman"/>
          <w:sz w:val="24"/>
          <w:szCs w:val="24"/>
        </w:rPr>
      </w:pPr>
      <w:r w:rsidRPr="001B68C6">
        <w:rPr>
          <w:rFonts w:ascii="Times New Roman" w:hAnsi="Times New Roman" w:cs="Times New Roman"/>
          <w:sz w:val="24"/>
          <w:szCs w:val="24"/>
        </w:rPr>
        <w:t>Dan noted that he had forwarded the draft minutes from the April meeting by email on May 25.  There were no proposed edits or changes.  The group agreed to accept the minutes as final.</w:t>
      </w:r>
    </w:p>
    <w:p w14:paraId="0147D57E" w14:textId="253BD178" w:rsidR="001B68C6" w:rsidRPr="00C74A22" w:rsidRDefault="001B68C6" w:rsidP="001B68C6">
      <w:pPr>
        <w:pStyle w:val="ListParagraph"/>
        <w:numPr>
          <w:ilvl w:val="0"/>
          <w:numId w:val="16"/>
        </w:numPr>
        <w:spacing w:line="257" w:lineRule="auto"/>
        <w:ind w:left="360"/>
        <w:rPr>
          <w:rFonts w:ascii="Times New Roman" w:hAnsi="Times New Roman" w:cs="Times New Roman"/>
          <w:sz w:val="24"/>
          <w:szCs w:val="24"/>
        </w:rPr>
      </w:pPr>
      <w:r>
        <w:rPr>
          <w:rFonts w:ascii="Times New Roman" w:hAnsi="Times New Roman" w:cs="Times New Roman"/>
          <w:b/>
          <w:sz w:val="24"/>
          <w:szCs w:val="24"/>
        </w:rPr>
        <w:t>Report on Assignments from Last Meeting</w:t>
      </w:r>
    </w:p>
    <w:p w14:paraId="02DFA810" w14:textId="77777777" w:rsidR="00C74A22" w:rsidRPr="00C74A22" w:rsidRDefault="00C74A22" w:rsidP="00C74A22">
      <w:pPr>
        <w:pStyle w:val="ListParagraph"/>
        <w:spacing w:line="257" w:lineRule="auto"/>
        <w:ind w:left="360"/>
        <w:rPr>
          <w:rFonts w:ascii="Times New Roman" w:hAnsi="Times New Roman" w:cs="Times New Roman"/>
          <w:sz w:val="24"/>
          <w:szCs w:val="24"/>
        </w:rPr>
      </w:pPr>
    </w:p>
    <w:p w14:paraId="7AA7AA0C" w14:textId="77777777" w:rsidR="00C74A22" w:rsidRDefault="00C74A22" w:rsidP="00C74A22">
      <w:pPr>
        <w:pStyle w:val="ListParagraph"/>
        <w:numPr>
          <w:ilvl w:val="0"/>
          <w:numId w:val="18"/>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General assignment for all members:</w:t>
      </w:r>
    </w:p>
    <w:p w14:paraId="0D337E9B" w14:textId="77777777" w:rsidR="00C74A22" w:rsidRDefault="00C74A22" w:rsidP="00C74A22">
      <w:pPr>
        <w:pStyle w:val="ListParagraph"/>
        <w:numPr>
          <w:ilvl w:val="1"/>
          <w:numId w:val="16"/>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Be prepared to start synthetizing information and preparing summaries to present to Full Workgroup and other subgroups</w:t>
      </w:r>
    </w:p>
    <w:p w14:paraId="0B8CB7AF" w14:textId="77777777" w:rsidR="00C74A22" w:rsidRPr="00C74A22" w:rsidRDefault="00C74A22" w:rsidP="00C74A22">
      <w:pPr>
        <w:pStyle w:val="ListParagraph"/>
        <w:numPr>
          <w:ilvl w:val="1"/>
          <w:numId w:val="16"/>
        </w:numPr>
        <w:spacing w:after="0" w:line="240" w:lineRule="auto"/>
        <w:ind w:left="720"/>
        <w:rPr>
          <w:rFonts w:ascii="Times New Roman" w:hAnsi="Times New Roman" w:cs="Times New Roman"/>
          <w:sz w:val="24"/>
          <w:szCs w:val="24"/>
        </w:rPr>
      </w:pPr>
      <w:r w:rsidRPr="00C74A22">
        <w:rPr>
          <w:rFonts w:ascii="Times New Roman" w:hAnsi="Times New Roman" w:cs="Times New Roman"/>
          <w:sz w:val="24"/>
          <w:szCs w:val="24"/>
        </w:rPr>
        <w:t>Specific assignments</w:t>
      </w:r>
    </w:p>
    <w:p w14:paraId="306F70F8" w14:textId="77777777" w:rsidR="00C74A22" w:rsidRDefault="00C74A22" w:rsidP="00C74A22">
      <w:pPr>
        <w:pStyle w:val="ListParagraph"/>
        <w:numPr>
          <w:ilvl w:val="1"/>
          <w:numId w:val="16"/>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Dan Horne – work with Henry to develop template for technology summaries (suggestion – follow the Minnesota Blueprint)</w:t>
      </w:r>
    </w:p>
    <w:p w14:paraId="3E4D9D01" w14:textId="77777777" w:rsidR="00C74A22" w:rsidRDefault="00C74A22" w:rsidP="00C74A22">
      <w:pPr>
        <w:pStyle w:val="ListParagraph"/>
        <w:numPr>
          <w:ilvl w:val="1"/>
          <w:numId w:val="16"/>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VDH will contact DEQ about handling PFAS wastes (GAC, resin, RO concentrate)</w:t>
      </w:r>
    </w:p>
    <w:p w14:paraId="428D1112" w14:textId="77777777" w:rsidR="00C74A22" w:rsidRPr="00A518CD" w:rsidRDefault="00C74A22" w:rsidP="00C74A22">
      <w:pPr>
        <w:spacing w:after="0" w:line="240" w:lineRule="auto"/>
        <w:rPr>
          <w:rFonts w:ascii="Times New Roman" w:hAnsi="Times New Roman" w:cs="Times New Roman"/>
          <w:sz w:val="24"/>
          <w:szCs w:val="24"/>
        </w:rPr>
      </w:pPr>
    </w:p>
    <w:p w14:paraId="38D4B3FC" w14:textId="77777777" w:rsidR="00C74A22" w:rsidRDefault="00C74A22" w:rsidP="00C74A22">
      <w:pPr>
        <w:spacing w:after="0" w:line="240" w:lineRule="auto"/>
        <w:rPr>
          <w:rFonts w:ascii="Times New Roman" w:hAnsi="Times New Roman" w:cs="Times New Roman"/>
          <w:sz w:val="24"/>
          <w:szCs w:val="24"/>
        </w:rPr>
      </w:pPr>
      <w:r>
        <w:rPr>
          <w:rFonts w:ascii="Times New Roman" w:hAnsi="Times New Roman" w:cs="Times New Roman"/>
          <w:sz w:val="24"/>
          <w:szCs w:val="24"/>
        </w:rPr>
        <w:t>Specific Assignments:</w:t>
      </w:r>
    </w:p>
    <w:p w14:paraId="53099939" w14:textId="77777777" w:rsidR="00C74A22" w:rsidRDefault="00C74A22" w:rsidP="00C74A22">
      <w:pPr>
        <w:spacing w:after="0" w:line="240" w:lineRule="auto"/>
        <w:rPr>
          <w:rFonts w:ascii="Times New Roman" w:hAnsi="Times New Roman" w:cs="Times New Roman"/>
          <w:sz w:val="24"/>
          <w:szCs w:val="24"/>
        </w:rPr>
      </w:pPr>
    </w:p>
    <w:p w14:paraId="3247EEE8" w14:textId="77777777" w:rsidR="00C74A22" w:rsidRPr="004519FB" w:rsidRDefault="00C74A22" w:rsidP="00C74A22">
      <w:pPr>
        <w:spacing w:line="259" w:lineRule="auto"/>
        <w:rPr>
          <w:rFonts w:ascii="Times New Roman" w:hAnsi="Times New Roman" w:cs="Times New Roman"/>
          <w:sz w:val="24"/>
          <w:szCs w:val="24"/>
        </w:rPr>
      </w:pPr>
      <w:r>
        <w:rPr>
          <w:rFonts w:ascii="Times New Roman" w:hAnsi="Times New Roman" w:cs="Times New Roman"/>
          <w:sz w:val="24"/>
          <w:szCs w:val="24"/>
        </w:rPr>
        <w:t xml:space="preserve">VDH was to contact DEQ regarding disposal of PFAS wastes.  This has not yet happened.  VDH has a plan of action and a path forward.   Wendy stated that she attended the </w:t>
      </w:r>
      <w:r w:rsidRPr="004519FB">
        <w:rPr>
          <w:rFonts w:ascii="Times New Roman" w:hAnsi="Times New Roman" w:cs="Times New Roman"/>
          <w:sz w:val="24"/>
          <w:szCs w:val="24"/>
        </w:rPr>
        <w:t>DEQ Triennial W</w:t>
      </w:r>
      <w:r>
        <w:rPr>
          <w:rFonts w:ascii="Times New Roman" w:hAnsi="Times New Roman" w:cs="Times New Roman"/>
          <w:sz w:val="24"/>
          <w:szCs w:val="24"/>
        </w:rPr>
        <w:t xml:space="preserve">ater </w:t>
      </w:r>
      <w:r w:rsidRPr="004519FB">
        <w:rPr>
          <w:rFonts w:ascii="Times New Roman" w:hAnsi="Times New Roman" w:cs="Times New Roman"/>
          <w:sz w:val="24"/>
          <w:szCs w:val="24"/>
        </w:rPr>
        <w:t>Q</w:t>
      </w:r>
      <w:r>
        <w:rPr>
          <w:rFonts w:ascii="Times New Roman" w:hAnsi="Times New Roman" w:cs="Times New Roman"/>
          <w:sz w:val="24"/>
          <w:szCs w:val="24"/>
        </w:rPr>
        <w:t xml:space="preserve">uality </w:t>
      </w:r>
      <w:r w:rsidRPr="004519FB">
        <w:rPr>
          <w:rFonts w:ascii="Times New Roman" w:hAnsi="Times New Roman" w:cs="Times New Roman"/>
          <w:sz w:val="24"/>
          <w:szCs w:val="24"/>
        </w:rPr>
        <w:t>S</w:t>
      </w:r>
      <w:r>
        <w:rPr>
          <w:rFonts w:ascii="Times New Roman" w:hAnsi="Times New Roman" w:cs="Times New Roman"/>
          <w:sz w:val="24"/>
          <w:szCs w:val="24"/>
        </w:rPr>
        <w:t>tandards</w:t>
      </w:r>
      <w:r w:rsidRPr="004519FB">
        <w:rPr>
          <w:rFonts w:ascii="Times New Roman" w:hAnsi="Times New Roman" w:cs="Times New Roman"/>
          <w:sz w:val="24"/>
          <w:szCs w:val="24"/>
        </w:rPr>
        <w:t xml:space="preserve"> Review R</w:t>
      </w:r>
      <w:r>
        <w:rPr>
          <w:rFonts w:ascii="Times New Roman" w:hAnsi="Times New Roman" w:cs="Times New Roman"/>
          <w:sz w:val="24"/>
          <w:szCs w:val="24"/>
        </w:rPr>
        <w:t xml:space="preserve">egulatory </w:t>
      </w:r>
      <w:r w:rsidRPr="004519FB">
        <w:rPr>
          <w:rFonts w:ascii="Times New Roman" w:hAnsi="Times New Roman" w:cs="Times New Roman"/>
          <w:sz w:val="24"/>
          <w:szCs w:val="24"/>
        </w:rPr>
        <w:t>A</w:t>
      </w:r>
      <w:r>
        <w:rPr>
          <w:rFonts w:ascii="Times New Roman" w:hAnsi="Times New Roman" w:cs="Times New Roman"/>
          <w:sz w:val="24"/>
          <w:szCs w:val="24"/>
        </w:rPr>
        <w:t xml:space="preserve">dvisory </w:t>
      </w:r>
      <w:r w:rsidRPr="004519FB">
        <w:rPr>
          <w:rFonts w:ascii="Times New Roman" w:hAnsi="Times New Roman" w:cs="Times New Roman"/>
          <w:sz w:val="24"/>
          <w:szCs w:val="24"/>
        </w:rPr>
        <w:t>P</w:t>
      </w:r>
      <w:r>
        <w:rPr>
          <w:rFonts w:ascii="Times New Roman" w:hAnsi="Times New Roman" w:cs="Times New Roman"/>
          <w:sz w:val="24"/>
          <w:szCs w:val="24"/>
        </w:rPr>
        <w:t>anel meeting</w:t>
      </w:r>
      <w:r w:rsidRPr="004519FB">
        <w:rPr>
          <w:rFonts w:ascii="Times New Roman" w:hAnsi="Times New Roman" w:cs="Times New Roman"/>
          <w:sz w:val="24"/>
          <w:szCs w:val="24"/>
        </w:rPr>
        <w:t xml:space="preserve"> last week</w:t>
      </w:r>
      <w:r>
        <w:rPr>
          <w:rFonts w:ascii="Times New Roman" w:hAnsi="Times New Roman" w:cs="Times New Roman"/>
          <w:sz w:val="24"/>
          <w:szCs w:val="24"/>
        </w:rPr>
        <w:t>.  DEQ advised that</w:t>
      </w:r>
      <w:r w:rsidRPr="004519FB">
        <w:rPr>
          <w:rFonts w:ascii="Times New Roman" w:hAnsi="Times New Roman" w:cs="Times New Roman"/>
          <w:sz w:val="24"/>
          <w:szCs w:val="24"/>
        </w:rPr>
        <w:t xml:space="preserve"> they have no intention of addressing PFAS at this time; </w:t>
      </w:r>
      <w:r>
        <w:rPr>
          <w:rFonts w:ascii="Times New Roman" w:hAnsi="Times New Roman" w:cs="Times New Roman"/>
          <w:sz w:val="24"/>
          <w:szCs w:val="24"/>
        </w:rPr>
        <w:t xml:space="preserve">instead, </w:t>
      </w:r>
      <w:r w:rsidRPr="004519FB">
        <w:rPr>
          <w:rFonts w:ascii="Times New Roman" w:hAnsi="Times New Roman" w:cs="Times New Roman"/>
          <w:sz w:val="24"/>
          <w:szCs w:val="24"/>
        </w:rPr>
        <w:t>they will be working in tandem with the VDH workgroup to stay ahead of the curve</w:t>
      </w:r>
      <w:r>
        <w:rPr>
          <w:rFonts w:ascii="Times New Roman" w:hAnsi="Times New Roman" w:cs="Times New Roman"/>
          <w:sz w:val="24"/>
          <w:szCs w:val="24"/>
        </w:rPr>
        <w:t>,</w:t>
      </w:r>
      <w:r w:rsidRPr="004519FB">
        <w:rPr>
          <w:rFonts w:ascii="Times New Roman" w:hAnsi="Times New Roman" w:cs="Times New Roman"/>
          <w:sz w:val="24"/>
          <w:szCs w:val="24"/>
        </w:rPr>
        <w:t xml:space="preserve"> depending on the results </w:t>
      </w:r>
      <w:r>
        <w:rPr>
          <w:rFonts w:ascii="Times New Roman" w:hAnsi="Times New Roman" w:cs="Times New Roman"/>
          <w:sz w:val="24"/>
          <w:szCs w:val="24"/>
        </w:rPr>
        <w:t>from</w:t>
      </w:r>
      <w:r w:rsidRPr="004519FB">
        <w:rPr>
          <w:rFonts w:ascii="Times New Roman" w:hAnsi="Times New Roman" w:cs="Times New Roman"/>
          <w:sz w:val="24"/>
          <w:szCs w:val="24"/>
        </w:rPr>
        <w:t xml:space="preserve"> the </w:t>
      </w:r>
      <w:r>
        <w:rPr>
          <w:rFonts w:ascii="Times New Roman" w:hAnsi="Times New Roman" w:cs="Times New Roman"/>
          <w:sz w:val="24"/>
          <w:szCs w:val="24"/>
        </w:rPr>
        <w:t xml:space="preserve">PFAS </w:t>
      </w:r>
      <w:r w:rsidRPr="004519FB">
        <w:rPr>
          <w:rFonts w:ascii="Times New Roman" w:hAnsi="Times New Roman" w:cs="Times New Roman"/>
          <w:sz w:val="24"/>
          <w:szCs w:val="24"/>
        </w:rPr>
        <w:t>sampling study.</w:t>
      </w:r>
    </w:p>
    <w:p w14:paraId="6FE68747" w14:textId="0CA513E6" w:rsidR="00C74A22" w:rsidRPr="00C74A22" w:rsidRDefault="00C74A22" w:rsidP="00C74A22">
      <w:pPr>
        <w:spacing w:line="257" w:lineRule="auto"/>
        <w:rPr>
          <w:rFonts w:ascii="Times New Roman" w:hAnsi="Times New Roman" w:cs="Times New Roman"/>
          <w:sz w:val="24"/>
          <w:szCs w:val="24"/>
        </w:rPr>
      </w:pPr>
      <w:r>
        <w:rPr>
          <w:rFonts w:ascii="Times New Roman" w:hAnsi="Times New Roman" w:cs="Times New Roman"/>
          <w:sz w:val="24"/>
          <w:szCs w:val="24"/>
        </w:rPr>
        <w:t>Dan was going to work with Henry on a template for the Technology Assessment summaries.  Dan noted that he had not yet been in contact with Henry to work on the template.  He will contact Henry next week, to start that work.  Once a potential template is developed, he will share with the group.  A suggestion was previously made to look at the Minnesota Blueprint as a possible starting point.</w:t>
      </w:r>
    </w:p>
    <w:p w14:paraId="0D5F42D9" w14:textId="6E09E3D0" w:rsidR="00C74A22" w:rsidRPr="00C74A22" w:rsidRDefault="00C74A22" w:rsidP="001B68C6">
      <w:pPr>
        <w:pStyle w:val="ListParagraph"/>
        <w:numPr>
          <w:ilvl w:val="0"/>
          <w:numId w:val="16"/>
        </w:numPr>
        <w:spacing w:line="257" w:lineRule="auto"/>
        <w:ind w:left="360"/>
        <w:rPr>
          <w:rFonts w:ascii="Times New Roman" w:hAnsi="Times New Roman" w:cs="Times New Roman"/>
          <w:sz w:val="24"/>
          <w:szCs w:val="24"/>
        </w:rPr>
      </w:pPr>
      <w:r w:rsidRPr="00A518CD">
        <w:rPr>
          <w:rFonts w:ascii="Times New Roman" w:hAnsi="Times New Roman" w:cs="Times New Roman"/>
          <w:b/>
          <w:sz w:val="24"/>
          <w:szCs w:val="24"/>
        </w:rPr>
        <w:t>Update on resources</w:t>
      </w:r>
    </w:p>
    <w:p w14:paraId="052FC620" w14:textId="1E0FAA16" w:rsidR="00C74A22" w:rsidRPr="00C74A22" w:rsidRDefault="00C74A22" w:rsidP="00C74A22">
      <w:pPr>
        <w:spacing w:after="0" w:line="240" w:lineRule="auto"/>
        <w:rPr>
          <w:rFonts w:ascii="Times New Roman" w:hAnsi="Times New Roman" w:cs="Times New Roman"/>
          <w:b/>
          <w:sz w:val="24"/>
          <w:szCs w:val="24"/>
        </w:rPr>
      </w:pPr>
      <w:r w:rsidRPr="00C74A22">
        <w:rPr>
          <w:rFonts w:ascii="Times New Roman" w:hAnsi="Times New Roman" w:cs="Times New Roman"/>
          <w:sz w:val="24"/>
          <w:szCs w:val="24"/>
        </w:rPr>
        <w:t>Dan thanked Wendy for providing a link to the Minnesota Blueprint.  Dan has downloaded the document to the Sharepoint site, but hasn’t read it yet (it is 191 pages long).</w:t>
      </w:r>
    </w:p>
    <w:p w14:paraId="14D059D9" w14:textId="77777777" w:rsidR="00C74A22" w:rsidRPr="00C74A22" w:rsidRDefault="00C74A22" w:rsidP="00C74A22">
      <w:pPr>
        <w:spacing w:after="0" w:line="240" w:lineRule="auto"/>
        <w:rPr>
          <w:rFonts w:ascii="Times New Roman" w:hAnsi="Times New Roman" w:cs="Times New Roman"/>
          <w:b/>
          <w:sz w:val="24"/>
          <w:szCs w:val="24"/>
        </w:rPr>
      </w:pPr>
    </w:p>
    <w:p w14:paraId="615F482E" w14:textId="11BF402F" w:rsidR="00C74A22" w:rsidRPr="00C74A22" w:rsidRDefault="00C74A22" w:rsidP="00C74A22">
      <w:pPr>
        <w:spacing w:line="257" w:lineRule="auto"/>
        <w:rPr>
          <w:rFonts w:ascii="Times New Roman" w:hAnsi="Times New Roman" w:cs="Times New Roman"/>
          <w:sz w:val="24"/>
          <w:szCs w:val="24"/>
        </w:rPr>
      </w:pPr>
      <w:r w:rsidRPr="00C74A22">
        <w:rPr>
          <w:rFonts w:ascii="Times New Roman" w:hAnsi="Times New Roman" w:cs="Times New Roman"/>
          <w:sz w:val="24"/>
          <w:szCs w:val="24"/>
        </w:rPr>
        <w:t>Dan noted that Mark had shared information from ECT2 at the April meeting (a product info sheet and a case history on the Robinson Elementary School</w:t>
      </w:r>
      <w:r>
        <w:rPr>
          <w:rFonts w:ascii="Times New Roman" w:hAnsi="Times New Roman" w:cs="Times New Roman"/>
          <w:sz w:val="24"/>
          <w:szCs w:val="24"/>
        </w:rPr>
        <w:t xml:space="preserve"> in Michigan</w:t>
      </w:r>
      <w:r w:rsidRPr="00C74A22">
        <w:rPr>
          <w:rFonts w:ascii="Times New Roman" w:hAnsi="Times New Roman" w:cs="Times New Roman"/>
          <w:sz w:val="24"/>
          <w:szCs w:val="24"/>
        </w:rPr>
        <w:t>).  Those items are posted in the April meeting folder on Sharepoint.</w:t>
      </w:r>
    </w:p>
    <w:p w14:paraId="66E42B25" w14:textId="39542B87" w:rsidR="00C74A22" w:rsidRPr="00C74A22" w:rsidRDefault="00C74A22" w:rsidP="001B68C6">
      <w:pPr>
        <w:pStyle w:val="ListParagraph"/>
        <w:numPr>
          <w:ilvl w:val="0"/>
          <w:numId w:val="16"/>
        </w:numPr>
        <w:spacing w:line="257" w:lineRule="auto"/>
        <w:ind w:left="360"/>
        <w:rPr>
          <w:rFonts w:ascii="Times New Roman" w:hAnsi="Times New Roman" w:cs="Times New Roman"/>
          <w:sz w:val="24"/>
          <w:szCs w:val="24"/>
        </w:rPr>
      </w:pPr>
      <w:r w:rsidRPr="00A518CD">
        <w:rPr>
          <w:rFonts w:ascii="Times New Roman" w:hAnsi="Times New Roman" w:cs="Times New Roman"/>
          <w:b/>
          <w:sz w:val="24"/>
          <w:szCs w:val="24"/>
        </w:rPr>
        <w:t>Upcoming meetings and webinars</w:t>
      </w:r>
    </w:p>
    <w:p w14:paraId="6D16B946" w14:textId="2E4EA796" w:rsidR="00C74A22" w:rsidRPr="00C74A22" w:rsidRDefault="00C74A22" w:rsidP="00C74A22">
      <w:pPr>
        <w:spacing w:line="257" w:lineRule="auto"/>
        <w:rPr>
          <w:rFonts w:ascii="Times New Roman" w:hAnsi="Times New Roman" w:cs="Times New Roman"/>
          <w:sz w:val="24"/>
          <w:szCs w:val="24"/>
        </w:rPr>
      </w:pPr>
      <w:r>
        <w:rPr>
          <w:rFonts w:ascii="Times New Roman" w:hAnsi="Times New Roman" w:cs="Times New Roman"/>
          <w:sz w:val="24"/>
          <w:szCs w:val="24"/>
        </w:rPr>
        <w:lastRenderedPageBreak/>
        <w:t>The only meeting noted is the next meeting of the Full Workgroup, scheduled for July (exact date to be announced).</w:t>
      </w:r>
    </w:p>
    <w:p w14:paraId="4CB70674" w14:textId="24A9D9C7" w:rsidR="00346B3F" w:rsidRPr="00C74A22" w:rsidRDefault="00C74A22" w:rsidP="001B68C6">
      <w:pPr>
        <w:pStyle w:val="ListParagraph"/>
        <w:numPr>
          <w:ilvl w:val="0"/>
          <w:numId w:val="16"/>
        </w:numPr>
        <w:spacing w:line="257" w:lineRule="auto"/>
        <w:ind w:left="360"/>
        <w:rPr>
          <w:rFonts w:ascii="Times New Roman" w:hAnsi="Times New Roman" w:cs="Times New Roman"/>
          <w:sz w:val="24"/>
          <w:szCs w:val="24"/>
        </w:rPr>
      </w:pPr>
      <w:r w:rsidRPr="00A518CD">
        <w:rPr>
          <w:rFonts w:ascii="Times New Roman" w:hAnsi="Times New Roman" w:cs="Times New Roman"/>
          <w:b/>
          <w:sz w:val="24"/>
          <w:szCs w:val="24"/>
        </w:rPr>
        <w:t>Preparing for next meeting, assignments</w:t>
      </w:r>
    </w:p>
    <w:p w14:paraId="56B52FE1" w14:textId="02022A19" w:rsidR="00112CFB" w:rsidRDefault="006572FD" w:rsidP="00C74A22">
      <w:pPr>
        <w:spacing w:line="257" w:lineRule="auto"/>
        <w:rPr>
          <w:rFonts w:ascii="Times New Roman" w:hAnsi="Times New Roman" w:cs="Times New Roman"/>
          <w:sz w:val="24"/>
          <w:szCs w:val="24"/>
        </w:rPr>
      </w:pPr>
      <w:r>
        <w:rPr>
          <w:rFonts w:ascii="Times New Roman" w:hAnsi="Times New Roman" w:cs="Times New Roman"/>
          <w:sz w:val="24"/>
          <w:szCs w:val="24"/>
        </w:rPr>
        <w:t xml:space="preserve">There was significant discussion of the gaps that need to be filled in order to create the necessary summaries.  Most of the discussion centered on cost issues.  At least six members of the subgroup have expressed concerns </w:t>
      </w:r>
      <w:r w:rsidR="00112CFB">
        <w:rPr>
          <w:rFonts w:ascii="Times New Roman" w:hAnsi="Times New Roman" w:cs="Times New Roman"/>
          <w:sz w:val="24"/>
          <w:szCs w:val="24"/>
        </w:rPr>
        <w:t>about cost impacts – capital costs, operational costs, and disposal costs.</w:t>
      </w:r>
    </w:p>
    <w:p w14:paraId="5EEE4356" w14:textId="77777777" w:rsidR="00112CFB" w:rsidRDefault="00112CFB" w:rsidP="00C74A22">
      <w:pPr>
        <w:spacing w:line="257" w:lineRule="auto"/>
        <w:rPr>
          <w:rFonts w:ascii="Times New Roman" w:hAnsi="Times New Roman" w:cs="Times New Roman"/>
          <w:sz w:val="24"/>
          <w:szCs w:val="24"/>
        </w:rPr>
      </w:pPr>
      <w:r>
        <w:rPr>
          <w:rFonts w:ascii="Times New Roman" w:hAnsi="Times New Roman" w:cs="Times New Roman"/>
          <w:sz w:val="24"/>
          <w:szCs w:val="24"/>
        </w:rPr>
        <w:t>Russ asked about limitations on these technologies.  Henry noted that GAC does fine with removing long chain PFAS, but not so well on short chain species.  He also noted that GAC removes the sulfonic species more readily than the acid species.</w:t>
      </w:r>
    </w:p>
    <w:p w14:paraId="231463C3" w14:textId="0BF5C046" w:rsidR="00C74A22" w:rsidRDefault="00112CFB" w:rsidP="00C74A22">
      <w:pPr>
        <w:spacing w:line="257" w:lineRule="auto"/>
        <w:rPr>
          <w:rFonts w:ascii="Times New Roman" w:hAnsi="Times New Roman" w:cs="Times New Roman"/>
          <w:sz w:val="24"/>
          <w:szCs w:val="24"/>
        </w:rPr>
      </w:pPr>
      <w:r>
        <w:rPr>
          <w:rFonts w:ascii="Times New Roman" w:hAnsi="Times New Roman" w:cs="Times New Roman"/>
          <w:sz w:val="24"/>
          <w:szCs w:val="24"/>
        </w:rPr>
        <w:t>Wendy noted that so far, Minnesota has not approved any IX or RO facilities for removing PFAS.  She was not able to find a reason for that choice.  Basically, they have only accepted GAC treatment.</w:t>
      </w:r>
    </w:p>
    <w:p w14:paraId="6DDDF480" w14:textId="59C3E410" w:rsidR="00112CFB" w:rsidRDefault="00112CFB" w:rsidP="00C74A22">
      <w:pPr>
        <w:spacing w:line="257" w:lineRule="auto"/>
        <w:rPr>
          <w:rFonts w:ascii="Times New Roman" w:hAnsi="Times New Roman" w:cs="Times New Roman"/>
          <w:sz w:val="24"/>
          <w:szCs w:val="24"/>
        </w:rPr>
      </w:pPr>
      <w:r>
        <w:rPr>
          <w:rFonts w:ascii="Times New Roman" w:hAnsi="Times New Roman" w:cs="Times New Roman"/>
          <w:sz w:val="24"/>
          <w:szCs w:val="24"/>
        </w:rPr>
        <w:t xml:space="preserve">It was noted that </w:t>
      </w:r>
      <w:r w:rsidR="003730FF">
        <w:rPr>
          <w:rFonts w:ascii="Times New Roman" w:hAnsi="Times New Roman" w:cs="Times New Roman"/>
          <w:sz w:val="24"/>
          <w:szCs w:val="24"/>
        </w:rPr>
        <w:t>in other states, many systems are going to IX systems.  There apparently is a long lead time on the shells (the steel containers which hold both IX and GAC materials), because of supply chain issues and high demands.</w:t>
      </w:r>
    </w:p>
    <w:p w14:paraId="733ADE52" w14:textId="125D1EBF" w:rsidR="003730FF" w:rsidRDefault="003730FF" w:rsidP="003730FF">
      <w:pPr>
        <w:spacing w:after="0" w:line="240" w:lineRule="auto"/>
        <w:rPr>
          <w:rFonts w:ascii="Times New Roman" w:hAnsi="Times New Roman" w:cs="Times New Roman"/>
          <w:sz w:val="24"/>
          <w:szCs w:val="24"/>
        </w:rPr>
      </w:pPr>
      <w:r>
        <w:rPr>
          <w:rFonts w:ascii="Times New Roman" w:hAnsi="Times New Roman" w:cs="Times New Roman"/>
          <w:sz w:val="24"/>
          <w:szCs w:val="24"/>
        </w:rPr>
        <w:t>Henry expressed concern about the environmental life cycle impacts, including greenhouse gas emissions, and suggested that we include these concerns.</w:t>
      </w:r>
    </w:p>
    <w:p w14:paraId="5D62F347" w14:textId="77777777" w:rsidR="003730FF" w:rsidRDefault="003730FF" w:rsidP="003730FF">
      <w:pPr>
        <w:spacing w:after="0" w:line="240" w:lineRule="auto"/>
        <w:rPr>
          <w:rFonts w:ascii="Times New Roman" w:hAnsi="Times New Roman" w:cs="Times New Roman"/>
          <w:sz w:val="24"/>
          <w:szCs w:val="24"/>
        </w:rPr>
      </w:pPr>
    </w:p>
    <w:p w14:paraId="298E2EF0" w14:textId="2DDBBBC8" w:rsidR="003730FF" w:rsidRDefault="003730FF" w:rsidP="003730FF">
      <w:pPr>
        <w:spacing w:after="0" w:line="240" w:lineRule="auto"/>
        <w:rPr>
          <w:rFonts w:ascii="Times New Roman" w:hAnsi="Times New Roman" w:cs="Times New Roman"/>
          <w:sz w:val="24"/>
          <w:szCs w:val="24"/>
        </w:rPr>
      </w:pPr>
      <w:r>
        <w:rPr>
          <w:rFonts w:ascii="Times New Roman" w:hAnsi="Times New Roman" w:cs="Times New Roman"/>
          <w:sz w:val="24"/>
          <w:szCs w:val="24"/>
        </w:rPr>
        <w:t>Dan asked w</w:t>
      </w:r>
      <w:r w:rsidRPr="007E3B42">
        <w:rPr>
          <w:rFonts w:ascii="Times New Roman" w:hAnsi="Times New Roman" w:cs="Times New Roman"/>
          <w:sz w:val="24"/>
          <w:szCs w:val="24"/>
        </w:rPr>
        <w:t xml:space="preserve">hat other concerns </w:t>
      </w:r>
      <w:r>
        <w:rPr>
          <w:rFonts w:ascii="Times New Roman" w:hAnsi="Times New Roman" w:cs="Times New Roman"/>
          <w:sz w:val="24"/>
          <w:szCs w:val="24"/>
        </w:rPr>
        <w:t>do people have – what knowledge gaps do we need to identify and fill?</w:t>
      </w:r>
    </w:p>
    <w:p w14:paraId="61BFAC24" w14:textId="77777777" w:rsidR="003730FF" w:rsidRPr="007E3B42" w:rsidRDefault="003730FF" w:rsidP="003730FF">
      <w:pPr>
        <w:spacing w:after="0" w:line="240" w:lineRule="auto"/>
        <w:rPr>
          <w:rFonts w:ascii="Times New Roman" w:hAnsi="Times New Roman" w:cs="Times New Roman"/>
          <w:sz w:val="24"/>
          <w:szCs w:val="24"/>
        </w:rPr>
      </w:pPr>
    </w:p>
    <w:p w14:paraId="4B1121E3" w14:textId="2F338F8A" w:rsidR="003730FF" w:rsidRDefault="003730FF" w:rsidP="00C74A22">
      <w:pPr>
        <w:spacing w:line="257" w:lineRule="auto"/>
        <w:rPr>
          <w:rFonts w:ascii="Times New Roman" w:hAnsi="Times New Roman" w:cs="Times New Roman"/>
          <w:sz w:val="24"/>
          <w:szCs w:val="24"/>
        </w:rPr>
      </w:pPr>
      <w:r>
        <w:rPr>
          <w:rFonts w:ascii="Times New Roman" w:hAnsi="Times New Roman" w:cs="Times New Roman"/>
          <w:sz w:val="24"/>
          <w:szCs w:val="24"/>
        </w:rPr>
        <w:t>Dan will contact Henry next week and try to work out a sample template to circulate to the group for review.  Russ and Henry volunteered to write summaries.  We will need additional people to help write the summaries.</w:t>
      </w:r>
    </w:p>
    <w:p w14:paraId="68165BBA" w14:textId="569C617B" w:rsidR="003730FF" w:rsidRPr="00C74A22" w:rsidRDefault="003730FF" w:rsidP="00C74A22">
      <w:pPr>
        <w:spacing w:line="257" w:lineRule="auto"/>
        <w:rPr>
          <w:rFonts w:ascii="Times New Roman" w:hAnsi="Times New Roman" w:cs="Times New Roman"/>
          <w:sz w:val="24"/>
          <w:szCs w:val="24"/>
        </w:rPr>
      </w:pPr>
      <w:r>
        <w:rPr>
          <w:rFonts w:ascii="Times New Roman" w:hAnsi="Times New Roman" w:cs="Times New Roman"/>
          <w:sz w:val="24"/>
          <w:szCs w:val="24"/>
        </w:rPr>
        <w:t>Dan will recruit someone to speak at the next subgroup meeting about cost issues.</w:t>
      </w:r>
    </w:p>
    <w:p w14:paraId="69C93089" w14:textId="388EAB5A" w:rsidR="00C74A22" w:rsidRPr="00C74A22" w:rsidRDefault="00C74A22" w:rsidP="001B68C6">
      <w:pPr>
        <w:pStyle w:val="ListParagraph"/>
        <w:numPr>
          <w:ilvl w:val="0"/>
          <w:numId w:val="16"/>
        </w:numPr>
        <w:spacing w:line="257" w:lineRule="auto"/>
        <w:ind w:left="360"/>
        <w:rPr>
          <w:rFonts w:ascii="Times New Roman" w:hAnsi="Times New Roman" w:cs="Times New Roman"/>
          <w:sz w:val="24"/>
          <w:szCs w:val="24"/>
        </w:rPr>
      </w:pPr>
      <w:r w:rsidRPr="00A518CD">
        <w:rPr>
          <w:rFonts w:ascii="Times New Roman" w:hAnsi="Times New Roman" w:cs="Times New Roman"/>
          <w:b/>
          <w:sz w:val="24"/>
          <w:szCs w:val="24"/>
        </w:rPr>
        <w:t>Public Comments</w:t>
      </w:r>
    </w:p>
    <w:p w14:paraId="5738CF69" w14:textId="33753B13" w:rsidR="00C74A22" w:rsidRPr="00C74A22" w:rsidRDefault="00C74A22" w:rsidP="00C74A22">
      <w:pPr>
        <w:spacing w:line="257" w:lineRule="auto"/>
        <w:rPr>
          <w:rFonts w:ascii="Times New Roman" w:hAnsi="Times New Roman" w:cs="Times New Roman"/>
          <w:sz w:val="24"/>
          <w:szCs w:val="24"/>
        </w:rPr>
      </w:pPr>
      <w:r>
        <w:rPr>
          <w:rFonts w:ascii="Times New Roman" w:hAnsi="Times New Roman" w:cs="Times New Roman"/>
          <w:sz w:val="24"/>
          <w:szCs w:val="24"/>
        </w:rPr>
        <w:t>There were no comments from members of the public.</w:t>
      </w:r>
    </w:p>
    <w:p w14:paraId="156242BF" w14:textId="76351A83" w:rsidR="00C74A22" w:rsidRDefault="00C74A22" w:rsidP="001B68C6">
      <w:pPr>
        <w:pStyle w:val="ListParagraph"/>
        <w:numPr>
          <w:ilvl w:val="0"/>
          <w:numId w:val="16"/>
        </w:numPr>
        <w:spacing w:line="257" w:lineRule="auto"/>
        <w:ind w:left="360"/>
        <w:rPr>
          <w:rFonts w:ascii="Times New Roman" w:hAnsi="Times New Roman" w:cs="Times New Roman"/>
          <w:sz w:val="24"/>
          <w:szCs w:val="24"/>
        </w:rPr>
      </w:pPr>
      <w:r w:rsidRPr="00A518CD">
        <w:rPr>
          <w:rFonts w:ascii="Times New Roman" w:hAnsi="Times New Roman" w:cs="Times New Roman"/>
          <w:b/>
          <w:sz w:val="24"/>
          <w:szCs w:val="24"/>
        </w:rPr>
        <w:t>Next Meeting:</w:t>
      </w:r>
    </w:p>
    <w:p w14:paraId="3C89EEAE" w14:textId="5BD18A4A" w:rsidR="006572FD" w:rsidRPr="006572FD" w:rsidRDefault="006572FD" w:rsidP="006572FD">
      <w:pPr>
        <w:spacing w:after="0" w:line="240" w:lineRule="auto"/>
        <w:rPr>
          <w:rFonts w:ascii="Times New Roman" w:hAnsi="Times New Roman" w:cs="Times New Roman"/>
          <w:sz w:val="24"/>
          <w:szCs w:val="24"/>
        </w:rPr>
      </w:pPr>
      <w:r w:rsidRPr="006572FD">
        <w:rPr>
          <w:rFonts w:ascii="Times New Roman" w:hAnsi="Times New Roman" w:cs="Times New Roman"/>
          <w:sz w:val="24"/>
          <w:szCs w:val="24"/>
        </w:rPr>
        <w:t xml:space="preserve">The next meeting will be Thursday, </w:t>
      </w:r>
      <w:r>
        <w:rPr>
          <w:rFonts w:ascii="Times New Roman" w:hAnsi="Times New Roman" w:cs="Times New Roman"/>
          <w:sz w:val="24"/>
          <w:szCs w:val="24"/>
        </w:rPr>
        <w:t>June</w:t>
      </w:r>
      <w:r w:rsidRPr="006572FD">
        <w:rPr>
          <w:rFonts w:ascii="Times New Roman" w:hAnsi="Times New Roman" w:cs="Times New Roman"/>
          <w:sz w:val="24"/>
          <w:szCs w:val="24"/>
        </w:rPr>
        <w:t xml:space="preserve"> 2</w:t>
      </w:r>
      <w:r>
        <w:rPr>
          <w:rFonts w:ascii="Times New Roman" w:hAnsi="Times New Roman" w:cs="Times New Roman"/>
          <w:sz w:val="24"/>
          <w:szCs w:val="24"/>
        </w:rPr>
        <w:t>4</w:t>
      </w:r>
      <w:r w:rsidRPr="006572FD">
        <w:rPr>
          <w:rFonts w:ascii="Times New Roman" w:hAnsi="Times New Roman" w:cs="Times New Roman"/>
          <w:sz w:val="24"/>
          <w:szCs w:val="24"/>
        </w:rPr>
        <w:t>, at 10:00 a.m. The meeting will last no more than 90 minutes.</w:t>
      </w:r>
    </w:p>
    <w:p w14:paraId="1296709D" w14:textId="77777777" w:rsidR="006572FD" w:rsidRPr="006572FD" w:rsidRDefault="006572FD" w:rsidP="006572FD">
      <w:pPr>
        <w:spacing w:after="0" w:line="240" w:lineRule="auto"/>
        <w:ind w:left="720"/>
        <w:contextualSpacing/>
        <w:rPr>
          <w:rFonts w:ascii="Times New Roman" w:hAnsi="Times New Roman" w:cs="Times New Roman"/>
          <w:sz w:val="24"/>
          <w:szCs w:val="24"/>
        </w:rPr>
      </w:pPr>
    </w:p>
    <w:p w14:paraId="306B03FD" w14:textId="122D959B" w:rsidR="006572FD" w:rsidRPr="006572FD" w:rsidRDefault="006572FD" w:rsidP="006572FD">
      <w:pPr>
        <w:spacing w:after="0" w:line="240" w:lineRule="auto"/>
        <w:rPr>
          <w:rFonts w:ascii="Times New Roman" w:hAnsi="Times New Roman" w:cs="Times New Roman"/>
          <w:sz w:val="24"/>
          <w:szCs w:val="24"/>
        </w:rPr>
      </w:pPr>
      <w:r w:rsidRPr="006572FD">
        <w:rPr>
          <w:rFonts w:ascii="Times New Roman" w:hAnsi="Times New Roman" w:cs="Times New Roman"/>
          <w:sz w:val="24"/>
          <w:szCs w:val="24"/>
        </w:rPr>
        <w:t>Dan adjourned the meeting at 1</w:t>
      </w:r>
      <w:r>
        <w:rPr>
          <w:rFonts w:ascii="Times New Roman" w:hAnsi="Times New Roman" w:cs="Times New Roman"/>
          <w:sz w:val="24"/>
          <w:szCs w:val="24"/>
        </w:rPr>
        <w:t>0</w:t>
      </w:r>
      <w:r w:rsidRPr="006572FD">
        <w:rPr>
          <w:rFonts w:ascii="Times New Roman" w:hAnsi="Times New Roman" w:cs="Times New Roman"/>
          <w:sz w:val="24"/>
          <w:szCs w:val="24"/>
        </w:rPr>
        <w:t>:2</w:t>
      </w:r>
      <w:r>
        <w:rPr>
          <w:rFonts w:ascii="Times New Roman" w:hAnsi="Times New Roman" w:cs="Times New Roman"/>
          <w:sz w:val="24"/>
          <w:szCs w:val="24"/>
        </w:rPr>
        <w:t>7</w:t>
      </w:r>
      <w:r w:rsidRPr="006572FD">
        <w:rPr>
          <w:rFonts w:ascii="Times New Roman" w:hAnsi="Times New Roman" w:cs="Times New Roman"/>
          <w:sz w:val="24"/>
          <w:szCs w:val="24"/>
        </w:rPr>
        <w:t xml:space="preserve"> a.m.</w:t>
      </w:r>
    </w:p>
    <w:p w14:paraId="484D9F26" w14:textId="77777777" w:rsidR="001B68C6" w:rsidRDefault="001B68C6" w:rsidP="001B68C6">
      <w:pPr>
        <w:spacing w:after="0" w:line="240" w:lineRule="auto"/>
        <w:rPr>
          <w:rFonts w:ascii="Times New Roman" w:hAnsi="Times New Roman" w:cs="Times New Roman"/>
          <w:sz w:val="24"/>
          <w:szCs w:val="24"/>
        </w:rPr>
      </w:pPr>
    </w:p>
    <w:p w14:paraId="54BE240F" w14:textId="4526D697" w:rsidR="007B1204" w:rsidRDefault="003730FF" w:rsidP="004519FB">
      <w:pPr>
        <w:spacing w:line="259" w:lineRule="auto"/>
        <w:rPr>
          <w:rFonts w:ascii="Times New Roman" w:hAnsi="Times New Roman" w:cs="Times New Roman"/>
          <w:sz w:val="24"/>
          <w:szCs w:val="24"/>
        </w:rPr>
      </w:pPr>
      <w:r>
        <w:rPr>
          <w:rFonts w:ascii="Times New Roman" w:hAnsi="Times New Roman" w:cs="Times New Roman"/>
          <w:sz w:val="24"/>
          <w:szCs w:val="24"/>
        </w:rPr>
        <w:t>NOTE:  Posted in the “meeting chat”:</w:t>
      </w:r>
      <w:r w:rsidR="00D707AB">
        <w:rPr>
          <w:rFonts w:ascii="Times New Roman" w:hAnsi="Times New Roman" w:cs="Times New Roman"/>
          <w:sz w:val="24"/>
          <w:szCs w:val="24"/>
        </w:rPr>
        <w:t xml:space="preserve">  </w:t>
      </w:r>
      <w:r>
        <w:rPr>
          <w:rFonts w:ascii="Times New Roman" w:hAnsi="Times New Roman" w:cs="Times New Roman"/>
          <w:sz w:val="24"/>
          <w:szCs w:val="24"/>
        </w:rPr>
        <w:t xml:space="preserve"> </w:t>
      </w:r>
      <w:r w:rsidR="004519FB" w:rsidRPr="004519FB">
        <w:rPr>
          <w:rFonts w:ascii="Times New Roman" w:hAnsi="Times New Roman" w:cs="Times New Roman"/>
          <w:sz w:val="24"/>
          <w:szCs w:val="24"/>
        </w:rPr>
        <w:t xml:space="preserve">Passing along this link from ECOS:  https://www.ecos.org/documents/ecos-white-paper-processes-and-considerations-for-setting-state-pfas-standards/  </w:t>
      </w:r>
      <w:r>
        <w:rPr>
          <w:rFonts w:ascii="Times New Roman" w:hAnsi="Times New Roman" w:cs="Times New Roman"/>
          <w:sz w:val="24"/>
          <w:szCs w:val="24"/>
        </w:rPr>
        <w:t xml:space="preserve">   </w:t>
      </w:r>
      <w:r w:rsidR="004519FB" w:rsidRPr="004519FB">
        <w:rPr>
          <w:rFonts w:ascii="Times New Roman" w:hAnsi="Times New Roman" w:cs="Times New Roman"/>
          <w:sz w:val="24"/>
          <w:szCs w:val="24"/>
        </w:rPr>
        <w:t>It's an excellent resource which was developed to help states avoid wasting time and resources on duplication of efforts.</w:t>
      </w:r>
    </w:p>
    <w:sectPr w:rsidR="007B12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554D5" w14:textId="77777777" w:rsidR="00AB4790" w:rsidRDefault="00AB4790" w:rsidP="00AB4790">
      <w:pPr>
        <w:spacing w:after="0" w:line="240" w:lineRule="auto"/>
      </w:pPr>
      <w:r>
        <w:separator/>
      </w:r>
    </w:p>
  </w:endnote>
  <w:endnote w:type="continuationSeparator" w:id="0">
    <w:p w14:paraId="745DC60B" w14:textId="77777777" w:rsidR="00AB4790" w:rsidRDefault="00AB4790" w:rsidP="00AB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7C452" w14:textId="7A8D59CA" w:rsidR="00AB4790" w:rsidRPr="00C0352D" w:rsidRDefault="00AB4790" w:rsidP="00AB4790">
    <w:pPr>
      <w:pStyle w:val="Footer"/>
      <w:rPr>
        <w:rFonts w:ascii="Times New Roman" w:hAnsi="Times New Roman" w:cs="Times New Roman"/>
        <w:sz w:val="20"/>
        <w:szCs w:val="20"/>
      </w:rPr>
    </w:pPr>
    <w:r>
      <w:rPr>
        <w:rFonts w:ascii="Times New Roman" w:hAnsi="Times New Roman" w:cs="Times New Roman"/>
        <w:sz w:val="20"/>
        <w:szCs w:val="20"/>
      </w:rPr>
      <w:t>F</w:t>
    </w:r>
    <w:r w:rsidR="00724765">
      <w:rPr>
        <w:rFonts w:ascii="Times New Roman" w:hAnsi="Times New Roman" w:cs="Times New Roman"/>
        <w:sz w:val="20"/>
        <w:szCs w:val="20"/>
      </w:rPr>
      <w:t>inal</w:t>
    </w:r>
    <w:r>
      <w:rPr>
        <w:rFonts w:ascii="Times New Roman" w:hAnsi="Times New Roman" w:cs="Times New Roman"/>
        <w:sz w:val="20"/>
        <w:szCs w:val="20"/>
      </w:rPr>
      <w:t xml:space="preserve"> minutes of 5/27/2021 meeting</w:t>
    </w:r>
    <w:r>
      <w:rPr>
        <w:rFonts w:ascii="Times New Roman" w:hAnsi="Times New Roman" w:cs="Times New Roman"/>
        <w:sz w:val="20"/>
        <w:szCs w:val="20"/>
      </w:rPr>
      <w:tab/>
      <w:t xml:space="preserve">Page </w:t>
    </w:r>
    <w:r w:rsidRPr="00C0352D">
      <w:rPr>
        <w:rFonts w:ascii="Times New Roman" w:hAnsi="Times New Roman" w:cs="Times New Roman"/>
        <w:sz w:val="20"/>
        <w:szCs w:val="20"/>
      </w:rPr>
      <w:fldChar w:fldCharType="begin"/>
    </w:r>
    <w:r w:rsidRPr="00C0352D">
      <w:rPr>
        <w:rFonts w:ascii="Times New Roman" w:hAnsi="Times New Roman" w:cs="Times New Roman"/>
        <w:sz w:val="20"/>
        <w:szCs w:val="20"/>
      </w:rPr>
      <w:instrText xml:space="preserve"> PAGE   \* MERGEFORMAT </w:instrText>
    </w:r>
    <w:r w:rsidRPr="00C0352D">
      <w:rPr>
        <w:rFonts w:ascii="Times New Roman" w:hAnsi="Times New Roman" w:cs="Times New Roman"/>
        <w:sz w:val="20"/>
        <w:szCs w:val="20"/>
      </w:rPr>
      <w:fldChar w:fldCharType="separate"/>
    </w:r>
    <w:r w:rsidR="00724765">
      <w:rPr>
        <w:rFonts w:ascii="Times New Roman" w:hAnsi="Times New Roman" w:cs="Times New Roman"/>
        <w:noProof/>
        <w:sz w:val="20"/>
        <w:szCs w:val="20"/>
      </w:rPr>
      <w:t>2</w:t>
    </w:r>
    <w:r w:rsidRPr="00C0352D">
      <w:rPr>
        <w:rFonts w:ascii="Times New Roman" w:hAnsi="Times New Roman" w:cs="Times New Roman"/>
        <w:noProof/>
        <w:sz w:val="20"/>
        <w:szCs w:val="20"/>
      </w:rPr>
      <w:fldChar w:fldCharType="end"/>
    </w:r>
  </w:p>
  <w:p w14:paraId="23EC6D32" w14:textId="77777777" w:rsidR="00AB4790" w:rsidRDefault="00AB4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FFED2" w14:textId="77777777" w:rsidR="00AB4790" w:rsidRDefault="00AB4790" w:rsidP="00AB4790">
      <w:pPr>
        <w:spacing w:after="0" w:line="240" w:lineRule="auto"/>
      </w:pPr>
      <w:r>
        <w:separator/>
      </w:r>
    </w:p>
  </w:footnote>
  <w:footnote w:type="continuationSeparator" w:id="0">
    <w:p w14:paraId="44ED7761" w14:textId="77777777" w:rsidR="00AB4790" w:rsidRDefault="00AB4790" w:rsidP="00AB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6C47"/>
    <w:multiLevelType w:val="hybridMultilevel"/>
    <w:tmpl w:val="54AA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156B8"/>
    <w:multiLevelType w:val="hybridMultilevel"/>
    <w:tmpl w:val="6FBCE1C0"/>
    <w:lvl w:ilvl="0" w:tplc="3EB65D8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C9E2ECA"/>
    <w:multiLevelType w:val="hybridMultilevel"/>
    <w:tmpl w:val="FCC24B06"/>
    <w:lvl w:ilvl="0" w:tplc="8D440F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7690D"/>
    <w:multiLevelType w:val="hybridMultilevel"/>
    <w:tmpl w:val="5A0CE510"/>
    <w:lvl w:ilvl="0" w:tplc="DDD86C6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148BF"/>
    <w:multiLevelType w:val="hybridMultilevel"/>
    <w:tmpl w:val="B03EB2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E51B8"/>
    <w:multiLevelType w:val="hybridMultilevel"/>
    <w:tmpl w:val="87987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0A2FFA"/>
    <w:multiLevelType w:val="hybridMultilevel"/>
    <w:tmpl w:val="AC943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B00900"/>
    <w:multiLevelType w:val="hybridMultilevel"/>
    <w:tmpl w:val="03007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AF619E"/>
    <w:multiLevelType w:val="hybridMultilevel"/>
    <w:tmpl w:val="BC98C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2643820"/>
    <w:multiLevelType w:val="hybridMultilevel"/>
    <w:tmpl w:val="D736C44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2A3929"/>
    <w:multiLevelType w:val="hybridMultilevel"/>
    <w:tmpl w:val="2082739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74003"/>
    <w:multiLevelType w:val="hybridMultilevel"/>
    <w:tmpl w:val="7700B0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637A8C"/>
    <w:multiLevelType w:val="hybridMultilevel"/>
    <w:tmpl w:val="2FD0C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C7384"/>
    <w:multiLevelType w:val="hybridMultilevel"/>
    <w:tmpl w:val="AD02BA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8D0433F"/>
    <w:multiLevelType w:val="hybridMultilevel"/>
    <w:tmpl w:val="5FC0CE2C"/>
    <w:lvl w:ilvl="0" w:tplc="8B84E4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4"/>
  </w:num>
  <w:num w:numId="4">
    <w:abstractNumId w:val="7"/>
  </w:num>
  <w:num w:numId="5">
    <w:abstractNumId w:val="13"/>
  </w:num>
  <w:num w:numId="6">
    <w:abstractNumId w:val="6"/>
  </w:num>
  <w:num w:numId="7">
    <w:abstractNumId w:val="9"/>
  </w:num>
  <w:num w:numId="8">
    <w:abstractNumId w:val="11"/>
  </w:num>
  <w:num w:numId="9">
    <w:abstractNumId w:val="2"/>
  </w:num>
  <w:num w:numId="10">
    <w:abstractNumId w:val="1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94"/>
    <w:rsid w:val="00051BBA"/>
    <w:rsid w:val="00055830"/>
    <w:rsid w:val="000647EA"/>
    <w:rsid w:val="00084DD7"/>
    <w:rsid w:val="00093645"/>
    <w:rsid w:val="000E7782"/>
    <w:rsid w:val="000F103B"/>
    <w:rsid w:val="00112CFB"/>
    <w:rsid w:val="0016644F"/>
    <w:rsid w:val="001A6889"/>
    <w:rsid w:val="001B68C6"/>
    <w:rsid w:val="001C1196"/>
    <w:rsid w:val="002101B6"/>
    <w:rsid w:val="002617BF"/>
    <w:rsid w:val="00291434"/>
    <w:rsid w:val="00293222"/>
    <w:rsid w:val="002A1F61"/>
    <w:rsid w:val="00346B3F"/>
    <w:rsid w:val="00362B72"/>
    <w:rsid w:val="003730FF"/>
    <w:rsid w:val="00420FE6"/>
    <w:rsid w:val="00447589"/>
    <w:rsid w:val="004519FB"/>
    <w:rsid w:val="00477B7C"/>
    <w:rsid w:val="00481FBA"/>
    <w:rsid w:val="0049262B"/>
    <w:rsid w:val="00496785"/>
    <w:rsid w:val="004D4E9F"/>
    <w:rsid w:val="00513F3B"/>
    <w:rsid w:val="005C0A9E"/>
    <w:rsid w:val="006572FD"/>
    <w:rsid w:val="0067529B"/>
    <w:rsid w:val="00724765"/>
    <w:rsid w:val="00762BD0"/>
    <w:rsid w:val="0076718F"/>
    <w:rsid w:val="007B1204"/>
    <w:rsid w:val="007E3B42"/>
    <w:rsid w:val="008760C2"/>
    <w:rsid w:val="008A6AEA"/>
    <w:rsid w:val="008F0114"/>
    <w:rsid w:val="00921513"/>
    <w:rsid w:val="00963CAE"/>
    <w:rsid w:val="009C63E4"/>
    <w:rsid w:val="00A02D05"/>
    <w:rsid w:val="00A518CD"/>
    <w:rsid w:val="00AA6AC5"/>
    <w:rsid w:val="00AB4790"/>
    <w:rsid w:val="00AF3B86"/>
    <w:rsid w:val="00B53EDE"/>
    <w:rsid w:val="00B64E5E"/>
    <w:rsid w:val="00BE52D0"/>
    <w:rsid w:val="00C0050B"/>
    <w:rsid w:val="00C74A22"/>
    <w:rsid w:val="00CD2E94"/>
    <w:rsid w:val="00D12F9C"/>
    <w:rsid w:val="00D30D10"/>
    <w:rsid w:val="00D45CD4"/>
    <w:rsid w:val="00D707AB"/>
    <w:rsid w:val="00DC171D"/>
    <w:rsid w:val="00E33516"/>
    <w:rsid w:val="00E62C4B"/>
    <w:rsid w:val="00E747BB"/>
    <w:rsid w:val="00E75563"/>
    <w:rsid w:val="00EB746A"/>
    <w:rsid w:val="00EC6EB1"/>
    <w:rsid w:val="00ED215A"/>
    <w:rsid w:val="00F20DC9"/>
    <w:rsid w:val="00F30927"/>
    <w:rsid w:val="00F86E7F"/>
    <w:rsid w:val="00FB41A2"/>
    <w:rsid w:val="00FB4C76"/>
    <w:rsid w:val="00FE3C37"/>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0C04"/>
  <w15:chartTrackingRefBased/>
  <w15:docId w15:val="{BDD156CB-1D4A-434D-ACA2-88F537CC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E9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E94"/>
    <w:pPr>
      <w:ind w:left="720"/>
      <w:contextualSpacing/>
    </w:pPr>
  </w:style>
  <w:style w:type="paragraph" w:styleId="BalloonText">
    <w:name w:val="Balloon Text"/>
    <w:basedOn w:val="Normal"/>
    <w:link w:val="BalloonTextChar"/>
    <w:uiPriority w:val="99"/>
    <w:semiHidden/>
    <w:unhideWhenUsed/>
    <w:rsid w:val="00E62C4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2C4B"/>
    <w:rPr>
      <w:rFonts w:ascii="Times New Roman" w:hAnsi="Times New Roman" w:cs="Times New Roman"/>
      <w:sz w:val="18"/>
      <w:szCs w:val="18"/>
    </w:rPr>
  </w:style>
  <w:style w:type="paragraph" w:styleId="NoSpacing">
    <w:name w:val="No Spacing"/>
    <w:uiPriority w:val="1"/>
    <w:qFormat/>
    <w:rsid w:val="007B1204"/>
    <w:pPr>
      <w:spacing w:after="0" w:line="240" w:lineRule="auto"/>
    </w:pPr>
  </w:style>
  <w:style w:type="paragraph" w:styleId="Header">
    <w:name w:val="header"/>
    <w:basedOn w:val="Normal"/>
    <w:link w:val="HeaderChar"/>
    <w:uiPriority w:val="99"/>
    <w:unhideWhenUsed/>
    <w:rsid w:val="00AB4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790"/>
  </w:style>
  <w:style w:type="paragraph" w:styleId="Footer">
    <w:name w:val="footer"/>
    <w:basedOn w:val="Normal"/>
    <w:link w:val="FooterChar"/>
    <w:uiPriority w:val="99"/>
    <w:unhideWhenUsed/>
    <w:rsid w:val="00AB4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159131">
      <w:bodyDiv w:val="1"/>
      <w:marLeft w:val="0"/>
      <w:marRight w:val="0"/>
      <w:marTop w:val="0"/>
      <w:marBottom w:val="0"/>
      <w:divBdr>
        <w:top w:val="none" w:sz="0" w:space="0" w:color="auto"/>
        <w:left w:val="none" w:sz="0" w:space="0" w:color="auto"/>
        <w:bottom w:val="none" w:sz="0" w:space="0" w:color="auto"/>
        <w:right w:val="none" w:sz="0" w:space="0" w:color="auto"/>
      </w:divBdr>
    </w:div>
    <w:div w:id="114000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E5D84-359D-4D1D-AC15-733BFE81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Edelman, Robert (VDH)</dc:creator>
  <cp:keywords/>
  <dc:description/>
  <cp:lastModifiedBy>Horne, Daniel (VDH)</cp:lastModifiedBy>
  <cp:revision>2</cp:revision>
  <cp:lastPrinted>2021-06-17T20:40:00Z</cp:lastPrinted>
  <dcterms:created xsi:type="dcterms:W3CDTF">2021-07-13T15:18:00Z</dcterms:created>
  <dcterms:modified xsi:type="dcterms:W3CDTF">2021-07-13T15:18:00Z</dcterms:modified>
</cp:coreProperties>
</file>