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A1" w:rsidRDefault="00AA26B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ATMOSPHERIC (GRAVITY) STORAGE TANK </w:t>
      </w:r>
      <w:r w:rsidR="002E3C65">
        <w:rPr>
          <w:rFonts w:ascii="Arial" w:eastAsia="Arial" w:hAnsi="Arial" w:cs="Arial"/>
          <w:b/>
          <w:sz w:val="22"/>
          <w:szCs w:val="22"/>
        </w:rPr>
        <w:t>CHECKLIST</w:t>
      </w:r>
    </w:p>
    <w:p w:rsidR="002F45A1" w:rsidRDefault="00AA26B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u w:val="single"/>
        </w:rPr>
        <w:t>12VAC5-590-1080 and 1081</w:t>
      </w:r>
    </w:p>
    <w:p w:rsidR="002F45A1" w:rsidRDefault="002F45A1">
      <w:pPr>
        <w:ind w:right="-720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8"/>
        <w:gridCol w:w="5040"/>
        <w:gridCol w:w="1620"/>
        <w:gridCol w:w="1710"/>
      </w:tblGrid>
      <w:tr w:rsidR="002F45A1">
        <w:tc>
          <w:tcPr>
            <w:tcW w:w="208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Project Name:</w:t>
            </w:r>
          </w:p>
        </w:tc>
        <w:tc>
          <w:tcPr>
            <w:tcW w:w="504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tc>
          <w:tcPr>
            <w:tcW w:w="1620" w:type="dxa"/>
          </w:tcPr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2F45A1" w:rsidRDefault="00AA26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2F45A1">
        <w:tc>
          <w:tcPr>
            <w:tcW w:w="208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 name</w:t>
            </w:r>
          </w:p>
        </w:tc>
        <w:tc>
          <w:tcPr>
            <w:tcW w:w="504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tc>
          <w:tcPr>
            <w:tcW w:w="162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Date:</w:t>
            </w:r>
          </w:p>
        </w:tc>
        <w:tc>
          <w:tcPr>
            <w:tcW w:w="1710" w:type="dxa"/>
          </w:tcPr>
          <w:p w:rsidR="002F45A1" w:rsidRDefault="00AA26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</w:tbl>
    <w:p w:rsidR="002F45A1" w:rsidRDefault="002F45A1">
      <w:pPr>
        <w:rPr>
          <w:rFonts w:ascii="Arial" w:eastAsia="Arial" w:hAnsi="Arial" w:cs="Arial"/>
          <w:i/>
          <w:sz w:val="22"/>
          <w:szCs w:val="22"/>
        </w:rPr>
      </w:pPr>
    </w:p>
    <w:p w:rsidR="002F45A1" w:rsidRDefault="002F45A1">
      <w:pPr>
        <w:rPr>
          <w:rFonts w:ascii="Arial" w:eastAsia="Arial" w:hAnsi="Arial" w:cs="Arial"/>
          <w:i/>
          <w:sz w:val="22"/>
          <w:szCs w:val="22"/>
        </w:rPr>
      </w:pPr>
    </w:p>
    <w:tbl>
      <w:tblPr>
        <w:tblStyle w:val="a0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58"/>
        <w:gridCol w:w="2700"/>
      </w:tblGrid>
      <w:tr w:rsidR="002F45A1">
        <w:tc>
          <w:tcPr>
            <w:tcW w:w="10458" w:type="dxa"/>
            <w:gridSpan w:val="2"/>
            <w:shd w:val="clear" w:color="auto" w:fill="E0E0E0"/>
          </w:tcPr>
          <w:p w:rsidR="002F45A1" w:rsidRDefault="00AA26B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General Information </w:t>
            </w:r>
          </w:p>
        </w:tc>
      </w:tr>
      <w:tr w:rsidR="002F45A1">
        <w:tc>
          <w:tcPr>
            <w:tcW w:w="7758" w:type="dxa"/>
          </w:tcPr>
          <w:p w:rsidR="002F45A1" w:rsidRDefault="00AA26B0">
            <w:pPr>
              <w:ind w:left="2160" w:hanging="21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Description of tank:        </w:t>
            </w:r>
          </w:p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Design, construction, and materials specified in accordance with applicable AWWA standards?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8095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1199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Tank Dimensions: </w:t>
            </w:r>
          </w:p>
        </w:tc>
        <w:tc>
          <w:tcPr>
            <w:tcW w:w="2700" w:type="dxa"/>
          </w:tcPr>
          <w:p w:rsidR="002F45A1" w:rsidRDefault="00AA26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Nominal volume </w:t>
            </w:r>
          </w:p>
        </w:tc>
        <w:tc>
          <w:tcPr>
            <w:tcW w:w="2700" w:type="dxa"/>
          </w:tcPr>
          <w:p w:rsidR="002F45A1" w:rsidRDefault="00AA26B0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 gallons</w:t>
            </w:r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Effective volume (see Permit Manual section 9.9.3)</w:t>
            </w:r>
          </w:p>
        </w:tc>
        <w:tc>
          <w:tcPr>
            <w:tcW w:w="2700" w:type="dxa"/>
          </w:tcPr>
          <w:p w:rsidR="002F45A1" w:rsidRDefault="00AA26B0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 gallons</w:t>
            </w:r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Tank Elevations:</w:t>
            </w:r>
          </w:p>
          <w:p w:rsidR="002F45A1" w:rsidRDefault="00AA26B0">
            <w:pPr>
              <w:ind w:left="43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overflow elevation</w:t>
            </w:r>
          </w:p>
          <w:p w:rsidR="002F45A1" w:rsidRDefault="00AA26B0">
            <w:pPr>
              <w:ind w:left="43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effective storage elevation</w:t>
            </w:r>
          </w:p>
          <w:p w:rsidR="002F45A1" w:rsidRDefault="00AA26B0">
            <w:pPr>
              <w:ind w:left="43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normal high level</w:t>
            </w:r>
          </w:p>
          <w:p w:rsidR="002F45A1" w:rsidRDefault="00AA26B0">
            <w:pPr>
              <w:ind w:left="43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minimum operating level</w:t>
            </w:r>
          </w:p>
          <w:p w:rsidR="002F45A1" w:rsidRDefault="00AA26B0">
            <w:pPr>
              <w:ind w:left="43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tank bottom elevation</w:t>
            </w:r>
          </w:p>
        </w:tc>
        <w:tc>
          <w:tcPr>
            <w:tcW w:w="2700" w:type="dxa"/>
          </w:tcPr>
          <w:p w:rsidR="002F45A1" w:rsidRDefault="002F45A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2F45A1" w:rsidRDefault="00AA26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     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ASL</w:t>
            </w:r>
          </w:p>
          <w:p w:rsidR="002F45A1" w:rsidRDefault="00AA26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     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ASL</w:t>
            </w:r>
          </w:p>
          <w:p w:rsidR="002F45A1" w:rsidRDefault="00AA26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     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ASL</w:t>
            </w:r>
          </w:p>
          <w:p w:rsidR="002F45A1" w:rsidRDefault="00AA26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     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ASL</w:t>
            </w:r>
          </w:p>
          <w:p w:rsidR="002F45A1" w:rsidRDefault="00AA26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     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ASL</w:t>
            </w:r>
          </w:p>
        </w:tc>
      </w:tr>
      <w:tr w:rsidR="002F45A1">
        <w:tc>
          <w:tcPr>
            <w:tcW w:w="7758" w:type="dxa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Location (12VAC5-590-1080 C)</w:t>
            </w:r>
          </w:p>
        </w:tc>
        <w:tc>
          <w:tcPr>
            <w:tcW w:w="2700" w:type="dxa"/>
            <w:shd w:val="clear" w:color="auto" w:fill="D9D9D9"/>
          </w:tcPr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Bottom above finished grade?  </w:t>
            </w:r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If "no", is the tank bottom above the groundwater table?  </w:t>
            </w:r>
          </w:p>
          <w:p w:rsidR="002F45A1" w:rsidRDefault="00AA26B0">
            <w:pPr>
              <w:ind w:left="27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"no", are sewers, drains, standing water, and similar sources of contamination kept at least 50 feet from storage facility?</w:t>
            </w:r>
          </w:p>
          <w:p w:rsidR="002F45A1" w:rsidRDefault="00AA26B0">
            <w:pPr>
              <w:ind w:left="5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“no”, pipe conforming to water distribution pipe standards of 12 VAC 5-590-1110 pressure tested in place without leakage, used for gravity sewers less than 50 feet?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7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0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3089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4578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15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48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7761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1989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91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685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3873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Area surrounding a ground level structure is graded to prevent surface water from standing within 50 feet of the structure?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201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9530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9113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Top of tank not less than two feet above normal ground surface?  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202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3648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Top of tank above the 100 year flood level?    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7223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922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2F45A1">
        <w:tc>
          <w:tcPr>
            <w:tcW w:w="7758" w:type="dxa"/>
            <w:shd w:val="clear" w:color="auto" w:fill="FFFFFF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Recommended: All weather access road provided to the tank site</w:t>
            </w:r>
          </w:p>
        </w:tc>
        <w:tc>
          <w:tcPr>
            <w:tcW w:w="2700" w:type="dxa"/>
            <w:shd w:val="clear" w:color="auto" w:fill="FFFFFF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550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054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Water Level and Controls (12VAC5-590-1080 D and E)</w:t>
            </w:r>
          </w:p>
        </w:tc>
        <w:tc>
          <w:tcPr>
            <w:tcW w:w="2700" w:type="dxa"/>
            <w:shd w:val="clear" w:color="auto" w:fill="D9D9D9"/>
          </w:tcPr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A1">
        <w:tc>
          <w:tcPr>
            <w:tcW w:w="7758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maximum variation between normal operational high and low water levels in finished water storage structures which float on a distribution system does not exceed 30 feet?</w:t>
            </w:r>
          </w:p>
        </w:tc>
        <w:tc>
          <w:tcPr>
            <w:tcW w:w="2700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0603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3138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auto"/>
          </w:tcPr>
          <w:p w:rsidR="002F45A1" w:rsidRDefault="00AA26B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Adequate controls provided to enable sufficient tank turnover, water quality maintenance, avoidance of overflows and efficient operations?</w:t>
            </w:r>
          </w:p>
        </w:tc>
        <w:tc>
          <w:tcPr>
            <w:tcW w:w="2700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939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0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telemetry system with recording capability has been considered? 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562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24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Altitude valves or equivalent controls provided?</w:t>
            </w:r>
          </w:p>
        </w:tc>
        <w:tc>
          <w:tcPr>
            <w:tcW w:w="2700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539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1485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For tanks with a monitoring system, overflow, low level, and pump malfunction warnings or alarms provided?</w:t>
            </w:r>
          </w:p>
        </w:tc>
        <w:tc>
          <w:tcPr>
            <w:tcW w:w="2700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1332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677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6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A1">
        <w:tc>
          <w:tcPr>
            <w:tcW w:w="7758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Project reviewed for compliance with 12VAC5-590-725 Automated monitoring and control systems and/or compatibility with existing system?</w:t>
            </w:r>
          </w:p>
        </w:tc>
        <w:tc>
          <w:tcPr>
            <w:tcW w:w="2700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224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1122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6658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A1">
        <w:tc>
          <w:tcPr>
            <w:tcW w:w="7758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Describe controls and telemetry:       </w:t>
            </w:r>
          </w:p>
        </w:tc>
        <w:tc>
          <w:tcPr>
            <w:tcW w:w="2700" w:type="dxa"/>
            <w:shd w:val="clear" w:color="auto" w:fill="auto"/>
          </w:tcPr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A1">
        <w:tc>
          <w:tcPr>
            <w:tcW w:w="7758" w:type="dxa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Protection (12VAC5-590-1081 A)</w:t>
            </w:r>
          </w:p>
        </w:tc>
        <w:tc>
          <w:tcPr>
            <w:tcW w:w="2700" w:type="dxa"/>
            <w:shd w:val="clear" w:color="auto" w:fill="D9D9D9"/>
          </w:tcPr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A1">
        <w:tc>
          <w:tcPr>
            <w:tcW w:w="7758" w:type="dxa"/>
            <w:shd w:val="clear" w:color="auto" w:fill="FFFFFF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Suitable watertight roofs or covers that exclude birds, animals and insects? (24 mesh screens on vents and overflows)</w:t>
            </w:r>
          </w:p>
        </w:tc>
        <w:tc>
          <w:tcPr>
            <w:tcW w:w="2700" w:type="dxa"/>
            <w:shd w:val="clear" w:color="auto" w:fill="FFFFFF"/>
          </w:tcPr>
          <w:p w:rsidR="002F45A1" w:rsidRDefault="00AA26B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099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9769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FFFFFF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Designed to prevent vandalism and entrance by animals or unauthorized persons?</w:t>
            </w:r>
          </w:p>
        </w:tc>
        <w:tc>
          <w:tcPr>
            <w:tcW w:w="2700" w:type="dxa"/>
            <w:shd w:val="clear" w:color="auto" w:fill="FFFFFF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557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9309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1083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2F45A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2F45A1" w:rsidRDefault="002F45A1"/>
    <w:tbl>
      <w:tblPr>
        <w:tblStyle w:val="a1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58"/>
        <w:gridCol w:w="2700"/>
      </w:tblGrid>
      <w:tr w:rsidR="002F45A1">
        <w:tc>
          <w:tcPr>
            <w:tcW w:w="7758" w:type="dxa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Designed to facilitate turnover of water? (12VAC5-590-1081 B)</w:t>
            </w:r>
          </w:p>
        </w:tc>
        <w:tc>
          <w:tcPr>
            <w:tcW w:w="2700" w:type="dxa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1154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7104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FFFFFF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Consideration given to locating inlet and outlet pipes at different elevations and locations, tank mixers, and other acceptable means to avoid stagnation?</w:t>
            </w:r>
          </w:p>
        </w:tc>
        <w:tc>
          <w:tcPr>
            <w:tcW w:w="2700" w:type="dxa"/>
            <w:shd w:val="clear" w:color="auto" w:fill="FFFFFF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6784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0047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FFFFFF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eading=h.2et92p0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 xml:space="preserve">Excessive storage avoided 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00" w:type="dxa"/>
            <w:shd w:val="clear" w:color="auto" w:fill="FFFFFF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5965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3269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FFFFFF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Is tank mixing/aeration system provided?  If yes, complete separate review sheet.</w:t>
            </w:r>
          </w:p>
        </w:tc>
        <w:tc>
          <w:tcPr>
            <w:tcW w:w="2700" w:type="dxa"/>
            <w:shd w:val="clear" w:color="auto" w:fill="FFFFFF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0481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26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Drain - Provided? (12VAC5-590-1081 C)</w:t>
            </w:r>
          </w:p>
        </w:tc>
        <w:tc>
          <w:tcPr>
            <w:tcW w:w="2700" w:type="dxa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1620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7025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Separate drain which discharges to atmosphere and does not cause a cross connection?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224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2478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Drainage of storage structure in NOT through inlet or outlet piping to the distribution system?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8509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1179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Recommended: Screened or capped at outlet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?  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875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Recommended: Erosion protection at point of discharge?  Diverted away from tank?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640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020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Overflow - Provided? (12VAC5-590-1081 D)</w:t>
            </w:r>
          </w:p>
        </w:tc>
        <w:tc>
          <w:tcPr>
            <w:tcW w:w="2700" w:type="dxa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649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4662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Downward discharging near the ground?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461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2493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Outlet high enough above ground surface to prevent entrance of surface water?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985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8938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Not connected directly to sewer or storm drain?  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673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5598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Erosion protection at point of discharge?  Diverted away from tank?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3583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0325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Properly designed flapper valve, rubber flex-type valve or screen?</w:t>
            </w:r>
          </w:p>
        </w:tc>
        <w:tc>
          <w:tcPr>
            <w:tcW w:w="2700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4053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2625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0351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D9D9D9"/>
          </w:tcPr>
          <w:p w:rsidR="002F45A1" w:rsidRDefault="00AA26B0" w:rsidP="00AA26B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Inlet and Discharge Pipes – Provided? (12VAC5-590-1081 E)</w:t>
            </w:r>
          </w:p>
        </w:tc>
        <w:tc>
          <w:tcPr>
            <w:tcW w:w="2700" w:type="dxa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308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0602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Elevated tanks with riser pipes over eight inches in diameter have protective bars over the riser opening inside the tank?</w:t>
            </w:r>
          </w:p>
        </w:tc>
        <w:tc>
          <w:tcPr>
            <w:tcW w:w="2700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144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809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3498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A1">
        <w:tc>
          <w:tcPr>
            <w:tcW w:w="7758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Inlet and outlet pipes are located in a manner that will prevent the flow of sediment into the distribution system</w:t>
            </w:r>
          </w:p>
        </w:tc>
        <w:tc>
          <w:tcPr>
            <w:tcW w:w="2700" w:type="dxa"/>
            <w:shd w:val="clear" w:color="auto" w:fill="auto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7583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26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Access Manhole(s) to Interior - Provided? (12VAC5-590-1081 F)</w:t>
            </w:r>
          </w:p>
        </w:tc>
        <w:tc>
          <w:tcPr>
            <w:tcW w:w="2700" w:type="dxa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166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240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rPr>
          <w:trHeight w:val="315"/>
        </w:trPr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Convenient access to interior for cleaning and maintenance?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501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8108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rPr>
          <w:trHeight w:val="450"/>
        </w:trPr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Ladders, ladder guards, balcony railings, and safely located entrance hatches provided?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94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4423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7597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A1">
        <w:trPr>
          <w:trHeight w:val="450"/>
        </w:trPr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Every catwalk over finished water has a solid floor with raised edges so designed that shoe scrapings and dirt will not fall into the water?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7317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7196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383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A1">
        <w:trPr>
          <w:trHeight w:val="1771"/>
        </w:trPr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Manholes or scuttles above the waterline:</w:t>
            </w:r>
          </w:p>
          <w:p w:rsidR="002F45A1" w:rsidRDefault="00AA26B0">
            <w:pPr>
              <w:ind w:left="1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Framed at least 4 inches above surface of the roof, preferably 6 inches?</w:t>
            </w:r>
          </w:p>
          <w:p w:rsidR="002F45A1" w:rsidRDefault="00AA26B0">
            <w:pPr>
              <w:ind w:left="1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For ground level structures, manholes are elevated 24-36 inches above the top or finished grade?</w:t>
            </w:r>
          </w:p>
          <w:p w:rsidR="002F45A1" w:rsidRDefault="00AA26B0">
            <w:pPr>
              <w:ind w:left="1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Watertight cover overlaps framed opening and extends vertically down around the frame at least two inches (shoe-box type)?  </w:t>
            </w:r>
          </w:p>
          <w:p w:rsidR="002F45A1" w:rsidRDefault="00AA26B0">
            <w:pPr>
              <w:ind w:left="1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Hinged at one side?</w:t>
            </w:r>
          </w:p>
          <w:p w:rsidR="002F45A1" w:rsidRDefault="00AA26B0">
            <w:pPr>
              <w:ind w:left="1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Locking device is provided?</w:t>
            </w:r>
          </w:p>
        </w:tc>
        <w:tc>
          <w:tcPr>
            <w:tcW w:w="2700" w:type="dxa"/>
          </w:tcPr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728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848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1087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2961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4283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5777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4776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3442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4432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9750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142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6756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9635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881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8354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Vent - Provided? (12VAC5-590-1081 G)</w:t>
            </w:r>
          </w:p>
        </w:tc>
        <w:tc>
          <w:tcPr>
            <w:tcW w:w="2700" w:type="dxa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911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2641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rPr>
          <w:trHeight w:val="495"/>
        </w:trPr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 open construction between the side wall and roof (prohibited)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7071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82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Separate from overflow and other connections?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6694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6828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Designed to prevent the entrance of surface water?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624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771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</w:tcPr>
          <w:p w:rsidR="002F45A1" w:rsidRDefault="00AA26B0">
            <w:pPr>
              <w:keepNext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Designed and screened to prevent the entrance of animals, birds, and insects? (24 mesh screen)  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902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955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</w:tcPr>
          <w:p w:rsidR="002F45A1" w:rsidRDefault="00AA26B0">
            <w:pPr>
              <w:keepNext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Screens are:</w:t>
            </w:r>
          </w:p>
          <w:p w:rsidR="002F45A1" w:rsidRDefault="00AA26B0">
            <w:pPr>
              <w:ind w:left="1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Constructed of non-corrodible material?</w:t>
            </w:r>
          </w:p>
          <w:p w:rsidR="002F45A1" w:rsidRDefault="00AA26B0">
            <w:pPr>
              <w:ind w:left="1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Frost-free or capable of relieving pressure or vacuum in the event of frosting or clogging?</w:t>
            </w:r>
          </w:p>
        </w:tc>
        <w:tc>
          <w:tcPr>
            <w:tcW w:w="2700" w:type="dxa"/>
          </w:tcPr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3828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461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6783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3716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rPr>
          <w:trHeight w:val="881"/>
        </w:trPr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 a ground level structure:</w:t>
            </w:r>
          </w:p>
          <w:p w:rsidR="002F45A1" w:rsidRDefault="00AA26B0">
            <w:pPr>
              <w:ind w:left="1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Vent terminates in an inverted U construction?</w:t>
            </w:r>
          </w:p>
          <w:p w:rsidR="002F45A1" w:rsidRDefault="00AA26B0">
            <w:pPr>
              <w:ind w:left="1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opening is 24 – 36 inches above the roof or finished grade? </w:t>
            </w:r>
          </w:p>
        </w:tc>
        <w:tc>
          <w:tcPr>
            <w:tcW w:w="2700" w:type="dxa"/>
          </w:tcPr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7536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372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495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632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6917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8684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2F45A1" w:rsidRDefault="002F45A1"/>
    <w:tbl>
      <w:tblPr>
        <w:tblStyle w:val="a2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58"/>
        <w:gridCol w:w="2700"/>
      </w:tblGrid>
      <w:tr w:rsidR="002F45A1">
        <w:tc>
          <w:tcPr>
            <w:tcW w:w="7758" w:type="dxa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Penetrations through roof and sidewall (12VAC5-590-1081 H)</w:t>
            </w:r>
          </w:p>
        </w:tc>
        <w:tc>
          <w:tcPr>
            <w:tcW w:w="2700" w:type="dxa"/>
            <w:shd w:val="clear" w:color="auto" w:fill="D9D9D9"/>
          </w:tcPr>
          <w:p w:rsidR="002F45A1" w:rsidRDefault="002F45A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Pipes running through roof or sidewall:</w:t>
            </w:r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 metal tanks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-  welded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, properly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gasketed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 concrete tanks: connected to standard wall castings that were placed during the forming of a concrete structure; with flanges imbedded in the concrete?  </w:t>
            </w:r>
          </w:p>
        </w:tc>
        <w:tc>
          <w:tcPr>
            <w:tcW w:w="2700" w:type="dxa"/>
          </w:tcPr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1589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0729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5975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5442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7063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3469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Valves and controls located outside the storage structure so that valve stems and similar projections will not pass through the roof or top of the structure?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8589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9959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Downspout pipes for roof drainage do 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not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enter or pass through the structure?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6253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1997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D9D9D9"/>
          </w:tcPr>
          <w:p w:rsidR="002F45A1" w:rsidRDefault="00AA26B0">
            <w:pPr>
              <w:keepNext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Paints, Coatings and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Cathodic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Protection (12VAC5-590-1081 L)</w:t>
            </w:r>
          </w:p>
        </w:tc>
        <w:tc>
          <w:tcPr>
            <w:tcW w:w="2700" w:type="dxa"/>
            <w:shd w:val="clear" w:color="auto" w:fill="D9D9D9"/>
          </w:tcPr>
          <w:p w:rsidR="002F45A1" w:rsidRDefault="002F45A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Metal surfaces are protected by paints, coatings or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cathodic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protection or both?</w:t>
            </w:r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Interior paints/coatings specified (describe):      </w:t>
            </w:r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 interior paints/coatings meet NSF/ANSI/Can Standard 61-2020, AWWA Standards D102-17, D104-17 and D106-20, or an approved equivalent, where applicable?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798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0070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6142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8882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7363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7599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tcBorders>
              <w:bottom w:val="single" w:sz="4" w:space="0" w:color="000000"/>
            </w:tcBorders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Cathodic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protection provided?</w:t>
            </w:r>
          </w:p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yes, describe.      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4043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45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10458" w:type="dxa"/>
            <w:gridSpan w:val="2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Cleaning and disinfection (12VAC5-590-1081 M and N)</w:t>
            </w:r>
          </w:p>
        </w:tc>
      </w:tr>
      <w:tr w:rsidR="002F45A1">
        <w:trPr>
          <w:trHeight w:val="300"/>
        </w:trPr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Cleaning required prior to disinfection? 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2686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7804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rPr>
          <w:trHeight w:val="279"/>
        </w:trPr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Only potable water used for cleaning and rinsing? 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14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5223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rPr>
          <w:trHeight w:val="465"/>
        </w:trPr>
        <w:tc>
          <w:tcPr>
            <w:tcW w:w="7758" w:type="dxa"/>
          </w:tcPr>
          <w:p w:rsidR="002F45A1" w:rsidRDefault="00AA26B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All equipment including brooms, brushes, spray equipment, and worker’s boots disinfected before they are used to clean the storage facility? 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6943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8442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rPr>
          <w:trHeight w:val="510"/>
        </w:trPr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Finished water storage facility disinfection to be completed in accordance with AWWA C652-19?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044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859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rPr>
          <w:trHeight w:val="495"/>
        </w:trPr>
        <w:tc>
          <w:tcPr>
            <w:tcW w:w="7758" w:type="dxa"/>
            <w:tcBorders>
              <w:bottom w:val="single" w:sz="4" w:space="0" w:color="000000"/>
            </w:tcBorders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Disinfection is to be repeated until it is determined, by bacteriological testing, that the water is free of coliform bacteria?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6745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6344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5A1">
        <w:tc>
          <w:tcPr>
            <w:tcW w:w="7758" w:type="dxa"/>
            <w:shd w:val="clear" w:color="auto" w:fill="D9D9D9"/>
          </w:tcPr>
          <w:p w:rsidR="002F45A1" w:rsidRDefault="00AA26B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Freeze Protection</w:t>
            </w:r>
          </w:p>
        </w:tc>
        <w:tc>
          <w:tcPr>
            <w:tcW w:w="2700" w:type="dxa"/>
            <w:shd w:val="clear" w:color="auto" w:fill="D9D9D9"/>
          </w:tcPr>
          <w:p w:rsidR="002F45A1" w:rsidRDefault="002F45A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A1">
        <w:tc>
          <w:tcPr>
            <w:tcW w:w="7758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 finished water storage structures and their appurtenances, especially the riser pipes, overflows, and vents are designed to prevent freezing?</w:t>
            </w:r>
          </w:p>
        </w:tc>
        <w:tc>
          <w:tcPr>
            <w:tcW w:w="2700" w:type="dxa"/>
          </w:tcPr>
          <w:p w:rsidR="002F45A1" w:rsidRDefault="00AA26B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5336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8739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bookmarkStart w:id="1" w:name="_GoBack"/>
            <w:bookmarkEnd w:id="1"/>
          </w:p>
        </w:tc>
      </w:tr>
    </w:tbl>
    <w:p w:rsidR="002F45A1" w:rsidRDefault="00AA26B0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See AWWA Standards:  D100-11 Welded Carbon Steel Tanks, D103-19 Bolted Carbon Steel Tanks, D107-16 Composite Elevated Tanks, D-108-19 Aluminum Dome Roofs for Water Storage Facilities, D110-13 Circular </w:t>
      </w:r>
      <w:proofErr w:type="spellStart"/>
      <w:r>
        <w:rPr>
          <w:rFonts w:ascii="Arial" w:eastAsia="Arial" w:hAnsi="Arial" w:cs="Arial"/>
          <w:sz w:val="20"/>
          <w:szCs w:val="20"/>
        </w:rPr>
        <w:t>Prestressed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Concrete Water Tanks, D-115-20 Tendon </w:t>
      </w:r>
      <w:proofErr w:type="spellStart"/>
      <w:r>
        <w:rPr>
          <w:rFonts w:ascii="Arial" w:eastAsia="Arial" w:hAnsi="Arial" w:cs="Arial"/>
          <w:sz w:val="20"/>
          <w:szCs w:val="20"/>
        </w:rPr>
        <w:t>Prestressed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Concrete Tanks, D-120-19 Thermosetting Fiberglass-Reinforced Plastic Tanks, D121-12 Bolted Fiberglass-Reinforced Plastic Panel-Type Tanks. Specifications are to reference either AWWA Standard or manufacturer’s installation procedures.</w:t>
      </w:r>
    </w:p>
    <w:p w:rsidR="002F45A1" w:rsidRDefault="00AA26B0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Recommended or “should”.</w:t>
      </w:r>
    </w:p>
    <w:p w:rsidR="002F45A1" w:rsidRDefault="00AA26B0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Typically, a goal of complete water turnover in 3 to 5 days is recommended, but this must be determined on a case-by-case basis.</w:t>
      </w:r>
    </w:p>
    <w:p w:rsidR="002F45A1" w:rsidRDefault="00AA26B0">
      <w:pPr>
        <w:numPr>
          <w:ilvl w:val="0"/>
          <w:numId w:val="1"/>
        </w:numPr>
        <w:ind w:right="-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If telemetry provided, also recommend mechanical level indicators (pressure gauge or float level indicator).</w:t>
      </w:r>
    </w:p>
    <w:sectPr w:rsidR="002F45A1">
      <w:footerReference w:type="default" r:id="rId8"/>
      <w:pgSz w:w="12240" w:h="15840"/>
      <w:pgMar w:top="1008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90" w:rsidRDefault="00AA26B0">
      <w:r>
        <w:separator/>
      </w:r>
    </w:p>
  </w:endnote>
  <w:endnote w:type="continuationSeparator" w:id="0">
    <w:p w:rsidR="003D6190" w:rsidRDefault="00AA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A1" w:rsidRDefault="00AA26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EB7277"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EB7277">
      <w:rPr>
        <w:rFonts w:ascii="Arial" w:eastAsia="Arial" w:hAnsi="Arial" w:cs="Arial"/>
        <w:b/>
        <w:noProof/>
        <w:color w:val="000000"/>
        <w:sz w:val="20"/>
        <w:szCs w:val="20"/>
      </w:rPr>
      <w:t>3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:rsidR="002F45A1" w:rsidRDefault="002F45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90" w:rsidRDefault="00AA26B0">
      <w:r>
        <w:separator/>
      </w:r>
    </w:p>
  </w:footnote>
  <w:footnote w:type="continuationSeparator" w:id="0">
    <w:p w:rsidR="003D6190" w:rsidRDefault="00AA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3BC8"/>
    <w:multiLevelType w:val="multilevel"/>
    <w:tmpl w:val="3ACAA7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A1"/>
    <w:rsid w:val="002E3C65"/>
    <w:rsid w:val="002F45A1"/>
    <w:rsid w:val="003D6190"/>
    <w:rsid w:val="00AA26B0"/>
    <w:rsid w:val="00EB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69B80E-15D6-4082-A58B-68B92A8D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BC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D40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852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852CD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E852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52CD"/>
    <w:rPr>
      <w:rFonts w:ascii="Courier New" w:hAnsi="Courier New"/>
      <w:sz w:val="24"/>
    </w:rPr>
  </w:style>
  <w:style w:type="character" w:styleId="CommentReference">
    <w:name w:val="annotation reference"/>
    <w:uiPriority w:val="99"/>
    <w:semiHidden/>
    <w:unhideWhenUsed/>
    <w:rsid w:val="00CE6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7D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E67D7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7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67D7"/>
    <w:rPr>
      <w:rFonts w:ascii="Courier New" w:hAnsi="Courier Ne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67D7"/>
    <w:rPr>
      <w:rFonts w:ascii="Tahoma" w:hAnsi="Tahoma" w:cs="Tahoma"/>
      <w:sz w:val="16"/>
      <w:szCs w:val="16"/>
    </w:rPr>
  </w:style>
  <w:style w:type="paragraph" w:customStyle="1" w:styleId="vacno">
    <w:name w:val="vacno"/>
    <w:basedOn w:val="Normal"/>
    <w:rsid w:val="00716771"/>
    <w:pPr>
      <w:keepNext/>
      <w:autoSpaceDE w:val="0"/>
      <w:autoSpaceDN w:val="0"/>
      <w:spacing w:before="60" w:after="60"/>
      <w:jc w:val="both"/>
    </w:pPr>
    <w:rPr>
      <w:rFonts w:ascii="Arial" w:hAnsi="Arial" w:cs="Arial"/>
      <w:b/>
      <w:bCs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GqYZjtzgVgVvGzgzPxuI7Q+rxg==">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1297</Words>
  <Characters>7398</Characters>
  <Application>Microsoft Office Word</Application>
  <DocSecurity>0</DocSecurity>
  <Lines>61</Lines>
  <Paragraphs>17</Paragraphs>
  <ScaleCrop>false</ScaleCrop>
  <Company>Virginia Information Technologies Agency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cp:lastModifiedBy>Moses, Aaron (VDH)</cp:lastModifiedBy>
  <cp:revision>4</cp:revision>
  <dcterms:created xsi:type="dcterms:W3CDTF">2020-05-28T16:56:00Z</dcterms:created>
  <dcterms:modified xsi:type="dcterms:W3CDTF">2022-03-04T17:35:00Z</dcterms:modified>
</cp:coreProperties>
</file>