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D71C" w14:textId="5D7BE2A2" w:rsidR="00FB7625" w:rsidRPr="005F02EC" w:rsidRDefault="00E45E21" w:rsidP="00FB7625">
      <w:pPr>
        <w:pStyle w:val="NoSpacing"/>
        <w:jc w:val="center"/>
        <w:rPr>
          <w:rFonts w:asciiTheme="minorHAnsi" w:eastAsia="Times New Roman" w:hAnsiTheme="minorHAnsi" w:cstheme="minorHAnsi"/>
          <w:b/>
          <w:bCs/>
          <w:sz w:val="56"/>
          <w:szCs w:val="72"/>
        </w:rPr>
      </w:pPr>
      <w:r w:rsidRPr="005F02EC">
        <w:rPr>
          <w:rFonts w:asciiTheme="minorHAnsi" w:eastAsia="Times New Roman" w:hAnsiTheme="minorHAnsi" w:cstheme="minorHAnsi"/>
          <w:b/>
          <w:bCs/>
          <w:sz w:val="56"/>
          <w:szCs w:val="72"/>
        </w:rPr>
        <w:t xml:space="preserve">Lead </w:t>
      </w:r>
      <w:r w:rsidR="00D87BAF" w:rsidRPr="005F02EC">
        <w:rPr>
          <w:rFonts w:asciiTheme="minorHAnsi" w:eastAsia="Times New Roman" w:hAnsiTheme="minorHAnsi" w:cstheme="minorHAnsi"/>
          <w:b/>
          <w:bCs/>
          <w:sz w:val="56"/>
          <w:szCs w:val="72"/>
        </w:rPr>
        <w:t>Service Line Replacement</w:t>
      </w:r>
      <w:r w:rsidRPr="005F02EC">
        <w:rPr>
          <w:rFonts w:asciiTheme="minorHAnsi" w:eastAsia="Times New Roman" w:hAnsiTheme="minorHAnsi" w:cstheme="minorHAnsi"/>
          <w:b/>
          <w:bCs/>
          <w:sz w:val="56"/>
          <w:szCs w:val="72"/>
        </w:rPr>
        <w:t xml:space="preserve"> Plan</w:t>
      </w:r>
    </w:p>
    <w:p w14:paraId="12491A5E" w14:textId="1C6C0BC0" w:rsidR="00FB7625" w:rsidRPr="005F02EC" w:rsidRDefault="002B48C6" w:rsidP="00FB7625">
      <w:pPr>
        <w:pStyle w:val="NoSpacing"/>
        <w:jc w:val="center"/>
        <w:rPr>
          <w:rFonts w:asciiTheme="minorHAnsi" w:eastAsia="Times New Roman" w:hAnsiTheme="minorHAnsi" w:cstheme="minorHAnsi"/>
          <w:sz w:val="56"/>
          <w:szCs w:val="80"/>
        </w:rPr>
      </w:pPr>
      <w:sdt>
        <w:sdtPr>
          <w:rPr>
            <w:rFonts w:asciiTheme="minorHAnsi" w:eastAsia="Times New Roman" w:hAnsiTheme="minorHAnsi" w:cstheme="minorHAnsi"/>
            <w:sz w:val="56"/>
            <w:szCs w:val="80"/>
          </w:rPr>
          <w:id w:val="1383593610"/>
          <w:placeholder>
            <w:docPart w:val="4B13771FDE344E25AB3FFB55B7D3973F"/>
          </w:placeholder>
        </w:sdtPr>
        <w:sdtEndPr/>
        <w:sdtContent>
          <w:r w:rsidR="00AC0CE2" w:rsidRPr="005F02EC">
            <w:rPr>
              <w:rFonts w:asciiTheme="minorHAnsi" w:eastAsia="Times New Roman" w:hAnsiTheme="minorHAnsi" w:cstheme="minorHAnsi"/>
              <w:sz w:val="56"/>
              <w:szCs w:val="80"/>
            </w:rPr>
            <w:t>Waterworks</w:t>
          </w:r>
          <w:r w:rsidR="00E45E21" w:rsidRPr="005F02EC">
            <w:rPr>
              <w:rFonts w:asciiTheme="minorHAnsi" w:eastAsia="Times New Roman" w:hAnsiTheme="minorHAnsi" w:cstheme="minorHAnsi"/>
              <w:sz w:val="56"/>
              <w:szCs w:val="80"/>
            </w:rPr>
            <w:t xml:space="preserve"> NAME</w:t>
          </w:r>
        </w:sdtContent>
      </w:sdt>
      <w:r w:rsidR="00E45E21" w:rsidRPr="005F02EC">
        <w:rPr>
          <w:rFonts w:asciiTheme="minorHAnsi" w:eastAsia="Times New Roman" w:hAnsiTheme="minorHAnsi" w:cstheme="minorHAnsi"/>
          <w:sz w:val="56"/>
          <w:szCs w:val="80"/>
        </w:rPr>
        <w:t xml:space="preserve"> </w:t>
      </w:r>
    </w:p>
    <w:p w14:paraId="4514F373" w14:textId="61D8C351" w:rsidR="009B57FB" w:rsidRPr="005F02EC" w:rsidRDefault="002B48C6" w:rsidP="00E45E21">
      <w:pPr>
        <w:jc w:val="center"/>
        <w:rPr>
          <w:rFonts w:asciiTheme="minorHAnsi" w:hAnsiTheme="minorHAnsi" w:cstheme="minorHAnsi"/>
        </w:rPr>
      </w:pPr>
      <w:sdt>
        <w:sdtPr>
          <w:rPr>
            <w:rFonts w:asciiTheme="minorHAnsi" w:hAnsiTheme="minorHAnsi" w:cstheme="minorHAnsi"/>
            <w:sz w:val="44"/>
            <w:szCs w:val="44"/>
          </w:rPr>
          <w:id w:val="1771590396"/>
          <w:placeholder>
            <w:docPart w:val="4B13771FDE344E25AB3FFB55B7D3973F"/>
          </w:placeholder>
        </w:sdtPr>
        <w:sdtEndPr/>
        <w:sdtContent>
          <w:r w:rsidR="00424E50" w:rsidRPr="005F02EC">
            <w:rPr>
              <w:rFonts w:asciiTheme="minorHAnsi" w:hAnsiTheme="minorHAnsi" w:cstheme="minorHAnsi"/>
              <w:sz w:val="44"/>
              <w:szCs w:val="44"/>
            </w:rPr>
            <w:t>(</w:t>
          </w:r>
          <w:r w:rsidR="00E45E21" w:rsidRPr="005F02EC">
            <w:rPr>
              <w:rFonts w:asciiTheme="minorHAnsi" w:hAnsiTheme="minorHAnsi" w:cstheme="minorHAnsi"/>
              <w:sz w:val="44"/>
              <w:szCs w:val="44"/>
            </w:rPr>
            <w:t>PWSID NUMBER</w:t>
          </w:r>
          <w:r w:rsidR="00424E50" w:rsidRPr="005F02EC">
            <w:rPr>
              <w:rFonts w:asciiTheme="minorHAnsi" w:hAnsiTheme="minorHAnsi" w:cstheme="minorHAnsi"/>
              <w:sz w:val="44"/>
              <w:szCs w:val="44"/>
            </w:rPr>
            <w:t>)</w:t>
          </w:r>
          <w:r w:rsidR="004C64B4" w:rsidRPr="005F02EC">
            <w:rPr>
              <w:rFonts w:asciiTheme="minorHAnsi" w:hAnsiTheme="minorHAnsi" w:cstheme="minorHAnsi"/>
              <w:sz w:val="44"/>
              <w:szCs w:val="44"/>
            </w:rPr>
            <w:t xml:space="preserve"> </w:t>
          </w:r>
          <w:r w:rsidR="00AC0CE2" w:rsidRPr="005F02EC">
            <w:rPr>
              <w:rFonts w:asciiTheme="minorHAnsi" w:hAnsiTheme="minorHAnsi" w:cstheme="minorHAnsi"/>
              <w:sz w:val="44"/>
              <w:szCs w:val="44"/>
            </w:rPr>
            <w:t>VA</w:t>
          </w:r>
          <w:r w:rsidR="004C64B4" w:rsidRPr="005F02EC">
            <w:rPr>
              <w:rFonts w:asciiTheme="minorHAnsi" w:hAnsiTheme="minorHAnsi" w:cstheme="minorHAnsi"/>
              <w:sz w:val="44"/>
              <w:szCs w:val="44"/>
            </w:rPr>
            <w:t>#######</w:t>
          </w:r>
        </w:sdtContent>
      </w:sdt>
    </w:p>
    <w:tbl>
      <w:tblPr>
        <w:tblW w:w="5000" w:type="pct"/>
        <w:jc w:val="center"/>
        <w:tblLook w:val="04A0" w:firstRow="1" w:lastRow="0" w:firstColumn="1" w:lastColumn="0" w:noHBand="0" w:noVBand="1"/>
      </w:tblPr>
      <w:tblGrid>
        <w:gridCol w:w="10800"/>
      </w:tblGrid>
      <w:tr w:rsidR="00E45E21" w:rsidRPr="005F02EC" w:rsidDel="00E45E21" w14:paraId="635DDD6B" w14:textId="77777777" w:rsidTr="617ECE12">
        <w:trPr>
          <w:trHeight w:val="360"/>
          <w:jc w:val="center"/>
        </w:trPr>
        <w:tc>
          <w:tcPr>
            <w:tcW w:w="5000" w:type="pct"/>
            <w:vAlign w:val="center"/>
          </w:tcPr>
          <w:sdt>
            <w:sdtPr>
              <w:rPr>
                <w:rFonts w:asciiTheme="minorHAnsi" w:hAnsiTheme="minorHAnsi" w:cstheme="minorHAnsi"/>
                <w:sz w:val="48"/>
                <w:szCs w:val="48"/>
              </w:rPr>
              <w:id w:val="-1523310124"/>
              <w:placeholder>
                <w:docPart w:val="7A368BF32B564B26B7C7015C2A93ECB2"/>
              </w:placeholder>
            </w:sdtPr>
            <w:sdtEndPr>
              <w:rPr>
                <w:sz w:val="52"/>
                <w:szCs w:val="52"/>
              </w:rPr>
            </w:sdtEndPr>
            <w:sdtContent>
              <w:p w14:paraId="4686F329" w14:textId="77777777" w:rsidR="008A3214" w:rsidRPr="005F02EC" w:rsidRDefault="005C2D49" w:rsidP="00853982">
                <w:pPr>
                  <w:jc w:val="center"/>
                  <w:rPr>
                    <w:rFonts w:asciiTheme="minorHAnsi" w:hAnsiTheme="minorHAnsi" w:cstheme="minorHAnsi"/>
                    <w:sz w:val="44"/>
                    <w:szCs w:val="52"/>
                  </w:rPr>
                </w:pPr>
                <w:r w:rsidRPr="005F02EC">
                  <w:rPr>
                    <w:rFonts w:asciiTheme="minorHAnsi" w:hAnsiTheme="minorHAnsi" w:cstheme="minorHAnsi"/>
                    <w:sz w:val="44"/>
                    <w:szCs w:val="52"/>
                  </w:rPr>
                  <w:t xml:space="preserve">DATE </w:t>
                </w:r>
              </w:p>
              <w:p w14:paraId="40321E6C" w14:textId="4A4F70D7" w:rsidR="00FB7625" w:rsidRPr="005F02EC" w:rsidRDefault="7C74B75D" w:rsidP="00853982">
                <w:pPr>
                  <w:jc w:val="center"/>
                  <w:rPr>
                    <w:rFonts w:asciiTheme="minorHAnsi" w:hAnsiTheme="minorHAnsi" w:cstheme="minorHAnsi"/>
                    <w:sz w:val="44"/>
                    <w:szCs w:val="44"/>
                  </w:rPr>
                </w:pPr>
                <w:r w:rsidRPr="005F02EC">
                  <w:rPr>
                    <w:rFonts w:asciiTheme="minorHAnsi" w:hAnsiTheme="minorHAnsi" w:cstheme="minorHAnsi"/>
                    <w:sz w:val="44"/>
                    <w:szCs w:val="44"/>
                  </w:rPr>
                  <w:t xml:space="preserve"> </w:t>
                </w:r>
              </w:p>
            </w:sdtContent>
          </w:sdt>
          <w:p w14:paraId="762C5052" w14:textId="00F11861" w:rsidR="00F36B2F" w:rsidRPr="005F02EC" w:rsidRDefault="002B48C6" w:rsidP="001670AD">
            <w:pPr>
              <w:jc w:val="center"/>
              <w:rPr>
                <w:rFonts w:asciiTheme="minorHAnsi" w:eastAsia="Segoe UI Symbol" w:hAnsiTheme="minorHAnsi" w:cstheme="minorHAnsi"/>
                <w:color w:val="000000" w:themeColor="text1"/>
                <w:sz w:val="24"/>
                <w:szCs w:val="24"/>
              </w:rPr>
            </w:pPr>
            <w:sdt>
              <w:sdtPr>
                <w:rPr>
                  <w:rFonts w:asciiTheme="minorHAnsi" w:hAnsiTheme="minorHAnsi" w:cstheme="minorHAnsi"/>
                  <w:b/>
                  <w:bCs/>
                  <w:sz w:val="24"/>
                  <w:szCs w:val="24"/>
                </w:rPr>
                <w:id w:val="-848101600"/>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b/>
                    <w:bCs/>
                    <w:sz w:val="24"/>
                    <w:szCs w:val="24"/>
                  </w:rPr>
                  <w:t>☐</w:t>
                </w:r>
              </w:sdtContent>
            </w:sdt>
            <w:r w:rsidR="009E34A0" w:rsidRPr="005F02EC">
              <w:rPr>
                <w:rFonts w:asciiTheme="minorHAnsi" w:hAnsiTheme="minorHAnsi" w:cstheme="minorHAnsi"/>
                <w:sz w:val="24"/>
                <w:szCs w:val="24"/>
              </w:rPr>
              <w:t xml:space="preserve"> </w:t>
            </w:r>
            <w:r w:rsidR="003A635C" w:rsidRPr="005F02EC">
              <w:rPr>
                <w:rFonts w:asciiTheme="minorHAnsi" w:hAnsiTheme="minorHAnsi" w:cstheme="minorHAnsi"/>
                <w:sz w:val="24"/>
                <w:szCs w:val="24"/>
              </w:rPr>
              <w:t>New Plan</w:t>
            </w:r>
            <w:r w:rsidR="00FB7625" w:rsidRPr="005F02EC">
              <w:rPr>
                <w:rFonts w:asciiTheme="minorHAnsi" w:hAnsiTheme="minorHAnsi" w:cstheme="minorHAnsi"/>
                <w:sz w:val="24"/>
                <w:szCs w:val="24"/>
              </w:rPr>
              <w:t xml:space="preserve">  </w:t>
            </w:r>
            <w:r w:rsidR="007E7EA8" w:rsidRPr="005F02EC">
              <w:rPr>
                <w:rFonts w:asciiTheme="minorHAnsi" w:hAnsiTheme="minorHAnsi" w:cstheme="minorHAnsi"/>
                <w:sz w:val="24"/>
                <w:szCs w:val="24"/>
              </w:rPr>
              <w:t xml:space="preserve"> </w:t>
            </w:r>
            <w:r w:rsidR="009E34A0" w:rsidRPr="005F02EC">
              <w:rPr>
                <w:rFonts w:asciiTheme="minorHAnsi" w:hAnsiTheme="minorHAnsi" w:cstheme="minorHAnsi"/>
                <w:sz w:val="24"/>
                <w:szCs w:val="24"/>
              </w:rPr>
              <w:t xml:space="preserve"> </w:t>
            </w:r>
            <w:sdt>
              <w:sdtPr>
                <w:rPr>
                  <w:rFonts w:asciiTheme="minorHAnsi" w:hAnsiTheme="minorHAnsi" w:cstheme="minorHAnsi"/>
                  <w:b/>
                  <w:bCs/>
                  <w:sz w:val="24"/>
                  <w:szCs w:val="24"/>
                </w:rPr>
                <w:id w:val="1589267011"/>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b/>
                    <w:bCs/>
                    <w:sz w:val="24"/>
                    <w:szCs w:val="24"/>
                  </w:rPr>
                  <w:t>☐</w:t>
                </w:r>
              </w:sdtContent>
            </w:sdt>
            <w:r w:rsidR="007E7EA8" w:rsidRPr="005F02EC">
              <w:rPr>
                <w:rFonts w:asciiTheme="minorHAnsi" w:eastAsia="Segoe UI Symbol" w:hAnsiTheme="minorHAnsi" w:cstheme="minorHAnsi"/>
                <w:color w:val="000000" w:themeColor="text1"/>
                <w:sz w:val="24"/>
                <w:szCs w:val="24"/>
              </w:rPr>
              <w:t xml:space="preserve"> Revised Pla</w:t>
            </w:r>
            <w:r w:rsidR="00FB7625" w:rsidRPr="005F02EC">
              <w:rPr>
                <w:rFonts w:asciiTheme="minorHAnsi" w:eastAsia="Segoe UI Symbol" w:hAnsiTheme="minorHAnsi" w:cstheme="minorHAnsi"/>
                <w:color w:val="000000" w:themeColor="text1"/>
                <w:sz w:val="24"/>
                <w:szCs w:val="24"/>
              </w:rPr>
              <w:t>n</w:t>
            </w:r>
            <w:r w:rsidR="008E34B8" w:rsidRPr="005F02EC">
              <w:rPr>
                <w:rFonts w:asciiTheme="minorHAnsi" w:eastAsia="Segoe UI Symbol" w:hAnsiTheme="minorHAnsi" w:cstheme="minorHAnsi"/>
                <w:color w:val="000000" w:themeColor="text1"/>
                <w:sz w:val="24"/>
                <w:szCs w:val="24"/>
              </w:rPr>
              <w:t xml:space="preserve"> </w:t>
            </w:r>
            <w:r w:rsidR="00962BD4" w:rsidRPr="005F02EC">
              <w:rPr>
                <w:rFonts w:asciiTheme="minorHAnsi" w:eastAsia="Segoe UI Symbol" w:hAnsiTheme="minorHAnsi" w:cstheme="minorHAnsi"/>
                <w:color w:val="000000" w:themeColor="text1"/>
                <w:sz w:val="24"/>
                <w:szCs w:val="24"/>
              </w:rPr>
              <w:t>Date:</w:t>
            </w:r>
          </w:p>
          <w:p w14:paraId="326EF69A" w14:textId="77777777" w:rsidR="00C901F6" w:rsidRPr="005F02EC" w:rsidRDefault="00C901F6" w:rsidP="00F24F06">
            <w:pPr>
              <w:rPr>
                <w:rFonts w:asciiTheme="minorHAnsi" w:hAnsiTheme="minorHAnsi" w:cstheme="minorHAnsi"/>
              </w:rPr>
            </w:pPr>
          </w:p>
          <w:p w14:paraId="532C3E46" w14:textId="344ABE30" w:rsidR="00C901F6" w:rsidRPr="005F02EC" w:rsidDel="00E45E21" w:rsidRDefault="00C901F6" w:rsidP="001670AD">
            <w:pPr>
              <w:jc w:val="center"/>
              <w:rPr>
                <w:rFonts w:asciiTheme="minorHAnsi" w:hAnsiTheme="minorHAnsi" w:cstheme="minorHAnsi"/>
              </w:rPr>
            </w:pPr>
          </w:p>
        </w:tc>
      </w:tr>
      <w:tr w:rsidR="007C19B8" w:rsidRPr="005F02EC" w14:paraId="63B44BF5" w14:textId="77777777" w:rsidTr="0AD172F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8DFFB31" w14:textId="7B508DF8" w:rsidR="007C19B8" w:rsidRPr="005F02EC" w:rsidRDefault="007C19B8" w:rsidP="617ECE12">
            <w:pPr>
              <w:tabs>
                <w:tab w:val="center" w:pos="5292"/>
                <w:tab w:val="left" w:pos="8688"/>
              </w:tabs>
              <w:jc w:val="center"/>
              <w:rPr>
                <w:rFonts w:asciiTheme="minorHAnsi" w:hAnsiTheme="minorHAnsi" w:cstheme="minorHAnsi"/>
                <w:b/>
                <w:bCs/>
                <w:sz w:val="32"/>
                <w:szCs w:val="32"/>
              </w:rPr>
            </w:pPr>
            <w:r w:rsidRPr="005F02EC">
              <w:rPr>
                <w:rFonts w:asciiTheme="minorHAnsi" w:hAnsiTheme="minorHAnsi" w:cstheme="minorHAnsi"/>
                <w:b/>
                <w:bCs/>
                <w:sz w:val="32"/>
                <w:szCs w:val="32"/>
              </w:rPr>
              <w:t xml:space="preserve">          </w:t>
            </w:r>
            <w:r w:rsidR="00C224C8" w:rsidRPr="005F02EC">
              <w:rPr>
                <w:rFonts w:asciiTheme="minorHAnsi" w:hAnsiTheme="minorHAnsi" w:cstheme="minorHAnsi"/>
                <w:b/>
                <w:bCs/>
                <w:sz w:val="32"/>
                <w:szCs w:val="32"/>
              </w:rPr>
              <w:t>1.</w:t>
            </w:r>
            <w:r w:rsidRPr="005F02EC">
              <w:rPr>
                <w:rFonts w:asciiTheme="minorHAnsi" w:hAnsiTheme="minorHAnsi" w:cstheme="minorHAnsi"/>
                <w:b/>
                <w:bCs/>
                <w:sz w:val="32"/>
                <w:szCs w:val="32"/>
              </w:rPr>
              <w:t xml:space="preserve"> Plan </w:t>
            </w:r>
            <w:r w:rsidR="000550F5" w:rsidRPr="005F02EC">
              <w:rPr>
                <w:rFonts w:asciiTheme="minorHAnsi" w:hAnsiTheme="minorHAnsi" w:cstheme="minorHAnsi"/>
                <w:b/>
                <w:bCs/>
                <w:sz w:val="32"/>
                <w:szCs w:val="32"/>
              </w:rPr>
              <w:t>Certification</w:t>
            </w:r>
            <w:r w:rsidR="001670AD" w:rsidRPr="005F02EC">
              <w:rPr>
                <w:rFonts w:asciiTheme="minorHAnsi" w:hAnsiTheme="minorHAnsi" w:cstheme="minorHAnsi"/>
                <w:b/>
                <w:bCs/>
                <w:sz w:val="32"/>
                <w:szCs w:val="32"/>
              </w:rPr>
              <w:t xml:space="preserve">    </w:t>
            </w:r>
            <w:r w:rsidR="00D87BAF" w:rsidRPr="005F02EC">
              <w:rPr>
                <w:rFonts w:asciiTheme="minorHAnsi" w:hAnsiTheme="minorHAnsi" w:cstheme="minorHAnsi"/>
                <w:b/>
                <w:sz w:val="32"/>
                <w:szCs w:val="32"/>
              </w:rPr>
              <w:tab/>
            </w:r>
          </w:p>
        </w:tc>
      </w:tr>
    </w:tbl>
    <w:tbl>
      <w:tblPr>
        <w:tblStyle w:val="TableGrid"/>
        <w:tblW w:w="0" w:type="auto"/>
        <w:tblLook w:val="04A0" w:firstRow="1" w:lastRow="0" w:firstColumn="1" w:lastColumn="0" w:noHBand="0" w:noVBand="1"/>
      </w:tblPr>
      <w:tblGrid>
        <w:gridCol w:w="6014"/>
        <w:gridCol w:w="953"/>
        <w:gridCol w:w="3833"/>
      </w:tblGrid>
      <w:tr w:rsidR="004118FC" w:rsidRPr="005F02EC" w14:paraId="611A356C" w14:textId="77777777" w:rsidTr="617ECE12">
        <w:trPr>
          <w:trHeight w:val="521"/>
        </w:trPr>
        <w:tc>
          <w:tcPr>
            <w:tcW w:w="10800" w:type="dxa"/>
            <w:gridSpan w:val="3"/>
            <w:tcBorders>
              <w:top w:val="nil"/>
              <w:left w:val="nil"/>
              <w:bottom w:val="nil"/>
              <w:right w:val="nil"/>
            </w:tcBorders>
          </w:tcPr>
          <w:p w14:paraId="3871C682" w14:textId="77777777" w:rsidR="004118FC" w:rsidRPr="005F02EC" w:rsidRDefault="00F77F53" w:rsidP="00C813AA">
            <w:pPr>
              <w:tabs>
                <w:tab w:val="left" w:pos="9210"/>
              </w:tabs>
              <w:rPr>
                <w:rFonts w:asciiTheme="minorHAnsi" w:hAnsiTheme="minorHAnsi" w:cstheme="minorHAnsi"/>
              </w:rPr>
            </w:pPr>
            <w:r w:rsidRPr="005F02EC">
              <w:rPr>
                <w:rFonts w:asciiTheme="minorHAnsi" w:hAnsiTheme="minorHAnsi" w:cstheme="minorHAnsi"/>
                <w:b/>
                <w:bCs/>
                <w:i/>
              </w:rPr>
              <w:t>I have verified and certify the information listed in this Plan is true and accurate to the best of my knowledge and belief:</w:t>
            </w:r>
            <w:r w:rsidR="00C813AA" w:rsidRPr="005F02EC">
              <w:rPr>
                <w:rFonts w:asciiTheme="minorHAnsi" w:hAnsiTheme="minorHAnsi" w:cstheme="minorHAnsi"/>
              </w:rPr>
              <w:tab/>
            </w:r>
          </w:p>
          <w:p w14:paraId="56BEB05C" w14:textId="77777777" w:rsidR="00F77F53" w:rsidRPr="005F02EC" w:rsidRDefault="00F77F53" w:rsidP="00C813AA">
            <w:pPr>
              <w:tabs>
                <w:tab w:val="left" w:pos="9210"/>
              </w:tabs>
              <w:rPr>
                <w:rFonts w:asciiTheme="minorHAnsi" w:hAnsiTheme="minorHAnsi" w:cstheme="minorHAnsi"/>
              </w:rPr>
            </w:pPr>
          </w:p>
          <w:p w14:paraId="066980B2" w14:textId="77777777" w:rsidR="00F77F53" w:rsidRPr="005F02EC" w:rsidRDefault="00F77F53" w:rsidP="00C813AA">
            <w:pPr>
              <w:tabs>
                <w:tab w:val="left" w:pos="9210"/>
              </w:tabs>
              <w:rPr>
                <w:rFonts w:asciiTheme="minorHAnsi" w:hAnsiTheme="minorHAnsi" w:cstheme="minorHAnsi"/>
              </w:rPr>
            </w:pPr>
          </w:p>
          <w:p w14:paraId="36AB34ED" w14:textId="6D699441" w:rsidR="00C901F6" w:rsidRPr="005F02EC" w:rsidRDefault="00C901F6" w:rsidP="00C813AA">
            <w:pPr>
              <w:tabs>
                <w:tab w:val="left" w:pos="9210"/>
              </w:tabs>
              <w:rPr>
                <w:rFonts w:asciiTheme="minorHAnsi" w:hAnsiTheme="minorHAnsi" w:cstheme="minorHAnsi"/>
              </w:rPr>
            </w:pPr>
          </w:p>
        </w:tc>
      </w:tr>
      <w:tr w:rsidR="004118FC" w:rsidRPr="005F02EC" w14:paraId="11819AD2" w14:textId="77777777" w:rsidTr="617ECE12">
        <w:trPr>
          <w:trHeight w:val="611"/>
        </w:trPr>
        <w:tc>
          <w:tcPr>
            <w:tcW w:w="6014" w:type="dxa"/>
            <w:tcBorders>
              <w:left w:val="nil"/>
              <w:right w:val="nil"/>
            </w:tcBorders>
          </w:tcPr>
          <w:p w14:paraId="45805B75" w14:textId="77777777" w:rsidR="004118FC" w:rsidRPr="005F02EC" w:rsidRDefault="004118FC" w:rsidP="0049273C">
            <w:pPr>
              <w:spacing w:line="360" w:lineRule="auto"/>
              <w:rPr>
                <w:rFonts w:asciiTheme="minorHAnsi" w:hAnsiTheme="minorHAnsi" w:cstheme="minorHAnsi"/>
              </w:rPr>
            </w:pPr>
            <w:r w:rsidRPr="005F02EC">
              <w:rPr>
                <w:rFonts w:asciiTheme="minorHAnsi" w:hAnsiTheme="minorHAnsi" w:cstheme="minorHAnsi"/>
              </w:rPr>
              <w:t>Plan Preparer Signature</w:t>
            </w:r>
          </w:p>
          <w:p w14:paraId="14D025DB" w14:textId="77777777" w:rsidR="004118FC" w:rsidRPr="005F02EC" w:rsidRDefault="004118FC" w:rsidP="0049273C">
            <w:pPr>
              <w:spacing w:line="360" w:lineRule="auto"/>
              <w:rPr>
                <w:rFonts w:asciiTheme="minorHAnsi" w:hAnsiTheme="minorHAnsi" w:cstheme="minorHAnsi"/>
              </w:rPr>
            </w:pPr>
          </w:p>
          <w:p w14:paraId="68416E92" w14:textId="2160ACC1" w:rsidR="00C901F6" w:rsidRPr="005F02EC" w:rsidRDefault="00C901F6" w:rsidP="0049273C">
            <w:pPr>
              <w:spacing w:line="360" w:lineRule="auto"/>
              <w:rPr>
                <w:rFonts w:asciiTheme="minorHAnsi" w:hAnsiTheme="minorHAnsi" w:cstheme="minorHAnsi"/>
              </w:rPr>
            </w:pPr>
          </w:p>
        </w:tc>
        <w:tc>
          <w:tcPr>
            <w:tcW w:w="953" w:type="dxa"/>
            <w:tcBorders>
              <w:top w:val="nil"/>
              <w:left w:val="nil"/>
              <w:bottom w:val="nil"/>
              <w:right w:val="nil"/>
            </w:tcBorders>
          </w:tcPr>
          <w:p w14:paraId="313BB36D" w14:textId="77777777" w:rsidR="004118FC" w:rsidRPr="005F02EC" w:rsidRDefault="004118FC" w:rsidP="0049273C">
            <w:pPr>
              <w:spacing w:line="360" w:lineRule="auto"/>
              <w:rPr>
                <w:rFonts w:asciiTheme="minorHAnsi" w:hAnsiTheme="minorHAnsi" w:cstheme="minorHAnsi"/>
              </w:rPr>
            </w:pPr>
          </w:p>
        </w:tc>
        <w:tc>
          <w:tcPr>
            <w:tcW w:w="3833" w:type="dxa"/>
            <w:tcBorders>
              <w:left w:val="nil"/>
              <w:right w:val="nil"/>
            </w:tcBorders>
          </w:tcPr>
          <w:p w14:paraId="5A5F3503" w14:textId="77777777" w:rsidR="004118FC" w:rsidRPr="005F02EC" w:rsidRDefault="004118FC" w:rsidP="0049273C">
            <w:pPr>
              <w:spacing w:line="360" w:lineRule="auto"/>
              <w:rPr>
                <w:rFonts w:asciiTheme="minorHAnsi" w:hAnsiTheme="minorHAnsi" w:cstheme="minorHAnsi"/>
              </w:rPr>
            </w:pPr>
            <w:r w:rsidRPr="005F02EC">
              <w:rPr>
                <w:rFonts w:asciiTheme="minorHAnsi" w:hAnsiTheme="minorHAnsi" w:cstheme="minorHAnsi"/>
              </w:rPr>
              <w:t>Date</w:t>
            </w:r>
          </w:p>
        </w:tc>
      </w:tr>
      <w:tr w:rsidR="004118FC" w:rsidRPr="005F02EC" w14:paraId="41001640" w14:textId="77777777" w:rsidTr="002B48C6">
        <w:trPr>
          <w:trHeight w:val="746"/>
        </w:trPr>
        <w:tc>
          <w:tcPr>
            <w:tcW w:w="6014" w:type="dxa"/>
            <w:tcBorders>
              <w:left w:val="nil"/>
              <w:bottom w:val="single" w:sz="4" w:space="0" w:color="auto"/>
              <w:right w:val="nil"/>
            </w:tcBorders>
          </w:tcPr>
          <w:p w14:paraId="341D1EE4" w14:textId="17225B2E" w:rsidR="004118FC" w:rsidRPr="005F02EC" w:rsidRDefault="004118FC" w:rsidP="0049273C">
            <w:pPr>
              <w:spacing w:line="360" w:lineRule="auto"/>
              <w:rPr>
                <w:rFonts w:asciiTheme="minorHAnsi" w:hAnsiTheme="minorHAnsi" w:cstheme="minorHAnsi"/>
              </w:rPr>
            </w:pPr>
            <w:r w:rsidRPr="005F02EC">
              <w:rPr>
                <w:rFonts w:asciiTheme="minorHAnsi" w:hAnsiTheme="minorHAnsi" w:cstheme="minorHAnsi"/>
              </w:rPr>
              <w:t>Plan Preparer Name (Print)</w:t>
            </w:r>
          </w:p>
          <w:p w14:paraId="5DF05C74" w14:textId="77777777" w:rsidR="004118FC" w:rsidRPr="005F02EC" w:rsidRDefault="004118FC" w:rsidP="0049273C">
            <w:pPr>
              <w:spacing w:line="360" w:lineRule="auto"/>
              <w:rPr>
                <w:rFonts w:asciiTheme="minorHAnsi" w:hAnsiTheme="minorHAnsi" w:cstheme="minorHAnsi"/>
              </w:rPr>
            </w:pPr>
          </w:p>
          <w:p w14:paraId="5C36D7EF" w14:textId="10490FD0" w:rsidR="00C901F6" w:rsidRPr="005F02EC" w:rsidRDefault="00C901F6" w:rsidP="0049273C">
            <w:pPr>
              <w:spacing w:line="360" w:lineRule="auto"/>
              <w:rPr>
                <w:rFonts w:asciiTheme="minorHAnsi" w:hAnsiTheme="minorHAnsi" w:cstheme="minorHAnsi"/>
              </w:rPr>
            </w:pPr>
          </w:p>
        </w:tc>
        <w:tc>
          <w:tcPr>
            <w:tcW w:w="953" w:type="dxa"/>
            <w:tcBorders>
              <w:top w:val="nil"/>
              <w:left w:val="nil"/>
              <w:bottom w:val="nil"/>
              <w:right w:val="nil"/>
            </w:tcBorders>
          </w:tcPr>
          <w:p w14:paraId="3F06D420" w14:textId="77777777" w:rsidR="004118FC" w:rsidRPr="005F02EC" w:rsidRDefault="004118FC" w:rsidP="0049273C">
            <w:pPr>
              <w:spacing w:line="360" w:lineRule="auto"/>
              <w:rPr>
                <w:rFonts w:asciiTheme="minorHAnsi" w:hAnsiTheme="minorHAnsi" w:cstheme="minorHAnsi"/>
              </w:rPr>
            </w:pPr>
          </w:p>
        </w:tc>
        <w:tc>
          <w:tcPr>
            <w:tcW w:w="3833" w:type="dxa"/>
            <w:tcBorders>
              <w:left w:val="nil"/>
              <w:right w:val="nil"/>
            </w:tcBorders>
          </w:tcPr>
          <w:p w14:paraId="0404A379" w14:textId="77777777" w:rsidR="004118FC" w:rsidRPr="005F02EC" w:rsidRDefault="004118FC" w:rsidP="0049273C">
            <w:pPr>
              <w:spacing w:line="360" w:lineRule="auto"/>
              <w:rPr>
                <w:rFonts w:asciiTheme="minorHAnsi" w:hAnsiTheme="minorHAnsi" w:cstheme="minorHAnsi"/>
              </w:rPr>
            </w:pPr>
            <w:r w:rsidRPr="005F02EC">
              <w:rPr>
                <w:rFonts w:asciiTheme="minorHAnsi" w:hAnsiTheme="minorHAnsi" w:cstheme="minorHAnsi"/>
              </w:rPr>
              <w:t>Title</w:t>
            </w:r>
          </w:p>
        </w:tc>
      </w:tr>
      <w:tr w:rsidR="000550F5" w:rsidRPr="005F02EC" w14:paraId="2215BF06" w14:textId="77777777" w:rsidTr="002B48C6">
        <w:trPr>
          <w:trHeight w:val="611"/>
        </w:trPr>
        <w:tc>
          <w:tcPr>
            <w:tcW w:w="6014" w:type="dxa"/>
            <w:tcBorders>
              <w:left w:val="nil"/>
              <w:bottom w:val="single" w:sz="4" w:space="0" w:color="auto"/>
              <w:right w:val="nil"/>
            </w:tcBorders>
          </w:tcPr>
          <w:p w14:paraId="4D73564A" w14:textId="4C1C71D6" w:rsidR="000550F5" w:rsidRPr="005F02EC" w:rsidRDefault="00160832" w:rsidP="0049273C">
            <w:pPr>
              <w:spacing w:line="360" w:lineRule="auto"/>
              <w:rPr>
                <w:rFonts w:asciiTheme="minorHAnsi" w:hAnsiTheme="minorHAnsi" w:cstheme="minorHAnsi"/>
              </w:rPr>
            </w:pPr>
            <w:r w:rsidRPr="005F02EC">
              <w:rPr>
                <w:rFonts w:asciiTheme="minorHAnsi" w:hAnsiTheme="minorHAnsi" w:cstheme="minorHAnsi"/>
              </w:rPr>
              <w:t>Waterworks Administrative Representative Signature</w:t>
            </w:r>
          </w:p>
          <w:p w14:paraId="4BC7D787" w14:textId="77777777" w:rsidR="000550F5" w:rsidRPr="005F02EC" w:rsidRDefault="000550F5" w:rsidP="0049273C">
            <w:pPr>
              <w:spacing w:line="360" w:lineRule="auto"/>
              <w:rPr>
                <w:rFonts w:asciiTheme="minorHAnsi" w:hAnsiTheme="minorHAnsi" w:cstheme="minorHAnsi"/>
              </w:rPr>
            </w:pPr>
          </w:p>
          <w:p w14:paraId="5CC2297A" w14:textId="6917A954" w:rsidR="00C901F6" w:rsidRPr="005F02EC" w:rsidRDefault="00C901F6" w:rsidP="0049273C">
            <w:pPr>
              <w:spacing w:line="360" w:lineRule="auto"/>
              <w:rPr>
                <w:rFonts w:asciiTheme="minorHAnsi" w:hAnsiTheme="minorHAnsi" w:cstheme="minorHAnsi"/>
              </w:rPr>
            </w:pPr>
          </w:p>
        </w:tc>
        <w:tc>
          <w:tcPr>
            <w:tcW w:w="953" w:type="dxa"/>
            <w:tcBorders>
              <w:top w:val="nil"/>
              <w:left w:val="nil"/>
              <w:bottom w:val="nil"/>
              <w:right w:val="nil"/>
            </w:tcBorders>
          </w:tcPr>
          <w:p w14:paraId="1FBE09EF" w14:textId="77777777" w:rsidR="000550F5" w:rsidRPr="005F02EC" w:rsidRDefault="000550F5" w:rsidP="0049273C">
            <w:pPr>
              <w:spacing w:line="360" w:lineRule="auto"/>
              <w:rPr>
                <w:rFonts w:asciiTheme="minorHAnsi" w:hAnsiTheme="minorHAnsi" w:cstheme="minorHAnsi"/>
              </w:rPr>
            </w:pPr>
          </w:p>
        </w:tc>
        <w:tc>
          <w:tcPr>
            <w:tcW w:w="3833" w:type="dxa"/>
            <w:tcBorders>
              <w:left w:val="nil"/>
              <w:right w:val="nil"/>
            </w:tcBorders>
          </w:tcPr>
          <w:p w14:paraId="588FDCC8" w14:textId="77777777" w:rsidR="000550F5" w:rsidRPr="005F02EC" w:rsidRDefault="000550F5" w:rsidP="0049273C">
            <w:pPr>
              <w:spacing w:line="360" w:lineRule="auto"/>
              <w:rPr>
                <w:rFonts w:asciiTheme="minorHAnsi" w:hAnsiTheme="minorHAnsi" w:cstheme="minorHAnsi"/>
              </w:rPr>
            </w:pPr>
            <w:r w:rsidRPr="005F02EC">
              <w:rPr>
                <w:rFonts w:asciiTheme="minorHAnsi" w:hAnsiTheme="minorHAnsi" w:cstheme="minorHAnsi"/>
              </w:rPr>
              <w:t>Date</w:t>
            </w:r>
          </w:p>
        </w:tc>
      </w:tr>
      <w:tr w:rsidR="000550F5" w:rsidRPr="005F02EC" w14:paraId="178068ED" w14:textId="77777777" w:rsidTr="002B48C6">
        <w:trPr>
          <w:trHeight w:val="1196"/>
        </w:trPr>
        <w:tc>
          <w:tcPr>
            <w:tcW w:w="6014" w:type="dxa"/>
            <w:tcBorders>
              <w:top w:val="single" w:sz="4" w:space="0" w:color="auto"/>
              <w:left w:val="nil"/>
              <w:bottom w:val="nil"/>
              <w:right w:val="nil"/>
            </w:tcBorders>
          </w:tcPr>
          <w:p w14:paraId="374DFEE7" w14:textId="407FBC1B" w:rsidR="000550F5" w:rsidRPr="005F02EC" w:rsidRDefault="00160832" w:rsidP="0049273C">
            <w:pPr>
              <w:spacing w:line="360" w:lineRule="auto"/>
              <w:rPr>
                <w:rFonts w:asciiTheme="minorHAnsi" w:hAnsiTheme="minorHAnsi" w:cstheme="minorHAnsi"/>
              </w:rPr>
            </w:pPr>
            <w:r w:rsidRPr="005F02EC">
              <w:rPr>
                <w:rFonts w:asciiTheme="minorHAnsi" w:hAnsiTheme="minorHAnsi" w:cstheme="minorHAnsi"/>
              </w:rPr>
              <w:t>Waterworks Administrative Representative Name</w:t>
            </w:r>
            <w:r w:rsidR="00E45E21" w:rsidRPr="005F02EC">
              <w:rPr>
                <w:rFonts w:asciiTheme="minorHAnsi" w:hAnsiTheme="minorHAnsi" w:cstheme="minorHAnsi"/>
              </w:rPr>
              <w:t xml:space="preserve"> </w:t>
            </w:r>
            <w:r w:rsidR="000550F5" w:rsidRPr="005F02EC">
              <w:rPr>
                <w:rFonts w:asciiTheme="minorHAnsi" w:hAnsiTheme="minorHAnsi" w:cstheme="minorHAnsi"/>
              </w:rPr>
              <w:t>(Print)</w:t>
            </w:r>
          </w:p>
          <w:p w14:paraId="3082D60E" w14:textId="77777777" w:rsidR="000550F5" w:rsidRPr="005F02EC" w:rsidRDefault="000550F5" w:rsidP="0049273C">
            <w:pPr>
              <w:spacing w:line="360" w:lineRule="auto"/>
              <w:rPr>
                <w:rFonts w:asciiTheme="minorHAnsi" w:hAnsiTheme="minorHAnsi" w:cstheme="minorHAnsi"/>
              </w:rPr>
            </w:pPr>
          </w:p>
          <w:p w14:paraId="4638C6D3" w14:textId="65E58096" w:rsidR="00F77F53" w:rsidRPr="005F02EC" w:rsidRDefault="00F77F53" w:rsidP="0049273C">
            <w:pPr>
              <w:spacing w:line="360" w:lineRule="auto"/>
              <w:rPr>
                <w:rFonts w:asciiTheme="minorHAnsi" w:hAnsiTheme="minorHAnsi" w:cstheme="minorHAnsi"/>
              </w:rPr>
            </w:pPr>
          </w:p>
        </w:tc>
        <w:tc>
          <w:tcPr>
            <w:tcW w:w="953" w:type="dxa"/>
            <w:tcBorders>
              <w:top w:val="nil"/>
              <w:left w:val="nil"/>
              <w:bottom w:val="nil"/>
              <w:right w:val="nil"/>
            </w:tcBorders>
          </w:tcPr>
          <w:p w14:paraId="0B305D81" w14:textId="77777777" w:rsidR="000550F5" w:rsidRPr="005F02EC" w:rsidRDefault="000550F5" w:rsidP="0049273C">
            <w:pPr>
              <w:spacing w:line="360" w:lineRule="auto"/>
              <w:rPr>
                <w:rFonts w:asciiTheme="minorHAnsi" w:hAnsiTheme="minorHAnsi" w:cstheme="minorHAnsi"/>
              </w:rPr>
            </w:pPr>
          </w:p>
        </w:tc>
        <w:tc>
          <w:tcPr>
            <w:tcW w:w="3833" w:type="dxa"/>
            <w:tcBorders>
              <w:left w:val="nil"/>
              <w:bottom w:val="nil"/>
              <w:right w:val="nil"/>
            </w:tcBorders>
          </w:tcPr>
          <w:p w14:paraId="597FD0F7" w14:textId="77777777" w:rsidR="000550F5" w:rsidRPr="005F02EC" w:rsidRDefault="000550F5" w:rsidP="0049273C">
            <w:pPr>
              <w:spacing w:line="360" w:lineRule="auto"/>
              <w:rPr>
                <w:rFonts w:asciiTheme="minorHAnsi" w:hAnsiTheme="minorHAnsi" w:cstheme="minorHAnsi"/>
              </w:rPr>
            </w:pPr>
            <w:r w:rsidRPr="005F02EC">
              <w:rPr>
                <w:rFonts w:asciiTheme="minorHAnsi" w:hAnsiTheme="minorHAnsi" w:cstheme="minorHAnsi"/>
              </w:rPr>
              <w:t>Title</w:t>
            </w:r>
          </w:p>
        </w:tc>
      </w:tr>
    </w:tbl>
    <w:p w14:paraId="6009D1F6" w14:textId="77777777" w:rsidR="00AC0CE2" w:rsidRPr="005F02EC" w:rsidRDefault="00AC0CE2">
      <w:pPr>
        <w:rPr>
          <w:rFonts w:asciiTheme="minorHAnsi" w:hAnsiTheme="minorHAnsi" w:cstheme="minorHAnsi"/>
        </w:rPr>
      </w:pPr>
      <w:r w:rsidRPr="005F02EC">
        <w:rPr>
          <w:rFonts w:asciiTheme="minorHAnsi" w:hAnsiTheme="minorHAnsi"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hemeFill="accent4" w:themeFillTint="99"/>
        <w:tblLook w:val="04A0" w:firstRow="1" w:lastRow="0" w:firstColumn="1" w:lastColumn="0" w:noHBand="0" w:noVBand="1"/>
      </w:tblPr>
      <w:tblGrid>
        <w:gridCol w:w="10790"/>
      </w:tblGrid>
      <w:tr w:rsidR="00C901F6" w:rsidRPr="005F02EC" w14:paraId="02DE0BCA" w14:textId="77777777" w:rsidTr="00250465">
        <w:tc>
          <w:tcPr>
            <w:tcW w:w="10790" w:type="dxa"/>
            <w:shd w:val="clear" w:color="auto" w:fill="9CC2E5" w:themeFill="accent1" w:themeFillTint="99"/>
          </w:tcPr>
          <w:p w14:paraId="2E7969D6" w14:textId="73EE316B" w:rsidR="00C901F6" w:rsidRPr="005F02EC" w:rsidRDefault="00C901F6" w:rsidP="00C13D95">
            <w:pPr>
              <w:tabs>
                <w:tab w:val="left" w:pos="4956"/>
              </w:tabs>
              <w:jc w:val="center"/>
              <w:rPr>
                <w:rFonts w:asciiTheme="minorHAnsi" w:hAnsiTheme="minorHAnsi" w:cstheme="minorHAnsi"/>
                <w:b/>
                <w:sz w:val="28"/>
                <w:szCs w:val="22"/>
              </w:rPr>
            </w:pPr>
            <w:r w:rsidRPr="005F02EC">
              <w:rPr>
                <w:rFonts w:asciiTheme="minorHAnsi" w:hAnsiTheme="minorHAnsi" w:cstheme="minorHAnsi"/>
                <w:b/>
                <w:sz w:val="32"/>
                <w:szCs w:val="24"/>
              </w:rPr>
              <w:lastRenderedPageBreak/>
              <w:t>2. General Water System Information</w:t>
            </w:r>
          </w:p>
        </w:tc>
      </w:tr>
    </w:tbl>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4"/>
        <w:gridCol w:w="4426"/>
      </w:tblGrid>
      <w:tr w:rsidR="00C901F6" w:rsidRPr="005F02EC" w14:paraId="3533008A" w14:textId="77777777" w:rsidTr="00C13D95">
        <w:trPr>
          <w:trHeight w:val="440"/>
        </w:trPr>
        <w:tc>
          <w:tcPr>
            <w:tcW w:w="6364" w:type="dxa"/>
            <w:shd w:val="clear" w:color="auto" w:fill="auto"/>
          </w:tcPr>
          <w:p w14:paraId="1B76FE15" w14:textId="77777777" w:rsidR="00C901F6" w:rsidRPr="005F02EC" w:rsidRDefault="00C901F6" w:rsidP="00C13D95">
            <w:pPr>
              <w:rPr>
                <w:rFonts w:asciiTheme="minorHAnsi" w:hAnsiTheme="minorHAnsi" w:cstheme="minorHAnsi"/>
                <w:bCs/>
                <w:sz w:val="22"/>
                <w:szCs w:val="22"/>
              </w:rPr>
            </w:pPr>
            <w:r w:rsidRPr="005F02EC">
              <w:rPr>
                <w:rFonts w:asciiTheme="minorHAnsi" w:hAnsiTheme="minorHAnsi" w:cstheme="minorHAnsi"/>
                <w:sz w:val="22"/>
                <w:szCs w:val="22"/>
              </w:rPr>
              <w:t xml:space="preserve">System Name: </w:t>
            </w:r>
          </w:p>
        </w:tc>
        <w:tc>
          <w:tcPr>
            <w:tcW w:w="4426" w:type="dxa"/>
            <w:shd w:val="clear" w:color="auto" w:fill="auto"/>
          </w:tcPr>
          <w:p w14:paraId="3EFE19DD"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 xml:space="preserve">PWSID: </w:t>
            </w:r>
          </w:p>
        </w:tc>
      </w:tr>
      <w:tr w:rsidR="00C901F6" w:rsidRPr="005F02EC" w14:paraId="5844FD5E" w14:textId="77777777" w:rsidTr="00C13D95">
        <w:trPr>
          <w:trHeight w:val="443"/>
        </w:trPr>
        <w:tc>
          <w:tcPr>
            <w:tcW w:w="10790" w:type="dxa"/>
            <w:gridSpan w:val="2"/>
            <w:tcBorders>
              <w:right w:val="single" w:sz="4" w:space="0" w:color="auto"/>
            </w:tcBorders>
            <w:shd w:val="clear" w:color="auto" w:fill="auto"/>
          </w:tcPr>
          <w:p w14:paraId="00A86C07" w14:textId="3B4854B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 xml:space="preserve">Total Number of Service Connections: </w:t>
            </w:r>
          </w:p>
        </w:tc>
      </w:tr>
      <w:tr w:rsidR="00C901F6" w:rsidRPr="005F02EC" w14:paraId="73BC9B4B" w14:textId="77777777" w:rsidTr="00C13D95">
        <w:trPr>
          <w:trHeight w:val="443"/>
        </w:trPr>
        <w:tc>
          <w:tcPr>
            <w:tcW w:w="10790" w:type="dxa"/>
            <w:gridSpan w:val="2"/>
            <w:tcBorders>
              <w:right w:val="single" w:sz="4" w:space="0" w:color="auto"/>
            </w:tcBorders>
            <w:shd w:val="clear" w:color="auto" w:fill="auto"/>
          </w:tcPr>
          <w:p w14:paraId="69B8DB29" w14:textId="5065A5F3" w:rsidR="00ED4140"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Number of Lead Service Lines:</w:t>
            </w:r>
          </w:p>
        </w:tc>
      </w:tr>
      <w:tr w:rsidR="00C901F6" w:rsidRPr="005F02EC" w14:paraId="4C907FC5" w14:textId="77777777" w:rsidTr="00C13D95">
        <w:trPr>
          <w:trHeight w:val="443"/>
        </w:trPr>
        <w:tc>
          <w:tcPr>
            <w:tcW w:w="10790" w:type="dxa"/>
            <w:gridSpan w:val="2"/>
            <w:tcBorders>
              <w:right w:val="single" w:sz="4" w:space="0" w:color="auto"/>
            </w:tcBorders>
            <w:shd w:val="clear" w:color="auto" w:fill="auto"/>
          </w:tcPr>
          <w:p w14:paraId="259E7F90" w14:textId="7720BCDE"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 xml:space="preserve">Number of </w:t>
            </w:r>
            <w:r w:rsidR="00160832" w:rsidRPr="005F02EC">
              <w:rPr>
                <w:rFonts w:asciiTheme="minorHAnsi" w:hAnsiTheme="minorHAnsi" w:cstheme="minorHAnsi"/>
                <w:sz w:val="22"/>
                <w:szCs w:val="22"/>
              </w:rPr>
              <w:t xml:space="preserve">Lead Status </w:t>
            </w:r>
            <w:r w:rsidR="00161FE4" w:rsidRPr="005F02EC">
              <w:rPr>
                <w:rFonts w:asciiTheme="minorHAnsi" w:hAnsiTheme="minorHAnsi" w:cstheme="minorHAnsi"/>
                <w:sz w:val="22"/>
                <w:szCs w:val="22"/>
              </w:rPr>
              <w:t>U</w:t>
            </w:r>
            <w:r w:rsidRPr="005F02EC">
              <w:rPr>
                <w:rFonts w:asciiTheme="minorHAnsi" w:hAnsiTheme="minorHAnsi" w:cstheme="minorHAnsi"/>
                <w:sz w:val="22"/>
                <w:szCs w:val="22"/>
              </w:rPr>
              <w:t>nknown</w:t>
            </w:r>
            <w:r w:rsidR="00160832" w:rsidRPr="005F02EC">
              <w:rPr>
                <w:rFonts w:asciiTheme="minorHAnsi" w:hAnsiTheme="minorHAnsi" w:cstheme="minorHAnsi"/>
                <w:sz w:val="22"/>
                <w:szCs w:val="22"/>
              </w:rPr>
              <w:t xml:space="preserve"> Service Lines:</w:t>
            </w:r>
          </w:p>
        </w:tc>
      </w:tr>
      <w:tr w:rsidR="00160832" w:rsidRPr="005F02EC" w14:paraId="609F679F" w14:textId="77777777" w:rsidTr="00C13D95">
        <w:trPr>
          <w:trHeight w:val="443"/>
        </w:trPr>
        <w:tc>
          <w:tcPr>
            <w:tcW w:w="10790" w:type="dxa"/>
            <w:gridSpan w:val="2"/>
            <w:tcBorders>
              <w:right w:val="single" w:sz="4" w:space="0" w:color="auto"/>
            </w:tcBorders>
            <w:shd w:val="clear" w:color="auto" w:fill="auto"/>
          </w:tcPr>
          <w:p w14:paraId="2A4628FE" w14:textId="37BAF217" w:rsidR="00160832" w:rsidRPr="005F02EC" w:rsidRDefault="00160832" w:rsidP="00C13D95">
            <w:pPr>
              <w:rPr>
                <w:rFonts w:asciiTheme="minorHAnsi" w:hAnsiTheme="minorHAnsi" w:cstheme="minorHAnsi"/>
                <w:sz w:val="22"/>
                <w:szCs w:val="22"/>
              </w:rPr>
            </w:pPr>
            <w:r w:rsidRPr="005F02EC">
              <w:rPr>
                <w:rFonts w:asciiTheme="minorHAnsi" w:hAnsiTheme="minorHAnsi" w:cstheme="minorHAnsi"/>
                <w:sz w:val="22"/>
                <w:szCs w:val="22"/>
              </w:rPr>
              <w:t>Number of Galvanized Requiring Replacement Service Lines:</w:t>
            </w:r>
          </w:p>
        </w:tc>
      </w:tr>
      <w:tr w:rsidR="00C901F6" w:rsidRPr="005F02EC" w14:paraId="4062DA52" w14:textId="77777777" w:rsidTr="00C13D95">
        <w:trPr>
          <w:trHeight w:val="443"/>
        </w:trPr>
        <w:tc>
          <w:tcPr>
            <w:tcW w:w="10790" w:type="dxa"/>
            <w:gridSpan w:val="2"/>
            <w:tcBorders>
              <w:right w:val="single" w:sz="4" w:space="0" w:color="auto"/>
            </w:tcBorders>
            <w:shd w:val="clear" w:color="auto" w:fill="auto"/>
          </w:tcPr>
          <w:p w14:paraId="4DC958DC" w14:textId="5805EDA3" w:rsidR="00C901F6" w:rsidRPr="005F02EC" w:rsidRDefault="00C901F6" w:rsidP="00160832">
            <w:pPr>
              <w:rPr>
                <w:rFonts w:asciiTheme="minorHAnsi" w:hAnsiTheme="minorHAnsi" w:cstheme="minorHAnsi"/>
                <w:sz w:val="22"/>
                <w:szCs w:val="22"/>
              </w:rPr>
            </w:pPr>
            <w:r w:rsidRPr="005F02EC">
              <w:rPr>
                <w:rFonts w:asciiTheme="minorHAnsi" w:hAnsiTheme="minorHAnsi" w:cstheme="minorHAnsi"/>
                <w:sz w:val="22"/>
                <w:szCs w:val="22"/>
              </w:rPr>
              <w:t xml:space="preserve">Number of </w:t>
            </w:r>
            <w:r w:rsidR="00160832" w:rsidRPr="005F02EC">
              <w:rPr>
                <w:rFonts w:asciiTheme="minorHAnsi" w:hAnsiTheme="minorHAnsi" w:cstheme="minorHAnsi"/>
                <w:sz w:val="22"/>
                <w:szCs w:val="22"/>
              </w:rPr>
              <w:t xml:space="preserve">Non-lead </w:t>
            </w:r>
            <w:r w:rsidR="00850E07" w:rsidRPr="005F02EC">
              <w:rPr>
                <w:rFonts w:asciiTheme="minorHAnsi" w:hAnsiTheme="minorHAnsi" w:cstheme="minorHAnsi"/>
                <w:sz w:val="22"/>
                <w:szCs w:val="22"/>
              </w:rPr>
              <w:t>S</w:t>
            </w:r>
            <w:r w:rsidRPr="005F02EC">
              <w:rPr>
                <w:rFonts w:asciiTheme="minorHAnsi" w:hAnsiTheme="minorHAnsi" w:cstheme="minorHAnsi"/>
                <w:sz w:val="22"/>
                <w:szCs w:val="22"/>
              </w:rPr>
              <w:t xml:space="preserve">ervice </w:t>
            </w:r>
            <w:r w:rsidR="00850E07" w:rsidRPr="005F02EC">
              <w:rPr>
                <w:rFonts w:asciiTheme="minorHAnsi" w:hAnsiTheme="minorHAnsi" w:cstheme="minorHAnsi"/>
                <w:sz w:val="22"/>
                <w:szCs w:val="22"/>
              </w:rPr>
              <w:t>L</w:t>
            </w:r>
            <w:r w:rsidRPr="005F02EC">
              <w:rPr>
                <w:rFonts w:asciiTheme="minorHAnsi" w:hAnsiTheme="minorHAnsi" w:cstheme="minorHAnsi"/>
                <w:sz w:val="22"/>
                <w:szCs w:val="22"/>
              </w:rPr>
              <w:t>ines</w:t>
            </w:r>
            <w:r w:rsidR="00160832" w:rsidRPr="005F02EC">
              <w:rPr>
                <w:rFonts w:asciiTheme="minorHAnsi" w:hAnsiTheme="minorHAnsi" w:cstheme="minorHAnsi"/>
                <w:sz w:val="22"/>
                <w:szCs w:val="22"/>
              </w:rPr>
              <w:t>:</w:t>
            </w:r>
          </w:p>
        </w:tc>
      </w:tr>
      <w:tr w:rsidR="00C901F6" w:rsidRPr="005F02EC" w14:paraId="5CA057D0" w14:textId="77777777" w:rsidTr="00C13D95">
        <w:trPr>
          <w:trHeight w:val="443"/>
        </w:trPr>
        <w:tc>
          <w:tcPr>
            <w:tcW w:w="10790" w:type="dxa"/>
            <w:gridSpan w:val="2"/>
            <w:shd w:val="clear" w:color="auto" w:fill="auto"/>
          </w:tcPr>
          <w:p w14:paraId="2B5E52EF" w14:textId="43842BF1"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Total Population Served:</w:t>
            </w:r>
          </w:p>
        </w:tc>
      </w:tr>
    </w:tbl>
    <w:p w14:paraId="0E55C139" w14:textId="77777777" w:rsidR="00C901F6" w:rsidRPr="005F02EC" w:rsidRDefault="00C901F6" w:rsidP="00C901F6">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5834"/>
      </w:tblGrid>
      <w:tr w:rsidR="00C901F6" w:rsidRPr="005F02EC" w14:paraId="2ACDB4DB" w14:textId="77777777" w:rsidTr="00C13D95">
        <w:trPr>
          <w:trHeight w:val="269"/>
        </w:trPr>
        <w:tc>
          <w:tcPr>
            <w:tcW w:w="10790" w:type="dxa"/>
            <w:gridSpan w:val="2"/>
            <w:shd w:val="clear" w:color="auto" w:fill="9CC2E5" w:themeFill="accent1" w:themeFillTint="99"/>
          </w:tcPr>
          <w:p w14:paraId="0AE26873" w14:textId="15D697EF" w:rsidR="00C901F6" w:rsidRPr="005F02EC" w:rsidRDefault="00EC78A0" w:rsidP="00C13D95">
            <w:pPr>
              <w:rPr>
                <w:rFonts w:asciiTheme="minorHAnsi" w:hAnsiTheme="minorHAnsi" w:cstheme="minorHAnsi"/>
                <w:b/>
                <w:sz w:val="22"/>
                <w:szCs w:val="22"/>
              </w:rPr>
            </w:pPr>
            <w:r w:rsidRPr="005F02EC">
              <w:rPr>
                <w:rFonts w:asciiTheme="minorHAnsi" w:hAnsiTheme="minorHAnsi" w:cstheme="minorHAnsi"/>
                <w:b/>
                <w:sz w:val="24"/>
                <w:szCs w:val="22"/>
              </w:rPr>
              <w:t>2</w:t>
            </w:r>
            <w:r w:rsidR="00C901F6" w:rsidRPr="005F02EC">
              <w:rPr>
                <w:rFonts w:asciiTheme="minorHAnsi" w:hAnsiTheme="minorHAnsi" w:cstheme="minorHAnsi"/>
                <w:b/>
                <w:sz w:val="24"/>
              </w:rPr>
              <w:t xml:space="preserve">a. </w:t>
            </w:r>
            <w:r w:rsidR="00C901F6" w:rsidRPr="005F02EC">
              <w:rPr>
                <w:rFonts w:asciiTheme="minorHAnsi" w:hAnsiTheme="minorHAnsi" w:cstheme="minorHAnsi"/>
                <w:b/>
                <w:sz w:val="24"/>
                <w:szCs w:val="22"/>
              </w:rPr>
              <w:t>Contact Information</w:t>
            </w:r>
          </w:p>
        </w:tc>
      </w:tr>
      <w:tr w:rsidR="00C901F6" w:rsidRPr="005F02EC" w14:paraId="07562F69" w14:textId="77777777" w:rsidTr="00C13D95">
        <w:trPr>
          <w:trHeight w:val="269"/>
        </w:trPr>
        <w:tc>
          <w:tcPr>
            <w:tcW w:w="10790" w:type="dxa"/>
            <w:gridSpan w:val="2"/>
            <w:shd w:val="clear" w:color="auto" w:fill="BDD6EE" w:themeFill="accent1" w:themeFillTint="66"/>
          </w:tcPr>
          <w:p w14:paraId="30A00E6D" w14:textId="77777777" w:rsidR="00C901F6" w:rsidRPr="005F02EC" w:rsidRDefault="00C901F6" w:rsidP="00C13D95">
            <w:pPr>
              <w:rPr>
                <w:rFonts w:asciiTheme="minorHAnsi" w:hAnsiTheme="minorHAnsi" w:cstheme="minorHAnsi"/>
                <w:b/>
                <w:sz w:val="22"/>
                <w:szCs w:val="22"/>
              </w:rPr>
            </w:pPr>
            <w:r w:rsidRPr="005F02EC">
              <w:rPr>
                <w:rFonts w:asciiTheme="minorHAnsi" w:hAnsiTheme="minorHAnsi" w:cstheme="minorHAnsi"/>
                <w:sz w:val="22"/>
                <w:szCs w:val="22"/>
                <w:u w:val="single"/>
              </w:rPr>
              <w:t>System owner</w:t>
            </w:r>
            <w:r w:rsidRPr="005F02EC">
              <w:rPr>
                <w:rFonts w:asciiTheme="minorHAnsi" w:hAnsiTheme="minorHAnsi" w:cstheme="minorHAnsi"/>
                <w:sz w:val="22"/>
                <w:szCs w:val="22"/>
              </w:rPr>
              <w:t xml:space="preserve"> contact information:</w:t>
            </w:r>
          </w:p>
        </w:tc>
      </w:tr>
      <w:tr w:rsidR="00C901F6" w:rsidRPr="005F02EC" w14:paraId="12C7FB2D" w14:textId="77777777" w:rsidTr="00C13D95">
        <w:trPr>
          <w:trHeight w:val="368"/>
        </w:trPr>
        <w:tc>
          <w:tcPr>
            <w:tcW w:w="4956" w:type="dxa"/>
            <w:shd w:val="clear" w:color="auto" w:fill="auto"/>
          </w:tcPr>
          <w:p w14:paraId="10659162"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Name:</w:t>
            </w:r>
          </w:p>
        </w:tc>
        <w:tc>
          <w:tcPr>
            <w:tcW w:w="5834" w:type="dxa"/>
            <w:shd w:val="clear" w:color="auto" w:fill="auto"/>
          </w:tcPr>
          <w:p w14:paraId="238725F5"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Title:</w:t>
            </w:r>
          </w:p>
        </w:tc>
      </w:tr>
      <w:tr w:rsidR="00C901F6" w:rsidRPr="005F02EC" w14:paraId="750622C5" w14:textId="77777777" w:rsidTr="00C13D95">
        <w:trPr>
          <w:trHeight w:val="350"/>
        </w:trPr>
        <w:tc>
          <w:tcPr>
            <w:tcW w:w="4956" w:type="dxa"/>
            <w:shd w:val="clear" w:color="auto" w:fill="auto"/>
          </w:tcPr>
          <w:p w14:paraId="1CFBB8A7"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Phone:</w:t>
            </w:r>
          </w:p>
        </w:tc>
        <w:tc>
          <w:tcPr>
            <w:tcW w:w="5834" w:type="dxa"/>
            <w:shd w:val="clear" w:color="auto" w:fill="auto"/>
          </w:tcPr>
          <w:p w14:paraId="7FE7A732"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Email:</w:t>
            </w:r>
          </w:p>
        </w:tc>
      </w:tr>
      <w:tr w:rsidR="00C901F6" w:rsidRPr="005F02EC" w14:paraId="0F25E740" w14:textId="77777777" w:rsidTr="00C13D95">
        <w:trPr>
          <w:trHeight w:val="269"/>
        </w:trPr>
        <w:tc>
          <w:tcPr>
            <w:tcW w:w="10790" w:type="dxa"/>
            <w:gridSpan w:val="2"/>
            <w:shd w:val="clear" w:color="auto" w:fill="9CC2E5" w:themeFill="accent1" w:themeFillTint="99"/>
          </w:tcPr>
          <w:p w14:paraId="0770D848" w14:textId="2CCC3BFD" w:rsidR="00C901F6" w:rsidRPr="005F02EC" w:rsidRDefault="00C901F6" w:rsidP="00C13D95">
            <w:pPr>
              <w:rPr>
                <w:rFonts w:asciiTheme="minorHAnsi" w:hAnsiTheme="minorHAnsi" w:cstheme="minorHAnsi"/>
                <w:b/>
                <w:sz w:val="22"/>
                <w:szCs w:val="22"/>
              </w:rPr>
            </w:pPr>
            <w:r w:rsidRPr="005F02EC">
              <w:rPr>
                <w:rFonts w:asciiTheme="minorHAnsi" w:hAnsiTheme="minorHAnsi" w:cstheme="minorHAnsi"/>
                <w:sz w:val="22"/>
                <w:szCs w:val="22"/>
                <w:u w:val="single"/>
              </w:rPr>
              <w:t xml:space="preserve">Licensed </w:t>
            </w:r>
            <w:proofErr w:type="gramStart"/>
            <w:r w:rsidR="005B19D1" w:rsidRPr="005F02EC">
              <w:rPr>
                <w:rFonts w:asciiTheme="minorHAnsi" w:hAnsiTheme="minorHAnsi" w:cstheme="minorHAnsi"/>
                <w:sz w:val="22"/>
                <w:szCs w:val="22"/>
                <w:u w:val="single"/>
              </w:rPr>
              <w:t>operator</w:t>
            </w:r>
            <w:proofErr w:type="gramEnd"/>
            <w:r w:rsidR="009B20DD">
              <w:rPr>
                <w:rFonts w:asciiTheme="minorHAnsi" w:hAnsiTheme="minorHAnsi" w:cstheme="minorHAnsi"/>
                <w:sz w:val="22"/>
                <w:szCs w:val="22"/>
                <w:u w:val="single"/>
              </w:rPr>
              <w:t xml:space="preserve"> </w:t>
            </w:r>
            <w:r w:rsidRPr="005F02EC">
              <w:rPr>
                <w:rFonts w:asciiTheme="minorHAnsi" w:hAnsiTheme="minorHAnsi" w:cstheme="minorHAnsi"/>
                <w:sz w:val="22"/>
                <w:szCs w:val="22"/>
              </w:rPr>
              <w:t xml:space="preserve">contact information </w:t>
            </w:r>
          </w:p>
        </w:tc>
      </w:tr>
      <w:tr w:rsidR="00C901F6" w:rsidRPr="005F02EC" w14:paraId="5D1B70D5" w14:textId="77777777" w:rsidTr="00C13D95">
        <w:trPr>
          <w:trHeight w:val="350"/>
        </w:trPr>
        <w:tc>
          <w:tcPr>
            <w:tcW w:w="4956" w:type="dxa"/>
            <w:shd w:val="clear" w:color="auto" w:fill="auto"/>
          </w:tcPr>
          <w:p w14:paraId="3C25325B"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Name:</w:t>
            </w:r>
          </w:p>
        </w:tc>
        <w:tc>
          <w:tcPr>
            <w:tcW w:w="5834" w:type="dxa"/>
            <w:shd w:val="clear" w:color="auto" w:fill="auto"/>
          </w:tcPr>
          <w:p w14:paraId="7A09980F"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Title:</w:t>
            </w:r>
          </w:p>
        </w:tc>
      </w:tr>
      <w:tr w:rsidR="00C901F6" w:rsidRPr="005F02EC" w14:paraId="63B58769" w14:textId="77777777" w:rsidTr="00C13D95">
        <w:trPr>
          <w:trHeight w:val="350"/>
        </w:trPr>
        <w:tc>
          <w:tcPr>
            <w:tcW w:w="4956" w:type="dxa"/>
            <w:shd w:val="clear" w:color="auto" w:fill="auto"/>
          </w:tcPr>
          <w:p w14:paraId="00C47F1D"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Phone:</w:t>
            </w:r>
          </w:p>
        </w:tc>
        <w:tc>
          <w:tcPr>
            <w:tcW w:w="5834" w:type="dxa"/>
            <w:shd w:val="clear" w:color="auto" w:fill="auto"/>
          </w:tcPr>
          <w:p w14:paraId="0D4D25F3"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Email:</w:t>
            </w:r>
          </w:p>
        </w:tc>
      </w:tr>
      <w:tr w:rsidR="00C901F6" w:rsidRPr="005F02EC" w14:paraId="4EC51E65" w14:textId="77777777" w:rsidTr="00C13D95">
        <w:trPr>
          <w:trHeight w:val="269"/>
        </w:trPr>
        <w:tc>
          <w:tcPr>
            <w:tcW w:w="10790" w:type="dxa"/>
            <w:gridSpan w:val="2"/>
            <w:shd w:val="clear" w:color="auto" w:fill="9CC2E5" w:themeFill="accent1" w:themeFillTint="99"/>
          </w:tcPr>
          <w:p w14:paraId="54BF6CFE" w14:textId="6F6DCD13" w:rsidR="00C901F6" w:rsidRPr="005F02EC" w:rsidRDefault="00C901F6" w:rsidP="00C13D95">
            <w:pPr>
              <w:rPr>
                <w:rFonts w:asciiTheme="minorHAnsi" w:hAnsiTheme="minorHAnsi" w:cstheme="minorHAnsi"/>
                <w:b/>
                <w:sz w:val="22"/>
                <w:szCs w:val="22"/>
              </w:rPr>
            </w:pPr>
            <w:r w:rsidRPr="005F02EC">
              <w:rPr>
                <w:rFonts w:asciiTheme="minorHAnsi" w:hAnsiTheme="minorHAnsi" w:cstheme="minorHAnsi"/>
                <w:sz w:val="22"/>
                <w:szCs w:val="22"/>
                <w:u w:val="single"/>
              </w:rPr>
              <w:t xml:space="preserve">Plan </w:t>
            </w:r>
            <w:r w:rsidR="00BC5381" w:rsidRPr="005F02EC">
              <w:rPr>
                <w:rFonts w:asciiTheme="minorHAnsi" w:hAnsiTheme="minorHAnsi" w:cstheme="minorHAnsi"/>
                <w:sz w:val="22"/>
                <w:szCs w:val="22"/>
                <w:u w:val="single"/>
              </w:rPr>
              <w:t xml:space="preserve">preparer </w:t>
            </w:r>
            <w:r w:rsidRPr="005F02EC">
              <w:rPr>
                <w:rFonts w:asciiTheme="minorHAnsi" w:hAnsiTheme="minorHAnsi" w:cstheme="minorHAnsi"/>
                <w:sz w:val="22"/>
                <w:szCs w:val="22"/>
              </w:rPr>
              <w:t xml:space="preserve">contact information </w:t>
            </w:r>
          </w:p>
        </w:tc>
      </w:tr>
      <w:tr w:rsidR="00C901F6" w:rsidRPr="005F02EC" w14:paraId="58005D6E" w14:textId="77777777" w:rsidTr="00C13D95">
        <w:trPr>
          <w:trHeight w:val="422"/>
        </w:trPr>
        <w:tc>
          <w:tcPr>
            <w:tcW w:w="4956" w:type="dxa"/>
            <w:shd w:val="clear" w:color="auto" w:fill="auto"/>
          </w:tcPr>
          <w:p w14:paraId="7B2BE586"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Name:</w:t>
            </w:r>
          </w:p>
        </w:tc>
        <w:tc>
          <w:tcPr>
            <w:tcW w:w="5834" w:type="dxa"/>
            <w:shd w:val="clear" w:color="auto" w:fill="auto"/>
          </w:tcPr>
          <w:p w14:paraId="5E1147E7"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Title:</w:t>
            </w:r>
          </w:p>
        </w:tc>
      </w:tr>
      <w:tr w:rsidR="00C901F6" w:rsidRPr="005F02EC" w14:paraId="765BA192" w14:textId="77777777" w:rsidTr="00C13D95">
        <w:trPr>
          <w:trHeight w:val="350"/>
        </w:trPr>
        <w:tc>
          <w:tcPr>
            <w:tcW w:w="4956" w:type="dxa"/>
            <w:shd w:val="clear" w:color="auto" w:fill="auto"/>
          </w:tcPr>
          <w:p w14:paraId="210D301C"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Phone:</w:t>
            </w:r>
          </w:p>
        </w:tc>
        <w:tc>
          <w:tcPr>
            <w:tcW w:w="5834" w:type="dxa"/>
            <w:shd w:val="clear" w:color="auto" w:fill="auto"/>
          </w:tcPr>
          <w:p w14:paraId="11FB7246" w14:textId="77777777" w:rsidR="00C901F6" w:rsidRPr="005F02EC" w:rsidRDefault="00C901F6" w:rsidP="00C13D95">
            <w:pPr>
              <w:rPr>
                <w:rFonts w:asciiTheme="minorHAnsi" w:hAnsiTheme="minorHAnsi" w:cstheme="minorHAnsi"/>
                <w:sz w:val="22"/>
                <w:szCs w:val="22"/>
              </w:rPr>
            </w:pPr>
            <w:r w:rsidRPr="005F02EC">
              <w:rPr>
                <w:rFonts w:asciiTheme="minorHAnsi" w:hAnsiTheme="minorHAnsi" w:cstheme="minorHAnsi"/>
                <w:sz w:val="22"/>
                <w:szCs w:val="22"/>
              </w:rPr>
              <w:t>Email:</w:t>
            </w:r>
          </w:p>
        </w:tc>
      </w:tr>
    </w:tbl>
    <w:p w14:paraId="0C73507D" w14:textId="77777777" w:rsidR="00644BBA" w:rsidRPr="005F02EC" w:rsidRDefault="00644BBA">
      <w:pPr>
        <w:pStyle w:val="paragraph"/>
        <w:spacing w:before="0" w:beforeAutospacing="0" w:after="0" w:afterAutospacing="0"/>
        <w:textAlignment w:val="baseline"/>
        <w:rPr>
          <w:rStyle w:val="normaltextrun"/>
          <w:rFonts w:asciiTheme="minorHAnsi" w:hAnsiTheme="minorHAnsi" w:cstheme="minorHAnsi"/>
          <w:i/>
          <w:iCs/>
          <w:color w:val="000000"/>
          <w:sz w:val="22"/>
          <w:szCs w:val="22"/>
        </w:rPr>
      </w:pPr>
    </w:p>
    <w:p w14:paraId="49458FC6" w14:textId="379013EC" w:rsidR="00160832" w:rsidRPr="005F02EC" w:rsidRDefault="006549CE" w:rsidP="007F7DAE">
      <w:pPr>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This template meets the requirements for a lead service line replacement plan i</w:t>
      </w:r>
      <w:r w:rsidR="00F60A69" w:rsidRPr="005F02EC">
        <w:rPr>
          <w:rStyle w:val="normaltextrun"/>
          <w:rFonts w:asciiTheme="minorHAnsi" w:hAnsiTheme="minorHAnsi" w:cstheme="minorHAnsi"/>
          <w:color w:val="000000" w:themeColor="text1"/>
          <w:sz w:val="22"/>
          <w:szCs w:val="22"/>
        </w:rPr>
        <w:t>n accordance with 40 CFR § 141.84 b</w:t>
      </w:r>
      <w:r>
        <w:rPr>
          <w:rStyle w:val="normaltextrun"/>
          <w:rFonts w:asciiTheme="minorHAnsi" w:hAnsiTheme="minorHAnsi" w:cstheme="minorHAnsi"/>
          <w:color w:val="000000" w:themeColor="text1"/>
          <w:sz w:val="22"/>
          <w:szCs w:val="22"/>
        </w:rPr>
        <w:t xml:space="preserve"> and the Lead and Copper Rule Revisions. The Lead and Copper Rule Improvements propose to require a lead service line replacement plan in 2027; however, VDH ODW </w:t>
      </w:r>
      <w:r w:rsidRPr="006549CE">
        <w:rPr>
          <w:rStyle w:val="normaltextrun"/>
          <w:rFonts w:asciiTheme="minorHAnsi" w:hAnsiTheme="minorHAnsi" w:cstheme="minorHAnsi"/>
          <w:color w:val="000000" w:themeColor="text1"/>
          <w:sz w:val="22"/>
          <w:szCs w:val="22"/>
          <w:u w:val="single"/>
        </w:rPr>
        <w:t>recommends</w:t>
      </w:r>
      <w:r>
        <w:rPr>
          <w:rStyle w:val="normaltextrun"/>
          <w:rFonts w:asciiTheme="minorHAnsi" w:hAnsiTheme="minorHAnsi" w:cstheme="minorHAnsi"/>
          <w:color w:val="000000" w:themeColor="text1"/>
          <w:sz w:val="22"/>
          <w:szCs w:val="22"/>
        </w:rPr>
        <w:t xml:space="preserve"> that </w:t>
      </w:r>
      <w:r w:rsidR="00160832" w:rsidRPr="005F02EC">
        <w:rPr>
          <w:rStyle w:val="normaltextrun"/>
          <w:rFonts w:asciiTheme="minorHAnsi" w:hAnsiTheme="minorHAnsi" w:cstheme="minorHAnsi"/>
          <w:color w:val="000000" w:themeColor="text1"/>
          <w:sz w:val="22"/>
          <w:szCs w:val="22"/>
        </w:rPr>
        <w:t xml:space="preserve">community and nontransient noncommunity (NTNC) waterworks with one or more </w:t>
      </w:r>
      <w:r w:rsidR="00160832" w:rsidRPr="005F02EC">
        <w:rPr>
          <w:rStyle w:val="normaltextrun"/>
          <w:rFonts w:asciiTheme="minorHAnsi" w:hAnsiTheme="minorHAnsi" w:cstheme="minorHAnsi"/>
          <w:color w:val="000000" w:themeColor="text1"/>
          <w:sz w:val="22"/>
          <w:szCs w:val="22"/>
          <w:u w:val="single"/>
        </w:rPr>
        <w:t>lead</w:t>
      </w:r>
      <w:r w:rsidR="00160832" w:rsidRPr="005F02EC">
        <w:rPr>
          <w:rStyle w:val="normaltextrun"/>
          <w:rFonts w:asciiTheme="minorHAnsi" w:hAnsiTheme="minorHAnsi" w:cstheme="minorHAnsi"/>
          <w:color w:val="000000" w:themeColor="text1"/>
          <w:sz w:val="22"/>
          <w:szCs w:val="22"/>
        </w:rPr>
        <w:t xml:space="preserve">, </w:t>
      </w:r>
      <w:r w:rsidR="00160832" w:rsidRPr="005F02EC">
        <w:rPr>
          <w:rStyle w:val="normaltextrun"/>
          <w:rFonts w:asciiTheme="minorHAnsi" w:hAnsiTheme="minorHAnsi" w:cstheme="minorHAnsi"/>
          <w:color w:val="000000" w:themeColor="text1"/>
          <w:sz w:val="22"/>
          <w:szCs w:val="22"/>
          <w:u w:val="single"/>
        </w:rPr>
        <w:t>galvanized requiring replacement</w:t>
      </w:r>
      <w:r w:rsidR="00160832" w:rsidRPr="005F02EC">
        <w:rPr>
          <w:rStyle w:val="normaltextrun"/>
          <w:rFonts w:asciiTheme="minorHAnsi" w:hAnsiTheme="minorHAnsi" w:cstheme="minorHAnsi"/>
          <w:color w:val="000000" w:themeColor="text1"/>
          <w:sz w:val="22"/>
          <w:szCs w:val="22"/>
        </w:rPr>
        <w:t xml:space="preserve">, or </w:t>
      </w:r>
      <w:r w:rsidR="00160832" w:rsidRPr="005F02EC">
        <w:rPr>
          <w:rStyle w:val="normaltextrun"/>
          <w:rFonts w:asciiTheme="minorHAnsi" w:hAnsiTheme="minorHAnsi" w:cstheme="minorHAnsi"/>
          <w:color w:val="000000" w:themeColor="text1"/>
          <w:sz w:val="22"/>
          <w:szCs w:val="22"/>
          <w:u w:val="single"/>
        </w:rPr>
        <w:t>lead status unknown</w:t>
      </w:r>
      <w:r w:rsidR="00160832" w:rsidRPr="005F02EC">
        <w:rPr>
          <w:rStyle w:val="normaltextrun"/>
          <w:rFonts w:asciiTheme="minorHAnsi" w:hAnsiTheme="minorHAnsi" w:cstheme="minorHAnsi"/>
          <w:color w:val="000000" w:themeColor="text1"/>
          <w:sz w:val="22"/>
          <w:szCs w:val="22"/>
        </w:rPr>
        <w:t xml:space="preserve"> service lines </w:t>
      </w:r>
      <w:r>
        <w:rPr>
          <w:rStyle w:val="normaltextrun"/>
          <w:rFonts w:asciiTheme="minorHAnsi" w:hAnsiTheme="minorHAnsi" w:cstheme="minorHAnsi"/>
          <w:color w:val="000000" w:themeColor="text1"/>
          <w:sz w:val="22"/>
          <w:szCs w:val="22"/>
        </w:rPr>
        <w:t>should</w:t>
      </w:r>
      <w:r w:rsidR="00160832" w:rsidRPr="005F02EC">
        <w:rPr>
          <w:rStyle w:val="normaltextrun"/>
          <w:rFonts w:asciiTheme="minorHAnsi" w:hAnsiTheme="minorHAnsi" w:cstheme="minorHAnsi"/>
          <w:color w:val="000000" w:themeColor="text1"/>
          <w:sz w:val="22"/>
          <w:szCs w:val="22"/>
        </w:rPr>
        <w:t xml:space="preserve"> prepar</w:t>
      </w:r>
      <w:r w:rsidR="00F60A69" w:rsidRPr="005F02EC">
        <w:rPr>
          <w:rStyle w:val="normaltextrun"/>
          <w:rFonts w:asciiTheme="minorHAnsi" w:hAnsiTheme="minorHAnsi" w:cstheme="minorHAnsi"/>
          <w:color w:val="000000" w:themeColor="text1"/>
          <w:sz w:val="22"/>
          <w:szCs w:val="22"/>
        </w:rPr>
        <w:t xml:space="preserve">e a lead service </w:t>
      </w:r>
      <w:r w:rsidR="001205C0">
        <w:rPr>
          <w:rStyle w:val="normaltextrun"/>
          <w:rFonts w:asciiTheme="minorHAnsi" w:hAnsiTheme="minorHAnsi" w:cstheme="minorHAnsi"/>
          <w:color w:val="000000" w:themeColor="text1"/>
          <w:sz w:val="22"/>
          <w:szCs w:val="22"/>
        </w:rPr>
        <w:t xml:space="preserve">line </w:t>
      </w:r>
      <w:r w:rsidR="00F60A69" w:rsidRPr="005F02EC">
        <w:rPr>
          <w:rStyle w:val="normaltextrun"/>
          <w:rFonts w:asciiTheme="minorHAnsi" w:hAnsiTheme="minorHAnsi" w:cstheme="minorHAnsi"/>
          <w:color w:val="000000" w:themeColor="text1"/>
          <w:sz w:val="22"/>
          <w:szCs w:val="22"/>
        </w:rPr>
        <w:t>replacement plan</w:t>
      </w:r>
      <w:r>
        <w:rPr>
          <w:rStyle w:val="normaltextrun"/>
          <w:rFonts w:asciiTheme="minorHAnsi" w:hAnsiTheme="minorHAnsi" w:cstheme="minorHAnsi"/>
          <w:color w:val="000000" w:themeColor="text1"/>
          <w:sz w:val="22"/>
          <w:szCs w:val="22"/>
        </w:rPr>
        <w:t xml:space="preserve"> for October 2024</w:t>
      </w:r>
      <w:r w:rsidR="00F60A69" w:rsidRPr="005F02EC">
        <w:rPr>
          <w:rStyle w:val="normaltextrun"/>
          <w:rFonts w:asciiTheme="minorHAnsi" w:hAnsiTheme="minorHAnsi" w:cstheme="minorHAnsi"/>
          <w:color w:val="000000" w:themeColor="text1"/>
          <w:sz w:val="22"/>
          <w:szCs w:val="22"/>
        </w:rPr>
        <w:t xml:space="preserve">. </w:t>
      </w:r>
      <w:r>
        <w:rPr>
          <w:rStyle w:val="normaltextrun"/>
          <w:rFonts w:asciiTheme="minorHAnsi" w:hAnsiTheme="minorHAnsi" w:cstheme="minorHAnsi"/>
          <w:color w:val="000000" w:themeColor="text1"/>
          <w:sz w:val="22"/>
          <w:szCs w:val="22"/>
        </w:rPr>
        <w:t xml:space="preserve">The purpose of the plan is to prepare the waterworks for the eventuality that a lead service line will need replacement, </w:t>
      </w:r>
      <w:r w:rsidR="002B48C6">
        <w:rPr>
          <w:rStyle w:val="normaltextrun"/>
          <w:rFonts w:asciiTheme="minorHAnsi" w:hAnsiTheme="minorHAnsi" w:cstheme="minorHAnsi"/>
          <w:color w:val="000000" w:themeColor="text1"/>
          <w:sz w:val="22"/>
          <w:szCs w:val="22"/>
        </w:rPr>
        <w:t>even</w:t>
      </w:r>
      <w:r>
        <w:rPr>
          <w:rStyle w:val="normaltextrun"/>
          <w:rFonts w:asciiTheme="minorHAnsi" w:hAnsiTheme="minorHAnsi" w:cstheme="minorHAnsi"/>
          <w:color w:val="000000" w:themeColor="text1"/>
          <w:sz w:val="22"/>
          <w:szCs w:val="22"/>
        </w:rPr>
        <w:t xml:space="preserve"> if the replacement is not planned or scheduled.</w:t>
      </w:r>
    </w:p>
    <w:p w14:paraId="3E58A060" w14:textId="77777777" w:rsidR="00F60A69" w:rsidRPr="005F02EC" w:rsidRDefault="00F60A69" w:rsidP="00F60A69">
      <w:pPr>
        <w:rPr>
          <w:rStyle w:val="normaltextrun"/>
          <w:rFonts w:asciiTheme="minorHAnsi" w:hAnsiTheme="minorHAnsi" w:cstheme="minorHAnsi"/>
          <w:color w:val="000000" w:themeColor="text1"/>
          <w:sz w:val="22"/>
          <w:szCs w:val="22"/>
        </w:rPr>
      </w:pPr>
    </w:p>
    <w:p w14:paraId="1DAE3036" w14:textId="405A0D12" w:rsidR="00F60A69" w:rsidRPr="005F02EC" w:rsidRDefault="00F60A69" w:rsidP="00F60A69">
      <w:pPr>
        <w:rPr>
          <w:rFonts w:asciiTheme="minorHAnsi" w:hAnsiTheme="minorHAnsi" w:cstheme="minorHAnsi"/>
        </w:rPr>
      </w:pPr>
      <w:r w:rsidRPr="005F02EC">
        <w:rPr>
          <w:rStyle w:val="normaltextrun"/>
          <w:rFonts w:asciiTheme="minorHAnsi" w:hAnsiTheme="minorHAnsi" w:cstheme="minorHAnsi"/>
          <w:color w:val="000000" w:themeColor="text1"/>
          <w:sz w:val="22"/>
          <w:szCs w:val="22"/>
        </w:rPr>
        <w:t xml:space="preserve">This </w:t>
      </w:r>
      <w:r w:rsidR="00893E76">
        <w:rPr>
          <w:rStyle w:val="normaltextrun"/>
          <w:rFonts w:asciiTheme="minorHAnsi" w:hAnsiTheme="minorHAnsi" w:cstheme="minorHAnsi"/>
          <w:color w:val="000000" w:themeColor="text1"/>
          <w:sz w:val="22"/>
          <w:szCs w:val="22"/>
        </w:rPr>
        <w:t>p</w:t>
      </w:r>
      <w:r w:rsidRPr="005F02EC">
        <w:rPr>
          <w:rStyle w:val="normaltextrun"/>
          <w:rFonts w:asciiTheme="minorHAnsi" w:hAnsiTheme="minorHAnsi" w:cstheme="minorHAnsi"/>
          <w:color w:val="000000" w:themeColor="text1"/>
          <w:sz w:val="22"/>
          <w:szCs w:val="22"/>
        </w:rPr>
        <w:t xml:space="preserve">lan </w:t>
      </w:r>
      <w:r w:rsidR="006549CE">
        <w:rPr>
          <w:rStyle w:val="normaltextrun"/>
          <w:rFonts w:asciiTheme="minorHAnsi" w:hAnsiTheme="minorHAnsi" w:cstheme="minorHAnsi"/>
          <w:color w:val="000000" w:themeColor="text1"/>
          <w:sz w:val="22"/>
          <w:szCs w:val="22"/>
        </w:rPr>
        <w:t>should</w:t>
      </w:r>
      <w:r w:rsidRPr="005F02EC">
        <w:rPr>
          <w:rStyle w:val="normaltextrun"/>
          <w:rFonts w:asciiTheme="minorHAnsi" w:hAnsiTheme="minorHAnsi" w:cstheme="minorHAnsi"/>
          <w:color w:val="000000" w:themeColor="text1"/>
          <w:sz w:val="22"/>
          <w:szCs w:val="22"/>
        </w:rPr>
        <w:t xml:space="preserve"> be updated when new information becomes available regarding the replacements, identification of lead service lines, changing priorities, contract expirations, or changes in staff. </w:t>
      </w:r>
    </w:p>
    <w:p w14:paraId="5FC10A40" w14:textId="6CF924FC" w:rsidR="00160832" w:rsidRPr="005F02EC" w:rsidRDefault="00160832" w:rsidP="007F7DAE">
      <w:pPr>
        <w:rPr>
          <w:rStyle w:val="normaltextrun"/>
          <w:rFonts w:asciiTheme="minorHAnsi" w:hAnsiTheme="minorHAnsi" w:cstheme="minorHAnsi"/>
          <w:color w:val="000000" w:themeColor="text1"/>
          <w:sz w:val="22"/>
          <w:szCs w:val="22"/>
        </w:rPr>
      </w:pPr>
    </w:p>
    <w:p w14:paraId="7C2F7B03" w14:textId="08EF5400" w:rsidR="00027374" w:rsidRPr="005F02EC" w:rsidRDefault="00027374">
      <w:pPr>
        <w:rPr>
          <w:rStyle w:val="normaltextrun"/>
          <w:rFonts w:asciiTheme="minorHAnsi" w:hAnsiTheme="minorHAnsi" w:cstheme="minorHAnsi"/>
          <w:color w:val="000000"/>
          <w:sz w:val="22"/>
          <w:szCs w:val="22"/>
        </w:rPr>
      </w:pPr>
      <w:r w:rsidRPr="005F02EC">
        <w:rPr>
          <w:rStyle w:val="normaltextrun"/>
          <w:rFonts w:asciiTheme="minorHAnsi" w:hAnsiTheme="minorHAnsi" w:cstheme="minorHAnsi"/>
          <w:color w:val="00000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66" w:themeFill="accent4" w:themeFillTint="99"/>
        <w:tblLook w:val="04A0" w:firstRow="1" w:lastRow="0" w:firstColumn="1" w:lastColumn="0" w:noHBand="0" w:noVBand="1"/>
      </w:tblPr>
      <w:tblGrid>
        <w:gridCol w:w="10790"/>
      </w:tblGrid>
      <w:tr w:rsidR="00C224C8" w:rsidRPr="005F02EC" w14:paraId="64CE243B" w14:textId="77777777" w:rsidTr="00FD63A8">
        <w:tc>
          <w:tcPr>
            <w:tcW w:w="10790" w:type="dxa"/>
            <w:tcBorders>
              <w:bottom w:val="single" w:sz="4" w:space="0" w:color="auto"/>
            </w:tcBorders>
            <w:shd w:val="clear" w:color="auto" w:fill="9CC2E5" w:themeFill="accent1" w:themeFillTint="99"/>
          </w:tcPr>
          <w:p w14:paraId="462717F0" w14:textId="7E54C679" w:rsidR="00C224C8" w:rsidRPr="005F02EC" w:rsidRDefault="00EC78A0" w:rsidP="00C13D95">
            <w:pPr>
              <w:tabs>
                <w:tab w:val="left" w:pos="4956"/>
              </w:tabs>
              <w:jc w:val="center"/>
              <w:rPr>
                <w:rFonts w:asciiTheme="minorHAnsi" w:hAnsiTheme="minorHAnsi" w:cstheme="minorHAnsi"/>
                <w:b/>
                <w:sz w:val="28"/>
                <w:szCs w:val="22"/>
              </w:rPr>
            </w:pPr>
            <w:r w:rsidRPr="005F02EC">
              <w:rPr>
                <w:rFonts w:asciiTheme="minorHAnsi" w:hAnsiTheme="minorHAnsi" w:cstheme="minorHAnsi"/>
                <w:b/>
                <w:sz w:val="32"/>
                <w:szCs w:val="24"/>
              </w:rPr>
              <w:lastRenderedPageBreak/>
              <w:t>3</w:t>
            </w:r>
            <w:r w:rsidR="00C224C8" w:rsidRPr="005F02EC">
              <w:rPr>
                <w:rFonts w:asciiTheme="minorHAnsi" w:hAnsiTheme="minorHAnsi" w:cstheme="minorHAnsi"/>
                <w:b/>
                <w:sz w:val="32"/>
                <w:szCs w:val="24"/>
              </w:rPr>
              <w:t xml:space="preserve">. </w:t>
            </w:r>
            <w:r w:rsidR="00222D3A" w:rsidRPr="005F02EC">
              <w:rPr>
                <w:rFonts w:asciiTheme="minorHAnsi" w:hAnsiTheme="minorHAnsi" w:cstheme="minorHAnsi"/>
                <w:b/>
                <w:sz w:val="32"/>
                <w:szCs w:val="24"/>
              </w:rPr>
              <w:t xml:space="preserve">Responsible </w:t>
            </w:r>
            <w:r w:rsidR="001A5B3E" w:rsidRPr="005F02EC">
              <w:rPr>
                <w:rFonts w:asciiTheme="minorHAnsi" w:hAnsiTheme="minorHAnsi" w:cstheme="minorHAnsi"/>
                <w:b/>
                <w:sz w:val="32"/>
                <w:szCs w:val="24"/>
              </w:rPr>
              <w:t>Parties</w:t>
            </w:r>
          </w:p>
        </w:tc>
      </w:tr>
      <w:tr w:rsidR="00D005D9" w:rsidRPr="005F02EC" w14:paraId="06A87021" w14:textId="77777777" w:rsidTr="00D005D9">
        <w:tc>
          <w:tcPr>
            <w:tcW w:w="10790" w:type="dxa"/>
            <w:shd w:val="clear" w:color="auto" w:fill="BDD6EE" w:themeFill="accent1" w:themeFillTint="66"/>
          </w:tcPr>
          <w:p w14:paraId="43509D1E" w14:textId="1A2F9AF2" w:rsidR="00D005D9" w:rsidRPr="005F02EC" w:rsidRDefault="001A5B3E" w:rsidP="00FD63A8">
            <w:pPr>
              <w:rPr>
                <w:rFonts w:asciiTheme="minorHAnsi" w:hAnsiTheme="minorHAnsi" w:cstheme="minorHAnsi"/>
                <w:b/>
                <w:bCs/>
                <w:sz w:val="22"/>
                <w:szCs w:val="22"/>
              </w:rPr>
            </w:pPr>
            <w:r w:rsidRPr="005F02EC">
              <w:rPr>
                <w:rFonts w:asciiTheme="minorHAnsi" w:hAnsiTheme="minorHAnsi" w:cstheme="minorHAnsi"/>
                <w:b/>
                <w:bCs/>
                <w:sz w:val="22"/>
                <w:szCs w:val="22"/>
              </w:rPr>
              <w:t xml:space="preserve">List names, titles, and </w:t>
            </w:r>
            <w:r w:rsidR="00E943AB" w:rsidRPr="005F02EC">
              <w:rPr>
                <w:rFonts w:asciiTheme="minorHAnsi" w:hAnsiTheme="minorHAnsi" w:cstheme="minorHAnsi"/>
                <w:b/>
                <w:bCs/>
                <w:sz w:val="22"/>
                <w:szCs w:val="22"/>
              </w:rPr>
              <w:t>details for the following:</w:t>
            </w:r>
          </w:p>
        </w:tc>
      </w:tr>
    </w:tbl>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224C8" w:rsidRPr="005F02EC" w14:paraId="275DFAA7" w14:textId="77777777" w:rsidTr="00317D37">
        <w:trPr>
          <w:trHeight w:val="620"/>
        </w:trPr>
        <w:tc>
          <w:tcPr>
            <w:tcW w:w="10790" w:type="dxa"/>
            <w:shd w:val="clear" w:color="auto" w:fill="auto"/>
          </w:tcPr>
          <w:p w14:paraId="1DAD3B39" w14:textId="59CE8600" w:rsidR="00C224C8" w:rsidRPr="005F02EC" w:rsidRDefault="00E943AB" w:rsidP="009C7998">
            <w:pPr>
              <w:pStyle w:val="ListParagraph"/>
              <w:numPr>
                <w:ilvl w:val="0"/>
                <w:numId w:val="2"/>
              </w:numPr>
              <w:ind w:left="341"/>
              <w:rPr>
                <w:rFonts w:asciiTheme="minorHAnsi" w:hAnsiTheme="minorHAnsi" w:cstheme="minorHAnsi"/>
                <w:sz w:val="22"/>
                <w:szCs w:val="22"/>
              </w:rPr>
            </w:pPr>
            <w:r w:rsidRPr="005F02EC">
              <w:rPr>
                <w:rFonts w:asciiTheme="minorHAnsi" w:hAnsiTheme="minorHAnsi" w:cstheme="minorHAnsi"/>
                <w:sz w:val="22"/>
                <w:szCs w:val="22"/>
              </w:rPr>
              <w:t>C</w:t>
            </w:r>
            <w:r w:rsidR="00C224C8" w:rsidRPr="005F02EC">
              <w:rPr>
                <w:rFonts w:asciiTheme="minorHAnsi" w:hAnsiTheme="minorHAnsi" w:cstheme="minorHAnsi"/>
                <w:sz w:val="22"/>
                <w:szCs w:val="22"/>
              </w:rPr>
              <w:t>reating and maintaining the L</w:t>
            </w:r>
            <w:r w:rsidR="007B654B" w:rsidRPr="005F02EC">
              <w:rPr>
                <w:rFonts w:asciiTheme="minorHAnsi" w:hAnsiTheme="minorHAnsi" w:cstheme="minorHAnsi"/>
                <w:sz w:val="22"/>
                <w:szCs w:val="22"/>
              </w:rPr>
              <w:t xml:space="preserve">ead </w:t>
            </w:r>
            <w:r w:rsidR="00C224C8" w:rsidRPr="005F02EC">
              <w:rPr>
                <w:rFonts w:asciiTheme="minorHAnsi" w:hAnsiTheme="minorHAnsi" w:cstheme="minorHAnsi"/>
                <w:sz w:val="22"/>
                <w:szCs w:val="22"/>
              </w:rPr>
              <w:t>S</w:t>
            </w:r>
            <w:r w:rsidR="007B654B" w:rsidRPr="005F02EC">
              <w:rPr>
                <w:rFonts w:asciiTheme="minorHAnsi" w:hAnsiTheme="minorHAnsi" w:cstheme="minorHAnsi"/>
                <w:sz w:val="22"/>
                <w:szCs w:val="22"/>
              </w:rPr>
              <w:t xml:space="preserve">ervice </w:t>
            </w:r>
            <w:r w:rsidR="00C224C8" w:rsidRPr="005F02EC">
              <w:rPr>
                <w:rFonts w:asciiTheme="minorHAnsi" w:hAnsiTheme="minorHAnsi" w:cstheme="minorHAnsi"/>
                <w:sz w:val="22"/>
                <w:szCs w:val="22"/>
              </w:rPr>
              <w:t>L</w:t>
            </w:r>
            <w:r w:rsidR="007B654B" w:rsidRPr="005F02EC">
              <w:rPr>
                <w:rFonts w:asciiTheme="minorHAnsi" w:hAnsiTheme="minorHAnsi" w:cstheme="minorHAnsi"/>
                <w:sz w:val="22"/>
                <w:szCs w:val="22"/>
              </w:rPr>
              <w:t>ine</w:t>
            </w:r>
            <w:r w:rsidR="00C224C8" w:rsidRPr="005F02EC">
              <w:rPr>
                <w:rFonts w:asciiTheme="minorHAnsi" w:hAnsiTheme="minorHAnsi" w:cstheme="minorHAnsi"/>
                <w:sz w:val="22"/>
                <w:szCs w:val="22"/>
              </w:rPr>
              <w:t xml:space="preserve"> Replacement Plan</w:t>
            </w:r>
            <w:r w:rsidR="00901631" w:rsidRPr="005F02EC">
              <w:rPr>
                <w:rFonts w:asciiTheme="minorHAnsi" w:hAnsiTheme="minorHAnsi" w:cstheme="minorHAnsi"/>
                <w:sz w:val="22"/>
                <w:szCs w:val="22"/>
              </w:rPr>
              <w:t>:</w:t>
            </w:r>
            <w:r w:rsidR="00C224C8" w:rsidRPr="005F02EC">
              <w:rPr>
                <w:rFonts w:asciiTheme="minorHAnsi" w:hAnsiTheme="minorHAnsi" w:cstheme="minorHAnsi"/>
                <w:sz w:val="22"/>
                <w:szCs w:val="22"/>
              </w:rPr>
              <w:t xml:space="preserve">  </w:t>
            </w:r>
          </w:p>
          <w:p w14:paraId="61D444BD" w14:textId="342DBAAE" w:rsidR="001A4192" w:rsidRPr="005F02EC" w:rsidRDefault="001A4192" w:rsidP="00C13D95">
            <w:pPr>
              <w:rPr>
                <w:rFonts w:asciiTheme="minorHAnsi" w:hAnsiTheme="minorHAnsi" w:cstheme="minorHAnsi"/>
                <w:sz w:val="22"/>
                <w:szCs w:val="22"/>
              </w:rPr>
            </w:pPr>
          </w:p>
        </w:tc>
      </w:tr>
      <w:tr w:rsidR="00062977" w:rsidRPr="005F02EC" w14:paraId="5CC4AD8A" w14:textId="77777777" w:rsidTr="00317D37">
        <w:trPr>
          <w:trHeight w:val="535"/>
        </w:trPr>
        <w:tc>
          <w:tcPr>
            <w:tcW w:w="10790" w:type="dxa"/>
            <w:tcBorders>
              <w:right w:val="single" w:sz="4" w:space="0" w:color="auto"/>
            </w:tcBorders>
            <w:shd w:val="clear" w:color="auto" w:fill="auto"/>
          </w:tcPr>
          <w:p w14:paraId="773C3B87" w14:textId="258690BD" w:rsidR="00062977" w:rsidRPr="005F02EC" w:rsidDel="00272745" w:rsidRDefault="000E22C4" w:rsidP="009C7998">
            <w:pPr>
              <w:pStyle w:val="ListParagraph"/>
              <w:numPr>
                <w:ilvl w:val="0"/>
                <w:numId w:val="2"/>
              </w:numPr>
              <w:ind w:left="341"/>
              <w:rPr>
                <w:rFonts w:asciiTheme="minorHAnsi" w:hAnsiTheme="minorHAnsi" w:cstheme="minorHAnsi"/>
                <w:sz w:val="22"/>
                <w:szCs w:val="22"/>
              </w:rPr>
            </w:pPr>
            <w:r w:rsidRPr="005F02EC">
              <w:rPr>
                <w:rFonts w:asciiTheme="minorHAnsi" w:hAnsiTheme="minorHAnsi" w:cstheme="minorHAnsi"/>
                <w:sz w:val="22"/>
                <w:szCs w:val="22"/>
              </w:rPr>
              <w:t>Identification of lead service lines</w:t>
            </w:r>
            <w:r w:rsidR="00977718" w:rsidRPr="005F02EC">
              <w:rPr>
                <w:rFonts w:asciiTheme="minorHAnsi" w:hAnsiTheme="minorHAnsi" w:cstheme="minorHAnsi"/>
                <w:sz w:val="22"/>
                <w:szCs w:val="22"/>
              </w:rPr>
              <w:t>:</w:t>
            </w:r>
          </w:p>
        </w:tc>
      </w:tr>
      <w:tr w:rsidR="00062977" w:rsidRPr="005F02EC" w14:paraId="120CCE67" w14:textId="77777777" w:rsidTr="00317D37">
        <w:trPr>
          <w:trHeight w:val="535"/>
        </w:trPr>
        <w:tc>
          <w:tcPr>
            <w:tcW w:w="10790" w:type="dxa"/>
            <w:tcBorders>
              <w:right w:val="single" w:sz="4" w:space="0" w:color="auto"/>
            </w:tcBorders>
            <w:shd w:val="clear" w:color="auto" w:fill="auto"/>
          </w:tcPr>
          <w:p w14:paraId="00427EF3" w14:textId="366B5C6E" w:rsidR="00062977" w:rsidRPr="005F02EC" w:rsidDel="00272745" w:rsidRDefault="000E22C4" w:rsidP="009C7998">
            <w:pPr>
              <w:pStyle w:val="ListParagraph"/>
              <w:numPr>
                <w:ilvl w:val="0"/>
                <w:numId w:val="2"/>
              </w:numPr>
              <w:ind w:left="341"/>
              <w:rPr>
                <w:rFonts w:asciiTheme="minorHAnsi" w:hAnsiTheme="minorHAnsi" w:cstheme="minorHAnsi"/>
                <w:sz w:val="22"/>
                <w:szCs w:val="22"/>
              </w:rPr>
            </w:pPr>
            <w:r w:rsidRPr="005F02EC">
              <w:rPr>
                <w:rFonts w:asciiTheme="minorHAnsi" w:hAnsiTheme="minorHAnsi" w:cstheme="minorHAnsi"/>
                <w:sz w:val="22"/>
                <w:szCs w:val="22"/>
              </w:rPr>
              <w:t>Maintenance of service line inventory</w:t>
            </w:r>
            <w:r w:rsidR="00977718" w:rsidRPr="005F02EC">
              <w:rPr>
                <w:rFonts w:asciiTheme="minorHAnsi" w:hAnsiTheme="minorHAnsi" w:cstheme="minorHAnsi"/>
                <w:sz w:val="22"/>
                <w:szCs w:val="22"/>
              </w:rPr>
              <w:t>:</w:t>
            </w:r>
          </w:p>
        </w:tc>
      </w:tr>
      <w:tr w:rsidR="00D005D9" w:rsidRPr="005F02EC" w14:paraId="62C6AD37" w14:textId="77777777" w:rsidTr="00317D37">
        <w:trPr>
          <w:trHeight w:val="517"/>
        </w:trPr>
        <w:tc>
          <w:tcPr>
            <w:tcW w:w="10790" w:type="dxa"/>
            <w:tcBorders>
              <w:right w:val="single" w:sz="4" w:space="0" w:color="auto"/>
            </w:tcBorders>
            <w:shd w:val="clear" w:color="auto" w:fill="auto"/>
          </w:tcPr>
          <w:p w14:paraId="5B659309" w14:textId="0B1517AD" w:rsidR="00D005D9" w:rsidRPr="005F02EC" w:rsidRDefault="00D005D9" w:rsidP="009C7998">
            <w:pPr>
              <w:pStyle w:val="ListParagraph"/>
              <w:numPr>
                <w:ilvl w:val="0"/>
                <w:numId w:val="2"/>
              </w:numPr>
              <w:ind w:left="341"/>
              <w:rPr>
                <w:rFonts w:asciiTheme="minorHAnsi" w:hAnsiTheme="minorHAnsi" w:cstheme="minorHAnsi"/>
                <w:sz w:val="22"/>
                <w:szCs w:val="22"/>
              </w:rPr>
            </w:pPr>
            <w:r w:rsidRPr="005F02EC">
              <w:rPr>
                <w:rFonts w:asciiTheme="minorHAnsi" w:hAnsiTheme="minorHAnsi" w:cstheme="minorHAnsi"/>
                <w:sz w:val="22"/>
                <w:szCs w:val="22"/>
              </w:rPr>
              <w:t xml:space="preserve">Construction </w:t>
            </w:r>
            <w:r w:rsidR="00DF7516">
              <w:rPr>
                <w:rFonts w:asciiTheme="minorHAnsi" w:hAnsiTheme="minorHAnsi" w:cstheme="minorHAnsi"/>
                <w:sz w:val="22"/>
                <w:szCs w:val="22"/>
              </w:rPr>
              <w:t>o</w:t>
            </w:r>
            <w:r w:rsidR="008E12D2" w:rsidRPr="005F02EC">
              <w:rPr>
                <w:rFonts w:asciiTheme="minorHAnsi" w:hAnsiTheme="minorHAnsi" w:cstheme="minorHAnsi"/>
                <w:sz w:val="22"/>
                <w:szCs w:val="22"/>
              </w:rPr>
              <w:t>versight</w:t>
            </w:r>
            <w:r w:rsidRPr="005F02EC">
              <w:rPr>
                <w:rFonts w:asciiTheme="minorHAnsi" w:hAnsiTheme="minorHAnsi" w:cstheme="minorHAnsi"/>
                <w:sz w:val="22"/>
                <w:szCs w:val="22"/>
              </w:rPr>
              <w:t>:</w:t>
            </w:r>
          </w:p>
        </w:tc>
      </w:tr>
      <w:tr w:rsidR="00D005D9" w:rsidRPr="005F02EC" w14:paraId="020F4E03" w14:textId="77777777" w:rsidTr="00317D37">
        <w:trPr>
          <w:trHeight w:val="535"/>
        </w:trPr>
        <w:tc>
          <w:tcPr>
            <w:tcW w:w="10790" w:type="dxa"/>
            <w:tcBorders>
              <w:right w:val="single" w:sz="4" w:space="0" w:color="auto"/>
            </w:tcBorders>
            <w:shd w:val="clear" w:color="auto" w:fill="auto"/>
          </w:tcPr>
          <w:p w14:paraId="3A44F247" w14:textId="15B9BF75" w:rsidR="00D005D9" w:rsidRPr="005F02EC" w:rsidRDefault="00D005D9" w:rsidP="009C7998">
            <w:pPr>
              <w:pStyle w:val="ListParagraph"/>
              <w:numPr>
                <w:ilvl w:val="0"/>
                <w:numId w:val="2"/>
              </w:numPr>
              <w:ind w:left="341"/>
              <w:rPr>
                <w:rFonts w:asciiTheme="minorHAnsi" w:hAnsiTheme="minorHAnsi" w:cstheme="minorHAnsi"/>
                <w:sz w:val="22"/>
                <w:szCs w:val="22"/>
              </w:rPr>
            </w:pPr>
            <w:r w:rsidRPr="005F02EC">
              <w:rPr>
                <w:rFonts w:asciiTheme="minorHAnsi" w:hAnsiTheme="minorHAnsi" w:cstheme="minorHAnsi"/>
                <w:sz w:val="22"/>
                <w:szCs w:val="22"/>
              </w:rPr>
              <w:t>Fundin</w:t>
            </w:r>
            <w:r w:rsidR="008B6519" w:rsidRPr="005F02EC">
              <w:rPr>
                <w:rFonts w:asciiTheme="minorHAnsi" w:hAnsiTheme="minorHAnsi" w:cstheme="minorHAnsi"/>
                <w:sz w:val="22"/>
                <w:szCs w:val="22"/>
              </w:rPr>
              <w:t>g</w:t>
            </w:r>
            <w:r w:rsidRPr="005F02EC">
              <w:rPr>
                <w:rFonts w:asciiTheme="minorHAnsi" w:hAnsiTheme="minorHAnsi" w:cstheme="minorHAnsi"/>
                <w:sz w:val="22"/>
                <w:szCs w:val="22"/>
              </w:rPr>
              <w:t>:</w:t>
            </w:r>
          </w:p>
        </w:tc>
      </w:tr>
      <w:tr w:rsidR="00D005D9" w:rsidRPr="005F02EC" w14:paraId="0403C36D" w14:textId="77777777" w:rsidTr="00317D37">
        <w:trPr>
          <w:trHeight w:val="526"/>
        </w:trPr>
        <w:tc>
          <w:tcPr>
            <w:tcW w:w="10790" w:type="dxa"/>
            <w:tcBorders>
              <w:right w:val="single" w:sz="4" w:space="0" w:color="auto"/>
            </w:tcBorders>
            <w:shd w:val="clear" w:color="auto" w:fill="auto"/>
          </w:tcPr>
          <w:p w14:paraId="7D3C0E76" w14:textId="4F24199F" w:rsidR="00D005D9" w:rsidRPr="005F02EC" w:rsidRDefault="00D005D9" w:rsidP="009C7998">
            <w:pPr>
              <w:pStyle w:val="ListParagraph"/>
              <w:numPr>
                <w:ilvl w:val="0"/>
                <w:numId w:val="2"/>
              </w:numPr>
              <w:ind w:left="341"/>
              <w:rPr>
                <w:rFonts w:asciiTheme="minorHAnsi" w:hAnsiTheme="minorHAnsi" w:cstheme="minorHAnsi"/>
                <w:sz w:val="22"/>
                <w:szCs w:val="22"/>
              </w:rPr>
            </w:pPr>
            <w:r w:rsidRPr="005F02EC">
              <w:rPr>
                <w:rFonts w:asciiTheme="minorHAnsi" w:hAnsiTheme="minorHAnsi" w:cstheme="minorHAnsi"/>
                <w:sz w:val="22"/>
                <w:szCs w:val="22"/>
              </w:rPr>
              <w:t>Public Outreach Coordinator:</w:t>
            </w:r>
          </w:p>
        </w:tc>
      </w:tr>
      <w:tr w:rsidR="00D005D9" w:rsidRPr="005F02EC" w14:paraId="47C3AA62" w14:textId="77777777" w:rsidTr="00317D37">
        <w:trPr>
          <w:trHeight w:val="535"/>
        </w:trPr>
        <w:tc>
          <w:tcPr>
            <w:tcW w:w="10790" w:type="dxa"/>
            <w:tcBorders>
              <w:right w:val="single" w:sz="4" w:space="0" w:color="auto"/>
            </w:tcBorders>
            <w:shd w:val="clear" w:color="auto" w:fill="auto"/>
          </w:tcPr>
          <w:p w14:paraId="2DAC5849" w14:textId="755D232E" w:rsidR="00D005D9" w:rsidRPr="005F02EC" w:rsidRDefault="00056944" w:rsidP="009C7998">
            <w:pPr>
              <w:pStyle w:val="ListParagraph"/>
              <w:numPr>
                <w:ilvl w:val="0"/>
                <w:numId w:val="2"/>
              </w:numPr>
              <w:ind w:left="341"/>
              <w:rPr>
                <w:rFonts w:asciiTheme="minorHAnsi" w:hAnsiTheme="minorHAnsi" w:cstheme="minorHAnsi"/>
                <w:sz w:val="22"/>
                <w:szCs w:val="22"/>
              </w:rPr>
            </w:pPr>
            <w:r w:rsidRPr="005F02EC">
              <w:rPr>
                <w:rFonts w:asciiTheme="minorHAnsi" w:hAnsiTheme="minorHAnsi" w:cstheme="minorHAnsi"/>
                <w:sz w:val="22"/>
                <w:szCs w:val="22"/>
              </w:rPr>
              <w:t>M</w:t>
            </w:r>
            <w:r w:rsidR="008B6519" w:rsidRPr="005F02EC">
              <w:rPr>
                <w:rFonts w:asciiTheme="minorHAnsi" w:hAnsiTheme="minorHAnsi" w:cstheme="minorHAnsi"/>
                <w:sz w:val="22"/>
                <w:szCs w:val="22"/>
              </w:rPr>
              <w:t>aintaining the o</w:t>
            </w:r>
            <w:r w:rsidR="00D005D9" w:rsidRPr="005F02EC">
              <w:rPr>
                <w:rFonts w:asciiTheme="minorHAnsi" w:hAnsiTheme="minorHAnsi" w:cstheme="minorHAnsi"/>
                <w:sz w:val="22"/>
                <w:szCs w:val="22"/>
              </w:rPr>
              <w:t xml:space="preserve">nline </w:t>
            </w:r>
            <w:r w:rsidRPr="005F02EC">
              <w:rPr>
                <w:rFonts w:asciiTheme="minorHAnsi" w:hAnsiTheme="minorHAnsi" w:cstheme="minorHAnsi"/>
                <w:sz w:val="22"/>
                <w:szCs w:val="22"/>
              </w:rPr>
              <w:t>i</w:t>
            </w:r>
            <w:r w:rsidR="00D005D9" w:rsidRPr="005F02EC">
              <w:rPr>
                <w:rFonts w:asciiTheme="minorHAnsi" w:hAnsiTheme="minorHAnsi" w:cstheme="minorHAnsi"/>
                <w:sz w:val="22"/>
                <w:szCs w:val="22"/>
              </w:rPr>
              <w:t xml:space="preserve">nventory </w:t>
            </w:r>
            <w:r w:rsidRPr="005F02EC">
              <w:rPr>
                <w:rFonts w:asciiTheme="minorHAnsi" w:hAnsiTheme="minorHAnsi" w:cstheme="minorHAnsi"/>
                <w:sz w:val="22"/>
                <w:szCs w:val="22"/>
              </w:rPr>
              <w:t>u</w:t>
            </w:r>
            <w:r w:rsidR="00D005D9" w:rsidRPr="005F02EC">
              <w:rPr>
                <w:rFonts w:asciiTheme="minorHAnsi" w:hAnsiTheme="minorHAnsi" w:cstheme="minorHAnsi"/>
                <w:sz w:val="22"/>
                <w:szCs w:val="22"/>
              </w:rPr>
              <w:t>pdates:</w:t>
            </w:r>
          </w:p>
        </w:tc>
      </w:tr>
      <w:tr w:rsidR="00C224C8" w:rsidRPr="005F02EC" w14:paraId="6291B2FA" w14:textId="77777777" w:rsidTr="00A61A2E">
        <w:trPr>
          <w:trHeight w:val="616"/>
        </w:trPr>
        <w:tc>
          <w:tcPr>
            <w:tcW w:w="10790" w:type="dxa"/>
            <w:tcBorders>
              <w:right w:val="single" w:sz="4" w:space="0" w:color="auto"/>
            </w:tcBorders>
            <w:shd w:val="clear" w:color="auto" w:fill="auto"/>
          </w:tcPr>
          <w:p w14:paraId="7F61CA29" w14:textId="5875BE53" w:rsidR="00C224C8" w:rsidRPr="005F02EC" w:rsidRDefault="00027374" w:rsidP="009C7998">
            <w:pPr>
              <w:pStyle w:val="ListParagraph"/>
              <w:numPr>
                <w:ilvl w:val="0"/>
                <w:numId w:val="2"/>
              </w:numPr>
              <w:ind w:left="341"/>
              <w:rPr>
                <w:rFonts w:asciiTheme="minorHAnsi" w:hAnsiTheme="minorHAnsi" w:cstheme="minorHAnsi"/>
                <w:sz w:val="22"/>
                <w:szCs w:val="22"/>
              </w:rPr>
            </w:pPr>
            <w:r w:rsidRPr="005F02EC">
              <w:rPr>
                <w:rFonts w:asciiTheme="minorHAnsi" w:hAnsiTheme="minorHAnsi" w:cstheme="minorHAnsi"/>
                <w:sz w:val="22"/>
                <w:szCs w:val="22"/>
              </w:rPr>
              <w:t>R</w:t>
            </w:r>
            <w:r w:rsidR="004555D7" w:rsidRPr="005F02EC">
              <w:rPr>
                <w:rFonts w:asciiTheme="minorHAnsi" w:hAnsiTheme="minorHAnsi" w:cstheme="minorHAnsi"/>
                <w:sz w:val="22"/>
                <w:szCs w:val="22"/>
              </w:rPr>
              <w:t>esubmission of the</w:t>
            </w:r>
            <w:r w:rsidR="004656A3" w:rsidRPr="005F02EC">
              <w:rPr>
                <w:rFonts w:asciiTheme="minorHAnsi" w:hAnsiTheme="minorHAnsi" w:cstheme="minorHAnsi"/>
                <w:sz w:val="22"/>
                <w:szCs w:val="22"/>
              </w:rPr>
              <w:t xml:space="preserve"> Lead Service Line Replacement Plan</w:t>
            </w:r>
            <w:r w:rsidR="00901631" w:rsidRPr="005F02EC">
              <w:rPr>
                <w:rFonts w:asciiTheme="minorHAnsi" w:hAnsiTheme="minorHAnsi" w:cstheme="minorHAnsi"/>
                <w:sz w:val="22"/>
                <w:szCs w:val="22"/>
              </w:rPr>
              <w:t>:</w:t>
            </w:r>
          </w:p>
          <w:p w14:paraId="7AEFF4DD" w14:textId="048F0FE7" w:rsidR="001A4192" w:rsidRPr="005F02EC" w:rsidRDefault="001A4192" w:rsidP="00C13D95">
            <w:pPr>
              <w:rPr>
                <w:rFonts w:asciiTheme="minorHAnsi" w:hAnsiTheme="minorHAnsi" w:cstheme="minorHAnsi"/>
                <w:sz w:val="22"/>
                <w:szCs w:val="22"/>
              </w:rPr>
            </w:pPr>
          </w:p>
        </w:tc>
      </w:tr>
      <w:tr w:rsidR="00A61A2E" w:rsidRPr="005F02EC" w14:paraId="0A55FA0F" w14:textId="77777777" w:rsidTr="00A61A2E">
        <w:trPr>
          <w:trHeight w:val="616"/>
        </w:trPr>
        <w:tc>
          <w:tcPr>
            <w:tcW w:w="10790" w:type="dxa"/>
            <w:tcBorders>
              <w:right w:val="single" w:sz="4" w:space="0" w:color="auto"/>
            </w:tcBorders>
            <w:shd w:val="clear" w:color="auto" w:fill="auto"/>
          </w:tcPr>
          <w:p w14:paraId="2C77C890" w14:textId="1394D763" w:rsidR="00A61A2E" w:rsidRPr="005F02EC" w:rsidRDefault="00A61A2E" w:rsidP="009C7998">
            <w:pPr>
              <w:pStyle w:val="ListParagraph"/>
              <w:numPr>
                <w:ilvl w:val="0"/>
                <w:numId w:val="2"/>
              </w:numPr>
              <w:ind w:left="341"/>
              <w:rPr>
                <w:rFonts w:asciiTheme="minorHAnsi" w:hAnsiTheme="minorHAnsi" w:cstheme="minorHAnsi"/>
                <w:sz w:val="22"/>
                <w:szCs w:val="22"/>
              </w:rPr>
            </w:pPr>
            <w:r w:rsidRPr="005F02EC">
              <w:rPr>
                <w:rFonts w:asciiTheme="minorHAnsi" w:hAnsiTheme="minorHAnsi" w:cstheme="minorHAnsi"/>
                <w:sz w:val="22"/>
                <w:szCs w:val="22"/>
              </w:rPr>
              <w:t>Other:</w:t>
            </w:r>
          </w:p>
        </w:tc>
      </w:tr>
    </w:tbl>
    <w:p w14:paraId="1268A118" w14:textId="77777777" w:rsidR="00F51FD5" w:rsidRPr="005F02EC" w:rsidRDefault="00F51FD5">
      <w:pPr>
        <w:rPr>
          <w:rFonts w:asciiTheme="minorHAnsi" w:hAnsiTheme="minorHAnsi" w:cstheme="minorHAnsi"/>
          <w:b/>
          <w:sz w:val="22"/>
          <w:szCs w:val="22"/>
        </w:rPr>
      </w:pPr>
    </w:p>
    <w:p w14:paraId="539CC8DE" w14:textId="2E3DEB58" w:rsidR="00AA46F2" w:rsidRPr="005F02EC" w:rsidRDefault="00AA46F2">
      <w:pPr>
        <w:rPr>
          <w:rFonts w:asciiTheme="minorHAnsi" w:hAnsiTheme="minorHAnsi" w:cstheme="minorHAnsi"/>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8185"/>
        <w:gridCol w:w="2605"/>
      </w:tblGrid>
      <w:tr w:rsidR="00A42EB6" w:rsidRPr="005F02EC" w14:paraId="6BEC6D27" w14:textId="1916738C" w:rsidTr="00C22D2F">
        <w:tc>
          <w:tcPr>
            <w:tcW w:w="10790" w:type="dxa"/>
            <w:gridSpan w:val="2"/>
            <w:shd w:val="clear" w:color="auto" w:fill="9CC2E5" w:themeFill="accent1" w:themeFillTint="99"/>
          </w:tcPr>
          <w:p w14:paraId="0D5B92EF" w14:textId="17B5C4CC" w:rsidR="00A42EB6" w:rsidRPr="005F02EC" w:rsidRDefault="00A42EB6" w:rsidP="00FD63A8">
            <w:pPr>
              <w:jc w:val="center"/>
              <w:rPr>
                <w:rFonts w:asciiTheme="minorHAnsi" w:hAnsiTheme="minorHAnsi" w:cstheme="minorHAnsi"/>
                <w:b/>
                <w:bCs/>
                <w:sz w:val="32"/>
                <w:szCs w:val="32"/>
              </w:rPr>
            </w:pPr>
            <w:r w:rsidRPr="005F02EC">
              <w:rPr>
                <w:rFonts w:asciiTheme="minorHAnsi" w:hAnsiTheme="minorHAnsi" w:cstheme="minorHAnsi"/>
                <w:b/>
                <w:bCs/>
                <w:sz w:val="32"/>
                <w:szCs w:val="32"/>
              </w:rPr>
              <w:t>4</w:t>
            </w:r>
            <w:r w:rsidRPr="005F02EC">
              <w:rPr>
                <w:rFonts w:asciiTheme="minorHAnsi" w:hAnsiTheme="minorHAnsi" w:cstheme="minorHAnsi"/>
                <w:b/>
                <w:bCs/>
                <w:sz w:val="24"/>
                <w:szCs w:val="24"/>
              </w:rPr>
              <w:t xml:space="preserve">. </w:t>
            </w:r>
            <w:r w:rsidRPr="005F02EC">
              <w:rPr>
                <w:rFonts w:asciiTheme="minorHAnsi" w:hAnsiTheme="minorHAnsi" w:cstheme="minorHAnsi"/>
                <w:b/>
                <w:bCs/>
                <w:sz w:val="32"/>
                <w:szCs w:val="32"/>
              </w:rPr>
              <w:t>Service Line Inventory Development and Maintenance</w:t>
            </w:r>
          </w:p>
        </w:tc>
      </w:tr>
      <w:tr w:rsidR="00A42EB6" w:rsidRPr="005F02EC" w14:paraId="3E1E8975" w14:textId="6143765F" w:rsidTr="00C22D2F">
        <w:trPr>
          <w:trHeight w:val="252"/>
        </w:trPr>
        <w:tc>
          <w:tcPr>
            <w:tcW w:w="10790" w:type="dxa"/>
            <w:gridSpan w:val="2"/>
            <w:shd w:val="clear" w:color="auto" w:fill="BDD6EE" w:themeFill="accent1" w:themeFillTint="66"/>
          </w:tcPr>
          <w:p w14:paraId="7AE40033" w14:textId="519CC89E" w:rsidR="00A42EB6" w:rsidRPr="005F02EC" w:rsidRDefault="00A42EB6" w:rsidP="006D4722">
            <w:pPr>
              <w:pStyle w:val="ListParagraph"/>
              <w:ind w:left="0"/>
              <w:rPr>
                <w:rFonts w:asciiTheme="minorHAnsi" w:eastAsia="Segoe UI Symbol" w:hAnsiTheme="minorHAnsi" w:cstheme="minorHAnsi"/>
                <w:b/>
                <w:bCs/>
                <w:color w:val="000000" w:themeColor="text1"/>
                <w:sz w:val="22"/>
                <w:szCs w:val="22"/>
              </w:rPr>
            </w:pPr>
            <w:r w:rsidRPr="005F02EC">
              <w:rPr>
                <w:rFonts w:asciiTheme="minorHAnsi" w:eastAsia="Segoe UI Symbol" w:hAnsiTheme="minorHAnsi" w:cstheme="minorHAnsi"/>
                <w:b/>
                <w:bCs/>
                <w:color w:val="000000" w:themeColor="text1"/>
                <w:sz w:val="24"/>
                <w:szCs w:val="24"/>
              </w:rPr>
              <w:t>Strategy for identifying service lines of unknown materials</w:t>
            </w:r>
            <w:r w:rsidR="00014BA3">
              <w:rPr>
                <w:rFonts w:asciiTheme="minorHAnsi" w:eastAsia="Segoe UI Symbol" w:hAnsiTheme="minorHAnsi" w:cstheme="minorHAnsi"/>
                <w:b/>
                <w:bCs/>
                <w:color w:val="000000" w:themeColor="text1"/>
                <w:sz w:val="24"/>
                <w:szCs w:val="24"/>
              </w:rPr>
              <w:t xml:space="preserve"> (40 CFR 141.84(b)(1))</w:t>
            </w:r>
          </w:p>
          <w:p w14:paraId="742102A9" w14:textId="55BF1D03" w:rsidR="00A42EB6" w:rsidRPr="005F02EC" w:rsidRDefault="00A42EB6" w:rsidP="006D4722">
            <w:pPr>
              <w:pStyle w:val="ListParagraph"/>
              <w:ind w:left="0"/>
              <w:rPr>
                <w:rFonts w:asciiTheme="minorHAnsi" w:eastAsia="Segoe UI Symbol" w:hAnsiTheme="minorHAnsi" w:cstheme="minorHAnsi"/>
                <w:b/>
                <w:bCs/>
                <w:color w:val="000000" w:themeColor="text1"/>
                <w:sz w:val="24"/>
                <w:szCs w:val="24"/>
              </w:rPr>
            </w:pPr>
            <w:r w:rsidRPr="005F02EC">
              <w:rPr>
                <w:rFonts w:asciiTheme="minorHAnsi" w:eastAsia="Segoe UI Symbol" w:hAnsiTheme="minorHAnsi" w:cstheme="minorHAnsi"/>
                <w:color w:val="000000" w:themeColor="text1"/>
                <w:sz w:val="22"/>
                <w:szCs w:val="22"/>
              </w:rPr>
              <w:t>Check all applicable boxes. When completed, include completion date.</w:t>
            </w:r>
          </w:p>
        </w:tc>
      </w:tr>
      <w:tr w:rsidR="00A42EB6" w:rsidRPr="005F02EC" w14:paraId="06859AC8" w14:textId="6DD907F4" w:rsidTr="00C22D2F">
        <w:trPr>
          <w:trHeight w:val="251"/>
        </w:trPr>
        <w:tc>
          <w:tcPr>
            <w:tcW w:w="10790" w:type="dxa"/>
            <w:gridSpan w:val="2"/>
            <w:shd w:val="clear" w:color="auto" w:fill="DEEAF6" w:themeFill="accent1" w:themeFillTint="33"/>
          </w:tcPr>
          <w:p w14:paraId="3A131B8B" w14:textId="20882C9F" w:rsidR="00A42EB6" w:rsidRPr="005F02EC" w:rsidRDefault="002B48C6" w:rsidP="006D4722">
            <w:pPr>
              <w:pStyle w:val="ListParagraph"/>
              <w:ind w:left="0"/>
              <w:rPr>
                <w:rFonts w:asciiTheme="minorHAnsi" w:hAnsiTheme="minorHAnsi" w:cstheme="minorHAnsi"/>
                <w:sz w:val="22"/>
                <w:szCs w:val="22"/>
              </w:rPr>
            </w:pPr>
            <w:sdt>
              <w:sdtPr>
                <w:rPr>
                  <w:rFonts w:asciiTheme="minorHAnsi" w:hAnsiTheme="minorHAnsi" w:cstheme="minorHAnsi"/>
                  <w:sz w:val="22"/>
                  <w:szCs w:val="22"/>
                </w:rPr>
                <w:id w:val="467169327"/>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A42EB6" w:rsidRPr="005F02EC">
              <w:rPr>
                <w:rFonts w:asciiTheme="minorHAnsi" w:eastAsia="Segoe UI Symbol" w:hAnsiTheme="minorHAnsi" w:cstheme="minorHAnsi"/>
                <w:color w:val="000000" w:themeColor="text1"/>
                <w:sz w:val="22"/>
                <w:szCs w:val="22"/>
              </w:rPr>
              <w:t xml:space="preserve">   </w:t>
            </w:r>
            <w:r w:rsidR="00A42EB6" w:rsidRPr="005F02EC">
              <w:rPr>
                <w:rFonts w:asciiTheme="minorHAnsi" w:eastAsia="Segoe UI Symbol" w:hAnsiTheme="minorHAnsi" w:cstheme="minorHAnsi"/>
                <w:b/>
                <w:bCs/>
                <w:color w:val="000000" w:themeColor="text1"/>
                <w:sz w:val="22"/>
                <w:szCs w:val="22"/>
              </w:rPr>
              <w:t>We do not have service lines of unknown material within our water system’s service area</w:t>
            </w:r>
          </w:p>
        </w:tc>
      </w:tr>
      <w:tr w:rsidR="00A42EB6" w:rsidRPr="005F02EC" w14:paraId="536453D6" w14:textId="5A6AAFE6" w:rsidTr="00962BD4">
        <w:trPr>
          <w:trHeight w:val="345"/>
        </w:trPr>
        <w:tc>
          <w:tcPr>
            <w:tcW w:w="8185" w:type="dxa"/>
            <w:shd w:val="clear" w:color="auto" w:fill="F2F2F2" w:themeFill="background1" w:themeFillShade="F2"/>
          </w:tcPr>
          <w:p w14:paraId="3B6601EA" w14:textId="2C2445EC" w:rsidR="00A42EB6" w:rsidRPr="005F02EC" w:rsidRDefault="00A42EB6" w:rsidP="007B1022">
            <w:pPr>
              <w:pStyle w:val="ListParagraph"/>
              <w:ind w:left="0"/>
              <w:jc w:val="center"/>
              <w:rPr>
                <w:rFonts w:asciiTheme="minorHAnsi" w:hAnsiTheme="minorHAnsi" w:cstheme="minorHAnsi"/>
                <w:sz w:val="22"/>
                <w:szCs w:val="22"/>
              </w:rPr>
            </w:pPr>
            <w:r w:rsidRPr="005F02EC">
              <w:rPr>
                <w:rFonts w:asciiTheme="minorHAnsi" w:hAnsiTheme="minorHAnsi" w:cstheme="minorHAnsi"/>
                <w:b/>
                <w:bCs/>
                <w:sz w:val="22"/>
                <w:szCs w:val="22"/>
              </w:rPr>
              <w:t>T</w:t>
            </w:r>
            <w:r w:rsidRPr="005F02EC">
              <w:rPr>
                <w:rFonts w:asciiTheme="minorHAnsi" w:hAnsiTheme="minorHAnsi" w:cstheme="minorHAnsi"/>
                <w:b/>
                <w:bCs/>
              </w:rPr>
              <w:t xml:space="preserve">ype of </w:t>
            </w:r>
            <w:r w:rsidRPr="005F02EC">
              <w:rPr>
                <w:rFonts w:asciiTheme="minorHAnsi" w:hAnsiTheme="minorHAnsi" w:cstheme="minorHAnsi"/>
                <w:b/>
                <w:bCs/>
                <w:sz w:val="22"/>
                <w:szCs w:val="22"/>
              </w:rPr>
              <w:t>R</w:t>
            </w:r>
            <w:r w:rsidRPr="005F02EC">
              <w:rPr>
                <w:rFonts w:asciiTheme="minorHAnsi" w:hAnsiTheme="minorHAnsi" w:cstheme="minorHAnsi"/>
                <w:b/>
                <w:bCs/>
              </w:rPr>
              <w:t>eview</w:t>
            </w:r>
          </w:p>
        </w:tc>
        <w:tc>
          <w:tcPr>
            <w:tcW w:w="2605" w:type="dxa"/>
            <w:shd w:val="clear" w:color="auto" w:fill="F2F2F2" w:themeFill="background1" w:themeFillShade="F2"/>
          </w:tcPr>
          <w:p w14:paraId="49EAE4C5" w14:textId="01C7D658" w:rsidR="00A42EB6" w:rsidRPr="005F02EC" w:rsidRDefault="00A42EB6" w:rsidP="007B1022">
            <w:pPr>
              <w:pStyle w:val="ListParagraph"/>
              <w:ind w:left="0"/>
              <w:jc w:val="center"/>
              <w:rPr>
                <w:rFonts w:asciiTheme="minorHAnsi" w:hAnsiTheme="minorHAnsi" w:cstheme="minorHAnsi"/>
                <w:sz w:val="22"/>
                <w:szCs w:val="22"/>
              </w:rPr>
            </w:pPr>
            <w:r w:rsidRPr="005F02EC">
              <w:rPr>
                <w:rFonts w:asciiTheme="minorHAnsi" w:hAnsiTheme="minorHAnsi" w:cstheme="minorHAnsi"/>
                <w:b/>
                <w:bCs/>
                <w:sz w:val="22"/>
                <w:szCs w:val="22"/>
              </w:rPr>
              <w:t>Completion Date</w:t>
            </w:r>
          </w:p>
        </w:tc>
      </w:tr>
      <w:tr w:rsidR="006B0DE2" w:rsidRPr="005F02EC" w14:paraId="19982744" w14:textId="77777777" w:rsidTr="00962BD4">
        <w:trPr>
          <w:trHeight w:val="251"/>
        </w:trPr>
        <w:tc>
          <w:tcPr>
            <w:tcW w:w="8185" w:type="dxa"/>
            <w:shd w:val="clear" w:color="auto" w:fill="auto"/>
          </w:tcPr>
          <w:p w14:paraId="53F1043F" w14:textId="3200A59E" w:rsidR="006B0DE2" w:rsidRPr="005F02EC" w:rsidRDefault="002B48C6" w:rsidP="00472B05">
            <w:pPr>
              <w:rPr>
                <w:rStyle w:val="normaltextrun"/>
                <w:rFonts w:asciiTheme="minorHAnsi" w:hAnsiTheme="minorHAnsi" w:cstheme="minorHAnsi"/>
              </w:rPr>
            </w:pPr>
            <w:sdt>
              <w:sdtPr>
                <w:rPr>
                  <w:rStyle w:val="normaltextrun"/>
                  <w:rFonts w:asciiTheme="minorHAnsi" w:hAnsiTheme="minorHAnsi" w:cstheme="minorHAnsi"/>
                  <w:sz w:val="22"/>
                  <w:szCs w:val="22"/>
                </w:rPr>
                <w:id w:val="-1801834646"/>
                <w14:checkbox>
                  <w14:checked w14:val="0"/>
                  <w14:checkedState w14:val="2612" w14:font="MS Gothic"/>
                  <w14:uncheckedState w14:val="2610" w14:font="MS Gothic"/>
                </w14:checkbox>
              </w:sdtPr>
              <w:sdtEndPr>
                <w:rPr>
                  <w:rStyle w:val="normaltextrun"/>
                </w:rPr>
              </w:sdtEndPr>
              <w:sdtContent>
                <w:r w:rsidR="00472B05" w:rsidRPr="005F02EC">
                  <w:rPr>
                    <w:rStyle w:val="normaltextrun"/>
                    <w:rFonts w:ascii="Segoe UI Symbol" w:eastAsia="MS Gothic" w:hAnsi="Segoe UI Symbol" w:cs="Segoe UI Symbol"/>
                    <w:sz w:val="22"/>
                    <w:szCs w:val="22"/>
                  </w:rPr>
                  <w:t>☐</w:t>
                </w:r>
              </w:sdtContent>
            </w:sdt>
            <w:r w:rsidR="006B0DE2" w:rsidRPr="005F02EC">
              <w:rPr>
                <w:rStyle w:val="normaltextrun"/>
                <w:rFonts w:asciiTheme="minorHAnsi" w:hAnsiTheme="minorHAnsi" w:cstheme="minorHAnsi"/>
              </w:rPr>
              <w:t xml:space="preserve">  </w:t>
            </w:r>
            <w:r w:rsidR="006B0DE2" w:rsidRPr="005F02EC">
              <w:rPr>
                <w:rStyle w:val="normaltextrun"/>
                <w:rFonts w:asciiTheme="minorHAnsi" w:hAnsiTheme="minorHAnsi" w:cstheme="minorHAnsi"/>
                <w:sz w:val="22"/>
                <w:szCs w:val="22"/>
              </w:rPr>
              <w:t>Building and plumbing codes</w:t>
            </w:r>
          </w:p>
        </w:tc>
        <w:tc>
          <w:tcPr>
            <w:tcW w:w="2605" w:type="dxa"/>
          </w:tcPr>
          <w:p w14:paraId="603CDA86" w14:textId="77777777" w:rsidR="006B0DE2" w:rsidRPr="005F02EC" w:rsidRDefault="006B0DE2" w:rsidP="006B0DE2">
            <w:pPr>
              <w:pStyle w:val="ListParagraph"/>
              <w:ind w:left="0"/>
              <w:rPr>
                <w:rFonts w:asciiTheme="minorHAnsi" w:hAnsiTheme="minorHAnsi" w:cstheme="minorHAnsi"/>
                <w:b/>
                <w:bCs/>
                <w:sz w:val="22"/>
                <w:szCs w:val="22"/>
              </w:rPr>
            </w:pPr>
          </w:p>
        </w:tc>
      </w:tr>
      <w:tr w:rsidR="006B0DE2" w:rsidRPr="005F02EC" w14:paraId="6200F885" w14:textId="77777777" w:rsidTr="00962BD4">
        <w:trPr>
          <w:trHeight w:val="251"/>
        </w:trPr>
        <w:tc>
          <w:tcPr>
            <w:tcW w:w="8185" w:type="dxa"/>
            <w:shd w:val="clear" w:color="auto" w:fill="auto"/>
          </w:tcPr>
          <w:p w14:paraId="7D271458" w14:textId="2D1AFA5A" w:rsidR="006B0DE2" w:rsidRPr="005F02EC" w:rsidRDefault="002B48C6" w:rsidP="00472B05">
            <w:pPr>
              <w:rPr>
                <w:rStyle w:val="normaltextrun"/>
                <w:rFonts w:asciiTheme="minorHAnsi" w:hAnsiTheme="minorHAnsi" w:cstheme="minorHAnsi"/>
              </w:rPr>
            </w:pPr>
            <w:sdt>
              <w:sdtPr>
                <w:rPr>
                  <w:rStyle w:val="normaltextrun"/>
                  <w:rFonts w:asciiTheme="minorHAnsi" w:hAnsiTheme="minorHAnsi" w:cstheme="minorHAnsi"/>
                  <w:sz w:val="22"/>
                  <w:szCs w:val="22"/>
                </w:rPr>
                <w:id w:val="1470253453"/>
                <w14:checkbox>
                  <w14:checked w14:val="0"/>
                  <w14:checkedState w14:val="2612" w14:font="MS Gothic"/>
                  <w14:uncheckedState w14:val="2610" w14:font="MS Gothic"/>
                </w14:checkbox>
              </w:sdtPr>
              <w:sdtEndPr>
                <w:rPr>
                  <w:rStyle w:val="normaltextrun"/>
                </w:rPr>
              </w:sdtEndPr>
              <w:sdtContent>
                <w:r w:rsidR="00946183" w:rsidRPr="005F02EC">
                  <w:rPr>
                    <w:rStyle w:val="normaltextrun"/>
                    <w:rFonts w:ascii="Segoe UI Symbol" w:eastAsia="MS Gothic" w:hAnsi="Segoe UI Symbol" w:cs="Segoe UI Symbol"/>
                    <w:sz w:val="22"/>
                    <w:szCs w:val="22"/>
                  </w:rPr>
                  <w:t>☐</w:t>
                </w:r>
              </w:sdtContent>
            </w:sdt>
            <w:r w:rsidR="006B0DE2" w:rsidRPr="005F02EC">
              <w:rPr>
                <w:rStyle w:val="normaltextrun"/>
                <w:rFonts w:asciiTheme="minorHAnsi" w:hAnsiTheme="minorHAnsi" w:cstheme="minorHAnsi"/>
              </w:rPr>
              <w:t xml:space="preserve">  </w:t>
            </w:r>
            <w:r w:rsidR="006B0DE2" w:rsidRPr="005F02EC">
              <w:rPr>
                <w:rStyle w:val="normaltextrun"/>
                <w:rFonts w:asciiTheme="minorHAnsi" w:hAnsiTheme="minorHAnsi" w:cstheme="minorHAnsi"/>
                <w:sz w:val="22"/>
                <w:szCs w:val="22"/>
              </w:rPr>
              <w:t>County and municipal ordinances</w:t>
            </w:r>
          </w:p>
        </w:tc>
        <w:tc>
          <w:tcPr>
            <w:tcW w:w="2605" w:type="dxa"/>
          </w:tcPr>
          <w:p w14:paraId="5F448075" w14:textId="77777777" w:rsidR="006B0DE2" w:rsidRPr="005F02EC" w:rsidRDefault="006B0DE2" w:rsidP="006B0DE2">
            <w:pPr>
              <w:pStyle w:val="ListParagraph"/>
              <w:ind w:left="0"/>
              <w:rPr>
                <w:rFonts w:asciiTheme="minorHAnsi" w:hAnsiTheme="minorHAnsi" w:cstheme="minorHAnsi"/>
                <w:b/>
                <w:bCs/>
                <w:sz w:val="22"/>
                <w:szCs w:val="22"/>
              </w:rPr>
            </w:pPr>
          </w:p>
        </w:tc>
      </w:tr>
      <w:tr w:rsidR="006B0DE2" w:rsidRPr="005F02EC" w14:paraId="7270C7C1" w14:textId="77777777" w:rsidTr="00962BD4">
        <w:trPr>
          <w:trHeight w:val="251"/>
        </w:trPr>
        <w:tc>
          <w:tcPr>
            <w:tcW w:w="8185" w:type="dxa"/>
            <w:shd w:val="clear" w:color="auto" w:fill="auto"/>
          </w:tcPr>
          <w:p w14:paraId="5485972A" w14:textId="7B8CF2E4" w:rsidR="006B0DE2" w:rsidRPr="005F02EC" w:rsidRDefault="002B48C6" w:rsidP="00472B05">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1854154685"/>
                <w14:checkbox>
                  <w14:checked w14:val="0"/>
                  <w14:checkedState w14:val="2612" w14:font="MS Gothic"/>
                  <w14:uncheckedState w14:val="2610" w14:font="MS Gothic"/>
                </w14:checkbox>
              </w:sdtPr>
              <w:sdtEndPr>
                <w:rPr>
                  <w:rStyle w:val="normaltextrun"/>
                </w:rPr>
              </w:sdtEndPr>
              <w:sdtContent>
                <w:r w:rsidR="006B0DE2" w:rsidRPr="005F02EC">
                  <w:rPr>
                    <w:rStyle w:val="normaltextrun"/>
                    <w:rFonts w:ascii="Segoe UI Symbol" w:hAnsi="Segoe UI Symbol" w:cs="Segoe UI Symbol"/>
                    <w:sz w:val="22"/>
                    <w:szCs w:val="22"/>
                  </w:rPr>
                  <w:t>☐</w:t>
                </w:r>
              </w:sdtContent>
            </w:sdt>
            <w:r w:rsidR="006B0DE2" w:rsidRPr="005F02EC">
              <w:rPr>
                <w:rStyle w:val="normaltextrun"/>
                <w:rFonts w:asciiTheme="minorHAnsi" w:hAnsiTheme="minorHAnsi" w:cstheme="minorHAnsi"/>
                <w:sz w:val="22"/>
                <w:szCs w:val="22"/>
              </w:rPr>
              <w:t xml:space="preserve">  Virginia Lead Chronology (posted on ODW’s website)</w:t>
            </w:r>
          </w:p>
        </w:tc>
        <w:tc>
          <w:tcPr>
            <w:tcW w:w="2605" w:type="dxa"/>
          </w:tcPr>
          <w:p w14:paraId="240517DA" w14:textId="77777777" w:rsidR="006B0DE2" w:rsidRPr="005F02EC" w:rsidRDefault="006B0DE2" w:rsidP="00A42EB6">
            <w:pPr>
              <w:pStyle w:val="ListParagraph"/>
              <w:ind w:left="0"/>
              <w:rPr>
                <w:rFonts w:asciiTheme="minorHAnsi" w:hAnsiTheme="minorHAnsi" w:cstheme="minorHAnsi"/>
                <w:b/>
                <w:bCs/>
                <w:sz w:val="22"/>
                <w:szCs w:val="22"/>
              </w:rPr>
            </w:pPr>
          </w:p>
        </w:tc>
      </w:tr>
      <w:tr w:rsidR="00A42EB6" w:rsidRPr="005F02EC" w14:paraId="1CACE4E3" w14:textId="77777777" w:rsidTr="00962BD4">
        <w:trPr>
          <w:trHeight w:val="251"/>
        </w:trPr>
        <w:tc>
          <w:tcPr>
            <w:tcW w:w="8185" w:type="dxa"/>
            <w:shd w:val="clear" w:color="auto" w:fill="auto"/>
          </w:tcPr>
          <w:p w14:paraId="49967A96" w14:textId="693138DC" w:rsidR="00A42EB6" w:rsidRPr="005F02EC" w:rsidRDefault="002B48C6" w:rsidP="00472B05">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657685819"/>
                <w14:checkbox>
                  <w14:checked w14:val="0"/>
                  <w14:checkedState w14:val="2612" w14:font="MS Gothic"/>
                  <w14:uncheckedState w14:val="2610" w14:font="MS Gothic"/>
                </w14:checkbox>
              </w:sdtPr>
              <w:sdtEndPr>
                <w:rPr>
                  <w:rStyle w:val="normaltextrun"/>
                </w:rPr>
              </w:sdtEndPr>
              <w:sdtContent>
                <w:r w:rsidR="00D5651A" w:rsidRPr="005F02EC">
                  <w:rPr>
                    <w:rStyle w:val="normaltextrun"/>
                    <w:rFonts w:ascii="Segoe UI Symbol" w:hAnsi="Segoe UI Symbol" w:cs="Segoe UI Symbol"/>
                    <w:sz w:val="22"/>
                    <w:szCs w:val="22"/>
                  </w:rPr>
                  <w:t>☐</w:t>
                </w:r>
              </w:sdtContent>
            </w:sdt>
            <w:r w:rsidR="00D5651A" w:rsidRPr="005F02EC">
              <w:rPr>
                <w:rStyle w:val="normaltextrun"/>
                <w:rFonts w:asciiTheme="minorHAnsi" w:hAnsiTheme="minorHAnsi" w:cstheme="minorHAnsi"/>
                <w:sz w:val="22"/>
                <w:szCs w:val="22"/>
              </w:rPr>
              <w:t xml:space="preserve"> </w:t>
            </w:r>
            <w:r w:rsidR="00A42EB6" w:rsidRPr="005F02EC">
              <w:rPr>
                <w:rStyle w:val="normaltextrun"/>
                <w:rFonts w:asciiTheme="minorHAnsi" w:hAnsiTheme="minorHAnsi" w:cstheme="minorHAnsi"/>
                <w:sz w:val="22"/>
                <w:szCs w:val="22"/>
              </w:rPr>
              <w:t xml:space="preserve"> </w:t>
            </w:r>
            <w:r w:rsidR="001205C0">
              <w:rPr>
                <w:rStyle w:val="normaltextrun"/>
                <w:rFonts w:asciiTheme="minorHAnsi" w:hAnsiTheme="minorHAnsi" w:cstheme="minorHAnsi"/>
                <w:sz w:val="22"/>
                <w:szCs w:val="22"/>
              </w:rPr>
              <w:t>H</w:t>
            </w:r>
            <w:r w:rsidR="00A42EB6" w:rsidRPr="005F02EC">
              <w:rPr>
                <w:rStyle w:val="normaltextrun"/>
                <w:rFonts w:asciiTheme="minorHAnsi" w:hAnsiTheme="minorHAnsi" w:cstheme="minorHAnsi"/>
                <w:sz w:val="22"/>
                <w:szCs w:val="22"/>
              </w:rPr>
              <w:t xml:space="preserve">istorical </w:t>
            </w:r>
            <w:r w:rsidR="006B0DE2" w:rsidRPr="005F02EC">
              <w:rPr>
                <w:rStyle w:val="normaltextrun"/>
                <w:rFonts w:asciiTheme="minorHAnsi" w:hAnsiTheme="minorHAnsi" w:cstheme="minorHAnsi"/>
                <w:sz w:val="22"/>
                <w:szCs w:val="22"/>
              </w:rPr>
              <w:t xml:space="preserve">building </w:t>
            </w:r>
            <w:r w:rsidR="00A42EB6" w:rsidRPr="005F02EC">
              <w:rPr>
                <w:rStyle w:val="normaltextrun"/>
                <w:rFonts w:asciiTheme="minorHAnsi" w:hAnsiTheme="minorHAnsi" w:cstheme="minorHAnsi"/>
                <w:sz w:val="22"/>
                <w:szCs w:val="22"/>
              </w:rPr>
              <w:t>records</w:t>
            </w:r>
            <w:r w:rsidR="00027374" w:rsidRPr="005F02EC">
              <w:rPr>
                <w:rStyle w:val="normaltextrun"/>
                <w:rFonts w:asciiTheme="minorHAnsi" w:hAnsiTheme="minorHAnsi" w:cstheme="minorHAnsi"/>
                <w:sz w:val="22"/>
                <w:szCs w:val="22"/>
              </w:rPr>
              <w:t xml:space="preserve"> and permits on each service connection</w:t>
            </w:r>
          </w:p>
        </w:tc>
        <w:tc>
          <w:tcPr>
            <w:tcW w:w="2605" w:type="dxa"/>
          </w:tcPr>
          <w:p w14:paraId="2CE9B40B" w14:textId="77777777" w:rsidR="00A42EB6" w:rsidRPr="005F02EC" w:rsidRDefault="00A42EB6" w:rsidP="00A42EB6">
            <w:pPr>
              <w:pStyle w:val="ListParagraph"/>
              <w:ind w:left="0"/>
              <w:rPr>
                <w:rFonts w:asciiTheme="minorHAnsi" w:hAnsiTheme="minorHAnsi" w:cstheme="minorHAnsi"/>
                <w:b/>
                <w:bCs/>
                <w:sz w:val="22"/>
                <w:szCs w:val="22"/>
              </w:rPr>
            </w:pPr>
          </w:p>
        </w:tc>
      </w:tr>
      <w:tr w:rsidR="00A42EB6" w:rsidRPr="005F02EC" w14:paraId="22235B14" w14:textId="55EF2A96" w:rsidTr="00962BD4">
        <w:tc>
          <w:tcPr>
            <w:tcW w:w="8185" w:type="dxa"/>
            <w:shd w:val="clear" w:color="auto" w:fill="auto"/>
          </w:tcPr>
          <w:p w14:paraId="342C236E" w14:textId="0D352FA6" w:rsidR="00A42EB6" w:rsidRPr="005F02EC" w:rsidRDefault="002B48C6" w:rsidP="00472B05">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1362393673"/>
                <w14:checkbox>
                  <w14:checked w14:val="0"/>
                  <w14:checkedState w14:val="2612" w14:font="MS Gothic"/>
                  <w14:uncheckedState w14:val="2610" w14:font="MS Gothic"/>
                </w14:checkbox>
              </w:sdtPr>
              <w:sdtEndPr>
                <w:rPr>
                  <w:rStyle w:val="normaltextrun"/>
                </w:rPr>
              </w:sdtEndPr>
              <w:sdtContent>
                <w:r w:rsidR="00D5651A" w:rsidRPr="005F02EC">
                  <w:rPr>
                    <w:rStyle w:val="normaltextrun"/>
                    <w:rFonts w:ascii="Segoe UI Symbol" w:hAnsi="Segoe UI Symbol" w:cs="Segoe UI Symbol"/>
                    <w:sz w:val="22"/>
                    <w:szCs w:val="22"/>
                  </w:rPr>
                  <w:t>☐</w:t>
                </w:r>
              </w:sdtContent>
            </w:sdt>
            <w:r w:rsidR="00D5651A" w:rsidRPr="005F02EC">
              <w:rPr>
                <w:rStyle w:val="normaltextrun"/>
                <w:rFonts w:asciiTheme="minorHAnsi" w:hAnsiTheme="minorHAnsi" w:cstheme="minorHAnsi"/>
                <w:sz w:val="22"/>
                <w:szCs w:val="22"/>
              </w:rPr>
              <w:t xml:space="preserve"> </w:t>
            </w:r>
            <w:r w:rsidR="00A42EB6" w:rsidRPr="005F02EC">
              <w:rPr>
                <w:rStyle w:val="normaltextrun"/>
                <w:rFonts w:asciiTheme="minorHAnsi" w:hAnsiTheme="minorHAnsi" w:cstheme="minorHAnsi"/>
                <w:sz w:val="22"/>
                <w:szCs w:val="22"/>
              </w:rPr>
              <w:t xml:space="preserve"> </w:t>
            </w:r>
            <w:r w:rsidR="001205C0">
              <w:rPr>
                <w:rStyle w:val="normaltextrun"/>
                <w:rFonts w:asciiTheme="minorHAnsi" w:hAnsiTheme="minorHAnsi" w:cstheme="minorHAnsi"/>
                <w:sz w:val="22"/>
                <w:szCs w:val="22"/>
              </w:rPr>
              <w:t>D</w:t>
            </w:r>
            <w:r w:rsidR="00A42EB6" w:rsidRPr="005F02EC">
              <w:rPr>
                <w:rStyle w:val="normaltextrun"/>
                <w:rFonts w:asciiTheme="minorHAnsi" w:hAnsiTheme="minorHAnsi" w:cstheme="minorHAnsi"/>
                <w:sz w:val="22"/>
                <w:szCs w:val="22"/>
              </w:rPr>
              <w:t>istribution system maps and record drawings</w:t>
            </w:r>
          </w:p>
        </w:tc>
        <w:tc>
          <w:tcPr>
            <w:tcW w:w="2605" w:type="dxa"/>
          </w:tcPr>
          <w:p w14:paraId="53419D00" w14:textId="77777777" w:rsidR="00A42EB6" w:rsidRPr="005F02EC" w:rsidRDefault="00A42EB6" w:rsidP="00A42EB6">
            <w:pPr>
              <w:rPr>
                <w:rFonts w:asciiTheme="minorHAnsi" w:hAnsiTheme="minorHAnsi" w:cstheme="minorHAnsi"/>
                <w:sz w:val="22"/>
                <w:szCs w:val="22"/>
              </w:rPr>
            </w:pPr>
          </w:p>
        </w:tc>
      </w:tr>
      <w:tr w:rsidR="00A42EB6" w:rsidRPr="005F02EC" w14:paraId="73CFA938" w14:textId="3D7E754F" w:rsidTr="00962BD4">
        <w:tc>
          <w:tcPr>
            <w:tcW w:w="8185" w:type="dxa"/>
            <w:shd w:val="clear" w:color="auto" w:fill="auto"/>
          </w:tcPr>
          <w:p w14:paraId="27E41393" w14:textId="6327977B" w:rsidR="00A42EB6" w:rsidRPr="005F02EC" w:rsidRDefault="002B48C6" w:rsidP="00A42EB6">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72170896"/>
                <w14:checkbox>
                  <w14:checked w14:val="0"/>
                  <w14:checkedState w14:val="2612" w14:font="MS Gothic"/>
                  <w14:uncheckedState w14:val="2610" w14:font="MS Gothic"/>
                </w14:checkbox>
              </w:sdtPr>
              <w:sdtEndPr>
                <w:rPr>
                  <w:rStyle w:val="normaltextrun"/>
                </w:rPr>
              </w:sdtEndPr>
              <w:sdtContent>
                <w:r w:rsidR="006B0DE2" w:rsidRPr="005F02EC">
                  <w:rPr>
                    <w:rStyle w:val="normaltextrun"/>
                    <w:rFonts w:ascii="Segoe UI Symbol" w:hAnsi="Segoe UI Symbol" w:cs="Segoe UI Symbol"/>
                    <w:sz w:val="22"/>
                    <w:szCs w:val="22"/>
                  </w:rPr>
                  <w:t>☐</w:t>
                </w:r>
              </w:sdtContent>
            </w:sdt>
            <w:r w:rsidR="006B0DE2" w:rsidRPr="005F02EC">
              <w:rPr>
                <w:rStyle w:val="normaltextrun"/>
                <w:rFonts w:asciiTheme="minorHAnsi" w:hAnsiTheme="minorHAnsi" w:cstheme="minorHAnsi"/>
                <w:sz w:val="22"/>
                <w:szCs w:val="22"/>
              </w:rPr>
              <w:t xml:space="preserve">  Most recent approved LCR material survey</w:t>
            </w:r>
          </w:p>
        </w:tc>
        <w:tc>
          <w:tcPr>
            <w:tcW w:w="2605" w:type="dxa"/>
          </w:tcPr>
          <w:p w14:paraId="37671CEF" w14:textId="77777777" w:rsidR="00A42EB6" w:rsidRPr="005F02EC" w:rsidRDefault="00A42EB6" w:rsidP="00A42EB6">
            <w:pPr>
              <w:rPr>
                <w:rFonts w:asciiTheme="minorHAnsi" w:hAnsiTheme="minorHAnsi" w:cstheme="minorHAnsi"/>
                <w:sz w:val="22"/>
                <w:szCs w:val="22"/>
              </w:rPr>
            </w:pPr>
          </w:p>
        </w:tc>
      </w:tr>
      <w:tr w:rsidR="006B0DE2" w:rsidRPr="005F02EC" w14:paraId="2D42FF6B" w14:textId="77777777" w:rsidTr="00962BD4">
        <w:tc>
          <w:tcPr>
            <w:tcW w:w="8185" w:type="dxa"/>
            <w:shd w:val="clear" w:color="auto" w:fill="auto"/>
          </w:tcPr>
          <w:p w14:paraId="1277E6FF" w14:textId="2DD18CD3" w:rsidR="006B0DE2" w:rsidRPr="005F02EC" w:rsidRDefault="002B48C6" w:rsidP="00A42EB6">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448676006"/>
                <w14:checkbox>
                  <w14:checked w14:val="0"/>
                  <w14:checkedState w14:val="2612" w14:font="MS Gothic"/>
                  <w14:uncheckedState w14:val="2610" w14:font="MS Gothic"/>
                </w14:checkbox>
              </w:sdtPr>
              <w:sdtEndPr>
                <w:rPr>
                  <w:rStyle w:val="normaltextrun"/>
                </w:rPr>
              </w:sdtEndPr>
              <w:sdtContent>
                <w:r w:rsidR="00472B05" w:rsidRPr="005F02EC">
                  <w:rPr>
                    <w:rStyle w:val="normaltextrun"/>
                    <w:rFonts w:ascii="Segoe UI Symbol" w:hAnsi="Segoe UI Symbol" w:cs="Segoe UI Symbol"/>
                    <w:sz w:val="22"/>
                    <w:szCs w:val="22"/>
                  </w:rPr>
                  <w:t>☐</w:t>
                </w:r>
              </w:sdtContent>
            </w:sdt>
            <w:r w:rsidR="006B0DE2" w:rsidRPr="005F02EC">
              <w:rPr>
                <w:rStyle w:val="normaltextrun"/>
                <w:rFonts w:asciiTheme="minorHAnsi" w:hAnsiTheme="minorHAnsi" w:cstheme="minorHAnsi"/>
                <w:sz w:val="22"/>
                <w:szCs w:val="22"/>
              </w:rPr>
              <w:t xml:space="preserve">  </w:t>
            </w:r>
            <w:r w:rsidR="00472B05" w:rsidRPr="005F02EC">
              <w:rPr>
                <w:rStyle w:val="normaltextrun"/>
                <w:rFonts w:asciiTheme="minorHAnsi" w:eastAsia="Segoe UI Symbol" w:hAnsiTheme="minorHAnsi" w:cstheme="minorHAnsi"/>
                <w:sz w:val="22"/>
                <w:szCs w:val="22"/>
              </w:rPr>
              <w:t>Ongoing</w:t>
            </w:r>
            <w:r w:rsidR="00472B05" w:rsidRPr="005F02EC">
              <w:rPr>
                <w:rStyle w:val="normaltextrun"/>
                <w:rFonts w:asciiTheme="minorHAnsi" w:hAnsiTheme="minorHAnsi" w:cstheme="minorHAnsi"/>
                <w:sz w:val="22"/>
                <w:szCs w:val="22"/>
              </w:rPr>
              <w:t xml:space="preserve"> updating of service line materials during normal operations</w:t>
            </w:r>
          </w:p>
        </w:tc>
        <w:tc>
          <w:tcPr>
            <w:tcW w:w="2605" w:type="dxa"/>
          </w:tcPr>
          <w:p w14:paraId="1CE58C45" w14:textId="77777777" w:rsidR="006B0DE2" w:rsidRPr="005F02EC" w:rsidRDefault="006B0DE2" w:rsidP="00A42EB6">
            <w:pPr>
              <w:rPr>
                <w:rFonts w:asciiTheme="minorHAnsi" w:hAnsiTheme="minorHAnsi" w:cstheme="minorHAnsi"/>
                <w:sz w:val="22"/>
                <w:szCs w:val="22"/>
              </w:rPr>
            </w:pPr>
          </w:p>
        </w:tc>
      </w:tr>
      <w:tr w:rsidR="00946183" w:rsidRPr="005F02EC" w14:paraId="34C3D1FD" w14:textId="77777777" w:rsidTr="00962BD4">
        <w:tc>
          <w:tcPr>
            <w:tcW w:w="8185" w:type="dxa"/>
            <w:shd w:val="clear" w:color="auto" w:fill="auto"/>
          </w:tcPr>
          <w:p w14:paraId="50CF10E3" w14:textId="345D8D0B" w:rsidR="00946183" w:rsidRPr="005F02EC" w:rsidRDefault="002B48C6" w:rsidP="00946183">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1590199754"/>
                <w14:checkbox>
                  <w14:checked w14:val="0"/>
                  <w14:checkedState w14:val="2612" w14:font="MS Gothic"/>
                  <w14:uncheckedState w14:val="2610" w14:font="MS Gothic"/>
                </w14:checkbox>
              </w:sdtPr>
              <w:sdtEndPr>
                <w:rPr>
                  <w:rStyle w:val="normaltextrun"/>
                </w:rPr>
              </w:sdtEndPr>
              <w:sdtContent>
                <w:r w:rsidR="00946183" w:rsidRPr="005F02EC">
                  <w:rPr>
                    <w:rStyle w:val="normaltextrun"/>
                    <w:rFonts w:ascii="Segoe UI Symbol" w:eastAsia="MS Gothic" w:hAnsi="Segoe UI Symbol" w:cs="Segoe UI Symbol"/>
                    <w:sz w:val="22"/>
                    <w:szCs w:val="22"/>
                  </w:rPr>
                  <w:t>☐</w:t>
                </w:r>
              </w:sdtContent>
            </w:sdt>
            <w:r w:rsidR="00946183" w:rsidRPr="005F02EC">
              <w:rPr>
                <w:rStyle w:val="normaltextrun"/>
                <w:rFonts w:asciiTheme="minorHAnsi" w:hAnsiTheme="minorHAnsi" w:cstheme="minorHAnsi"/>
              </w:rPr>
              <w:t xml:space="preserve">  </w:t>
            </w:r>
            <w:r w:rsidR="00946183" w:rsidRPr="005F02EC">
              <w:rPr>
                <w:rStyle w:val="normaltextrun"/>
                <w:rFonts w:asciiTheme="minorHAnsi" w:hAnsiTheme="minorHAnsi" w:cstheme="minorHAnsi"/>
                <w:sz w:val="22"/>
                <w:szCs w:val="22"/>
              </w:rPr>
              <w:t>Capital improvement plans and/or master plans for distribution system development</w:t>
            </w:r>
          </w:p>
        </w:tc>
        <w:tc>
          <w:tcPr>
            <w:tcW w:w="2605" w:type="dxa"/>
          </w:tcPr>
          <w:p w14:paraId="32C7C455" w14:textId="77777777" w:rsidR="00946183" w:rsidRPr="005F02EC" w:rsidRDefault="00946183" w:rsidP="00946183">
            <w:pPr>
              <w:rPr>
                <w:rFonts w:asciiTheme="minorHAnsi" w:hAnsiTheme="minorHAnsi" w:cstheme="minorHAnsi"/>
                <w:sz w:val="22"/>
                <w:szCs w:val="22"/>
              </w:rPr>
            </w:pPr>
          </w:p>
        </w:tc>
      </w:tr>
      <w:tr w:rsidR="00946183" w:rsidRPr="005F02EC" w14:paraId="49F254DD" w14:textId="77777777" w:rsidTr="00962BD4">
        <w:tc>
          <w:tcPr>
            <w:tcW w:w="8185" w:type="dxa"/>
            <w:shd w:val="clear" w:color="auto" w:fill="auto"/>
          </w:tcPr>
          <w:p w14:paraId="575B99F8" w14:textId="03F8AB80" w:rsidR="00946183" w:rsidRPr="005F02EC" w:rsidRDefault="002B48C6" w:rsidP="00946183">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288903530"/>
                <w14:checkbox>
                  <w14:checked w14:val="0"/>
                  <w14:checkedState w14:val="2612" w14:font="MS Gothic"/>
                  <w14:uncheckedState w14:val="2610" w14:font="MS Gothic"/>
                </w14:checkbox>
              </w:sdtPr>
              <w:sdtEndPr>
                <w:rPr>
                  <w:rStyle w:val="normaltextrun"/>
                </w:rPr>
              </w:sdtEndPr>
              <w:sdtContent>
                <w:r w:rsidR="00946183" w:rsidRPr="005F02EC">
                  <w:rPr>
                    <w:rStyle w:val="normaltextrun"/>
                    <w:rFonts w:ascii="Segoe UI Symbol" w:hAnsi="Segoe UI Symbol" w:cs="Segoe UI Symbol"/>
                    <w:sz w:val="22"/>
                    <w:szCs w:val="22"/>
                  </w:rPr>
                  <w:t>☐</w:t>
                </w:r>
              </w:sdtContent>
            </w:sdt>
            <w:r w:rsidR="00946183" w:rsidRPr="005F02EC">
              <w:rPr>
                <w:rStyle w:val="normaltextrun"/>
                <w:rFonts w:asciiTheme="minorHAnsi" w:hAnsiTheme="minorHAnsi" w:cstheme="minorHAnsi"/>
                <w:sz w:val="22"/>
                <w:szCs w:val="22"/>
              </w:rPr>
              <w:t xml:space="preserve">  Utility records including meter installation records, customer complaint investigations and field activity records</w:t>
            </w:r>
          </w:p>
        </w:tc>
        <w:tc>
          <w:tcPr>
            <w:tcW w:w="2605" w:type="dxa"/>
          </w:tcPr>
          <w:p w14:paraId="702EAEBC" w14:textId="77777777" w:rsidR="00946183" w:rsidRPr="005F02EC" w:rsidRDefault="00946183" w:rsidP="00946183">
            <w:pPr>
              <w:rPr>
                <w:rFonts w:asciiTheme="minorHAnsi" w:hAnsiTheme="minorHAnsi" w:cstheme="minorHAnsi"/>
                <w:sz w:val="22"/>
                <w:szCs w:val="22"/>
              </w:rPr>
            </w:pPr>
          </w:p>
        </w:tc>
      </w:tr>
      <w:tr w:rsidR="00946183" w:rsidRPr="005F02EC" w14:paraId="6A628D16" w14:textId="77777777" w:rsidTr="00962BD4">
        <w:tc>
          <w:tcPr>
            <w:tcW w:w="8185" w:type="dxa"/>
            <w:shd w:val="clear" w:color="auto" w:fill="auto"/>
          </w:tcPr>
          <w:p w14:paraId="70AE71C8" w14:textId="75D8126E" w:rsidR="00946183" w:rsidRPr="005F02EC" w:rsidRDefault="002B48C6" w:rsidP="00946183">
            <w:pPr>
              <w:rPr>
                <w:rStyle w:val="normaltextrun"/>
                <w:rFonts w:asciiTheme="minorHAnsi" w:hAnsiTheme="minorHAnsi" w:cstheme="minorHAnsi"/>
                <w:sz w:val="22"/>
                <w:szCs w:val="22"/>
              </w:rPr>
            </w:pPr>
            <w:sdt>
              <w:sdtPr>
                <w:rPr>
                  <w:rFonts w:asciiTheme="minorHAnsi" w:hAnsiTheme="minorHAnsi" w:cstheme="minorHAnsi"/>
                  <w:sz w:val="22"/>
                  <w:szCs w:val="22"/>
                </w:rPr>
                <w:id w:val="1876196941"/>
                <w14:checkbox>
                  <w14:checked w14:val="0"/>
                  <w14:checkedState w14:val="2612" w14:font="MS Gothic"/>
                  <w14:uncheckedState w14:val="2610" w14:font="MS Gothic"/>
                </w14:checkbox>
              </w:sdtPr>
              <w:sdtEndPr/>
              <w:sdtContent>
                <w:r w:rsidR="00946183" w:rsidRPr="005F02EC">
                  <w:rPr>
                    <w:rFonts w:ascii="Segoe UI Symbol" w:eastAsia="MS Gothic" w:hAnsi="Segoe UI Symbol" w:cs="Segoe UI Symbol"/>
                    <w:sz w:val="22"/>
                    <w:szCs w:val="22"/>
                  </w:rPr>
                  <w:t>☐</w:t>
                </w:r>
              </w:sdtContent>
            </w:sdt>
            <w:r w:rsidR="00946183" w:rsidRPr="005F02EC">
              <w:rPr>
                <w:rStyle w:val="normaltextrun"/>
                <w:rFonts w:asciiTheme="minorHAnsi" w:hAnsiTheme="minorHAnsi" w:cstheme="minorHAnsi"/>
                <w:sz w:val="22"/>
                <w:szCs w:val="22"/>
              </w:rPr>
              <w:t xml:space="preserve">  Utility construction standards, standard details, and standard operating procedures</w:t>
            </w:r>
          </w:p>
        </w:tc>
        <w:tc>
          <w:tcPr>
            <w:tcW w:w="2605" w:type="dxa"/>
          </w:tcPr>
          <w:p w14:paraId="6F4FFB24" w14:textId="77777777" w:rsidR="00946183" w:rsidRPr="005F02EC" w:rsidRDefault="00946183" w:rsidP="00946183">
            <w:pPr>
              <w:rPr>
                <w:rFonts w:asciiTheme="minorHAnsi" w:hAnsiTheme="minorHAnsi" w:cstheme="minorHAnsi"/>
                <w:sz w:val="22"/>
                <w:szCs w:val="22"/>
              </w:rPr>
            </w:pPr>
          </w:p>
        </w:tc>
      </w:tr>
      <w:tr w:rsidR="00946183" w:rsidRPr="005F02EC" w14:paraId="36F2B76F" w14:textId="77777777" w:rsidTr="00962BD4">
        <w:tc>
          <w:tcPr>
            <w:tcW w:w="8185" w:type="dxa"/>
            <w:shd w:val="clear" w:color="auto" w:fill="auto"/>
          </w:tcPr>
          <w:p w14:paraId="61CB6C51" w14:textId="4C3C693E" w:rsidR="00946183" w:rsidRPr="005F02EC" w:rsidRDefault="002B48C6" w:rsidP="00946183">
            <w:pPr>
              <w:rPr>
                <w:rStyle w:val="normaltextrun"/>
                <w:rFonts w:asciiTheme="minorHAnsi" w:hAnsiTheme="minorHAnsi" w:cstheme="minorHAnsi"/>
                <w:sz w:val="22"/>
                <w:szCs w:val="22"/>
              </w:rPr>
            </w:pPr>
            <w:sdt>
              <w:sdtPr>
                <w:rPr>
                  <w:rFonts w:asciiTheme="minorHAnsi" w:hAnsiTheme="minorHAnsi" w:cstheme="minorHAnsi"/>
                  <w:sz w:val="22"/>
                  <w:szCs w:val="22"/>
                </w:rPr>
                <w:id w:val="-1263142583"/>
                <w14:checkbox>
                  <w14:checked w14:val="0"/>
                  <w14:checkedState w14:val="2612" w14:font="MS Gothic"/>
                  <w14:uncheckedState w14:val="2610" w14:font="MS Gothic"/>
                </w14:checkbox>
              </w:sdtPr>
              <w:sdtEndPr/>
              <w:sdtContent>
                <w:r w:rsidR="00946183" w:rsidRPr="005F02EC">
                  <w:rPr>
                    <w:rFonts w:ascii="Segoe UI Symbol" w:eastAsia="MS Gothic" w:hAnsi="Segoe UI Symbol" w:cs="Segoe UI Symbol"/>
                    <w:sz w:val="22"/>
                    <w:szCs w:val="22"/>
                  </w:rPr>
                  <w:t>☐</w:t>
                </w:r>
              </w:sdtContent>
            </w:sdt>
            <w:r w:rsidR="00946183" w:rsidRPr="005F02EC">
              <w:rPr>
                <w:rStyle w:val="normaltextrun"/>
                <w:rFonts w:asciiTheme="minorHAnsi" w:hAnsiTheme="minorHAnsi" w:cstheme="minorHAnsi"/>
                <w:sz w:val="22"/>
                <w:szCs w:val="22"/>
              </w:rPr>
              <w:t xml:space="preserve">  Other documentation which indicates and/or confirms the location of lead service lines</w:t>
            </w:r>
            <w:r w:rsidR="00946183" w:rsidRPr="005F02EC">
              <w:rPr>
                <w:rStyle w:val="eop"/>
                <w:rFonts w:asciiTheme="minorHAnsi" w:hAnsiTheme="minorHAnsi" w:cstheme="minorHAnsi"/>
              </w:rPr>
              <w:t>:</w:t>
            </w:r>
            <w:r w:rsidR="00946183" w:rsidRPr="005F02EC">
              <w:rPr>
                <w:rFonts w:asciiTheme="minorHAnsi" w:eastAsia="Segoe UI Symbol" w:hAnsiTheme="minorHAnsi" w:cstheme="minorHAnsi"/>
                <w:color w:val="000000" w:themeColor="text1"/>
                <w:sz w:val="22"/>
                <w:szCs w:val="22"/>
              </w:rPr>
              <w:t xml:space="preserve"> </w:t>
            </w:r>
            <w:r w:rsidR="00DF7516">
              <w:rPr>
                <w:rFonts w:asciiTheme="minorHAnsi" w:eastAsia="Segoe UI Symbol" w:hAnsiTheme="minorHAnsi" w:cstheme="minorHAnsi"/>
                <w:color w:val="000000" w:themeColor="text1"/>
                <w:sz w:val="22"/>
                <w:szCs w:val="22"/>
              </w:rPr>
              <w:t>d</w:t>
            </w:r>
            <w:r w:rsidR="00946183" w:rsidRPr="005F02EC">
              <w:rPr>
                <w:rFonts w:asciiTheme="minorHAnsi" w:eastAsia="Segoe UI Symbol" w:hAnsiTheme="minorHAnsi" w:cstheme="minorHAnsi"/>
                <w:color w:val="000000" w:themeColor="text1"/>
                <w:sz w:val="22"/>
                <w:szCs w:val="22"/>
              </w:rPr>
              <w:t>escription of documentation</w:t>
            </w:r>
          </w:p>
        </w:tc>
        <w:tc>
          <w:tcPr>
            <w:tcW w:w="2605" w:type="dxa"/>
          </w:tcPr>
          <w:p w14:paraId="54074BC5" w14:textId="77777777" w:rsidR="00946183" w:rsidRPr="005F02EC" w:rsidRDefault="00946183" w:rsidP="00946183">
            <w:pPr>
              <w:rPr>
                <w:rFonts w:asciiTheme="minorHAnsi" w:hAnsiTheme="minorHAnsi" w:cstheme="minorHAnsi"/>
                <w:sz w:val="22"/>
                <w:szCs w:val="22"/>
              </w:rPr>
            </w:pPr>
          </w:p>
        </w:tc>
      </w:tr>
      <w:tr w:rsidR="00946183" w:rsidRPr="005F02EC" w14:paraId="6285312A" w14:textId="77777777" w:rsidTr="00962BD4">
        <w:tc>
          <w:tcPr>
            <w:tcW w:w="8185" w:type="dxa"/>
            <w:shd w:val="clear" w:color="auto" w:fill="auto"/>
          </w:tcPr>
          <w:p w14:paraId="052CEBDF" w14:textId="40FEFF89" w:rsidR="00946183" w:rsidRPr="005F02EC" w:rsidRDefault="002B48C6" w:rsidP="00946183">
            <w:pPr>
              <w:rPr>
                <w:rStyle w:val="normaltextrun"/>
                <w:rFonts w:asciiTheme="minorHAnsi" w:hAnsiTheme="minorHAnsi" w:cstheme="minorHAnsi"/>
                <w:sz w:val="22"/>
                <w:szCs w:val="22"/>
              </w:rPr>
            </w:pPr>
            <w:sdt>
              <w:sdtPr>
                <w:rPr>
                  <w:rFonts w:asciiTheme="minorHAnsi" w:hAnsiTheme="minorHAnsi" w:cstheme="minorHAnsi"/>
                  <w:sz w:val="22"/>
                  <w:szCs w:val="22"/>
                </w:rPr>
                <w:id w:val="1381669387"/>
                <w14:checkbox>
                  <w14:checked w14:val="0"/>
                  <w14:checkedState w14:val="2612" w14:font="MS Gothic"/>
                  <w14:uncheckedState w14:val="2610" w14:font="MS Gothic"/>
                </w14:checkbox>
              </w:sdtPr>
              <w:sdtEndPr/>
              <w:sdtContent>
                <w:r w:rsidR="00946183" w:rsidRPr="005F02EC">
                  <w:rPr>
                    <w:rFonts w:ascii="Segoe UI Symbol" w:eastAsia="MS Gothic" w:hAnsi="Segoe UI Symbol" w:cs="Segoe UI Symbol"/>
                    <w:sz w:val="22"/>
                    <w:szCs w:val="22"/>
                  </w:rPr>
                  <w:t>☐</w:t>
                </w:r>
              </w:sdtContent>
            </w:sdt>
            <w:r w:rsidR="00946183" w:rsidRPr="005F02EC">
              <w:rPr>
                <w:rStyle w:val="normaltextrun"/>
                <w:rFonts w:asciiTheme="minorHAnsi" w:hAnsiTheme="minorHAnsi" w:cstheme="minorHAnsi"/>
                <w:sz w:val="22"/>
                <w:szCs w:val="22"/>
              </w:rPr>
              <w:t xml:space="preserve">  Community survey</w:t>
            </w:r>
          </w:p>
        </w:tc>
        <w:tc>
          <w:tcPr>
            <w:tcW w:w="2605" w:type="dxa"/>
          </w:tcPr>
          <w:p w14:paraId="27618056" w14:textId="77777777" w:rsidR="00946183" w:rsidRPr="005F02EC" w:rsidRDefault="00946183" w:rsidP="00946183">
            <w:pPr>
              <w:rPr>
                <w:rFonts w:asciiTheme="minorHAnsi" w:hAnsiTheme="minorHAnsi" w:cstheme="minorHAnsi"/>
                <w:sz w:val="22"/>
                <w:szCs w:val="22"/>
              </w:rPr>
            </w:pPr>
          </w:p>
        </w:tc>
      </w:tr>
      <w:tr w:rsidR="00946183" w:rsidRPr="005F02EC" w14:paraId="127CB6BE" w14:textId="77777777" w:rsidTr="00962BD4">
        <w:tc>
          <w:tcPr>
            <w:tcW w:w="8185" w:type="dxa"/>
            <w:shd w:val="clear" w:color="auto" w:fill="auto"/>
          </w:tcPr>
          <w:p w14:paraId="31E8DC2C" w14:textId="78684C37" w:rsidR="00946183" w:rsidRPr="005F02EC" w:rsidRDefault="002B48C6" w:rsidP="00946183">
            <w:pPr>
              <w:rPr>
                <w:rStyle w:val="normaltextrun"/>
                <w:rFonts w:asciiTheme="minorHAnsi" w:hAnsiTheme="minorHAnsi" w:cstheme="minorHAnsi"/>
                <w:sz w:val="22"/>
                <w:szCs w:val="22"/>
              </w:rPr>
            </w:pPr>
            <w:sdt>
              <w:sdtPr>
                <w:rPr>
                  <w:rFonts w:asciiTheme="minorHAnsi" w:hAnsiTheme="minorHAnsi" w:cstheme="minorHAnsi"/>
                  <w:sz w:val="22"/>
                  <w:szCs w:val="22"/>
                </w:rPr>
                <w:id w:val="-200781187"/>
                <w14:checkbox>
                  <w14:checked w14:val="0"/>
                  <w14:checkedState w14:val="2612" w14:font="MS Gothic"/>
                  <w14:uncheckedState w14:val="2610" w14:font="MS Gothic"/>
                </w14:checkbox>
              </w:sdtPr>
              <w:sdtEndPr/>
              <w:sdtContent>
                <w:r w:rsidR="00946183" w:rsidRPr="005F02EC">
                  <w:rPr>
                    <w:rFonts w:ascii="Segoe UI Symbol" w:eastAsia="MS Gothic" w:hAnsi="Segoe UI Symbol" w:cs="Segoe UI Symbol"/>
                    <w:sz w:val="22"/>
                    <w:szCs w:val="22"/>
                  </w:rPr>
                  <w:t>☐</w:t>
                </w:r>
              </w:sdtContent>
            </w:sdt>
            <w:r w:rsidR="00946183" w:rsidRPr="005F02EC">
              <w:rPr>
                <w:rFonts w:asciiTheme="minorHAnsi" w:eastAsia="Segoe UI Symbol" w:hAnsiTheme="minorHAnsi" w:cstheme="minorHAnsi"/>
                <w:color w:val="000000" w:themeColor="text1"/>
                <w:sz w:val="22"/>
                <w:szCs w:val="22"/>
              </w:rPr>
              <w:t xml:space="preserve">  </w:t>
            </w:r>
            <w:r w:rsidR="00946183" w:rsidRPr="005F02EC">
              <w:rPr>
                <w:rStyle w:val="normaltextrun"/>
                <w:rFonts w:asciiTheme="minorHAnsi" w:hAnsiTheme="minorHAnsi" w:cstheme="minorHAnsi"/>
                <w:sz w:val="22"/>
                <w:szCs w:val="22"/>
              </w:rPr>
              <w:t>Contacts within the water system, municipal office, or other local officials</w:t>
            </w:r>
          </w:p>
        </w:tc>
        <w:tc>
          <w:tcPr>
            <w:tcW w:w="2605" w:type="dxa"/>
          </w:tcPr>
          <w:p w14:paraId="4D535F52" w14:textId="77777777" w:rsidR="00946183" w:rsidRPr="005F02EC" w:rsidRDefault="00946183" w:rsidP="00946183">
            <w:pPr>
              <w:rPr>
                <w:rFonts w:asciiTheme="minorHAnsi" w:hAnsiTheme="minorHAnsi" w:cstheme="minorHAnsi"/>
                <w:sz w:val="22"/>
                <w:szCs w:val="22"/>
              </w:rPr>
            </w:pPr>
          </w:p>
        </w:tc>
      </w:tr>
      <w:tr w:rsidR="00946183" w:rsidRPr="005F02EC" w14:paraId="3C94A057" w14:textId="77777777" w:rsidTr="00962BD4">
        <w:tc>
          <w:tcPr>
            <w:tcW w:w="8185" w:type="dxa"/>
            <w:shd w:val="clear" w:color="auto" w:fill="auto"/>
          </w:tcPr>
          <w:p w14:paraId="557B445B" w14:textId="5440E545" w:rsidR="00946183" w:rsidRPr="005F02EC" w:rsidRDefault="002B48C6" w:rsidP="00946183">
            <w:pPr>
              <w:rPr>
                <w:rStyle w:val="normaltextrun"/>
                <w:rFonts w:asciiTheme="minorHAnsi" w:hAnsiTheme="minorHAnsi" w:cstheme="minorHAnsi"/>
                <w:sz w:val="22"/>
                <w:szCs w:val="22"/>
              </w:rPr>
            </w:pPr>
            <w:sdt>
              <w:sdtPr>
                <w:rPr>
                  <w:rFonts w:asciiTheme="minorHAnsi" w:hAnsiTheme="minorHAnsi" w:cstheme="minorHAnsi"/>
                  <w:sz w:val="22"/>
                  <w:szCs w:val="22"/>
                </w:rPr>
                <w:id w:val="888081860"/>
                <w14:checkbox>
                  <w14:checked w14:val="0"/>
                  <w14:checkedState w14:val="2612" w14:font="MS Gothic"/>
                  <w14:uncheckedState w14:val="2610" w14:font="MS Gothic"/>
                </w14:checkbox>
              </w:sdtPr>
              <w:sdtEndPr/>
              <w:sdtContent>
                <w:r w:rsidR="00946183" w:rsidRPr="005F02EC">
                  <w:rPr>
                    <w:rFonts w:ascii="Segoe UI Symbol" w:eastAsia="MS Gothic" w:hAnsi="Segoe UI Symbol" w:cs="Segoe UI Symbol"/>
                    <w:sz w:val="22"/>
                    <w:szCs w:val="22"/>
                  </w:rPr>
                  <w:t>☐</w:t>
                </w:r>
              </w:sdtContent>
            </w:sdt>
            <w:r w:rsidR="00946183" w:rsidRPr="005F02EC">
              <w:rPr>
                <w:rFonts w:asciiTheme="minorHAnsi" w:eastAsia="Segoe UI Symbol" w:hAnsiTheme="minorHAnsi" w:cstheme="minorHAnsi"/>
                <w:color w:val="000000" w:themeColor="text1"/>
                <w:sz w:val="22"/>
                <w:szCs w:val="22"/>
              </w:rPr>
              <w:t xml:space="preserve">  </w:t>
            </w:r>
            <w:r w:rsidR="00946183" w:rsidRPr="005F02EC">
              <w:rPr>
                <w:rStyle w:val="normaltextrun"/>
                <w:rFonts w:asciiTheme="minorHAnsi" w:hAnsiTheme="minorHAnsi" w:cstheme="minorHAnsi"/>
                <w:sz w:val="22"/>
                <w:szCs w:val="22"/>
              </w:rPr>
              <w:t>Survey results from area plumbers</w:t>
            </w:r>
          </w:p>
        </w:tc>
        <w:tc>
          <w:tcPr>
            <w:tcW w:w="2605" w:type="dxa"/>
          </w:tcPr>
          <w:p w14:paraId="74FA2CC6" w14:textId="77777777" w:rsidR="00946183" w:rsidRPr="005F02EC" w:rsidRDefault="00946183" w:rsidP="00946183">
            <w:pPr>
              <w:rPr>
                <w:rFonts w:asciiTheme="minorHAnsi" w:hAnsiTheme="minorHAnsi" w:cstheme="minorHAnsi"/>
                <w:sz w:val="22"/>
                <w:szCs w:val="22"/>
              </w:rPr>
            </w:pPr>
          </w:p>
        </w:tc>
      </w:tr>
      <w:tr w:rsidR="00946183" w:rsidRPr="005F02EC" w14:paraId="5CAC2F62" w14:textId="77777777" w:rsidTr="00962BD4">
        <w:tc>
          <w:tcPr>
            <w:tcW w:w="8185" w:type="dxa"/>
            <w:shd w:val="clear" w:color="auto" w:fill="auto"/>
          </w:tcPr>
          <w:p w14:paraId="598B836E" w14:textId="01ED60EA" w:rsidR="00946183" w:rsidRPr="005F02EC" w:rsidRDefault="002B48C6" w:rsidP="00946183">
            <w:pPr>
              <w:rPr>
                <w:rStyle w:val="normaltextrun"/>
                <w:rFonts w:asciiTheme="minorHAnsi" w:hAnsiTheme="minorHAnsi" w:cstheme="minorHAnsi"/>
                <w:sz w:val="22"/>
                <w:szCs w:val="22"/>
              </w:rPr>
            </w:pPr>
            <w:sdt>
              <w:sdtPr>
                <w:rPr>
                  <w:rFonts w:asciiTheme="minorHAnsi" w:hAnsiTheme="minorHAnsi" w:cstheme="minorHAnsi"/>
                  <w:sz w:val="22"/>
                  <w:szCs w:val="22"/>
                </w:rPr>
                <w:id w:val="-1357492081"/>
                <w14:checkbox>
                  <w14:checked w14:val="0"/>
                  <w14:checkedState w14:val="2612" w14:font="MS Gothic"/>
                  <w14:uncheckedState w14:val="2610" w14:font="MS Gothic"/>
                </w14:checkbox>
              </w:sdtPr>
              <w:sdtEndPr/>
              <w:sdtContent>
                <w:r w:rsidR="00946183" w:rsidRPr="005F02EC">
                  <w:rPr>
                    <w:rFonts w:ascii="Segoe UI Symbol" w:eastAsia="MS Gothic" w:hAnsi="Segoe UI Symbol" w:cs="Segoe UI Symbol"/>
                    <w:sz w:val="22"/>
                    <w:szCs w:val="22"/>
                  </w:rPr>
                  <w:t>☐</w:t>
                </w:r>
              </w:sdtContent>
            </w:sdt>
            <w:r w:rsidR="00946183" w:rsidRPr="005F02EC">
              <w:rPr>
                <w:rFonts w:asciiTheme="minorHAnsi" w:eastAsia="Segoe UI Symbol" w:hAnsiTheme="minorHAnsi" w:cstheme="minorHAnsi"/>
                <w:color w:val="000000" w:themeColor="text1"/>
                <w:sz w:val="22"/>
                <w:szCs w:val="22"/>
              </w:rPr>
              <w:t xml:space="preserve">  </w:t>
            </w:r>
            <w:r w:rsidR="00946183" w:rsidRPr="005F02EC">
              <w:rPr>
                <w:rStyle w:val="normaltextrun"/>
                <w:rFonts w:asciiTheme="minorHAnsi" w:hAnsiTheme="minorHAnsi" w:cstheme="minorHAnsi"/>
                <w:sz w:val="22"/>
                <w:szCs w:val="22"/>
              </w:rPr>
              <w:t>Documented interviews of residents</w:t>
            </w:r>
            <w:r w:rsidR="00DF7516">
              <w:rPr>
                <w:rStyle w:val="normaltextrun"/>
                <w:rFonts w:asciiTheme="minorHAnsi" w:hAnsiTheme="minorHAnsi" w:cstheme="minorHAnsi"/>
                <w:sz w:val="22"/>
                <w:szCs w:val="22"/>
              </w:rPr>
              <w:t xml:space="preserve"> </w:t>
            </w:r>
            <w:r w:rsidR="00946183" w:rsidRPr="005F02EC">
              <w:rPr>
                <w:rStyle w:val="normaltextrun"/>
                <w:rFonts w:asciiTheme="minorHAnsi" w:hAnsiTheme="minorHAnsi" w:cstheme="minorHAnsi"/>
                <w:sz w:val="22"/>
                <w:szCs w:val="22"/>
              </w:rPr>
              <w:t>- letters, phone survey, personal contact, etc.</w:t>
            </w:r>
          </w:p>
        </w:tc>
        <w:tc>
          <w:tcPr>
            <w:tcW w:w="2605" w:type="dxa"/>
          </w:tcPr>
          <w:p w14:paraId="583DF9FC" w14:textId="77777777" w:rsidR="00946183" w:rsidRPr="005F02EC" w:rsidRDefault="00946183" w:rsidP="00946183">
            <w:pPr>
              <w:rPr>
                <w:rFonts w:asciiTheme="minorHAnsi" w:hAnsiTheme="minorHAnsi" w:cstheme="minorHAnsi"/>
                <w:sz w:val="22"/>
                <w:szCs w:val="22"/>
              </w:rPr>
            </w:pPr>
          </w:p>
        </w:tc>
      </w:tr>
      <w:tr w:rsidR="006B0DE2" w:rsidRPr="005F02EC" w14:paraId="4C2157B5" w14:textId="77777777" w:rsidTr="00962BD4">
        <w:tc>
          <w:tcPr>
            <w:tcW w:w="8185" w:type="dxa"/>
            <w:shd w:val="clear" w:color="auto" w:fill="auto"/>
          </w:tcPr>
          <w:p w14:paraId="7E4D893A" w14:textId="17F2DA99" w:rsidR="006B0DE2" w:rsidRPr="005F02EC" w:rsidRDefault="002B48C6" w:rsidP="00A42EB6">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282694746"/>
                <w14:checkbox>
                  <w14:checked w14:val="0"/>
                  <w14:checkedState w14:val="2612" w14:font="MS Gothic"/>
                  <w14:uncheckedState w14:val="2610" w14:font="MS Gothic"/>
                </w14:checkbox>
              </w:sdtPr>
              <w:sdtEndPr>
                <w:rPr>
                  <w:rStyle w:val="normaltextrun"/>
                </w:rPr>
              </w:sdtEndPr>
              <w:sdtContent>
                <w:r w:rsidR="00962BD4" w:rsidRPr="005F02EC">
                  <w:rPr>
                    <w:rStyle w:val="normaltextrun"/>
                    <w:rFonts w:ascii="Segoe UI Symbol" w:eastAsia="MS Gothic" w:hAnsi="Segoe UI Symbol" w:cs="Segoe UI Symbol"/>
                    <w:sz w:val="22"/>
                    <w:szCs w:val="22"/>
                  </w:rPr>
                  <w:t>☐</w:t>
                </w:r>
              </w:sdtContent>
            </w:sdt>
            <w:r w:rsidR="006B0DE2" w:rsidRPr="005F02EC">
              <w:rPr>
                <w:rStyle w:val="normaltextrun"/>
                <w:rFonts w:asciiTheme="minorHAnsi" w:hAnsiTheme="minorHAnsi" w:cstheme="minorHAnsi"/>
                <w:sz w:val="22"/>
                <w:szCs w:val="22"/>
              </w:rPr>
              <w:t xml:space="preserve">  </w:t>
            </w:r>
            <w:r w:rsidR="00472B05" w:rsidRPr="005F02EC">
              <w:rPr>
                <w:rStyle w:val="normaltextrun"/>
                <w:rFonts w:asciiTheme="minorHAnsi" w:hAnsiTheme="minorHAnsi" w:cstheme="minorHAnsi"/>
                <w:sz w:val="22"/>
                <w:szCs w:val="22"/>
              </w:rPr>
              <w:t>Visual inspection</w:t>
            </w:r>
          </w:p>
        </w:tc>
        <w:tc>
          <w:tcPr>
            <w:tcW w:w="2605" w:type="dxa"/>
          </w:tcPr>
          <w:p w14:paraId="7F9682B5" w14:textId="77777777" w:rsidR="006B0DE2" w:rsidRPr="005F02EC" w:rsidRDefault="006B0DE2" w:rsidP="00A42EB6">
            <w:pPr>
              <w:rPr>
                <w:rFonts w:asciiTheme="minorHAnsi" w:hAnsiTheme="minorHAnsi" w:cstheme="minorHAnsi"/>
                <w:sz w:val="22"/>
                <w:szCs w:val="22"/>
              </w:rPr>
            </w:pPr>
          </w:p>
        </w:tc>
      </w:tr>
      <w:tr w:rsidR="00A42EB6" w:rsidRPr="005F02EC" w14:paraId="4B8A0709" w14:textId="77777777" w:rsidTr="00962BD4">
        <w:tc>
          <w:tcPr>
            <w:tcW w:w="8185" w:type="dxa"/>
            <w:shd w:val="clear" w:color="auto" w:fill="auto"/>
          </w:tcPr>
          <w:p w14:paraId="01633CC2" w14:textId="74BE4A17" w:rsidR="00A42EB6" w:rsidRPr="005F02EC" w:rsidRDefault="002B48C6" w:rsidP="00A42EB6">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819771897"/>
                <w14:checkbox>
                  <w14:checked w14:val="0"/>
                  <w14:checkedState w14:val="2612" w14:font="MS Gothic"/>
                  <w14:uncheckedState w14:val="2610" w14:font="MS Gothic"/>
                </w14:checkbox>
              </w:sdtPr>
              <w:sdtEndPr>
                <w:rPr>
                  <w:rStyle w:val="normaltextrun"/>
                </w:rPr>
              </w:sdtEndPr>
              <w:sdtContent>
                <w:r w:rsidR="00D5651A" w:rsidRPr="005F02EC">
                  <w:rPr>
                    <w:rStyle w:val="normaltextrun"/>
                    <w:rFonts w:ascii="Segoe UI Symbol" w:hAnsi="Segoe UI Symbol" w:cs="Segoe UI Symbol"/>
                    <w:sz w:val="22"/>
                    <w:szCs w:val="22"/>
                  </w:rPr>
                  <w:t>☐</w:t>
                </w:r>
              </w:sdtContent>
            </w:sdt>
            <w:r w:rsidR="00D5651A" w:rsidRPr="005F02EC">
              <w:rPr>
                <w:rStyle w:val="normaltextrun"/>
                <w:rFonts w:asciiTheme="minorHAnsi" w:hAnsiTheme="minorHAnsi" w:cstheme="minorHAnsi"/>
                <w:sz w:val="22"/>
                <w:szCs w:val="22"/>
              </w:rPr>
              <w:t xml:space="preserve"> </w:t>
            </w:r>
            <w:r w:rsidR="00A42EB6" w:rsidRPr="005F02EC">
              <w:rPr>
                <w:rStyle w:val="normaltextrun"/>
                <w:rFonts w:asciiTheme="minorHAnsi" w:hAnsiTheme="minorHAnsi" w:cstheme="minorHAnsi"/>
                <w:sz w:val="22"/>
                <w:szCs w:val="22"/>
              </w:rPr>
              <w:t xml:space="preserve"> </w:t>
            </w:r>
            <w:r w:rsidR="00472B05" w:rsidRPr="005F02EC">
              <w:rPr>
                <w:rStyle w:val="normaltextrun"/>
                <w:rFonts w:asciiTheme="minorHAnsi" w:hAnsiTheme="minorHAnsi" w:cstheme="minorHAnsi"/>
                <w:sz w:val="22"/>
                <w:szCs w:val="22"/>
              </w:rPr>
              <w:t>Customer self-identification</w:t>
            </w:r>
          </w:p>
        </w:tc>
        <w:tc>
          <w:tcPr>
            <w:tcW w:w="2605" w:type="dxa"/>
          </w:tcPr>
          <w:p w14:paraId="571E96BF" w14:textId="77777777" w:rsidR="00A42EB6" w:rsidRPr="005F02EC" w:rsidRDefault="00A42EB6" w:rsidP="00A42EB6">
            <w:pPr>
              <w:rPr>
                <w:rFonts w:asciiTheme="minorHAnsi" w:hAnsiTheme="minorHAnsi" w:cstheme="minorHAnsi"/>
                <w:sz w:val="22"/>
                <w:szCs w:val="22"/>
              </w:rPr>
            </w:pPr>
          </w:p>
        </w:tc>
      </w:tr>
      <w:tr w:rsidR="00A42EB6" w:rsidRPr="005F02EC" w14:paraId="0585AA30" w14:textId="77777777" w:rsidTr="00962BD4">
        <w:tc>
          <w:tcPr>
            <w:tcW w:w="8185" w:type="dxa"/>
            <w:shd w:val="clear" w:color="auto" w:fill="auto"/>
          </w:tcPr>
          <w:p w14:paraId="31DCECEF" w14:textId="5B5C4514" w:rsidR="00A42EB6" w:rsidRPr="005F02EC" w:rsidRDefault="002B48C6" w:rsidP="00A42EB6">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1661380139"/>
                <w14:checkbox>
                  <w14:checked w14:val="0"/>
                  <w14:checkedState w14:val="2612" w14:font="MS Gothic"/>
                  <w14:uncheckedState w14:val="2610" w14:font="MS Gothic"/>
                </w14:checkbox>
              </w:sdtPr>
              <w:sdtEndPr>
                <w:rPr>
                  <w:rStyle w:val="normaltextrun"/>
                </w:rPr>
              </w:sdtEndPr>
              <w:sdtContent>
                <w:r w:rsidR="00C5471C" w:rsidRPr="005F02EC">
                  <w:rPr>
                    <w:rStyle w:val="normaltextrun"/>
                    <w:rFonts w:ascii="Segoe UI Symbol" w:hAnsi="Segoe UI Symbol" w:cs="Segoe UI Symbol"/>
                    <w:sz w:val="22"/>
                    <w:szCs w:val="22"/>
                  </w:rPr>
                  <w:t>☐</w:t>
                </w:r>
              </w:sdtContent>
            </w:sdt>
            <w:r w:rsidR="00D5651A" w:rsidRPr="005F02EC">
              <w:rPr>
                <w:rStyle w:val="normaltextrun"/>
                <w:rFonts w:asciiTheme="minorHAnsi" w:hAnsiTheme="minorHAnsi" w:cstheme="minorHAnsi"/>
                <w:sz w:val="22"/>
                <w:szCs w:val="22"/>
              </w:rPr>
              <w:t xml:space="preserve"> </w:t>
            </w:r>
            <w:r w:rsidR="00A42EB6" w:rsidRPr="005F02EC">
              <w:rPr>
                <w:rStyle w:val="normaltextrun"/>
                <w:rFonts w:asciiTheme="minorHAnsi" w:hAnsiTheme="minorHAnsi" w:cstheme="minorHAnsi"/>
                <w:sz w:val="22"/>
                <w:szCs w:val="22"/>
              </w:rPr>
              <w:t xml:space="preserve"> </w:t>
            </w:r>
            <w:r w:rsidR="00472B05" w:rsidRPr="005F02EC">
              <w:rPr>
                <w:rStyle w:val="normaltextrun"/>
                <w:rFonts w:asciiTheme="minorHAnsi" w:hAnsiTheme="minorHAnsi" w:cstheme="minorHAnsi"/>
                <w:sz w:val="22"/>
                <w:szCs w:val="22"/>
              </w:rPr>
              <w:t>CCTV Inspection</w:t>
            </w:r>
          </w:p>
        </w:tc>
        <w:tc>
          <w:tcPr>
            <w:tcW w:w="2605" w:type="dxa"/>
          </w:tcPr>
          <w:p w14:paraId="037A4A6B" w14:textId="77777777" w:rsidR="00A42EB6" w:rsidRPr="005F02EC" w:rsidRDefault="00A42EB6" w:rsidP="00A42EB6">
            <w:pPr>
              <w:rPr>
                <w:rFonts w:asciiTheme="minorHAnsi" w:hAnsiTheme="minorHAnsi" w:cstheme="minorHAnsi"/>
                <w:sz w:val="22"/>
                <w:szCs w:val="22"/>
              </w:rPr>
            </w:pPr>
          </w:p>
        </w:tc>
      </w:tr>
      <w:tr w:rsidR="00A42EB6" w:rsidRPr="005F02EC" w14:paraId="70DFB78B" w14:textId="77777777" w:rsidTr="00962BD4">
        <w:tc>
          <w:tcPr>
            <w:tcW w:w="8185" w:type="dxa"/>
            <w:shd w:val="clear" w:color="auto" w:fill="auto"/>
          </w:tcPr>
          <w:p w14:paraId="4C083088" w14:textId="132612E7" w:rsidR="00A42EB6" w:rsidRPr="005F02EC" w:rsidRDefault="002B48C6" w:rsidP="00A42EB6">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206851580"/>
                <w14:checkbox>
                  <w14:checked w14:val="0"/>
                  <w14:checkedState w14:val="2612" w14:font="MS Gothic"/>
                  <w14:uncheckedState w14:val="2610" w14:font="MS Gothic"/>
                </w14:checkbox>
              </w:sdtPr>
              <w:sdtEndPr>
                <w:rPr>
                  <w:rStyle w:val="normaltextrun"/>
                </w:rPr>
              </w:sdtEndPr>
              <w:sdtContent>
                <w:r w:rsidR="00D5651A" w:rsidRPr="005F02EC">
                  <w:rPr>
                    <w:rStyle w:val="normaltextrun"/>
                    <w:rFonts w:ascii="Segoe UI Symbol" w:hAnsi="Segoe UI Symbol" w:cs="Segoe UI Symbol"/>
                    <w:sz w:val="22"/>
                    <w:szCs w:val="22"/>
                  </w:rPr>
                  <w:t>☐</w:t>
                </w:r>
              </w:sdtContent>
            </w:sdt>
            <w:r w:rsidR="00D5651A" w:rsidRPr="005F02EC">
              <w:rPr>
                <w:rStyle w:val="normaltextrun"/>
                <w:rFonts w:asciiTheme="minorHAnsi" w:hAnsiTheme="minorHAnsi" w:cstheme="minorHAnsi"/>
                <w:sz w:val="22"/>
                <w:szCs w:val="22"/>
              </w:rPr>
              <w:t xml:space="preserve"> </w:t>
            </w:r>
            <w:r w:rsidR="00A42EB6" w:rsidRPr="005F02EC">
              <w:rPr>
                <w:rStyle w:val="normaltextrun"/>
                <w:rFonts w:asciiTheme="minorHAnsi" w:hAnsiTheme="minorHAnsi" w:cstheme="minorHAnsi"/>
                <w:sz w:val="22"/>
                <w:szCs w:val="22"/>
              </w:rPr>
              <w:t xml:space="preserve"> </w:t>
            </w:r>
            <w:r w:rsidR="00472B05" w:rsidRPr="005F02EC">
              <w:rPr>
                <w:rStyle w:val="normaltextrun"/>
                <w:rFonts w:asciiTheme="minorHAnsi" w:hAnsiTheme="minorHAnsi" w:cstheme="minorHAnsi"/>
                <w:sz w:val="22"/>
                <w:szCs w:val="22"/>
              </w:rPr>
              <w:t>Scratch Test</w:t>
            </w:r>
          </w:p>
        </w:tc>
        <w:tc>
          <w:tcPr>
            <w:tcW w:w="2605" w:type="dxa"/>
          </w:tcPr>
          <w:p w14:paraId="713A9E81" w14:textId="77777777" w:rsidR="00A42EB6" w:rsidRPr="005F02EC" w:rsidRDefault="00A42EB6" w:rsidP="00A42EB6">
            <w:pPr>
              <w:rPr>
                <w:rFonts w:asciiTheme="minorHAnsi" w:hAnsiTheme="minorHAnsi" w:cstheme="minorHAnsi"/>
                <w:sz w:val="22"/>
                <w:szCs w:val="22"/>
              </w:rPr>
            </w:pPr>
          </w:p>
        </w:tc>
      </w:tr>
      <w:tr w:rsidR="00472B05" w:rsidRPr="005F02EC" w14:paraId="17AB37CA" w14:textId="77777777" w:rsidTr="00962BD4">
        <w:trPr>
          <w:trHeight w:val="227"/>
        </w:trPr>
        <w:tc>
          <w:tcPr>
            <w:tcW w:w="8185" w:type="dxa"/>
            <w:shd w:val="clear" w:color="auto" w:fill="auto"/>
          </w:tcPr>
          <w:p w14:paraId="55F5F648" w14:textId="2F320AA8" w:rsidR="00472B05" w:rsidRPr="005F02EC" w:rsidRDefault="002B48C6" w:rsidP="00A42EB6">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173156114"/>
                <w14:checkbox>
                  <w14:checked w14:val="0"/>
                  <w14:checkedState w14:val="2612" w14:font="MS Gothic"/>
                  <w14:uncheckedState w14:val="2610" w14:font="MS Gothic"/>
                </w14:checkbox>
              </w:sdtPr>
              <w:sdtEndPr>
                <w:rPr>
                  <w:rStyle w:val="normaltextrun"/>
                </w:rPr>
              </w:sdtEndPr>
              <w:sdtContent>
                <w:r w:rsidR="00472B05" w:rsidRPr="005F02EC">
                  <w:rPr>
                    <w:rStyle w:val="normaltextrun"/>
                    <w:rFonts w:ascii="Segoe UI Symbol" w:hAnsi="Segoe UI Symbol" w:cs="Segoe UI Symbol"/>
                    <w:sz w:val="22"/>
                    <w:szCs w:val="22"/>
                  </w:rPr>
                  <w:t>☐</w:t>
                </w:r>
              </w:sdtContent>
            </w:sdt>
            <w:r w:rsidR="00472B05" w:rsidRPr="005F02EC">
              <w:rPr>
                <w:rStyle w:val="normaltextrun"/>
                <w:rFonts w:asciiTheme="minorHAnsi" w:hAnsiTheme="minorHAnsi" w:cstheme="minorHAnsi"/>
                <w:sz w:val="22"/>
                <w:szCs w:val="22"/>
              </w:rPr>
              <w:t xml:space="preserve">  Lead solder test</w:t>
            </w:r>
          </w:p>
        </w:tc>
        <w:tc>
          <w:tcPr>
            <w:tcW w:w="2605" w:type="dxa"/>
          </w:tcPr>
          <w:p w14:paraId="57F61C5E" w14:textId="77777777" w:rsidR="00472B05" w:rsidRPr="005F02EC" w:rsidRDefault="00472B05" w:rsidP="00A42EB6">
            <w:pPr>
              <w:rPr>
                <w:rFonts w:asciiTheme="minorHAnsi" w:hAnsiTheme="minorHAnsi" w:cstheme="minorHAnsi"/>
                <w:sz w:val="22"/>
                <w:szCs w:val="22"/>
              </w:rPr>
            </w:pPr>
          </w:p>
        </w:tc>
      </w:tr>
      <w:tr w:rsidR="00472B05" w:rsidRPr="005F02EC" w14:paraId="5FEE3820" w14:textId="77777777" w:rsidTr="00962BD4">
        <w:trPr>
          <w:trHeight w:val="227"/>
        </w:trPr>
        <w:tc>
          <w:tcPr>
            <w:tcW w:w="8185" w:type="dxa"/>
            <w:shd w:val="clear" w:color="auto" w:fill="auto"/>
          </w:tcPr>
          <w:p w14:paraId="49C65D0C" w14:textId="2A60F739" w:rsidR="00472B05" w:rsidRPr="005F02EC" w:rsidRDefault="002B48C6" w:rsidP="00A42EB6">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759361232"/>
                <w14:checkbox>
                  <w14:checked w14:val="0"/>
                  <w14:checkedState w14:val="2612" w14:font="MS Gothic"/>
                  <w14:uncheckedState w14:val="2610" w14:font="MS Gothic"/>
                </w14:checkbox>
              </w:sdtPr>
              <w:sdtEndPr>
                <w:rPr>
                  <w:rStyle w:val="normaltextrun"/>
                </w:rPr>
              </w:sdtEndPr>
              <w:sdtContent>
                <w:r w:rsidR="00472B05" w:rsidRPr="005F02EC">
                  <w:rPr>
                    <w:rStyle w:val="normaltextrun"/>
                    <w:rFonts w:ascii="Segoe UI Symbol" w:hAnsi="Segoe UI Symbol" w:cs="Segoe UI Symbol"/>
                    <w:sz w:val="22"/>
                    <w:szCs w:val="22"/>
                  </w:rPr>
                  <w:t>☐</w:t>
                </w:r>
              </w:sdtContent>
            </w:sdt>
            <w:r w:rsidR="00472B05" w:rsidRPr="005F02EC">
              <w:rPr>
                <w:rStyle w:val="normaltextrun"/>
                <w:rFonts w:asciiTheme="minorHAnsi" w:hAnsiTheme="minorHAnsi" w:cstheme="minorHAnsi"/>
                <w:sz w:val="22"/>
                <w:szCs w:val="22"/>
              </w:rPr>
              <w:t xml:space="preserve">  Excavation – Vacuum</w:t>
            </w:r>
          </w:p>
        </w:tc>
        <w:tc>
          <w:tcPr>
            <w:tcW w:w="2605" w:type="dxa"/>
          </w:tcPr>
          <w:p w14:paraId="59EC7916" w14:textId="77777777" w:rsidR="00472B05" w:rsidRPr="005F02EC" w:rsidRDefault="00472B05" w:rsidP="00A42EB6">
            <w:pPr>
              <w:rPr>
                <w:rFonts w:asciiTheme="minorHAnsi" w:hAnsiTheme="minorHAnsi" w:cstheme="minorHAnsi"/>
                <w:sz w:val="22"/>
                <w:szCs w:val="22"/>
              </w:rPr>
            </w:pPr>
          </w:p>
        </w:tc>
      </w:tr>
      <w:tr w:rsidR="00472B05" w:rsidRPr="005F02EC" w14:paraId="5DE7A90A" w14:textId="77777777" w:rsidTr="00962BD4">
        <w:trPr>
          <w:trHeight w:val="227"/>
        </w:trPr>
        <w:tc>
          <w:tcPr>
            <w:tcW w:w="8185" w:type="dxa"/>
            <w:shd w:val="clear" w:color="auto" w:fill="auto"/>
          </w:tcPr>
          <w:p w14:paraId="50EC1C7C" w14:textId="5C88AE40" w:rsidR="00472B05" w:rsidRPr="005F02EC" w:rsidRDefault="002B48C6" w:rsidP="00A42EB6">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834963332"/>
                <w14:checkbox>
                  <w14:checked w14:val="0"/>
                  <w14:checkedState w14:val="2612" w14:font="MS Gothic"/>
                  <w14:uncheckedState w14:val="2610" w14:font="MS Gothic"/>
                </w14:checkbox>
              </w:sdtPr>
              <w:sdtEndPr>
                <w:rPr>
                  <w:rStyle w:val="normaltextrun"/>
                </w:rPr>
              </w:sdtEndPr>
              <w:sdtContent>
                <w:r w:rsidR="00946183" w:rsidRPr="005F02EC">
                  <w:rPr>
                    <w:rStyle w:val="normaltextrun"/>
                    <w:rFonts w:ascii="Segoe UI Symbol" w:hAnsi="Segoe UI Symbol" w:cs="Segoe UI Symbol"/>
                    <w:sz w:val="22"/>
                    <w:szCs w:val="22"/>
                  </w:rPr>
                  <w:t>☐</w:t>
                </w:r>
              </w:sdtContent>
            </w:sdt>
            <w:r w:rsidR="00946183" w:rsidRPr="005F02EC">
              <w:rPr>
                <w:rStyle w:val="normaltextrun"/>
                <w:rFonts w:asciiTheme="minorHAnsi" w:hAnsiTheme="minorHAnsi" w:cstheme="minorHAnsi"/>
                <w:sz w:val="22"/>
                <w:szCs w:val="22"/>
              </w:rPr>
              <w:t xml:space="preserve">  </w:t>
            </w:r>
            <w:r w:rsidR="00472B05" w:rsidRPr="005F02EC">
              <w:rPr>
                <w:rStyle w:val="normaltextrun"/>
                <w:rFonts w:asciiTheme="minorHAnsi" w:hAnsiTheme="minorHAnsi" w:cstheme="minorHAnsi"/>
                <w:sz w:val="22"/>
                <w:szCs w:val="22"/>
              </w:rPr>
              <w:t xml:space="preserve">Excavation </w:t>
            </w:r>
            <w:r w:rsidR="00DF7516">
              <w:rPr>
                <w:rStyle w:val="normaltextrun"/>
                <w:rFonts w:asciiTheme="minorHAnsi" w:hAnsiTheme="minorHAnsi" w:cstheme="minorHAnsi"/>
                <w:sz w:val="22"/>
                <w:szCs w:val="22"/>
              </w:rPr>
              <w:t>–</w:t>
            </w:r>
            <w:r w:rsidR="00472B05" w:rsidRPr="005F02EC">
              <w:rPr>
                <w:rStyle w:val="normaltextrun"/>
                <w:rFonts w:asciiTheme="minorHAnsi" w:hAnsiTheme="minorHAnsi" w:cstheme="minorHAnsi"/>
                <w:sz w:val="22"/>
                <w:szCs w:val="22"/>
              </w:rPr>
              <w:t xml:space="preserve"> Mechanical</w:t>
            </w:r>
          </w:p>
        </w:tc>
        <w:tc>
          <w:tcPr>
            <w:tcW w:w="2605" w:type="dxa"/>
          </w:tcPr>
          <w:p w14:paraId="0D0D9A5D" w14:textId="77777777" w:rsidR="00472B05" w:rsidRPr="005F02EC" w:rsidRDefault="00472B05" w:rsidP="00A42EB6">
            <w:pPr>
              <w:rPr>
                <w:rFonts w:asciiTheme="minorHAnsi" w:hAnsiTheme="minorHAnsi" w:cstheme="minorHAnsi"/>
                <w:sz w:val="22"/>
                <w:szCs w:val="22"/>
              </w:rPr>
            </w:pPr>
          </w:p>
        </w:tc>
      </w:tr>
      <w:tr w:rsidR="00946183" w:rsidRPr="005F02EC" w14:paraId="293B3371" w14:textId="77777777" w:rsidTr="00962BD4">
        <w:trPr>
          <w:trHeight w:val="227"/>
        </w:trPr>
        <w:tc>
          <w:tcPr>
            <w:tcW w:w="8185" w:type="dxa"/>
            <w:shd w:val="clear" w:color="auto" w:fill="auto"/>
          </w:tcPr>
          <w:p w14:paraId="1B4CDADF" w14:textId="25B0818E" w:rsidR="00946183" w:rsidRPr="005F02EC" w:rsidRDefault="002B48C6" w:rsidP="00946183">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1495153909"/>
                <w14:checkbox>
                  <w14:checked w14:val="0"/>
                  <w14:checkedState w14:val="2612" w14:font="MS Gothic"/>
                  <w14:uncheckedState w14:val="2610" w14:font="MS Gothic"/>
                </w14:checkbox>
              </w:sdtPr>
              <w:sdtEndPr>
                <w:rPr>
                  <w:rStyle w:val="normaltextrun"/>
                </w:rPr>
              </w:sdtEndPr>
              <w:sdtContent>
                <w:r w:rsidR="00946183" w:rsidRPr="005F02EC">
                  <w:rPr>
                    <w:rStyle w:val="normaltextrun"/>
                    <w:rFonts w:ascii="Segoe UI Symbol" w:hAnsi="Segoe UI Symbol" w:cs="Segoe UI Symbol"/>
                    <w:sz w:val="22"/>
                    <w:szCs w:val="22"/>
                  </w:rPr>
                  <w:t>☐</w:t>
                </w:r>
              </w:sdtContent>
            </w:sdt>
            <w:r w:rsidR="00946183" w:rsidRPr="005F02EC">
              <w:rPr>
                <w:rStyle w:val="normaltextrun"/>
                <w:rFonts w:asciiTheme="minorHAnsi" w:hAnsiTheme="minorHAnsi" w:cstheme="minorHAnsi"/>
                <w:sz w:val="22"/>
                <w:szCs w:val="22"/>
              </w:rPr>
              <w:t xml:space="preserve">  Water quality sampling (specify protocol)</w:t>
            </w:r>
          </w:p>
        </w:tc>
        <w:tc>
          <w:tcPr>
            <w:tcW w:w="2605" w:type="dxa"/>
          </w:tcPr>
          <w:p w14:paraId="6E75689D" w14:textId="77777777" w:rsidR="00946183" w:rsidRPr="005F02EC" w:rsidRDefault="00946183" w:rsidP="00946183">
            <w:pPr>
              <w:rPr>
                <w:rFonts w:asciiTheme="minorHAnsi" w:hAnsiTheme="minorHAnsi" w:cstheme="minorHAnsi"/>
                <w:sz w:val="22"/>
                <w:szCs w:val="22"/>
              </w:rPr>
            </w:pPr>
          </w:p>
        </w:tc>
      </w:tr>
      <w:tr w:rsidR="00946183" w:rsidRPr="005F02EC" w14:paraId="2F81AAC5" w14:textId="77777777" w:rsidTr="00962BD4">
        <w:tc>
          <w:tcPr>
            <w:tcW w:w="8185" w:type="dxa"/>
            <w:shd w:val="clear" w:color="auto" w:fill="auto"/>
          </w:tcPr>
          <w:p w14:paraId="1E87FA9B" w14:textId="2D23F8F0" w:rsidR="00946183" w:rsidRPr="005F02EC" w:rsidRDefault="002B48C6" w:rsidP="00946183">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845874147"/>
                <w14:checkbox>
                  <w14:checked w14:val="0"/>
                  <w14:checkedState w14:val="2612" w14:font="MS Gothic"/>
                  <w14:uncheckedState w14:val="2610" w14:font="MS Gothic"/>
                </w14:checkbox>
              </w:sdtPr>
              <w:sdtEndPr>
                <w:rPr>
                  <w:rStyle w:val="normaltextrun"/>
                </w:rPr>
              </w:sdtEndPr>
              <w:sdtContent>
                <w:r w:rsidR="00C5471C" w:rsidRPr="005F02EC">
                  <w:rPr>
                    <w:rStyle w:val="normaltextrun"/>
                    <w:rFonts w:ascii="Segoe UI Symbol" w:hAnsi="Segoe UI Symbol" w:cs="Segoe UI Symbol"/>
                    <w:sz w:val="22"/>
                    <w:szCs w:val="22"/>
                  </w:rPr>
                  <w:t>☐</w:t>
                </w:r>
              </w:sdtContent>
            </w:sdt>
            <w:r w:rsidR="00946183" w:rsidRPr="005F02EC">
              <w:rPr>
                <w:rStyle w:val="normaltextrun"/>
                <w:rFonts w:asciiTheme="minorHAnsi" w:hAnsiTheme="minorHAnsi" w:cstheme="minorHAnsi"/>
                <w:sz w:val="22"/>
                <w:szCs w:val="22"/>
              </w:rPr>
              <w:t xml:space="preserve">  Predictive modeling</w:t>
            </w:r>
          </w:p>
        </w:tc>
        <w:tc>
          <w:tcPr>
            <w:tcW w:w="2605" w:type="dxa"/>
          </w:tcPr>
          <w:p w14:paraId="61A5C4F4" w14:textId="77777777" w:rsidR="00946183" w:rsidRPr="005F02EC" w:rsidRDefault="00946183" w:rsidP="00946183">
            <w:pPr>
              <w:rPr>
                <w:rFonts w:asciiTheme="minorHAnsi" w:hAnsiTheme="minorHAnsi" w:cstheme="minorHAnsi"/>
                <w:sz w:val="22"/>
                <w:szCs w:val="22"/>
              </w:rPr>
            </w:pPr>
          </w:p>
        </w:tc>
      </w:tr>
      <w:tr w:rsidR="00946183" w:rsidRPr="005F02EC" w14:paraId="40F909B9" w14:textId="77777777" w:rsidTr="00962BD4">
        <w:tc>
          <w:tcPr>
            <w:tcW w:w="8185" w:type="dxa"/>
            <w:shd w:val="clear" w:color="auto" w:fill="auto"/>
          </w:tcPr>
          <w:p w14:paraId="2CF6D9FF" w14:textId="429C1C2C" w:rsidR="00946183" w:rsidRPr="005F02EC" w:rsidRDefault="002B48C6" w:rsidP="00962BD4">
            <w:pPr>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1076088702"/>
                <w14:checkbox>
                  <w14:checked w14:val="0"/>
                  <w14:checkedState w14:val="2612" w14:font="MS Gothic"/>
                  <w14:uncheckedState w14:val="2610" w14:font="MS Gothic"/>
                </w14:checkbox>
              </w:sdtPr>
              <w:sdtEndPr>
                <w:rPr>
                  <w:rStyle w:val="normaltextrun"/>
                </w:rPr>
              </w:sdtEndPr>
              <w:sdtContent>
                <w:r w:rsidR="00946183" w:rsidRPr="005F02EC">
                  <w:rPr>
                    <w:rStyle w:val="normaltextrun"/>
                    <w:rFonts w:ascii="Segoe UI Symbol" w:hAnsi="Segoe UI Symbol" w:cs="Segoe UI Symbol"/>
                    <w:sz w:val="22"/>
                    <w:szCs w:val="22"/>
                  </w:rPr>
                  <w:t>☐</w:t>
                </w:r>
              </w:sdtContent>
            </w:sdt>
            <w:r w:rsidR="00946183" w:rsidRPr="005F02EC">
              <w:rPr>
                <w:rStyle w:val="normaltextrun"/>
                <w:rFonts w:asciiTheme="minorHAnsi" w:hAnsiTheme="minorHAnsi" w:cstheme="minorHAnsi"/>
                <w:sz w:val="22"/>
                <w:szCs w:val="22"/>
              </w:rPr>
              <w:t xml:space="preserve">  Other:</w:t>
            </w:r>
            <w:r w:rsidR="00931E97" w:rsidRPr="005F02EC">
              <w:rPr>
                <w:rStyle w:val="normaltextrun"/>
                <w:rFonts w:asciiTheme="minorHAnsi" w:hAnsiTheme="minorHAnsi" w:cstheme="minorHAnsi"/>
                <w:sz w:val="22"/>
                <w:szCs w:val="22"/>
              </w:rPr>
              <w:t xml:space="preserve"> (describe)</w:t>
            </w:r>
          </w:p>
          <w:p w14:paraId="1515D2AC" w14:textId="77777777" w:rsidR="00946183" w:rsidRPr="005F02EC" w:rsidRDefault="00946183" w:rsidP="00962BD4">
            <w:pPr>
              <w:rPr>
                <w:rStyle w:val="normaltextrun"/>
                <w:rFonts w:asciiTheme="minorHAnsi" w:hAnsiTheme="minorHAnsi" w:cstheme="minorHAnsi"/>
                <w:sz w:val="22"/>
                <w:szCs w:val="22"/>
              </w:rPr>
            </w:pPr>
          </w:p>
          <w:p w14:paraId="013FCB75" w14:textId="77777777" w:rsidR="00946183" w:rsidRPr="005F02EC" w:rsidRDefault="00946183" w:rsidP="00962BD4">
            <w:pPr>
              <w:rPr>
                <w:rStyle w:val="normaltextrun"/>
                <w:rFonts w:asciiTheme="minorHAnsi" w:hAnsiTheme="minorHAnsi" w:cstheme="minorHAnsi"/>
                <w:sz w:val="22"/>
                <w:szCs w:val="22"/>
              </w:rPr>
            </w:pPr>
          </w:p>
          <w:p w14:paraId="076CF91C" w14:textId="77777777" w:rsidR="00946183" w:rsidRPr="005F02EC" w:rsidRDefault="00946183" w:rsidP="00962BD4">
            <w:pPr>
              <w:rPr>
                <w:rStyle w:val="normaltextrun"/>
                <w:rFonts w:asciiTheme="minorHAnsi" w:hAnsiTheme="minorHAnsi" w:cstheme="minorHAnsi"/>
                <w:sz w:val="22"/>
                <w:szCs w:val="22"/>
              </w:rPr>
            </w:pPr>
          </w:p>
          <w:p w14:paraId="7A9D6416" w14:textId="77777777" w:rsidR="00946183" w:rsidRPr="005F02EC" w:rsidRDefault="00946183" w:rsidP="00962BD4">
            <w:pPr>
              <w:rPr>
                <w:rStyle w:val="normaltextrun"/>
                <w:rFonts w:asciiTheme="minorHAnsi" w:hAnsiTheme="minorHAnsi" w:cstheme="minorHAnsi"/>
                <w:sz w:val="22"/>
                <w:szCs w:val="22"/>
              </w:rPr>
            </w:pPr>
          </w:p>
          <w:p w14:paraId="03159F30" w14:textId="77777777" w:rsidR="00946183" w:rsidRPr="005F02EC" w:rsidRDefault="00946183" w:rsidP="00962BD4">
            <w:pPr>
              <w:rPr>
                <w:rStyle w:val="normaltextrun"/>
                <w:rFonts w:asciiTheme="minorHAnsi" w:hAnsiTheme="minorHAnsi" w:cstheme="minorHAnsi"/>
                <w:sz w:val="22"/>
                <w:szCs w:val="22"/>
              </w:rPr>
            </w:pPr>
          </w:p>
          <w:p w14:paraId="62C41329" w14:textId="77777777" w:rsidR="00946183" w:rsidRPr="005F02EC" w:rsidRDefault="00946183" w:rsidP="00962BD4">
            <w:pPr>
              <w:rPr>
                <w:rStyle w:val="normaltextrun"/>
                <w:rFonts w:asciiTheme="minorHAnsi" w:hAnsiTheme="minorHAnsi" w:cstheme="minorHAnsi"/>
              </w:rPr>
            </w:pPr>
          </w:p>
        </w:tc>
        <w:tc>
          <w:tcPr>
            <w:tcW w:w="2605" w:type="dxa"/>
          </w:tcPr>
          <w:p w14:paraId="171FFB51" w14:textId="77777777" w:rsidR="00946183" w:rsidRPr="005F02EC" w:rsidRDefault="00946183" w:rsidP="00946183">
            <w:pPr>
              <w:rPr>
                <w:rFonts w:asciiTheme="minorHAnsi" w:hAnsiTheme="minorHAnsi" w:cstheme="minorHAnsi"/>
                <w:sz w:val="22"/>
                <w:szCs w:val="22"/>
              </w:rPr>
            </w:pPr>
          </w:p>
        </w:tc>
      </w:tr>
    </w:tbl>
    <w:p w14:paraId="06654E59" w14:textId="77777777" w:rsidR="005505AA" w:rsidRPr="005F02EC" w:rsidRDefault="005505AA">
      <w:pPr>
        <w:rPr>
          <w:rFonts w:asciiTheme="minorHAnsi" w:hAnsiTheme="minorHAnsi" w:cstheme="minorHAnsi"/>
          <w:sz w:val="24"/>
          <w:szCs w:val="24"/>
        </w:rPr>
      </w:pPr>
    </w:p>
    <w:p w14:paraId="55929D4A" w14:textId="77777777" w:rsidR="005505AA" w:rsidRPr="005F02EC" w:rsidRDefault="005505AA">
      <w:pPr>
        <w:rPr>
          <w:rFonts w:asciiTheme="minorHAnsi" w:hAnsiTheme="minorHAnsi" w:cstheme="minorHAnsi"/>
          <w:sz w:val="24"/>
          <w:szCs w:val="24"/>
        </w:rPr>
      </w:pPr>
    </w:p>
    <w:tbl>
      <w:tblPr>
        <w:tblStyle w:val="TableGrid"/>
        <w:tblpPr w:leftFromText="180" w:rightFromText="180" w:vertAnchor="text" w:tblpY="54"/>
        <w:tblW w:w="10790" w:type="dxa"/>
        <w:shd w:val="clear" w:color="auto" w:fill="9CC2E5" w:themeFill="accent1" w:themeFillTint="99"/>
        <w:tblLook w:val="04A0" w:firstRow="1" w:lastRow="0" w:firstColumn="1" w:lastColumn="0" w:noHBand="0" w:noVBand="1"/>
      </w:tblPr>
      <w:tblGrid>
        <w:gridCol w:w="5395"/>
        <w:gridCol w:w="5395"/>
      </w:tblGrid>
      <w:tr w:rsidR="006D08FB" w:rsidRPr="005F02EC" w14:paraId="25B56327" w14:textId="77777777" w:rsidTr="006D5CE7">
        <w:tc>
          <w:tcPr>
            <w:tcW w:w="10790" w:type="dxa"/>
            <w:gridSpan w:val="2"/>
            <w:tcBorders>
              <w:bottom w:val="single" w:sz="4" w:space="0" w:color="auto"/>
            </w:tcBorders>
            <w:shd w:val="clear" w:color="auto" w:fill="9CC2E5" w:themeFill="accent1" w:themeFillTint="99"/>
          </w:tcPr>
          <w:p w14:paraId="4733B50C" w14:textId="79C907B7" w:rsidR="006D08FB" w:rsidRPr="005F02EC" w:rsidRDefault="007750E9" w:rsidP="00FB6114">
            <w:pPr>
              <w:tabs>
                <w:tab w:val="left" w:pos="3705"/>
                <w:tab w:val="center" w:pos="5307"/>
              </w:tabs>
              <w:jc w:val="center"/>
              <w:rPr>
                <w:rFonts w:asciiTheme="minorHAnsi" w:hAnsiTheme="minorHAnsi" w:cstheme="minorHAnsi"/>
                <w:b/>
                <w:sz w:val="32"/>
                <w:szCs w:val="32"/>
              </w:rPr>
            </w:pPr>
            <w:r w:rsidRPr="005F02EC">
              <w:rPr>
                <w:rFonts w:asciiTheme="minorHAnsi" w:hAnsiTheme="minorHAnsi" w:cstheme="minorHAnsi"/>
                <w:b/>
                <w:sz w:val="32"/>
                <w:szCs w:val="32"/>
              </w:rPr>
              <w:t xml:space="preserve">5. </w:t>
            </w:r>
            <w:r w:rsidR="00537039" w:rsidRPr="005F02EC">
              <w:rPr>
                <w:rFonts w:asciiTheme="minorHAnsi" w:hAnsiTheme="minorHAnsi" w:cstheme="minorHAnsi"/>
                <w:b/>
                <w:sz w:val="32"/>
                <w:szCs w:val="32"/>
              </w:rPr>
              <w:t>Replacement Schedule Development and Replacement Considerations</w:t>
            </w:r>
          </w:p>
        </w:tc>
      </w:tr>
      <w:tr w:rsidR="004921D7" w:rsidRPr="005F02EC" w14:paraId="6390FEE3" w14:textId="77777777" w:rsidTr="006D5CE7">
        <w:tc>
          <w:tcPr>
            <w:tcW w:w="10790" w:type="dxa"/>
            <w:gridSpan w:val="2"/>
            <w:tcBorders>
              <w:bottom w:val="single" w:sz="4" w:space="0" w:color="auto"/>
            </w:tcBorders>
            <w:shd w:val="clear" w:color="auto" w:fill="BDD6EE" w:themeFill="accent1" w:themeFillTint="66"/>
          </w:tcPr>
          <w:p w14:paraId="3AEAFA4C" w14:textId="05EA5232" w:rsidR="004921D7" w:rsidRPr="005F02EC" w:rsidRDefault="007750E9" w:rsidP="006D5CE7">
            <w:pPr>
              <w:tabs>
                <w:tab w:val="left" w:pos="3705"/>
                <w:tab w:val="center" w:pos="5307"/>
              </w:tabs>
              <w:rPr>
                <w:rFonts w:asciiTheme="minorHAnsi" w:hAnsiTheme="minorHAnsi" w:cstheme="minorHAnsi"/>
                <w:b/>
                <w:sz w:val="32"/>
                <w:szCs w:val="32"/>
              </w:rPr>
            </w:pPr>
            <w:r w:rsidRPr="005F02EC">
              <w:rPr>
                <w:rFonts w:asciiTheme="minorHAnsi" w:hAnsiTheme="minorHAnsi" w:cstheme="minorHAnsi"/>
                <w:b/>
                <w:bCs/>
                <w:sz w:val="24"/>
                <w:szCs w:val="24"/>
              </w:rPr>
              <w:t>5a</w:t>
            </w:r>
            <w:r w:rsidR="004921D7" w:rsidRPr="005F02EC">
              <w:rPr>
                <w:rFonts w:asciiTheme="minorHAnsi" w:hAnsiTheme="minorHAnsi" w:cstheme="minorHAnsi"/>
                <w:b/>
                <w:bCs/>
                <w:sz w:val="24"/>
                <w:szCs w:val="24"/>
              </w:rPr>
              <w:t xml:space="preserve">. Methods used to identify </w:t>
            </w:r>
            <w:r w:rsidR="00110427" w:rsidRPr="005F02EC">
              <w:rPr>
                <w:rFonts w:asciiTheme="minorHAnsi" w:hAnsiTheme="minorHAnsi" w:cstheme="minorHAnsi"/>
                <w:b/>
                <w:bCs/>
                <w:sz w:val="24"/>
                <w:szCs w:val="24"/>
              </w:rPr>
              <w:t xml:space="preserve">the </w:t>
            </w:r>
            <w:r w:rsidR="004921D7" w:rsidRPr="005F02EC">
              <w:rPr>
                <w:rFonts w:asciiTheme="minorHAnsi" w:hAnsiTheme="minorHAnsi" w:cstheme="minorHAnsi"/>
                <w:b/>
                <w:bCs/>
                <w:sz w:val="24"/>
                <w:szCs w:val="24"/>
              </w:rPr>
              <w:t>prioritization</w:t>
            </w:r>
            <w:r w:rsidR="00A17882" w:rsidRPr="005F02EC">
              <w:rPr>
                <w:rFonts w:asciiTheme="minorHAnsi" w:hAnsiTheme="minorHAnsi" w:cstheme="minorHAnsi"/>
                <w:b/>
                <w:bCs/>
                <w:sz w:val="24"/>
                <w:szCs w:val="24"/>
              </w:rPr>
              <w:t xml:space="preserve"> of </w:t>
            </w:r>
            <w:r w:rsidR="00572FD7" w:rsidRPr="005F02EC">
              <w:rPr>
                <w:rFonts w:asciiTheme="minorHAnsi" w:hAnsiTheme="minorHAnsi" w:cstheme="minorHAnsi"/>
                <w:b/>
                <w:bCs/>
                <w:sz w:val="24"/>
                <w:szCs w:val="24"/>
              </w:rPr>
              <w:t>lead service line replacement</w:t>
            </w:r>
            <w:r w:rsidR="00110427" w:rsidRPr="005F02EC">
              <w:rPr>
                <w:rFonts w:asciiTheme="minorHAnsi" w:hAnsiTheme="minorHAnsi" w:cstheme="minorHAnsi"/>
                <w:b/>
                <w:bCs/>
                <w:sz w:val="24"/>
                <w:szCs w:val="24"/>
              </w:rPr>
              <w:t>s</w:t>
            </w:r>
            <w:r w:rsidR="004921D7" w:rsidRPr="005F02EC">
              <w:rPr>
                <w:rFonts w:asciiTheme="minorHAnsi" w:hAnsiTheme="minorHAnsi" w:cstheme="minorHAnsi"/>
                <w:b/>
                <w:bCs/>
                <w:sz w:val="24"/>
                <w:szCs w:val="24"/>
              </w:rPr>
              <w:t xml:space="preserve"> </w:t>
            </w:r>
            <w:r w:rsidR="004921D7" w:rsidRPr="005F02EC">
              <w:rPr>
                <w:rFonts w:asciiTheme="minorHAnsi" w:hAnsiTheme="minorHAnsi" w:cstheme="minorHAnsi"/>
                <w:sz w:val="22"/>
                <w:szCs w:val="22"/>
              </w:rPr>
              <w:t>(</w:t>
            </w:r>
            <w:r w:rsidR="00D753C3" w:rsidRPr="005F02EC">
              <w:rPr>
                <w:rFonts w:asciiTheme="minorHAnsi" w:hAnsiTheme="minorHAnsi" w:cstheme="minorHAnsi"/>
                <w:sz w:val="22"/>
                <w:szCs w:val="22"/>
              </w:rPr>
              <w:t>use numbers to indicate the level of priority, with “1” being the highest priority</w:t>
            </w:r>
            <w:r w:rsidR="00D641D4">
              <w:rPr>
                <w:rFonts w:asciiTheme="minorHAnsi" w:hAnsiTheme="minorHAnsi" w:cstheme="minorHAnsi"/>
                <w:sz w:val="22"/>
                <w:szCs w:val="22"/>
              </w:rPr>
              <w:t>. Indicate items not used with “NA”.</w:t>
            </w:r>
            <w:r w:rsidR="004921D7" w:rsidRPr="005F02EC">
              <w:rPr>
                <w:rFonts w:asciiTheme="minorHAnsi" w:hAnsiTheme="minorHAnsi" w:cstheme="minorHAnsi"/>
                <w:sz w:val="22"/>
                <w:szCs w:val="22"/>
              </w:rPr>
              <w:t>)</w:t>
            </w:r>
            <w:r w:rsidR="00BE5C46">
              <w:rPr>
                <w:rFonts w:asciiTheme="minorHAnsi" w:hAnsiTheme="minorHAnsi" w:cstheme="minorHAnsi"/>
                <w:sz w:val="22"/>
                <w:szCs w:val="22"/>
              </w:rPr>
              <w:t xml:space="preserve"> </w:t>
            </w:r>
            <w:r w:rsidR="00BE5C46" w:rsidRPr="00BE5C46">
              <w:rPr>
                <w:rFonts w:asciiTheme="minorHAnsi" w:hAnsiTheme="minorHAnsi" w:cstheme="minorHAnsi"/>
                <w:sz w:val="22"/>
                <w:szCs w:val="22"/>
              </w:rPr>
              <w:t>(40 CFR</w:t>
            </w:r>
            <w:r w:rsidR="00DF7516">
              <w:rPr>
                <w:rFonts w:asciiTheme="minorHAnsi" w:hAnsiTheme="minorHAnsi" w:cstheme="minorHAnsi"/>
                <w:sz w:val="22"/>
                <w:szCs w:val="22"/>
              </w:rPr>
              <w:t xml:space="preserve"> </w:t>
            </w:r>
            <w:r w:rsidR="00DF7516">
              <w:t>§</w:t>
            </w:r>
            <w:r w:rsidR="00BE5C46" w:rsidRPr="00BE5C46">
              <w:rPr>
                <w:rFonts w:asciiTheme="minorHAnsi" w:hAnsiTheme="minorHAnsi" w:cstheme="minorHAnsi"/>
                <w:sz w:val="22"/>
                <w:szCs w:val="22"/>
              </w:rPr>
              <w:t xml:space="preserve"> 141.84(b)(</w:t>
            </w:r>
            <w:r w:rsidR="00BE5C46">
              <w:rPr>
                <w:rFonts w:asciiTheme="minorHAnsi" w:hAnsiTheme="minorHAnsi" w:cstheme="minorHAnsi"/>
                <w:sz w:val="22"/>
                <w:szCs w:val="22"/>
              </w:rPr>
              <w:t>6</w:t>
            </w:r>
            <w:r w:rsidR="00BE5C46" w:rsidRPr="00BE5C46">
              <w:rPr>
                <w:rFonts w:asciiTheme="minorHAnsi" w:hAnsiTheme="minorHAnsi" w:cstheme="minorHAnsi"/>
                <w:sz w:val="22"/>
                <w:szCs w:val="22"/>
              </w:rPr>
              <w:t>))</w:t>
            </w:r>
          </w:p>
        </w:tc>
      </w:tr>
      <w:tr w:rsidR="00E03C92" w:rsidRPr="005F02EC" w14:paraId="7572EDB1" w14:textId="77777777" w:rsidTr="006D5CE7">
        <w:tc>
          <w:tcPr>
            <w:tcW w:w="5395" w:type="dxa"/>
            <w:tcBorders>
              <w:bottom w:val="single" w:sz="4" w:space="0" w:color="auto"/>
            </w:tcBorders>
            <w:shd w:val="clear" w:color="auto" w:fill="auto"/>
          </w:tcPr>
          <w:p w14:paraId="0E16CE54" w14:textId="5A245159" w:rsidR="00962BD4" w:rsidRPr="005F02EC" w:rsidRDefault="00962BD4" w:rsidP="00E03C92">
            <w:pPr>
              <w:rPr>
                <w:rFonts w:asciiTheme="minorHAnsi" w:hAnsiTheme="minorHAnsi" w:cstheme="minorHAnsi"/>
                <w:b/>
                <w:bCs/>
                <w:sz w:val="22"/>
                <w:szCs w:val="22"/>
              </w:rPr>
            </w:pPr>
            <w:r w:rsidRPr="005F02EC">
              <w:rPr>
                <w:rFonts w:asciiTheme="minorHAnsi" w:hAnsiTheme="minorHAnsi" w:cstheme="minorHAnsi"/>
                <w:b/>
                <w:bCs/>
                <w:sz w:val="22"/>
                <w:szCs w:val="22"/>
              </w:rPr>
              <w:t>__ Disadvantaged consumers</w:t>
            </w:r>
            <w:r w:rsidR="00B86650">
              <w:rPr>
                <w:rFonts w:asciiTheme="minorHAnsi" w:hAnsiTheme="minorHAnsi" w:cstheme="minorHAnsi"/>
                <w:b/>
                <w:bCs/>
                <w:sz w:val="22"/>
                <w:szCs w:val="22"/>
              </w:rPr>
              <w:t>*</w:t>
            </w:r>
          </w:p>
          <w:p w14:paraId="7EC0997C" w14:textId="3E51A869" w:rsidR="00962BD4" w:rsidRPr="005F02EC" w:rsidRDefault="00962BD4" w:rsidP="00E03C92">
            <w:pPr>
              <w:rPr>
                <w:rFonts w:asciiTheme="minorHAnsi" w:hAnsiTheme="minorHAnsi" w:cstheme="minorHAnsi"/>
                <w:b/>
                <w:bCs/>
                <w:sz w:val="22"/>
                <w:szCs w:val="22"/>
              </w:rPr>
            </w:pPr>
            <w:r w:rsidRPr="005F02EC">
              <w:rPr>
                <w:rFonts w:asciiTheme="minorHAnsi" w:hAnsiTheme="minorHAnsi" w:cstheme="minorHAnsi"/>
                <w:b/>
                <w:bCs/>
                <w:sz w:val="22"/>
                <w:szCs w:val="22"/>
              </w:rPr>
              <w:t>__ Known lead service lines</w:t>
            </w:r>
            <w:r w:rsidR="00B86650">
              <w:rPr>
                <w:rFonts w:asciiTheme="minorHAnsi" w:hAnsiTheme="minorHAnsi" w:cstheme="minorHAnsi"/>
                <w:b/>
                <w:bCs/>
                <w:sz w:val="22"/>
                <w:szCs w:val="22"/>
              </w:rPr>
              <w:t>*</w:t>
            </w:r>
          </w:p>
          <w:p w14:paraId="50C7429F" w14:textId="79E7A5B5" w:rsidR="00E03C92" w:rsidRPr="005F02EC" w:rsidRDefault="00962BD4" w:rsidP="00E03C92">
            <w:pPr>
              <w:rPr>
                <w:rFonts w:asciiTheme="minorHAnsi" w:hAnsiTheme="minorHAnsi" w:cstheme="minorHAnsi"/>
                <w:b/>
                <w:bCs/>
                <w:sz w:val="22"/>
                <w:szCs w:val="22"/>
              </w:rPr>
            </w:pPr>
            <w:r w:rsidRPr="005F02EC">
              <w:rPr>
                <w:rFonts w:asciiTheme="minorHAnsi" w:hAnsiTheme="minorHAnsi" w:cstheme="minorHAnsi"/>
                <w:b/>
                <w:bCs/>
                <w:sz w:val="22"/>
                <w:szCs w:val="22"/>
              </w:rPr>
              <w:t xml:space="preserve">__ </w:t>
            </w:r>
            <w:r w:rsidR="00E03C92" w:rsidRPr="005F02EC">
              <w:rPr>
                <w:rFonts w:asciiTheme="minorHAnsi" w:hAnsiTheme="minorHAnsi" w:cstheme="minorHAnsi"/>
                <w:b/>
                <w:bCs/>
                <w:sz w:val="22"/>
                <w:szCs w:val="22"/>
              </w:rPr>
              <w:t>Sensitive populations</w:t>
            </w:r>
            <w:r w:rsidR="00B632ED" w:rsidRPr="005F02EC">
              <w:rPr>
                <w:rFonts w:asciiTheme="minorHAnsi" w:hAnsiTheme="minorHAnsi" w:cstheme="minorHAnsi"/>
                <w:b/>
                <w:bCs/>
                <w:sz w:val="22"/>
                <w:szCs w:val="22"/>
              </w:rPr>
              <w:t>*</w:t>
            </w:r>
          </w:p>
          <w:p w14:paraId="0753BADC" w14:textId="08FFBF05" w:rsidR="00E03C92" w:rsidRPr="005F02EC" w:rsidRDefault="00C5471C" w:rsidP="00E03C92">
            <w:pPr>
              <w:rPr>
                <w:rFonts w:asciiTheme="minorHAnsi" w:hAnsiTheme="minorHAnsi" w:cstheme="minorHAnsi"/>
                <w:b/>
                <w:bCs/>
                <w:sz w:val="22"/>
                <w:szCs w:val="22"/>
              </w:rPr>
            </w:pPr>
            <w:r w:rsidRPr="005F02EC">
              <w:rPr>
                <w:rFonts w:asciiTheme="minorHAnsi" w:hAnsiTheme="minorHAnsi" w:cstheme="minorHAnsi"/>
                <w:b/>
                <w:bCs/>
                <w:sz w:val="22"/>
                <w:szCs w:val="22"/>
              </w:rPr>
              <w:t xml:space="preserve">__ </w:t>
            </w:r>
            <w:r w:rsidR="00E03C92" w:rsidRPr="005F02EC">
              <w:rPr>
                <w:rFonts w:asciiTheme="minorHAnsi" w:hAnsiTheme="minorHAnsi" w:cstheme="minorHAnsi"/>
                <w:b/>
                <w:bCs/>
                <w:sz w:val="22"/>
                <w:szCs w:val="22"/>
              </w:rPr>
              <w:t>Proximity to high lead results</w:t>
            </w:r>
            <w:r w:rsidR="00B632ED" w:rsidRPr="005F02EC">
              <w:rPr>
                <w:rFonts w:asciiTheme="minorHAnsi" w:hAnsiTheme="minorHAnsi" w:cstheme="minorHAnsi"/>
                <w:b/>
                <w:bCs/>
                <w:sz w:val="22"/>
                <w:szCs w:val="22"/>
              </w:rPr>
              <w:t>*</w:t>
            </w:r>
          </w:p>
          <w:p w14:paraId="014A55B9" w14:textId="36F92D3E" w:rsidR="00E03C92" w:rsidRPr="005F02EC" w:rsidRDefault="00C5471C" w:rsidP="00E03C92">
            <w:pPr>
              <w:rPr>
                <w:rFonts w:asciiTheme="minorHAnsi" w:hAnsiTheme="minorHAnsi" w:cstheme="minorHAnsi"/>
                <w:b/>
                <w:bCs/>
                <w:sz w:val="22"/>
                <w:szCs w:val="22"/>
              </w:rPr>
            </w:pPr>
            <w:r w:rsidRPr="005F02EC">
              <w:rPr>
                <w:rFonts w:asciiTheme="minorHAnsi" w:hAnsiTheme="minorHAnsi" w:cstheme="minorHAnsi"/>
                <w:b/>
                <w:bCs/>
                <w:sz w:val="22"/>
                <w:szCs w:val="22"/>
              </w:rPr>
              <w:t xml:space="preserve">__ </w:t>
            </w:r>
            <w:r w:rsidR="00E03C92" w:rsidRPr="005F02EC">
              <w:rPr>
                <w:rFonts w:asciiTheme="minorHAnsi" w:hAnsiTheme="minorHAnsi" w:cstheme="minorHAnsi"/>
                <w:b/>
                <w:bCs/>
                <w:sz w:val="22"/>
                <w:szCs w:val="22"/>
              </w:rPr>
              <w:t>Previous partial replacement</w:t>
            </w:r>
            <w:r w:rsidR="00B632ED" w:rsidRPr="005F02EC">
              <w:rPr>
                <w:rFonts w:asciiTheme="minorHAnsi" w:hAnsiTheme="minorHAnsi" w:cstheme="minorHAnsi"/>
                <w:b/>
                <w:bCs/>
                <w:sz w:val="22"/>
                <w:szCs w:val="22"/>
              </w:rPr>
              <w:t>*</w:t>
            </w:r>
          </w:p>
          <w:p w14:paraId="6139C735" w14:textId="28FB6535" w:rsidR="005C7293" w:rsidRPr="005F02EC" w:rsidRDefault="00C5471C" w:rsidP="00962BD4">
            <w:pPr>
              <w:rPr>
                <w:rFonts w:asciiTheme="minorHAnsi" w:hAnsiTheme="minorHAnsi" w:cstheme="minorHAnsi"/>
                <w:b/>
                <w:bCs/>
                <w:sz w:val="22"/>
                <w:szCs w:val="22"/>
              </w:rPr>
            </w:pPr>
            <w:r w:rsidRPr="005F02EC">
              <w:rPr>
                <w:rFonts w:asciiTheme="minorHAnsi" w:hAnsiTheme="minorHAnsi" w:cstheme="minorHAnsi"/>
                <w:b/>
                <w:bCs/>
                <w:sz w:val="22"/>
                <w:szCs w:val="22"/>
              </w:rPr>
              <w:t xml:space="preserve">__ </w:t>
            </w:r>
            <w:r w:rsidR="00E03C92" w:rsidRPr="005F02EC">
              <w:rPr>
                <w:rFonts w:asciiTheme="minorHAnsi" w:hAnsiTheme="minorHAnsi" w:cstheme="minorHAnsi"/>
                <w:b/>
                <w:bCs/>
                <w:sz w:val="22"/>
                <w:szCs w:val="22"/>
              </w:rPr>
              <w:t xml:space="preserve">Areas that receive </w:t>
            </w:r>
            <w:r w:rsidR="00962BD4" w:rsidRPr="005F02EC">
              <w:rPr>
                <w:rFonts w:asciiTheme="minorHAnsi" w:hAnsiTheme="minorHAnsi" w:cstheme="minorHAnsi"/>
                <w:b/>
                <w:bCs/>
                <w:sz w:val="22"/>
                <w:szCs w:val="22"/>
              </w:rPr>
              <w:t>many</w:t>
            </w:r>
            <w:r w:rsidR="00E03C92" w:rsidRPr="005F02EC">
              <w:rPr>
                <w:rFonts w:asciiTheme="minorHAnsi" w:hAnsiTheme="minorHAnsi" w:cstheme="minorHAnsi"/>
                <w:b/>
                <w:bCs/>
                <w:sz w:val="22"/>
                <w:szCs w:val="22"/>
              </w:rPr>
              <w:t xml:space="preserve"> water quality complaints</w:t>
            </w:r>
            <w:r w:rsidR="00B632ED" w:rsidRPr="005F02EC">
              <w:rPr>
                <w:rFonts w:asciiTheme="minorHAnsi" w:hAnsiTheme="minorHAnsi" w:cstheme="minorHAnsi"/>
                <w:b/>
                <w:bCs/>
                <w:sz w:val="22"/>
                <w:szCs w:val="22"/>
              </w:rPr>
              <w:t>*</w:t>
            </w:r>
          </w:p>
          <w:p w14:paraId="68A00D31" w14:textId="5DB69F41" w:rsidR="005C7293" w:rsidRPr="005F02EC" w:rsidRDefault="00C5471C" w:rsidP="005C7293">
            <w:pPr>
              <w:rPr>
                <w:rFonts w:asciiTheme="minorHAnsi" w:hAnsiTheme="minorHAnsi" w:cstheme="minorHAnsi"/>
                <w:b/>
                <w:bCs/>
                <w:sz w:val="22"/>
                <w:szCs w:val="22"/>
              </w:rPr>
            </w:pPr>
            <w:r w:rsidRPr="005F02EC">
              <w:rPr>
                <w:rFonts w:asciiTheme="minorHAnsi" w:hAnsiTheme="minorHAnsi" w:cstheme="minorHAnsi"/>
                <w:b/>
                <w:bCs/>
                <w:sz w:val="22"/>
                <w:szCs w:val="22"/>
              </w:rPr>
              <w:t xml:space="preserve">__ </w:t>
            </w:r>
            <w:r w:rsidR="005C7293" w:rsidRPr="005F02EC">
              <w:rPr>
                <w:rFonts w:asciiTheme="minorHAnsi" w:hAnsiTheme="minorHAnsi" w:cstheme="minorHAnsi"/>
                <w:b/>
                <w:bCs/>
                <w:sz w:val="22"/>
                <w:szCs w:val="22"/>
              </w:rPr>
              <w:t>Overburdened Communities</w:t>
            </w:r>
            <w:r w:rsidR="00B632ED" w:rsidRPr="005F02EC">
              <w:rPr>
                <w:rFonts w:asciiTheme="minorHAnsi" w:hAnsiTheme="minorHAnsi" w:cstheme="minorHAnsi"/>
                <w:b/>
                <w:bCs/>
                <w:sz w:val="22"/>
                <w:szCs w:val="22"/>
              </w:rPr>
              <w:t>*</w:t>
            </w:r>
          </w:p>
          <w:p w14:paraId="1602901F" w14:textId="42087C05" w:rsidR="00AC643C" w:rsidRPr="005F02EC" w:rsidRDefault="00C5471C" w:rsidP="005C7293">
            <w:pPr>
              <w:rPr>
                <w:rFonts w:asciiTheme="minorHAnsi" w:hAnsiTheme="minorHAnsi" w:cstheme="minorHAnsi"/>
                <w:b/>
                <w:bCs/>
                <w:sz w:val="22"/>
                <w:szCs w:val="22"/>
              </w:rPr>
            </w:pPr>
            <w:r w:rsidRPr="005F02EC">
              <w:rPr>
                <w:rFonts w:asciiTheme="minorHAnsi" w:hAnsiTheme="minorHAnsi" w:cstheme="minorHAnsi"/>
                <w:b/>
                <w:bCs/>
                <w:sz w:val="22"/>
                <w:szCs w:val="22"/>
              </w:rPr>
              <w:t xml:space="preserve">__ </w:t>
            </w:r>
            <w:r w:rsidR="00AC643C" w:rsidRPr="005F02EC">
              <w:rPr>
                <w:rFonts w:asciiTheme="minorHAnsi" w:hAnsiTheme="minorHAnsi" w:cstheme="minorHAnsi"/>
                <w:b/>
                <w:bCs/>
                <w:sz w:val="22"/>
                <w:szCs w:val="22"/>
              </w:rPr>
              <w:t>Licensed childcare centers*</w:t>
            </w:r>
          </w:p>
          <w:p w14:paraId="48386188" w14:textId="68B85DFA" w:rsidR="00E03C92" w:rsidRPr="005F02EC" w:rsidRDefault="00C5471C" w:rsidP="00E03C92">
            <w:pPr>
              <w:pStyle w:val="ListParagraph"/>
              <w:ind w:left="0"/>
              <w:rPr>
                <w:rStyle w:val="eop"/>
                <w:rFonts w:asciiTheme="minorHAnsi" w:eastAsiaTheme="minorEastAsia" w:hAnsiTheme="minorHAnsi" w:cstheme="minorHAnsi"/>
                <w:sz w:val="22"/>
                <w:szCs w:val="22"/>
              </w:rPr>
            </w:pPr>
            <w:r w:rsidRPr="005F02EC">
              <w:rPr>
                <w:rFonts w:asciiTheme="minorHAnsi" w:eastAsia="MS Gothic" w:hAnsiTheme="minorHAnsi" w:cstheme="minorHAnsi"/>
                <w:b/>
                <w:bCs/>
                <w:sz w:val="22"/>
                <w:szCs w:val="22"/>
              </w:rPr>
              <w:t xml:space="preserve">__ </w:t>
            </w:r>
            <w:r w:rsidR="00E03C92" w:rsidRPr="005F02EC">
              <w:rPr>
                <w:rStyle w:val="normaltextrun"/>
                <w:rFonts w:asciiTheme="minorHAnsi" w:hAnsiTheme="minorHAnsi" w:cstheme="minorHAnsi"/>
                <w:sz w:val="22"/>
                <w:szCs w:val="22"/>
              </w:rPr>
              <w:t xml:space="preserve">Areas </w:t>
            </w:r>
            <w:r w:rsidR="00962BD4" w:rsidRPr="005F02EC">
              <w:rPr>
                <w:rStyle w:val="normaltextrun"/>
                <w:rFonts w:asciiTheme="minorHAnsi" w:hAnsiTheme="minorHAnsi" w:cstheme="minorHAnsi"/>
                <w:sz w:val="22"/>
                <w:szCs w:val="22"/>
              </w:rPr>
              <w:t>w</w:t>
            </w:r>
            <w:r w:rsidR="00962BD4" w:rsidRPr="005F02EC">
              <w:rPr>
                <w:rStyle w:val="normaltextrun"/>
                <w:rFonts w:asciiTheme="minorHAnsi" w:hAnsiTheme="minorHAnsi" w:cstheme="minorHAnsi"/>
              </w:rPr>
              <w:t>ith</w:t>
            </w:r>
            <w:r w:rsidR="00E03C92" w:rsidRPr="005F02EC">
              <w:rPr>
                <w:rStyle w:val="normaltextrun"/>
                <w:rFonts w:asciiTheme="minorHAnsi" w:hAnsiTheme="minorHAnsi" w:cstheme="minorHAnsi"/>
                <w:sz w:val="22"/>
                <w:szCs w:val="22"/>
              </w:rPr>
              <w:t xml:space="preserve"> no </w:t>
            </w:r>
            <w:r w:rsidR="005045C2" w:rsidRPr="005F02EC">
              <w:rPr>
                <w:rStyle w:val="eop"/>
                <w:rFonts w:asciiTheme="minorHAnsi" w:hAnsiTheme="minorHAnsi" w:cstheme="minorHAnsi"/>
                <w:sz w:val="22"/>
                <w:szCs w:val="22"/>
              </w:rPr>
              <w:t>service lines of unknown material</w:t>
            </w:r>
          </w:p>
          <w:p w14:paraId="2F30E72D" w14:textId="2CD4397D" w:rsidR="00546CDD" w:rsidRPr="005F02EC" w:rsidRDefault="00C5471C" w:rsidP="00317D37">
            <w:pPr>
              <w:pStyle w:val="ListParagraph"/>
              <w:ind w:left="0"/>
              <w:rPr>
                <w:rFonts w:asciiTheme="minorHAnsi" w:eastAsiaTheme="minorEastAsia" w:hAnsiTheme="minorHAnsi" w:cstheme="minorHAnsi"/>
                <w:color w:val="000000" w:themeColor="text1"/>
                <w:sz w:val="22"/>
                <w:szCs w:val="22"/>
              </w:rPr>
            </w:pPr>
            <w:r w:rsidRPr="005F02EC">
              <w:rPr>
                <w:rFonts w:asciiTheme="minorHAnsi" w:eastAsia="MS Gothic" w:hAnsiTheme="minorHAnsi" w:cstheme="minorHAnsi"/>
                <w:b/>
                <w:bCs/>
                <w:sz w:val="22"/>
                <w:szCs w:val="22"/>
              </w:rPr>
              <w:t xml:space="preserve">__ </w:t>
            </w:r>
            <w:r w:rsidR="00546CDD" w:rsidRPr="005F02EC">
              <w:rPr>
                <w:rStyle w:val="normaltextrun"/>
                <w:rFonts w:asciiTheme="minorHAnsi" w:hAnsiTheme="minorHAnsi" w:cstheme="minorHAnsi"/>
                <w:sz w:val="22"/>
                <w:szCs w:val="22"/>
              </w:rPr>
              <w:t xml:space="preserve">Areas </w:t>
            </w:r>
            <w:r w:rsidR="004072E5">
              <w:rPr>
                <w:rStyle w:val="normaltextrun"/>
                <w:rFonts w:asciiTheme="minorHAnsi" w:hAnsiTheme="minorHAnsi" w:cstheme="minorHAnsi"/>
                <w:sz w:val="22"/>
                <w:szCs w:val="22"/>
              </w:rPr>
              <w:t xml:space="preserve">where </w:t>
            </w:r>
            <w:r w:rsidR="00CD25A3" w:rsidRPr="005F02EC">
              <w:rPr>
                <w:rStyle w:val="normaltextrun"/>
                <w:rFonts w:asciiTheme="minorHAnsi" w:hAnsiTheme="minorHAnsi" w:cstheme="minorHAnsi"/>
                <w:sz w:val="22"/>
                <w:szCs w:val="22"/>
              </w:rPr>
              <w:t>all</w:t>
            </w:r>
            <w:r w:rsidR="00546CDD" w:rsidRPr="005F02EC">
              <w:rPr>
                <w:rStyle w:val="normaltextrun"/>
                <w:rFonts w:asciiTheme="minorHAnsi" w:hAnsiTheme="minorHAnsi" w:cstheme="minorHAnsi"/>
                <w:sz w:val="22"/>
                <w:szCs w:val="22"/>
              </w:rPr>
              <w:t xml:space="preserve"> </w:t>
            </w:r>
            <w:r w:rsidR="00546CDD" w:rsidRPr="005F02EC">
              <w:rPr>
                <w:rStyle w:val="eop"/>
                <w:rFonts w:asciiTheme="minorHAnsi" w:hAnsiTheme="minorHAnsi" w:cstheme="minorHAnsi"/>
                <w:sz w:val="22"/>
                <w:szCs w:val="22"/>
              </w:rPr>
              <w:t xml:space="preserve">service lines </w:t>
            </w:r>
            <w:r w:rsidR="00CD25A3" w:rsidRPr="005F02EC">
              <w:rPr>
                <w:rStyle w:val="eop"/>
                <w:rFonts w:asciiTheme="minorHAnsi" w:hAnsiTheme="minorHAnsi" w:cstheme="minorHAnsi"/>
                <w:sz w:val="22"/>
                <w:szCs w:val="22"/>
              </w:rPr>
              <w:t xml:space="preserve">are </w:t>
            </w:r>
            <w:r w:rsidR="00546CDD" w:rsidRPr="005F02EC">
              <w:rPr>
                <w:rStyle w:val="eop"/>
                <w:rFonts w:asciiTheme="minorHAnsi" w:hAnsiTheme="minorHAnsi" w:cstheme="minorHAnsi"/>
                <w:sz w:val="22"/>
                <w:szCs w:val="22"/>
              </w:rPr>
              <w:t>of unknown material</w:t>
            </w:r>
          </w:p>
          <w:p w14:paraId="17FB4864" w14:textId="5A8AABE0" w:rsidR="00E03C92" w:rsidRPr="005F02EC" w:rsidRDefault="00C5471C" w:rsidP="00E03C92">
            <w:pPr>
              <w:tabs>
                <w:tab w:val="left" w:pos="3705"/>
                <w:tab w:val="center" w:pos="5307"/>
              </w:tabs>
              <w:rPr>
                <w:rFonts w:asciiTheme="minorHAnsi" w:eastAsiaTheme="minorEastAsia" w:hAnsiTheme="minorHAnsi" w:cstheme="minorHAnsi"/>
                <w:i/>
                <w:sz w:val="22"/>
                <w:szCs w:val="22"/>
                <w:u w:val="single"/>
              </w:rPr>
            </w:pPr>
            <w:r w:rsidRPr="005F02EC">
              <w:rPr>
                <w:rFonts w:asciiTheme="minorHAnsi" w:eastAsia="MS Gothic" w:hAnsiTheme="minorHAnsi" w:cstheme="minorHAnsi"/>
                <w:b/>
                <w:bCs/>
                <w:sz w:val="22"/>
                <w:szCs w:val="22"/>
              </w:rPr>
              <w:t xml:space="preserve">__ </w:t>
            </w:r>
            <w:r w:rsidR="00E03C92" w:rsidRPr="005F02EC">
              <w:rPr>
                <w:rStyle w:val="normaltextrun"/>
                <w:rFonts w:asciiTheme="minorHAnsi" w:hAnsiTheme="minorHAnsi" w:cstheme="minorHAnsi"/>
                <w:sz w:val="22"/>
                <w:szCs w:val="22"/>
              </w:rPr>
              <w:t>Areas where pipe replacements are already being conducted</w:t>
            </w:r>
          </w:p>
          <w:p w14:paraId="6CDBFA30" w14:textId="456092DE" w:rsidR="00E03C92" w:rsidRPr="005F02EC" w:rsidRDefault="00C5471C" w:rsidP="00E03C92">
            <w:pPr>
              <w:tabs>
                <w:tab w:val="left" w:pos="3705"/>
                <w:tab w:val="center" w:pos="5307"/>
              </w:tabs>
              <w:rPr>
                <w:rFonts w:asciiTheme="minorHAnsi" w:eastAsiaTheme="minorEastAsia" w:hAnsiTheme="minorHAnsi" w:cstheme="minorHAnsi"/>
                <w:sz w:val="22"/>
                <w:szCs w:val="22"/>
              </w:rPr>
            </w:pPr>
            <w:r w:rsidRPr="005F02EC">
              <w:rPr>
                <w:rFonts w:asciiTheme="minorHAnsi" w:eastAsia="MS Gothic" w:hAnsiTheme="minorHAnsi" w:cstheme="minorHAnsi"/>
                <w:b/>
                <w:bCs/>
                <w:sz w:val="22"/>
                <w:szCs w:val="22"/>
              </w:rPr>
              <w:t xml:space="preserve">__ </w:t>
            </w:r>
            <w:r w:rsidR="00E03C92" w:rsidRPr="005F02EC">
              <w:rPr>
                <w:rFonts w:asciiTheme="minorHAnsi" w:hAnsiTheme="minorHAnsi" w:cstheme="minorHAnsi"/>
                <w:sz w:val="22"/>
                <w:szCs w:val="22"/>
              </w:rPr>
              <w:t xml:space="preserve">Previous participation in </w:t>
            </w:r>
            <w:proofErr w:type="spellStart"/>
            <w:r w:rsidR="00E03C92" w:rsidRPr="005F02EC">
              <w:rPr>
                <w:rFonts w:asciiTheme="minorHAnsi" w:hAnsiTheme="minorHAnsi" w:cstheme="minorHAnsi"/>
                <w:sz w:val="22"/>
                <w:szCs w:val="22"/>
              </w:rPr>
              <w:t>PbCu</w:t>
            </w:r>
            <w:proofErr w:type="spellEnd"/>
            <w:r w:rsidR="00E03C92" w:rsidRPr="005F02EC">
              <w:rPr>
                <w:rFonts w:asciiTheme="minorHAnsi" w:hAnsiTheme="minorHAnsi" w:cstheme="minorHAnsi"/>
                <w:sz w:val="22"/>
                <w:szCs w:val="22"/>
              </w:rPr>
              <w:t xml:space="preserve"> sampling</w:t>
            </w:r>
          </w:p>
          <w:p w14:paraId="5BB10490" w14:textId="210CAECD" w:rsidR="005C7293" w:rsidRPr="005F02EC" w:rsidRDefault="00C5471C" w:rsidP="005C7293">
            <w:pPr>
              <w:rPr>
                <w:rFonts w:asciiTheme="minorHAnsi" w:hAnsiTheme="minorHAnsi" w:cstheme="minorHAnsi"/>
                <w:sz w:val="22"/>
                <w:szCs w:val="22"/>
              </w:rPr>
            </w:pPr>
            <w:r w:rsidRPr="005F02EC">
              <w:rPr>
                <w:rFonts w:asciiTheme="minorHAnsi" w:eastAsia="MS Gothic" w:hAnsiTheme="minorHAnsi" w:cstheme="minorHAnsi"/>
                <w:b/>
                <w:bCs/>
                <w:sz w:val="22"/>
                <w:szCs w:val="22"/>
              </w:rPr>
              <w:t xml:space="preserve">__ </w:t>
            </w:r>
            <w:r w:rsidR="005C7293" w:rsidRPr="005F02EC">
              <w:rPr>
                <w:rFonts w:asciiTheme="minorHAnsi" w:hAnsiTheme="minorHAnsi" w:cstheme="minorHAnsi"/>
                <w:sz w:val="22"/>
                <w:szCs w:val="22"/>
              </w:rPr>
              <w:t>Areas with high density of children</w:t>
            </w:r>
          </w:p>
          <w:p w14:paraId="7C00AD52" w14:textId="77777777" w:rsidR="00050B2C" w:rsidRPr="005F02EC" w:rsidRDefault="00050B2C" w:rsidP="00E03C92">
            <w:pPr>
              <w:tabs>
                <w:tab w:val="left" w:pos="3705"/>
                <w:tab w:val="center" w:pos="5307"/>
              </w:tabs>
              <w:rPr>
                <w:rFonts w:asciiTheme="minorHAnsi" w:hAnsiTheme="minorHAnsi" w:cstheme="minorHAnsi"/>
                <w:b/>
                <w:sz w:val="22"/>
                <w:szCs w:val="22"/>
              </w:rPr>
            </w:pPr>
          </w:p>
          <w:p w14:paraId="09A87F94" w14:textId="04D37D13" w:rsidR="00B632ED" w:rsidRPr="005F02EC" w:rsidRDefault="00B632ED" w:rsidP="00E03C92">
            <w:pPr>
              <w:tabs>
                <w:tab w:val="left" w:pos="3705"/>
                <w:tab w:val="center" w:pos="5307"/>
              </w:tabs>
              <w:rPr>
                <w:rFonts w:asciiTheme="minorHAnsi" w:hAnsiTheme="minorHAnsi" w:cstheme="minorHAnsi"/>
                <w:b/>
                <w:sz w:val="22"/>
                <w:szCs w:val="22"/>
              </w:rPr>
            </w:pPr>
            <w:r w:rsidRPr="005F02EC">
              <w:rPr>
                <w:rFonts w:asciiTheme="minorHAnsi" w:hAnsiTheme="minorHAnsi" w:cstheme="minorHAnsi"/>
                <w:b/>
                <w:sz w:val="22"/>
                <w:szCs w:val="22"/>
              </w:rPr>
              <w:t>*</w:t>
            </w:r>
            <w:r w:rsidR="00BC4169" w:rsidRPr="005F02EC">
              <w:rPr>
                <w:rFonts w:asciiTheme="minorHAnsi" w:hAnsiTheme="minorHAnsi" w:cstheme="minorHAnsi"/>
                <w:b/>
                <w:sz w:val="22"/>
                <w:szCs w:val="22"/>
              </w:rPr>
              <w:t>Prioritization</w:t>
            </w:r>
            <w:r w:rsidR="00AF37AC" w:rsidRPr="005F02EC">
              <w:rPr>
                <w:rFonts w:asciiTheme="minorHAnsi" w:hAnsiTheme="minorHAnsi" w:cstheme="minorHAnsi"/>
                <w:b/>
                <w:sz w:val="22"/>
                <w:szCs w:val="22"/>
              </w:rPr>
              <w:t xml:space="preserve"> </w:t>
            </w:r>
            <w:r w:rsidR="00245ED0" w:rsidRPr="005F02EC">
              <w:rPr>
                <w:rFonts w:asciiTheme="minorHAnsi" w:hAnsiTheme="minorHAnsi" w:cstheme="minorHAnsi"/>
                <w:b/>
                <w:sz w:val="22"/>
                <w:szCs w:val="22"/>
              </w:rPr>
              <w:t>strategy must include, but is not limited to</w:t>
            </w:r>
            <w:r w:rsidR="00DF7516" w:rsidRPr="00DF7516">
              <w:rPr>
                <w:rFonts w:asciiTheme="minorHAnsi" w:hAnsiTheme="minorHAnsi" w:cstheme="minorHAnsi"/>
                <w:b/>
                <w:sz w:val="22"/>
                <w:szCs w:val="22"/>
              </w:rPr>
              <w:t>,</w:t>
            </w:r>
            <w:r w:rsidRPr="00DF7516">
              <w:rPr>
                <w:rFonts w:asciiTheme="minorHAnsi" w:hAnsiTheme="minorHAnsi" w:cstheme="minorHAnsi"/>
                <w:b/>
                <w:sz w:val="22"/>
                <w:szCs w:val="22"/>
              </w:rPr>
              <w:t xml:space="preserve"> </w:t>
            </w:r>
            <w:r w:rsidR="00DF7516" w:rsidRPr="00DF7516">
              <w:rPr>
                <w:rFonts w:asciiTheme="minorHAnsi" w:hAnsiTheme="minorHAnsi" w:cstheme="minorHAnsi"/>
                <w:b/>
                <w:sz w:val="22"/>
                <w:szCs w:val="22"/>
              </w:rPr>
              <w:t>known</w:t>
            </w:r>
            <w:r w:rsidR="00DF7516" w:rsidRPr="00BC5381">
              <w:rPr>
                <w:rFonts w:asciiTheme="minorHAnsi" w:hAnsiTheme="minorHAnsi" w:cstheme="minorHAnsi"/>
                <w:b/>
                <w:sz w:val="22"/>
                <w:szCs w:val="22"/>
              </w:rPr>
              <w:t xml:space="preserve"> lead service lines and lead service line replacement for </w:t>
            </w:r>
            <w:r w:rsidR="00962BD4" w:rsidRPr="00DF7516">
              <w:rPr>
                <w:rFonts w:asciiTheme="minorHAnsi" w:hAnsiTheme="minorHAnsi" w:cstheme="minorHAnsi"/>
                <w:b/>
                <w:sz w:val="22"/>
                <w:szCs w:val="22"/>
              </w:rPr>
              <w:t>disadvantaged consumers</w:t>
            </w:r>
            <w:r w:rsidR="00962BD4" w:rsidRPr="005F02EC">
              <w:rPr>
                <w:rFonts w:asciiTheme="minorHAnsi" w:hAnsiTheme="minorHAnsi" w:cstheme="minorHAnsi"/>
                <w:b/>
                <w:sz w:val="22"/>
                <w:szCs w:val="22"/>
              </w:rPr>
              <w:t xml:space="preserve"> and </w:t>
            </w:r>
            <w:r w:rsidR="00AC643C" w:rsidRPr="005F02EC">
              <w:rPr>
                <w:rFonts w:asciiTheme="minorHAnsi" w:hAnsiTheme="minorHAnsi" w:cstheme="minorHAnsi"/>
                <w:b/>
                <w:sz w:val="22"/>
                <w:szCs w:val="22"/>
              </w:rPr>
              <w:t>sensitive populations</w:t>
            </w:r>
            <w:r w:rsidR="00245ED0" w:rsidRPr="005F02EC">
              <w:rPr>
                <w:rFonts w:asciiTheme="minorHAnsi" w:hAnsiTheme="minorHAnsi" w:cstheme="minorHAnsi"/>
                <w:b/>
                <w:sz w:val="22"/>
                <w:szCs w:val="22"/>
              </w:rPr>
              <w:t>.</w:t>
            </w:r>
          </w:p>
        </w:tc>
        <w:tc>
          <w:tcPr>
            <w:tcW w:w="5395" w:type="dxa"/>
            <w:tcBorders>
              <w:bottom w:val="single" w:sz="4" w:space="0" w:color="auto"/>
            </w:tcBorders>
            <w:shd w:val="clear" w:color="auto" w:fill="auto"/>
          </w:tcPr>
          <w:p w14:paraId="71D18C9E" w14:textId="6F66D293" w:rsidR="00E03C92" w:rsidRPr="005F02EC" w:rsidRDefault="00C5471C" w:rsidP="00962BD4">
            <w:pPr>
              <w:pStyle w:val="ListParagraph"/>
              <w:ind w:left="74"/>
              <w:rPr>
                <w:rFonts w:asciiTheme="minorHAnsi" w:hAnsiTheme="minorHAnsi" w:cstheme="minorHAnsi"/>
                <w:sz w:val="22"/>
                <w:szCs w:val="22"/>
              </w:rPr>
            </w:pPr>
            <w:r w:rsidRPr="005F02EC">
              <w:rPr>
                <w:rFonts w:asciiTheme="minorHAnsi" w:eastAsia="MS Gothic" w:hAnsiTheme="minorHAnsi" w:cstheme="minorHAnsi"/>
                <w:b/>
                <w:bCs/>
                <w:sz w:val="22"/>
                <w:szCs w:val="22"/>
              </w:rPr>
              <w:t xml:space="preserve">__ </w:t>
            </w:r>
            <w:r w:rsidR="00E03C92" w:rsidRPr="005F02EC">
              <w:rPr>
                <w:rFonts w:asciiTheme="minorHAnsi" w:hAnsiTheme="minorHAnsi" w:cstheme="minorHAnsi"/>
                <w:sz w:val="22"/>
                <w:szCs w:val="22"/>
              </w:rPr>
              <w:t>Age of current water main</w:t>
            </w:r>
          </w:p>
          <w:p w14:paraId="0F0C6F9B" w14:textId="78E5D5B9" w:rsidR="00E03C92" w:rsidRPr="005F02EC" w:rsidRDefault="00C5471C" w:rsidP="00962BD4">
            <w:pPr>
              <w:pStyle w:val="ListParagraph"/>
              <w:ind w:left="74"/>
              <w:rPr>
                <w:rFonts w:asciiTheme="minorHAnsi" w:hAnsiTheme="minorHAnsi" w:cstheme="minorHAnsi"/>
                <w:sz w:val="22"/>
                <w:szCs w:val="22"/>
              </w:rPr>
            </w:pPr>
            <w:r w:rsidRPr="005F02EC">
              <w:rPr>
                <w:rFonts w:asciiTheme="minorHAnsi" w:eastAsia="MS Gothic" w:hAnsiTheme="minorHAnsi" w:cstheme="minorHAnsi"/>
                <w:b/>
                <w:bCs/>
                <w:sz w:val="22"/>
                <w:szCs w:val="22"/>
              </w:rPr>
              <w:t xml:space="preserve">__ </w:t>
            </w:r>
            <w:r w:rsidR="00E03C92" w:rsidRPr="005F02EC">
              <w:rPr>
                <w:rFonts w:asciiTheme="minorHAnsi" w:hAnsiTheme="minorHAnsi" w:cstheme="minorHAnsi"/>
                <w:sz w:val="22"/>
                <w:szCs w:val="22"/>
              </w:rPr>
              <w:t>Proximity to other known contaminants</w:t>
            </w:r>
          </w:p>
          <w:p w14:paraId="6B22377E" w14:textId="3945BC38" w:rsidR="00E03C92" w:rsidRPr="005F02EC" w:rsidRDefault="00C5471C" w:rsidP="00962BD4">
            <w:pPr>
              <w:pStyle w:val="ListParagraph"/>
              <w:ind w:left="74"/>
              <w:rPr>
                <w:rFonts w:asciiTheme="minorHAnsi" w:hAnsiTheme="minorHAnsi" w:cstheme="minorHAnsi"/>
                <w:sz w:val="22"/>
                <w:szCs w:val="22"/>
              </w:rPr>
            </w:pPr>
            <w:r w:rsidRPr="005F02EC">
              <w:rPr>
                <w:rFonts w:asciiTheme="minorHAnsi" w:eastAsia="MS Gothic" w:hAnsiTheme="minorHAnsi" w:cstheme="minorHAnsi"/>
                <w:b/>
                <w:bCs/>
                <w:sz w:val="22"/>
                <w:szCs w:val="22"/>
              </w:rPr>
              <w:t xml:space="preserve">__ </w:t>
            </w:r>
            <w:r w:rsidRPr="005F02EC">
              <w:rPr>
                <w:rFonts w:asciiTheme="minorHAnsi" w:hAnsiTheme="minorHAnsi" w:cstheme="minorHAnsi"/>
                <w:sz w:val="22"/>
                <w:szCs w:val="22"/>
              </w:rPr>
              <w:t xml:space="preserve">System </w:t>
            </w:r>
            <w:r w:rsidR="00893E76">
              <w:rPr>
                <w:rFonts w:asciiTheme="minorHAnsi" w:hAnsiTheme="minorHAnsi" w:cstheme="minorHAnsi"/>
                <w:sz w:val="22"/>
                <w:szCs w:val="22"/>
              </w:rPr>
              <w:t>p</w:t>
            </w:r>
            <w:r w:rsidR="00E03C92" w:rsidRPr="005F02EC">
              <w:rPr>
                <w:rFonts w:asciiTheme="minorHAnsi" w:hAnsiTheme="minorHAnsi" w:cstheme="minorHAnsi"/>
                <w:sz w:val="22"/>
                <w:szCs w:val="22"/>
              </w:rPr>
              <w:t>ressure grad</w:t>
            </w:r>
            <w:r w:rsidRPr="005F02EC">
              <w:rPr>
                <w:rFonts w:asciiTheme="minorHAnsi" w:hAnsiTheme="minorHAnsi" w:cstheme="minorHAnsi"/>
                <w:sz w:val="22"/>
                <w:szCs w:val="22"/>
              </w:rPr>
              <w:t>e line</w:t>
            </w:r>
          </w:p>
          <w:p w14:paraId="2DD5A294" w14:textId="08D122F1" w:rsidR="000527A1" w:rsidRPr="005F02EC" w:rsidRDefault="00C5471C" w:rsidP="00962BD4">
            <w:pPr>
              <w:pStyle w:val="ListParagraph"/>
              <w:ind w:left="74"/>
              <w:rPr>
                <w:rFonts w:asciiTheme="minorHAnsi" w:hAnsiTheme="minorHAnsi" w:cstheme="minorHAnsi"/>
                <w:b/>
                <w:bCs/>
                <w:sz w:val="22"/>
                <w:szCs w:val="22"/>
              </w:rPr>
            </w:pPr>
            <w:r w:rsidRPr="005F02EC">
              <w:rPr>
                <w:rFonts w:asciiTheme="minorHAnsi" w:eastAsia="MS Gothic" w:hAnsiTheme="minorHAnsi" w:cstheme="minorHAnsi"/>
                <w:b/>
                <w:bCs/>
                <w:sz w:val="22"/>
                <w:szCs w:val="22"/>
              </w:rPr>
              <w:t xml:space="preserve">__ </w:t>
            </w:r>
            <w:r w:rsidR="000527A1" w:rsidRPr="005F02EC">
              <w:rPr>
                <w:rFonts w:asciiTheme="minorHAnsi" w:hAnsiTheme="minorHAnsi" w:cstheme="minorHAnsi"/>
                <w:sz w:val="22"/>
                <w:szCs w:val="22"/>
              </w:rPr>
              <w:t>Ownership</w:t>
            </w:r>
          </w:p>
          <w:p w14:paraId="6CF27C02" w14:textId="70CFBCFB" w:rsidR="000527A1" w:rsidRPr="005F02EC" w:rsidRDefault="00C5471C" w:rsidP="00962BD4">
            <w:pPr>
              <w:pStyle w:val="ListParagraph"/>
              <w:ind w:left="74"/>
              <w:rPr>
                <w:rFonts w:asciiTheme="minorHAnsi" w:hAnsiTheme="minorHAnsi" w:cstheme="minorHAnsi"/>
                <w:sz w:val="22"/>
                <w:szCs w:val="22"/>
              </w:rPr>
            </w:pPr>
            <w:r w:rsidRPr="005F02EC">
              <w:rPr>
                <w:rFonts w:asciiTheme="minorHAnsi" w:eastAsia="MS Gothic" w:hAnsiTheme="minorHAnsi" w:cstheme="minorHAnsi"/>
                <w:b/>
                <w:bCs/>
                <w:sz w:val="22"/>
                <w:szCs w:val="22"/>
              </w:rPr>
              <w:t xml:space="preserve">__ </w:t>
            </w:r>
            <w:r w:rsidR="009E34A0" w:rsidRPr="005F02EC">
              <w:rPr>
                <w:rFonts w:asciiTheme="minorHAnsi" w:hAnsiTheme="minorHAnsi" w:cstheme="minorHAnsi"/>
                <w:sz w:val="22"/>
                <w:szCs w:val="22"/>
              </w:rPr>
              <w:t xml:space="preserve">LSLs close to interconnections with a wholesaler which utilizes </w:t>
            </w:r>
            <w:r w:rsidR="00962BD4" w:rsidRPr="005F02EC">
              <w:rPr>
                <w:rFonts w:asciiTheme="minorHAnsi" w:hAnsiTheme="minorHAnsi" w:cstheme="minorHAnsi"/>
                <w:sz w:val="22"/>
                <w:szCs w:val="22"/>
              </w:rPr>
              <w:t>corrosion control treatment</w:t>
            </w:r>
          </w:p>
          <w:p w14:paraId="4F61B86C" w14:textId="6A34DFF4" w:rsidR="00622F9E" w:rsidRPr="005F02EC" w:rsidRDefault="00C5471C" w:rsidP="00962BD4">
            <w:pPr>
              <w:pStyle w:val="ListParagraph"/>
              <w:ind w:left="74"/>
              <w:rPr>
                <w:rFonts w:asciiTheme="minorHAnsi" w:hAnsiTheme="minorHAnsi" w:cstheme="minorHAnsi"/>
                <w:sz w:val="22"/>
                <w:szCs w:val="22"/>
              </w:rPr>
            </w:pPr>
            <w:r w:rsidRPr="005F02EC">
              <w:rPr>
                <w:rFonts w:asciiTheme="minorHAnsi" w:eastAsia="MS Gothic" w:hAnsiTheme="minorHAnsi" w:cstheme="minorHAnsi"/>
                <w:b/>
                <w:bCs/>
                <w:sz w:val="22"/>
                <w:szCs w:val="22"/>
              </w:rPr>
              <w:t xml:space="preserve">__ </w:t>
            </w:r>
            <w:r w:rsidR="00622F9E" w:rsidRPr="005F02EC">
              <w:rPr>
                <w:rFonts w:asciiTheme="minorHAnsi" w:hAnsiTheme="minorHAnsi" w:cstheme="minorHAnsi"/>
                <w:sz w:val="22"/>
                <w:szCs w:val="22"/>
              </w:rPr>
              <w:t>Areas of source water or treatment changes</w:t>
            </w:r>
          </w:p>
          <w:p w14:paraId="33410A7C" w14:textId="5175D85B" w:rsidR="007E3586" w:rsidRPr="005F02EC" w:rsidRDefault="00C5471C" w:rsidP="00962BD4">
            <w:pPr>
              <w:pStyle w:val="ListParagraph"/>
              <w:ind w:left="74"/>
              <w:rPr>
                <w:rFonts w:asciiTheme="minorHAnsi" w:hAnsiTheme="minorHAnsi" w:cstheme="minorHAnsi"/>
                <w:sz w:val="22"/>
                <w:szCs w:val="22"/>
              </w:rPr>
            </w:pPr>
            <w:r w:rsidRPr="005F02EC">
              <w:rPr>
                <w:rFonts w:asciiTheme="minorHAnsi" w:eastAsia="MS Gothic" w:hAnsiTheme="minorHAnsi" w:cstheme="minorHAnsi"/>
                <w:b/>
                <w:bCs/>
                <w:sz w:val="22"/>
                <w:szCs w:val="22"/>
              </w:rPr>
              <w:t xml:space="preserve">__ </w:t>
            </w:r>
            <w:r w:rsidR="00D411F2" w:rsidRPr="005F02EC">
              <w:rPr>
                <w:rFonts w:asciiTheme="minorHAnsi" w:hAnsiTheme="minorHAnsi" w:cstheme="minorHAnsi"/>
                <w:sz w:val="22"/>
                <w:szCs w:val="22"/>
              </w:rPr>
              <w:t>Areas where all residents have agreed to participate in the program</w:t>
            </w:r>
          </w:p>
          <w:p w14:paraId="1468F6AA" w14:textId="5D943B9E" w:rsidR="003936BB" w:rsidRPr="005F02EC" w:rsidRDefault="00C5471C" w:rsidP="00962BD4">
            <w:pPr>
              <w:pStyle w:val="ListParagraph"/>
              <w:ind w:left="74"/>
              <w:rPr>
                <w:rFonts w:asciiTheme="minorHAnsi" w:hAnsiTheme="minorHAnsi" w:cstheme="minorHAnsi"/>
                <w:sz w:val="22"/>
                <w:szCs w:val="22"/>
              </w:rPr>
            </w:pPr>
            <w:r w:rsidRPr="005F02EC">
              <w:rPr>
                <w:rFonts w:asciiTheme="minorHAnsi" w:eastAsia="MS Gothic" w:hAnsiTheme="minorHAnsi" w:cstheme="minorHAnsi"/>
                <w:b/>
                <w:bCs/>
                <w:sz w:val="22"/>
                <w:szCs w:val="22"/>
              </w:rPr>
              <w:t xml:space="preserve">__ </w:t>
            </w:r>
            <w:r w:rsidR="003936BB" w:rsidRPr="005F02EC">
              <w:rPr>
                <w:rFonts w:asciiTheme="minorHAnsi" w:hAnsiTheme="minorHAnsi" w:cstheme="minorHAnsi"/>
                <w:sz w:val="22"/>
                <w:szCs w:val="22"/>
              </w:rPr>
              <w:t>Service lines containing lead only on the water system side</w:t>
            </w:r>
          </w:p>
          <w:p w14:paraId="5C74D980" w14:textId="03181F0E" w:rsidR="003936BB" w:rsidRPr="005F02EC" w:rsidRDefault="00C5471C" w:rsidP="00962BD4">
            <w:pPr>
              <w:pStyle w:val="ListParagraph"/>
              <w:ind w:left="74"/>
              <w:rPr>
                <w:rFonts w:asciiTheme="minorHAnsi" w:hAnsiTheme="minorHAnsi" w:cstheme="minorHAnsi"/>
                <w:sz w:val="22"/>
                <w:szCs w:val="22"/>
              </w:rPr>
            </w:pPr>
            <w:r w:rsidRPr="005F02EC">
              <w:rPr>
                <w:rFonts w:asciiTheme="minorHAnsi" w:eastAsia="MS Gothic" w:hAnsiTheme="minorHAnsi" w:cstheme="minorHAnsi"/>
                <w:b/>
                <w:bCs/>
                <w:sz w:val="22"/>
                <w:szCs w:val="22"/>
              </w:rPr>
              <w:t xml:space="preserve">__ </w:t>
            </w:r>
            <w:r w:rsidR="003936BB" w:rsidRPr="005F02EC">
              <w:rPr>
                <w:rFonts w:asciiTheme="minorHAnsi" w:hAnsiTheme="minorHAnsi" w:cstheme="minorHAnsi"/>
                <w:sz w:val="22"/>
                <w:szCs w:val="22"/>
              </w:rPr>
              <w:t>Service lines containing lead only on the property</w:t>
            </w:r>
            <w:r w:rsidR="00893E76">
              <w:rPr>
                <w:rFonts w:asciiTheme="minorHAnsi" w:hAnsiTheme="minorHAnsi" w:cstheme="minorHAnsi"/>
                <w:sz w:val="22"/>
                <w:szCs w:val="22"/>
              </w:rPr>
              <w:t xml:space="preserve"> </w:t>
            </w:r>
            <w:r w:rsidR="003936BB" w:rsidRPr="005F02EC">
              <w:rPr>
                <w:rFonts w:asciiTheme="minorHAnsi" w:hAnsiTheme="minorHAnsi" w:cstheme="minorHAnsi"/>
                <w:sz w:val="22"/>
                <w:szCs w:val="22"/>
              </w:rPr>
              <w:t>owner side</w:t>
            </w:r>
          </w:p>
          <w:p w14:paraId="14DB5693" w14:textId="37A212FA" w:rsidR="003371F0" w:rsidRPr="005F02EC" w:rsidRDefault="00C5471C" w:rsidP="00962BD4">
            <w:pPr>
              <w:pStyle w:val="ListParagraph"/>
              <w:ind w:left="74"/>
              <w:rPr>
                <w:rFonts w:asciiTheme="minorHAnsi" w:hAnsiTheme="minorHAnsi" w:cstheme="minorHAnsi"/>
                <w:sz w:val="22"/>
                <w:szCs w:val="22"/>
              </w:rPr>
            </w:pPr>
            <w:r w:rsidRPr="005F02EC">
              <w:rPr>
                <w:rFonts w:asciiTheme="minorHAnsi" w:eastAsia="MS Gothic" w:hAnsiTheme="minorHAnsi" w:cstheme="minorHAnsi"/>
                <w:b/>
                <w:bCs/>
                <w:sz w:val="22"/>
                <w:szCs w:val="22"/>
              </w:rPr>
              <w:t xml:space="preserve">__ </w:t>
            </w:r>
            <w:r w:rsidR="005B00EC" w:rsidRPr="005F02EC">
              <w:rPr>
                <w:rFonts w:asciiTheme="minorHAnsi" w:eastAsia="Segoe UI Symbol" w:hAnsiTheme="minorHAnsi" w:cstheme="minorHAnsi"/>
                <w:color w:val="000000" w:themeColor="text1"/>
                <w:sz w:val="22"/>
                <w:szCs w:val="22"/>
              </w:rPr>
              <w:t>Predictive m</w:t>
            </w:r>
            <w:r w:rsidR="003371F0" w:rsidRPr="005F02EC">
              <w:rPr>
                <w:rFonts w:asciiTheme="minorHAnsi" w:eastAsia="Segoe UI Symbol" w:hAnsiTheme="minorHAnsi" w:cstheme="minorHAnsi"/>
                <w:color w:val="000000" w:themeColor="text1"/>
                <w:sz w:val="22"/>
                <w:szCs w:val="22"/>
              </w:rPr>
              <w:t>odeling</w:t>
            </w:r>
            <w:r w:rsidR="005B00EC" w:rsidRPr="005F02EC">
              <w:rPr>
                <w:rFonts w:asciiTheme="minorHAnsi" w:eastAsia="Segoe UI Symbol" w:hAnsiTheme="minorHAnsi" w:cstheme="minorHAnsi"/>
                <w:color w:val="000000" w:themeColor="text1"/>
                <w:sz w:val="22"/>
                <w:szCs w:val="22"/>
              </w:rPr>
              <w:t xml:space="preserve"> results</w:t>
            </w:r>
          </w:p>
          <w:p w14:paraId="68AAA46E" w14:textId="1063EF61" w:rsidR="00555A66" w:rsidRPr="005F02EC" w:rsidRDefault="00555A66" w:rsidP="00E03C92">
            <w:pPr>
              <w:tabs>
                <w:tab w:val="left" w:pos="3705"/>
                <w:tab w:val="center" w:pos="5307"/>
              </w:tabs>
              <w:rPr>
                <w:rFonts w:asciiTheme="minorHAnsi" w:hAnsiTheme="minorHAnsi" w:cstheme="minorHAnsi"/>
                <w:b/>
                <w:sz w:val="22"/>
                <w:szCs w:val="22"/>
              </w:rPr>
            </w:pPr>
          </w:p>
        </w:tc>
      </w:tr>
    </w:tbl>
    <w:p w14:paraId="22988E20" w14:textId="78793E22" w:rsidR="00962BD4" w:rsidRPr="005F02EC" w:rsidRDefault="00290CC7">
      <w:pPr>
        <w:rPr>
          <w:rFonts w:asciiTheme="minorHAnsi" w:hAnsiTheme="minorHAnsi" w:cstheme="minorHAnsi"/>
        </w:rPr>
      </w:pPr>
      <w:bookmarkStart w:id="0" w:name="_Hlk132812596"/>
      <w:r w:rsidRPr="00290CC7">
        <w:rPr>
          <w:rFonts w:asciiTheme="minorHAnsi" w:hAnsiTheme="minorHAnsi" w:cstheme="minorHAnsi"/>
        </w:rPr>
        <w:t>Infants, young children, and pregnant women are the most vulnerable to lead exposure.</w:t>
      </w:r>
    </w:p>
    <w:bookmarkEnd w:id="0"/>
    <w:p w14:paraId="4AD41F37" w14:textId="77777777" w:rsidR="00962BD4" w:rsidRPr="005F02EC" w:rsidRDefault="00962BD4">
      <w:pPr>
        <w:rPr>
          <w:rFonts w:asciiTheme="minorHAnsi" w:hAnsiTheme="minorHAnsi" w:cstheme="minorHAnsi"/>
        </w:rPr>
      </w:pPr>
    </w:p>
    <w:p w14:paraId="01F85BEF" w14:textId="51913612" w:rsidR="00962BD4" w:rsidRPr="005F02EC" w:rsidRDefault="00962BD4">
      <w:pPr>
        <w:rPr>
          <w:rFonts w:asciiTheme="minorHAnsi" w:hAnsiTheme="minorHAnsi" w:cstheme="minorHAnsi"/>
        </w:rPr>
      </w:pPr>
      <w:r w:rsidRPr="005F02EC">
        <w:rPr>
          <w:rFonts w:asciiTheme="minorHAnsi" w:hAnsiTheme="minorHAnsi" w:cstheme="minorHAnsi"/>
        </w:rPr>
        <w:br w:type="page"/>
      </w:r>
    </w:p>
    <w:tbl>
      <w:tblPr>
        <w:tblStyle w:val="TableGrid"/>
        <w:tblpPr w:leftFromText="180" w:rightFromText="180" w:vertAnchor="text" w:tblpY="54"/>
        <w:tblW w:w="10790" w:type="dxa"/>
        <w:shd w:val="clear" w:color="auto" w:fill="9CC2E5" w:themeFill="accent1" w:themeFillTint="99"/>
        <w:tblLook w:val="04A0" w:firstRow="1" w:lastRow="0" w:firstColumn="1" w:lastColumn="0" w:noHBand="0" w:noVBand="1"/>
      </w:tblPr>
      <w:tblGrid>
        <w:gridCol w:w="3775"/>
        <w:gridCol w:w="2070"/>
        <w:gridCol w:w="2160"/>
        <w:gridCol w:w="2785"/>
      </w:tblGrid>
      <w:tr w:rsidR="001D6805" w:rsidRPr="005F02EC" w14:paraId="0AED61C8" w14:textId="77777777" w:rsidTr="00250465">
        <w:tc>
          <w:tcPr>
            <w:tcW w:w="10790" w:type="dxa"/>
            <w:gridSpan w:val="4"/>
            <w:tcBorders>
              <w:bottom w:val="single" w:sz="4" w:space="0" w:color="auto"/>
            </w:tcBorders>
            <w:shd w:val="clear" w:color="auto" w:fill="9CC2E5" w:themeFill="accent1" w:themeFillTint="99"/>
          </w:tcPr>
          <w:p w14:paraId="77517473" w14:textId="6A29FAB4" w:rsidR="001D6805" w:rsidRPr="005F02EC" w:rsidRDefault="007750E9" w:rsidP="006D5CE7">
            <w:pPr>
              <w:rPr>
                <w:rFonts w:asciiTheme="minorHAnsi" w:eastAsia="Segoe UI Symbol" w:hAnsiTheme="minorHAnsi" w:cstheme="minorHAnsi"/>
                <w:b/>
                <w:bCs/>
                <w:color w:val="000000" w:themeColor="text1"/>
                <w:sz w:val="22"/>
                <w:szCs w:val="22"/>
              </w:rPr>
            </w:pPr>
            <w:r w:rsidRPr="005F02EC">
              <w:rPr>
                <w:rFonts w:asciiTheme="minorHAnsi" w:eastAsia="Segoe UI Symbol" w:hAnsiTheme="minorHAnsi" w:cstheme="minorHAnsi"/>
                <w:b/>
                <w:bCs/>
                <w:color w:val="000000" w:themeColor="text1"/>
                <w:sz w:val="24"/>
                <w:szCs w:val="24"/>
              </w:rPr>
              <w:lastRenderedPageBreak/>
              <w:t>5b</w:t>
            </w:r>
            <w:r w:rsidR="00555A66" w:rsidRPr="005F02EC">
              <w:rPr>
                <w:rFonts w:asciiTheme="minorHAnsi" w:eastAsia="Segoe UI Symbol" w:hAnsiTheme="minorHAnsi" w:cstheme="minorHAnsi"/>
                <w:b/>
                <w:bCs/>
                <w:color w:val="000000" w:themeColor="text1"/>
                <w:sz w:val="24"/>
                <w:szCs w:val="24"/>
              </w:rPr>
              <w:t xml:space="preserve">. </w:t>
            </w:r>
            <w:r w:rsidR="003D5B80" w:rsidRPr="005F02EC">
              <w:rPr>
                <w:rFonts w:asciiTheme="minorHAnsi" w:eastAsia="Segoe UI Symbol" w:hAnsiTheme="minorHAnsi" w:cstheme="minorHAnsi"/>
                <w:b/>
                <w:bCs/>
                <w:color w:val="000000" w:themeColor="text1"/>
                <w:sz w:val="24"/>
                <w:szCs w:val="24"/>
              </w:rPr>
              <w:t xml:space="preserve">Explanation of how the </w:t>
            </w:r>
            <w:r w:rsidR="001F059A" w:rsidRPr="005F02EC">
              <w:rPr>
                <w:rFonts w:asciiTheme="minorHAnsi" w:eastAsia="Segoe UI Symbol" w:hAnsiTheme="minorHAnsi" w:cstheme="minorHAnsi"/>
                <w:b/>
                <w:bCs/>
                <w:color w:val="000000" w:themeColor="text1"/>
                <w:sz w:val="24"/>
                <w:szCs w:val="24"/>
              </w:rPr>
              <w:t>s</w:t>
            </w:r>
            <w:r w:rsidR="003D5B80" w:rsidRPr="005F02EC">
              <w:rPr>
                <w:rFonts w:asciiTheme="minorHAnsi" w:eastAsia="Segoe UI Symbol" w:hAnsiTheme="minorHAnsi" w:cstheme="minorHAnsi"/>
                <w:b/>
                <w:bCs/>
                <w:color w:val="000000" w:themeColor="text1"/>
                <w:sz w:val="24"/>
                <w:szCs w:val="24"/>
              </w:rPr>
              <w:t>ystem</w:t>
            </w:r>
            <w:r w:rsidR="001F059A" w:rsidRPr="005F02EC">
              <w:rPr>
                <w:rFonts w:asciiTheme="minorHAnsi" w:eastAsia="Segoe UI Symbol" w:hAnsiTheme="minorHAnsi" w:cstheme="minorHAnsi"/>
                <w:b/>
                <w:bCs/>
                <w:color w:val="000000" w:themeColor="text1"/>
                <w:sz w:val="24"/>
                <w:szCs w:val="24"/>
              </w:rPr>
              <w:t xml:space="preserve"> is prioritizing replacement</w:t>
            </w:r>
            <w:r w:rsidR="003D5B80" w:rsidRPr="005F02EC">
              <w:rPr>
                <w:rFonts w:asciiTheme="minorHAnsi" w:eastAsia="Segoe UI Symbol" w:hAnsiTheme="minorHAnsi" w:cstheme="minorHAnsi"/>
                <w:b/>
                <w:bCs/>
                <w:color w:val="000000" w:themeColor="text1"/>
                <w:sz w:val="24"/>
                <w:szCs w:val="24"/>
              </w:rPr>
              <w:t xml:space="preserve"> locations </w:t>
            </w:r>
            <w:r w:rsidR="00312D09" w:rsidRPr="005F02EC">
              <w:rPr>
                <w:rFonts w:asciiTheme="minorHAnsi" w:eastAsia="Segoe UI Symbol" w:hAnsiTheme="minorHAnsi" w:cstheme="minorHAnsi"/>
                <w:b/>
                <w:bCs/>
                <w:color w:val="000000" w:themeColor="text1"/>
                <w:sz w:val="24"/>
                <w:szCs w:val="24"/>
              </w:rPr>
              <w:t xml:space="preserve">using the </w:t>
            </w:r>
            <w:r w:rsidR="00EF03A9" w:rsidRPr="005F02EC">
              <w:rPr>
                <w:rFonts w:asciiTheme="minorHAnsi" w:eastAsia="Segoe UI Symbol" w:hAnsiTheme="minorHAnsi" w:cstheme="minorHAnsi"/>
                <w:b/>
                <w:bCs/>
                <w:color w:val="000000" w:themeColor="text1"/>
                <w:sz w:val="24"/>
                <w:szCs w:val="24"/>
              </w:rPr>
              <w:t xml:space="preserve">methods identified above </w:t>
            </w:r>
            <w:r w:rsidR="006E35AD" w:rsidRPr="005F02EC">
              <w:rPr>
                <w:rFonts w:asciiTheme="minorHAnsi" w:eastAsia="Segoe UI Symbol" w:hAnsiTheme="minorHAnsi" w:cstheme="minorHAnsi"/>
                <w:b/>
                <w:bCs/>
                <w:color w:val="000000" w:themeColor="text1"/>
                <w:sz w:val="24"/>
                <w:szCs w:val="24"/>
              </w:rPr>
              <w:t xml:space="preserve">and how </w:t>
            </w:r>
            <w:r w:rsidR="00E16C05" w:rsidRPr="005F02EC">
              <w:rPr>
                <w:rFonts w:asciiTheme="minorHAnsi" w:eastAsia="Segoe UI Symbol" w:hAnsiTheme="minorHAnsi" w:cstheme="minorHAnsi"/>
                <w:b/>
                <w:bCs/>
                <w:color w:val="000000" w:themeColor="text1"/>
                <w:sz w:val="24"/>
                <w:szCs w:val="24"/>
              </w:rPr>
              <w:t>the</w:t>
            </w:r>
            <w:r w:rsidR="00685594" w:rsidRPr="005F02EC">
              <w:rPr>
                <w:rFonts w:asciiTheme="minorHAnsi" w:eastAsia="Segoe UI Symbol" w:hAnsiTheme="minorHAnsi" w:cstheme="minorHAnsi"/>
                <w:b/>
                <w:bCs/>
                <w:color w:val="000000" w:themeColor="text1"/>
                <w:sz w:val="24"/>
                <w:szCs w:val="24"/>
              </w:rPr>
              <w:t xml:space="preserve"> schedule will be</w:t>
            </w:r>
            <w:r w:rsidR="00E16C05" w:rsidRPr="005F02EC">
              <w:rPr>
                <w:rFonts w:asciiTheme="minorHAnsi" w:eastAsia="Segoe UI Symbol" w:hAnsiTheme="minorHAnsi" w:cstheme="minorHAnsi"/>
                <w:b/>
                <w:bCs/>
                <w:color w:val="000000" w:themeColor="text1"/>
                <w:sz w:val="24"/>
                <w:szCs w:val="24"/>
              </w:rPr>
              <w:t xml:space="preserve"> implement</w:t>
            </w:r>
            <w:r w:rsidR="00685594" w:rsidRPr="005F02EC">
              <w:rPr>
                <w:rFonts w:asciiTheme="minorHAnsi" w:eastAsia="Segoe UI Symbol" w:hAnsiTheme="minorHAnsi" w:cstheme="minorHAnsi"/>
                <w:b/>
                <w:bCs/>
                <w:color w:val="000000" w:themeColor="text1"/>
                <w:sz w:val="24"/>
                <w:szCs w:val="24"/>
              </w:rPr>
              <w:t>ed.</w:t>
            </w:r>
            <w:r w:rsidR="00E16C05" w:rsidRPr="005F02EC">
              <w:rPr>
                <w:rFonts w:asciiTheme="minorHAnsi" w:eastAsia="Segoe UI Symbol" w:hAnsiTheme="minorHAnsi" w:cstheme="minorHAnsi"/>
                <w:b/>
                <w:bCs/>
                <w:color w:val="000000" w:themeColor="text1"/>
                <w:sz w:val="24"/>
                <w:szCs w:val="24"/>
              </w:rPr>
              <w:t xml:space="preserve"> </w:t>
            </w:r>
            <w:r w:rsidR="003D5B80" w:rsidRPr="005F02EC">
              <w:rPr>
                <w:rFonts w:asciiTheme="minorHAnsi" w:eastAsia="Segoe UI Symbol" w:hAnsiTheme="minorHAnsi" w:cstheme="minorHAnsi"/>
                <w:b/>
                <w:bCs/>
                <w:i/>
                <w:iCs/>
                <w:color w:val="000000" w:themeColor="text1"/>
                <w:sz w:val="22"/>
                <w:szCs w:val="22"/>
              </w:rPr>
              <w:t xml:space="preserve">Example: </w:t>
            </w:r>
            <w:r w:rsidR="006269CA" w:rsidRPr="005F02EC">
              <w:rPr>
                <w:rFonts w:asciiTheme="minorHAnsi" w:eastAsia="Segoe UI Symbol" w:hAnsiTheme="minorHAnsi" w:cstheme="minorHAnsi"/>
                <w:b/>
                <w:bCs/>
                <w:i/>
                <w:iCs/>
                <w:color w:val="000000" w:themeColor="text1"/>
                <w:sz w:val="22"/>
                <w:szCs w:val="22"/>
              </w:rPr>
              <w:t>T</w:t>
            </w:r>
            <w:r w:rsidR="003D5B80" w:rsidRPr="005F02EC">
              <w:rPr>
                <w:rFonts w:asciiTheme="minorHAnsi" w:eastAsia="Segoe UI Symbol" w:hAnsiTheme="minorHAnsi" w:cstheme="minorHAnsi"/>
                <w:b/>
                <w:bCs/>
                <w:i/>
                <w:iCs/>
                <w:color w:val="000000" w:themeColor="text1"/>
                <w:sz w:val="22"/>
                <w:szCs w:val="22"/>
              </w:rPr>
              <w:t xml:space="preserve">he prioritization of the replacements is </w:t>
            </w:r>
            <w:r w:rsidR="006269CA" w:rsidRPr="005F02EC">
              <w:rPr>
                <w:rFonts w:asciiTheme="minorHAnsi" w:eastAsia="Segoe UI Symbol" w:hAnsiTheme="minorHAnsi" w:cstheme="minorHAnsi"/>
                <w:b/>
                <w:bCs/>
                <w:i/>
                <w:iCs/>
                <w:color w:val="000000" w:themeColor="text1"/>
                <w:sz w:val="22"/>
                <w:szCs w:val="22"/>
              </w:rPr>
              <w:t>focused</w:t>
            </w:r>
            <w:r w:rsidR="003D5B80" w:rsidRPr="005F02EC">
              <w:rPr>
                <w:rFonts w:asciiTheme="minorHAnsi" w:eastAsia="Segoe UI Symbol" w:hAnsiTheme="minorHAnsi" w:cstheme="minorHAnsi"/>
                <w:b/>
                <w:bCs/>
                <w:i/>
                <w:iCs/>
                <w:color w:val="000000" w:themeColor="text1"/>
                <w:sz w:val="22"/>
                <w:szCs w:val="22"/>
              </w:rPr>
              <w:t xml:space="preserve"> </w:t>
            </w:r>
            <w:r w:rsidR="006269CA" w:rsidRPr="005F02EC">
              <w:rPr>
                <w:rFonts w:asciiTheme="minorHAnsi" w:eastAsia="Segoe UI Symbol" w:hAnsiTheme="minorHAnsi" w:cstheme="minorHAnsi"/>
                <w:b/>
                <w:bCs/>
                <w:i/>
                <w:iCs/>
                <w:color w:val="000000" w:themeColor="text1"/>
                <w:sz w:val="22"/>
                <w:szCs w:val="22"/>
              </w:rPr>
              <w:t xml:space="preserve">on </w:t>
            </w:r>
            <w:r w:rsidR="00D51F36" w:rsidRPr="005F02EC">
              <w:rPr>
                <w:rFonts w:asciiTheme="minorHAnsi" w:eastAsia="Segoe UI Symbol" w:hAnsiTheme="minorHAnsi" w:cstheme="minorHAnsi"/>
                <w:b/>
                <w:bCs/>
                <w:i/>
                <w:iCs/>
                <w:color w:val="000000" w:themeColor="text1"/>
                <w:sz w:val="22"/>
                <w:szCs w:val="22"/>
              </w:rPr>
              <w:t>identifying areas</w:t>
            </w:r>
            <w:r w:rsidR="00442E3B" w:rsidRPr="005F02EC">
              <w:rPr>
                <w:rFonts w:asciiTheme="minorHAnsi" w:eastAsia="Segoe UI Symbol" w:hAnsiTheme="minorHAnsi" w:cstheme="minorHAnsi"/>
                <w:b/>
                <w:bCs/>
                <w:i/>
                <w:iCs/>
                <w:color w:val="000000" w:themeColor="text1"/>
                <w:sz w:val="22"/>
                <w:szCs w:val="22"/>
              </w:rPr>
              <w:t xml:space="preserve"> </w:t>
            </w:r>
            <w:r w:rsidR="002A73AB" w:rsidRPr="005F02EC">
              <w:rPr>
                <w:rFonts w:asciiTheme="minorHAnsi" w:eastAsia="Segoe UI Symbol" w:hAnsiTheme="minorHAnsi" w:cstheme="minorHAnsi"/>
                <w:b/>
                <w:bCs/>
                <w:i/>
                <w:iCs/>
                <w:color w:val="000000" w:themeColor="text1"/>
                <w:sz w:val="22"/>
                <w:szCs w:val="22"/>
              </w:rPr>
              <w:t xml:space="preserve">with sensitive populations such </w:t>
            </w:r>
            <w:r w:rsidR="002A1138" w:rsidRPr="005F02EC">
              <w:rPr>
                <w:rFonts w:asciiTheme="minorHAnsi" w:eastAsia="Segoe UI Symbol" w:hAnsiTheme="minorHAnsi" w:cstheme="minorHAnsi"/>
                <w:b/>
                <w:bCs/>
                <w:i/>
                <w:iCs/>
                <w:color w:val="000000" w:themeColor="text1"/>
                <w:sz w:val="22"/>
                <w:szCs w:val="22"/>
              </w:rPr>
              <w:t xml:space="preserve">as </w:t>
            </w:r>
            <w:r w:rsidR="00C5471C" w:rsidRPr="005F02EC">
              <w:rPr>
                <w:rFonts w:asciiTheme="minorHAnsi" w:eastAsia="Segoe UI Symbol" w:hAnsiTheme="minorHAnsi" w:cstheme="minorHAnsi"/>
                <w:b/>
                <w:bCs/>
                <w:i/>
                <w:iCs/>
                <w:color w:val="000000" w:themeColor="text1"/>
                <w:sz w:val="22"/>
                <w:szCs w:val="22"/>
              </w:rPr>
              <w:t>daycares</w:t>
            </w:r>
            <w:r w:rsidR="002A1138" w:rsidRPr="005F02EC">
              <w:rPr>
                <w:rFonts w:asciiTheme="minorHAnsi" w:eastAsia="Segoe UI Symbol" w:hAnsiTheme="minorHAnsi" w:cstheme="minorHAnsi"/>
                <w:b/>
                <w:bCs/>
                <w:i/>
                <w:iCs/>
                <w:color w:val="000000" w:themeColor="text1"/>
                <w:sz w:val="22"/>
                <w:szCs w:val="22"/>
              </w:rPr>
              <w:t xml:space="preserve"> and </w:t>
            </w:r>
            <w:r w:rsidR="00C5471C" w:rsidRPr="005F02EC">
              <w:rPr>
                <w:rFonts w:asciiTheme="minorHAnsi" w:eastAsia="Segoe UI Symbol" w:hAnsiTheme="minorHAnsi" w:cstheme="minorHAnsi"/>
                <w:b/>
                <w:bCs/>
                <w:i/>
                <w:iCs/>
                <w:color w:val="000000" w:themeColor="text1"/>
                <w:sz w:val="22"/>
                <w:szCs w:val="22"/>
              </w:rPr>
              <w:t>pre</w:t>
            </w:r>
            <w:r w:rsidR="00E10BB8" w:rsidRPr="005F02EC">
              <w:rPr>
                <w:rFonts w:asciiTheme="minorHAnsi" w:eastAsia="Segoe UI Symbol" w:hAnsiTheme="minorHAnsi" w:cstheme="minorHAnsi"/>
                <w:b/>
                <w:bCs/>
                <w:i/>
                <w:iCs/>
                <w:color w:val="000000" w:themeColor="text1"/>
                <w:sz w:val="22"/>
                <w:szCs w:val="22"/>
              </w:rPr>
              <w:t>schools</w:t>
            </w:r>
            <w:r w:rsidR="008F1C91" w:rsidRPr="005F02EC">
              <w:rPr>
                <w:rFonts w:asciiTheme="minorHAnsi" w:eastAsia="Segoe UI Symbol" w:hAnsiTheme="minorHAnsi" w:cstheme="minorHAnsi"/>
                <w:b/>
                <w:bCs/>
                <w:i/>
                <w:iCs/>
                <w:color w:val="000000" w:themeColor="text1"/>
                <w:sz w:val="22"/>
                <w:szCs w:val="22"/>
              </w:rPr>
              <w:t>.</w:t>
            </w:r>
            <w:r w:rsidR="00D9630B" w:rsidRPr="005F02EC">
              <w:rPr>
                <w:rFonts w:asciiTheme="minorHAnsi" w:eastAsia="Segoe UI Symbol" w:hAnsiTheme="minorHAnsi" w:cstheme="minorHAnsi"/>
                <w:b/>
                <w:bCs/>
                <w:i/>
                <w:iCs/>
                <w:color w:val="000000" w:themeColor="text1"/>
                <w:sz w:val="22"/>
                <w:szCs w:val="22"/>
              </w:rPr>
              <w:t xml:space="preserve"> </w:t>
            </w:r>
            <w:r w:rsidR="001B385A" w:rsidRPr="005F02EC">
              <w:rPr>
                <w:rFonts w:asciiTheme="minorHAnsi" w:eastAsia="Segoe UI Symbol" w:hAnsiTheme="minorHAnsi" w:cstheme="minorHAnsi"/>
                <w:b/>
                <w:bCs/>
                <w:i/>
                <w:iCs/>
                <w:color w:val="000000" w:themeColor="text1"/>
                <w:sz w:val="22"/>
                <w:szCs w:val="22"/>
              </w:rPr>
              <w:t>Past sampling</w:t>
            </w:r>
            <w:r w:rsidR="002C7334" w:rsidRPr="005F02EC">
              <w:rPr>
                <w:rFonts w:asciiTheme="minorHAnsi" w:eastAsia="Segoe UI Symbol" w:hAnsiTheme="minorHAnsi" w:cstheme="minorHAnsi"/>
                <w:b/>
                <w:bCs/>
                <w:i/>
                <w:iCs/>
                <w:color w:val="000000" w:themeColor="text1"/>
                <w:sz w:val="22"/>
                <w:szCs w:val="22"/>
              </w:rPr>
              <w:t xml:space="preserve"> events have shown that these areas </w:t>
            </w:r>
            <w:r w:rsidR="00841ADA" w:rsidRPr="005F02EC">
              <w:rPr>
                <w:rFonts w:asciiTheme="minorHAnsi" w:eastAsia="Segoe UI Symbol" w:hAnsiTheme="minorHAnsi" w:cstheme="minorHAnsi"/>
                <w:b/>
                <w:bCs/>
                <w:i/>
                <w:iCs/>
                <w:color w:val="000000" w:themeColor="text1"/>
                <w:sz w:val="22"/>
                <w:szCs w:val="22"/>
              </w:rPr>
              <w:t xml:space="preserve">also have </w:t>
            </w:r>
            <w:r w:rsidR="00BA2C13" w:rsidRPr="005F02EC">
              <w:rPr>
                <w:rFonts w:asciiTheme="minorHAnsi" w:eastAsia="Segoe UI Symbol" w:hAnsiTheme="minorHAnsi" w:cstheme="minorHAnsi"/>
                <w:b/>
                <w:bCs/>
                <w:i/>
                <w:iCs/>
                <w:color w:val="000000" w:themeColor="text1"/>
                <w:sz w:val="22"/>
                <w:szCs w:val="22"/>
              </w:rPr>
              <w:t>high lead results.</w:t>
            </w:r>
            <w:r w:rsidR="002C7334" w:rsidRPr="005F02EC">
              <w:rPr>
                <w:rFonts w:asciiTheme="minorHAnsi" w:eastAsia="Segoe UI Symbol" w:hAnsiTheme="minorHAnsi" w:cstheme="minorHAnsi"/>
                <w:b/>
                <w:bCs/>
                <w:i/>
                <w:iCs/>
                <w:color w:val="000000" w:themeColor="text1"/>
                <w:sz w:val="22"/>
                <w:szCs w:val="22"/>
              </w:rPr>
              <w:t xml:space="preserve"> </w:t>
            </w:r>
            <w:r w:rsidR="00BA2C13" w:rsidRPr="005F02EC">
              <w:rPr>
                <w:rFonts w:asciiTheme="minorHAnsi" w:eastAsia="Segoe UI Symbol" w:hAnsiTheme="minorHAnsi" w:cstheme="minorHAnsi"/>
                <w:b/>
                <w:bCs/>
                <w:i/>
                <w:iCs/>
                <w:color w:val="000000" w:themeColor="text1"/>
                <w:sz w:val="22"/>
                <w:szCs w:val="22"/>
              </w:rPr>
              <w:t>By</w:t>
            </w:r>
            <w:r w:rsidR="00A044AD" w:rsidRPr="005F02EC">
              <w:rPr>
                <w:rFonts w:asciiTheme="minorHAnsi" w:eastAsia="Segoe UI Symbol" w:hAnsiTheme="minorHAnsi" w:cstheme="minorHAnsi"/>
                <w:b/>
                <w:bCs/>
                <w:i/>
                <w:iCs/>
                <w:color w:val="000000" w:themeColor="text1"/>
                <w:sz w:val="22"/>
                <w:szCs w:val="22"/>
              </w:rPr>
              <w:t xml:space="preserve"> focusing replacement on these areas first, we are </w:t>
            </w:r>
            <w:r w:rsidR="001B1C9F" w:rsidRPr="005F02EC">
              <w:rPr>
                <w:rFonts w:asciiTheme="minorHAnsi" w:eastAsia="Segoe UI Symbol" w:hAnsiTheme="minorHAnsi" w:cstheme="minorHAnsi"/>
                <w:b/>
                <w:bCs/>
                <w:i/>
                <w:iCs/>
                <w:color w:val="000000" w:themeColor="text1"/>
                <w:sz w:val="22"/>
                <w:szCs w:val="22"/>
              </w:rPr>
              <w:t xml:space="preserve">addressing the areas where lead contamination </w:t>
            </w:r>
            <w:r w:rsidR="00D43E56" w:rsidRPr="005F02EC">
              <w:rPr>
                <w:rFonts w:asciiTheme="minorHAnsi" w:eastAsia="Segoe UI Symbol" w:hAnsiTheme="minorHAnsi" w:cstheme="minorHAnsi"/>
                <w:b/>
                <w:bCs/>
                <w:i/>
                <w:iCs/>
                <w:color w:val="000000" w:themeColor="text1"/>
                <w:sz w:val="22"/>
                <w:szCs w:val="22"/>
              </w:rPr>
              <w:t>has</w:t>
            </w:r>
            <w:r w:rsidR="001B1C9F" w:rsidRPr="005F02EC">
              <w:rPr>
                <w:rFonts w:asciiTheme="minorHAnsi" w:eastAsia="Segoe UI Symbol" w:hAnsiTheme="minorHAnsi" w:cstheme="minorHAnsi"/>
                <w:b/>
                <w:bCs/>
                <w:i/>
                <w:iCs/>
                <w:color w:val="000000" w:themeColor="text1"/>
                <w:sz w:val="22"/>
                <w:szCs w:val="22"/>
              </w:rPr>
              <w:t xml:space="preserve"> the </w:t>
            </w:r>
            <w:r w:rsidR="00D43E56" w:rsidRPr="005F02EC">
              <w:rPr>
                <w:rFonts w:asciiTheme="minorHAnsi" w:eastAsia="Segoe UI Symbol" w:hAnsiTheme="minorHAnsi" w:cstheme="minorHAnsi"/>
                <w:b/>
                <w:bCs/>
                <w:i/>
                <w:iCs/>
                <w:color w:val="000000" w:themeColor="text1"/>
                <w:sz w:val="22"/>
                <w:szCs w:val="22"/>
              </w:rPr>
              <w:t>most adverse</w:t>
            </w:r>
            <w:r w:rsidR="001B1C9F" w:rsidRPr="005F02EC">
              <w:rPr>
                <w:rFonts w:asciiTheme="minorHAnsi" w:eastAsia="Segoe UI Symbol" w:hAnsiTheme="minorHAnsi" w:cstheme="minorHAnsi"/>
                <w:b/>
                <w:bCs/>
                <w:i/>
                <w:iCs/>
                <w:color w:val="000000" w:themeColor="text1"/>
                <w:sz w:val="22"/>
                <w:szCs w:val="22"/>
              </w:rPr>
              <w:t xml:space="preserve"> impact</w:t>
            </w:r>
            <w:r w:rsidR="00D43E56" w:rsidRPr="005F02EC">
              <w:rPr>
                <w:rFonts w:asciiTheme="minorHAnsi" w:eastAsia="Segoe UI Symbol" w:hAnsiTheme="minorHAnsi" w:cstheme="minorHAnsi"/>
                <w:b/>
                <w:bCs/>
                <w:i/>
                <w:iCs/>
                <w:color w:val="000000" w:themeColor="text1"/>
                <w:sz w:val="22"/>
                <w:szCs w:val="22"/>
              </w:rPr>
              <w:t>s</w:t>
            </w:r>
            <w:r w:rsidR="001B1C9F" w:rsidRPr="005F02EC">
              <w:rPr>
                <w:rFonts w:asciiTheme="minorHAnsi" w:eastAsia="Segoe UI Symbol" w:hAnsiTheme="minorHAnsi" w:cstheme="minorHAnsi"/>
                <w:b/>
                <w:bCs/>
                <w:i/>
                <w:iCs/>
                <w:color w:val="000000" w:themeColor="text1"/>
                <w:sz w:val="22"/>
                <w:szCs w:val="22"/>
              </w:rPr>
              <w:t xml:space="preserve"> on the health of those who drink the </w:t>
            </w:r>
            <w:r w:rsidR="00C5471C" w:rsidRPr="005F02EC">
              <w:rPr>
                <w:rFonts w:asciiTheme="minorHAnsi" w:eastAsia="Segoe UI Symbol" w:hAnsiTheme="minorHAnsi" w:cstheme="minorHAnsi"/>
                <w:b/>
                <w:bCs/>
                <w:i/>
                <w:iCs/>
                <w:color w:val="000000" w:themeColor="text1"/>
                <w:sz w:val="22"/>
                <w:szCs w:val="22"/>
              </w:rPr>
              <w:t>water.</w:t>
            </w:r>
          </w:p>
        </w:tc>
      </w:tr>
      <w:tr w:rsidR="001D6805" w:rsidRPr="005F02EC" w14:paraId="2E805EB9" w14:textId="77777777" w:rsidTr="00250465">
        <w:tc>
          <w:tcPr>
            <w:tcW w:w="10790" w:type="dxa"/>
            <w:gridSpan w:val="4"/>
            <w:tcBorders>
              <w:bottom w:val="single" w:sz="4" w:space="0" w:color="auto"/>
            </w:tcBorders>
            <w:shd w:val="clear" w:color="auto" w:fill="auto"/>
          </w:tcPr>
          <w:p w14:paraId="126076C8" w14:textId="77777777" w:rsidR="001D6805" w:rsidRPr="005F02EC" w:rsidRDefault="001D6805" w:rsidP="00555A66">
            <w:pPr>
              <w:rPr>
                <w:rFonts w:asciiTheme="minorHAnsi" w:eastAsia="Segoe UI Symbol" w:hAnsiTheme="minorHAnsi" w:cstheme="minorHAnsi"/>
                <w:color w:val="000000" w:themeColor="text1"/>
                <w:sz w:val="22"/>
                <w:szCs w:val="22"/>
              </w:rPr>
            </w:pPr>
          </w:p>
          <w:p w14:paraId="571FFFF6" w14:textId="77777777" w:rsidR="00555A66" w:rsidRPr="005F02EC" w:rsidRDefault="00555A66" w:rsidP="00555A66">
            <w:pPr>
              <w:rPr>
                <w:rFonts w:asciiTheme="minorHAnsi" w:eastAsia="Segoe UI Symbol" w:hAnsiTheme="minorHAnsi" w:cstheme="minorHAnsi"/>
                <w:color w:val="000000" w:themeColor="text1"/>
                <w:sz w:val="22"/>
                <w:szCs w:val="22"/>
              </w:rPr>
            </w:pPr>
          </w:p>
          <w:p w14:paraId="6DB9E6E1" w14:textId="77777777" w:rsidR="00555A66" w:rsidRPr="005F02EC" w:rsidRDefault="00555A66" w:rsidP="00555A66">
            <w:pPr>
              <w:rPr>
                <w:rFonts w:asciiTheme="minorHAnsi" w:eastAsia="Segoe UI Symbol" w:hAnsiTheme="minorHAnsi" w:cstheme="minorHAnsi"/>
                <w:color w:val="000000" w:themeColor="text1"/>
                <w:sz w:val="22"/>
                <w:szCs w:val="22"/>
              </w:rPr>
            </w:pPr>
          </w:p>
          <w:p w14:paraId="1B51BFD8" w14:textId="77777777" w:rsidR="00555A66" w:rsidRPr="005F02EC" w:rsidRDefault="00555A66" w:rsidP="00555A66">
            <w:pPr>
              <w:rPr>
                <w:rFonts w:asciiTheme="minorHAnsi" w:eastAsia="Segoe UI Symbol" w:hAnsiTheme="minorHAnsi" w:cstheme="minorHAnsi"/>
                <w:color w:val="000000" w:themeColor="text1"/>
                <w:sz w:val="22"/>
                <w:szCs w:val="22"/>
              </w:rPr>
            </w:pPr>
          </w:p>
          <w:p w14:paraId="7DCBC598" w14:textId="77777777" w:rsidR="00555A66" w:rsidRPr="005F02EC" w:rsidRDefault="00555A66" w:rsidP="00555A66">
            <w:pPr>
              <w:rPr>
                <w:rFonts w:asciiTheme="minorHAnsi" w:eastAsia="Segoe UI Symbol" w:hAnsiTheme="minorHAnsi" w:cstheme="minorHAnsi"/>
                <w:color w:val="000000" w:themeColor="text1"/>
                <w:sz w:val="22"/>
                <w:szCs w:val="22"/>
              </w:rPr>
            </w:pPr>
          </w:p>
          <w:p w14:paraId="26264FA0" w14:textId="77777777" w:rsidR="00555A66" w:rsidRPr="005F02EC" w:rsidRDefault="00555A66" w:rsidP="00555A66">
            <w:pPr>
              <w:rPr>
                <w:rFonts w:asciiTheme="minorHAnsi" w:eastAsia="Segoe UI Symbol" w:hAnsiTheme="minorHAnsi" w:cstheme="minorHAnsi"/>
                <w:color w:val="000000" w:themeColor="text1"/>
                <w:sz w:val="22"/>
                <w:szCs w:val="22"/>
              </w:rPr>
            </w:pPr>
          </w:p>
          <w:p w14:paraId="1D53AF7F" w14:textId="01AB5D48" w:rsidR="00555A66" w:rsidRPr="005F02EC" w:rsidRDefault="00555A66" w:rsidP="006D5CE7">
            <w:pPr>
              <w:rPr>
                <w:rFonts w:asciiTheme="minorHAnsi" w:eastAsia="Segoe UI Symbol" w:hAnsiTheme="minorHAnsi" w:cstheme="minorHAnsi"/>
                <w:color w:val="000000" w:themeColor="text1"/>
                <w:sz w:val="22"/>
                <w:szCs w:val="22"/>
              </w:rPr>
            </w:pPr>
          </w:p>
        </w:tc>
      </w:tr>
      <w:tr w:rsidR="00EC3B5E" w:rsidRPr="005F02EC" w14:paraId="1C4736C7" w14:textId="77777777" w:rsidTr="00250465">
        <w:tc>
          <w:tcPr>
            <w:tcW w:w="10790" w:type="dxa"/>
            <w:gridSpan w:val="4"/>
            <w:tcBorders>
              <w:left w:val="nil"/>
              <w:bottom w:val="single" w:sz="4" w:space="0" w:color="auto"/>
              <w:right w:val="nil"/>
            </w:tcBorders>
            <w:shd w:val="clear" w:color="auto" w:fill="auto"/>
          </w:tcPr>
          <w:p w14:paraId="222FBBE0" w14:textId="77777777" w:rsidR="00EC3B5E" w:rsidRPr="005F02EC" w:rsidRDefault="00EC3B5E" w:rsidP="00555A66">
            <w:pPr>
              <w:rPr>
                <w:rFonts w:asciiTheme="minorHAnsi" w:eastAsia="Segoe UI Symbol" w:hAnsiTheme="minorHAnsi" w:cstheme="minorHAnsi"/>
                <w:color w:val="000000" w:themeColor="text1"/>
                <w:sz w:val="22"/>
                <w:szCs w:val="22"/>
              </w:rPr>
            </w:pPr>
          </w:p>
        </w:tc>
      </w:tr>
      <w:tr w:rsidR="0044081F" w:rsidRPr="005F02EC" w14:paraId="190DD808" w14:textId="77777777" w:rsidTr="00250465">
        <w:tc>
          <w:tcPr>
            <w:tcW w:w="10790" w:type="dxa"/>
            <w:gridSpan w:val="4"/>
            <w:tcBorders>
              <w:bottom w:val="single" w:sz="4" w:space="0" w:color="auto"/>
            </w:tcBorders>
            <w:shd w:val="clear" w:color="auto" w:fill="9CC2E5" w:themeFill="accent1" w:themeFillTint="99"/>
          </w:tcPr>
          <w:p w14:paraId="7B1CC065" w14:textId="552FDD7D" w:rsidR="001A6546" w:rsidRPr="005F02EC" w:rsidRDefault="007750E9" w:rsidP="00555A66">
            <w:pPr>
              <w:rPr>
                <w:rFonts w:asciiTheme="minorHAnsi" w:eastAsia="Segoe UI Symbol" w:hAnsiTheme="minorHAnsi" w:cstheme="minorHAnsi"/>
                <w:b/>
                <w:bCs/>
                <w:color w:val="000000" w:themeColor="text1"/>
                <w:sz w:val="24"/>
                <w:szCs w:val="24"/>
              </w:rPr>
            </w:pPr>
            <w:r w:rsidRPr="005F02EC">
              <w:rPr>
                <w:rFonts w:asciiTheme="minorHAnsi" w:eastAsia="Segoe UI Symbol" w:hAnsiTheme="minorHAnsi" w:cstheme="minorHAnsi"/>
                <w:b/>
                <w:bCs/>
                <w:color w:val="000000" w:themeColor="text1"/>
                <w:sz w:val="24"/>
                <w:szCs w:val="24"/>
              </w:rPr>
              <w:t>5c</w:t>
            </w:r>
            <w:r w:rsidR="0044081F" w:rsidRPr="005F02EC">
              <w:rPr>
                <w:rFonts w:asciiTheme="minorHAnsi" w:eastAsia="Segoe UI Symbol" w:hAnsiTheme="minorHAnsi" w:cstheme="minorHAnsi"/>
                <w:b/>
                <w:bCs/>
                <w:color w:val="000000" w:themeColor="text1"/>
                <w:sz w:val="24"/>
                <w:szCs w:val="24"/>
              </w:rPr>
              <w:t xml:space="preserve">. </w:t>
            </w:r>
            <w:r w:rsidR="001A6546" w:rsidRPr="005F02EC">
              <w:rPr>
                <w:rFonts w:asciiTheme="minorHAnsi" w:eastAsia="Segoe UI Symbol" w:hAnsiTheme="minorHAnsi" w:cstheme="minorHAnsi"/>
                <w:b/>
                <w:bCs/>
                <w:color w:val="000000" w:themeColor="text1"/>
                <w:sz w:val="24"/>
                <w:szCs w:val="24"/>
              </w:rPr>
              <w:t>Coordination with Property Owners</w:t>
            </w:r>
          </w:p>
        </w:tc>
      </w:tr>
      <w:tr w:rsidR="00155A8C" w:rsidRPr="005F02EC" w14:paraId="549FE3F9" w14:textId="77777777" w:rsidTr="00250465">
        <w:tc>
          <w:tcPr>
            <w:tcW w:w="3775" w:type="dxa"/>
            <w:tcBorders>
              <w:bottom w:val="single" w:sz="4" w:space="0" w:color="auto"/>
            </w:tcBorders>
            <w:shd w:val="clear" w:color="auto" w:fill="auto"/>
          </w:tcPr>
          <w:p w14:paraId="68CB4659" w14:textId="4351F87B" w:rsidR="00155A8C" w:rsidRPr="005F02EC" w:rsidRDefault="00155A8C" w:rsidP="00555A66">
            <w:pPr>
              <w:rPr>
                <w:rFonts w:asciiTheme="minorHAnsi" w:hAnsiTheme="minorHAnsi" w:cstheme="minorHAnsi"/>
                <w:sz w:val="22"/>
                <w:szCs w:val="22"/>
              </w:rPr>
            </w:pPr>
            <w:r w:rsidRPr="005F02EC">
              <w:rPr>
                <w:rFonts w:asciiTheme="minorHAnsi" w:eastAsia="Segoe UI Symbol" w:hAnsiTheme="minorHAnsi" w:cstheme="minorHAnsi"/>
                <w:color w:val="000000" w:themeColor="text1"/>
                <w:sz w:val="22"/>
                <w:szCs w:val="22"/>
              </w:rPr>
              <w:t xml:space="preserve">What portion of the service line is owned by the </w:t>
            </w:r>
            <w:r w:rsidR="00C5471C" w:rsidRPr="005F02EC">
              <w:rPr>
                <w:rFonts w:asciiTheme="minorHAnsi" w:eastAsia="Segoe UI Symbol" w:hAnsiTheme="minorHAnsi" w:cstheme="minorHAnsi"/>
                <w:color w:val="000000" w:themeColor="text1"/>
                <w:sz w:val="22"/>
                <w:szCs w:val="22"/>
              </w:rPr>
              <w:t>waterworks</w:t>
            </w:r>
            <w:r w:rsidRPr="005F02EC">
              <w:rPr>
                <w:rFonts w:asciiTheme="minorHAnsi" w:eastAsia="Segoe UI Symbol" w:hAnsiTheme="minorHAnsi" w:cstheme="minorHAnsi"/>
                <w:color w:val="000000" w:themeColor="text1"/>
                <w:sz w:val="22"/>
                <w:szCs w:val="22"/>
              </w:rPr>
              <w:t>?</w:t>
            </w:r>
          </w:p>
          <w:p w14:paraId="67904BC7" w14:textId="1539E322" w:rsidR="00050B2C" w:rsidRPr="005F02EC" w:rsidRDefault="00050B2C" w:rsidP="00555A66">
            <w:pPr>
              <w:rPr>
                <w:rFonts w:asciiTheme="minorHAnsi" w:hAnsiTheme="minorHAnsi" w:cstheme="minorHAnsi"/>
                <w:sz w:val="22"/>
                <w:szCs w:val="22"/>
              </w:rPr>
            </w:pPr>
          </w:p>
        </w:tc>
        <w:tc>
          <w:tcPr>
            <w:tcW w:w="2070" w:type="dxa"/>
            <w:tcBorders>
              <w:bottom w:val="single" w:sz="4" w:space="0" w:color="auto"/>
            </w:tcBorders>
            <w:shd w:val="clear" w:color="auto" w:fill="auto"/>
          </w:tcPr>
          <w:p w14:paraId="3BAEF952" w14:textId="01F8027A" w:rsidR="00155A8C" w:rsidRPr="005F02EC" w:rsidRDefault="002B48C6" w:rsidP="00555A66">
            <w:pPr>
              <w:rPr>
                <w:rFonts w:asciiTheme="minorHAnsi" w:eastAsia="Segoe UI Symbol" w:hAnsiTheme="minorHAnsi" w:cstheme="minorHAnsi"/>
                <w:color w:val="000000" w:themeColor="text1"/>
                <w:sz w:val="22"/>
                <w:szCs w:val="22"/>
              </w:rPr>
            </w:pPr>
            <w:sdt>
              <w:sdtPr>
                <w:rPr>
                  <w:rFonts w:asciiTheme="minorHAnsi" w:hAnsiTheme="minorHAnsi" w:cstheme="minorHAnsi"/>
                  <w:sz w:val="22"/>
                  <w:szCs w:val="22"/>
                </w:rPr>
                <w:id w:val="-462732245"/>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hAnsiTheme="minorHAnsi" w:cstheme="minorHAnsi"/>
                <w:sz w:val="22"/>
                <w:szCs w:val="22"/>
              </w:rPr>
              <w:t xml:space="preserve"> </w:t>
            </w:r>
            <w:r w:rsidR="009B7110" w:rsidRPr="005F02EC">
              <w:rPr>
                <w:rFonts w:asciiTheme="minorHAnsi" w:hAnsiTheme="minorHAnsi" w:cstheme="minorHAnsi"/>
                <w:sz w:val="22"/>
                <w:szCs w:val="22"/>
              </w:rPr>
              <w:t xml:space="preserve">The </w:t>
            </w:r>
            <w:r w:rsidR="00C5471C" w:rsidRPr="005F02EC">
              <w:rPr>
                <w:rFonts w:asciiTheme="minorHAnsi" w:hAnsiTheme="minorHAnsi" w:cstheme="minorHAnsi"/>
                <w:sz w:val="22"/>
                <w:szCs w:val="22"/>
              </w:rPr>
              <w:t>waterworks</w:t>
            </w:r>
            <w:r w:rsidR="009B7110" w:rsidRPr="005F02EC">
              <w:rPr>
                <w:rFonts w:asciiTheme="minorHAnsi" w:hAnsiTheme="minorHAnsi" w:cstheme="minorHAnsi"/>
                <w:sz w:val="22"/>
                <w:szCs w:val="22"/>
              </w:rPr>
              <w:t xml:space="preserve"> owns the entire service line (main to house)</w:t>
            </w:r>
          </w:p>
        </w:tc>
        <w:tc>
          <w:tcPr>
            <w:tcW w:w="2160" w:type="dxa"/>
            <w:tcBorders>
              <w:bottom w:val="single" w:sz="4" w:space="0" w:color="auto"/>
            </w:tcBorders>
            <w:shd w:val="clear" w:color="auto" w:fill="auto"/>
          </w:tcPr>
          <w:p w14:paraId="6D88DE6E" w14:textId="3089344E" w:rsidR="00155A8C" w:rsidRPr="005F02EC" w:rsidRDefault="002B48C6" w:rsidP="00555A66">
            <w:pPr>
              <w:rPr>
                <w:rFonts w:asciiTheme="minorHAnsi" w:eastAsia="Segoe UI Symbol" w:hAnsiTheme="minorHAnsi" w:cstheme="minorHAnsi"/>
                <w:color w:val="000000" w:themeColor="text1"/>
                <w:sz w:val="22"/>
                <w:szCs w:val="22"/>
              </w:rPr>
            </w:pPr>
            <w:sdt>
              <w:sdtPr>
                <w:rPr>
                  <w:rFonts w:asciiTheme="minorHAnsi" w:hAnsiTheme="minorHAnsi" w:cstheme="minorHAnsi"/>
                  <w:sz w:val="22"/>
                  <w:szCs w:val="22"/>
                </w:rPr>
                <w:id w:val="1824392729"/>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hAnsiTheme="minorHAnsi" w:cstheme="minorHAnsi"/>
                <w:sz w:val="22"/>
                <w:szCs w:val="22"/>
              </w:rPr>
              <w:t xml:space="preserve"> </w:t>
            </w:r>
            <w:r w:rsidR="009B7110" w:rsidRPr="005F02EC">
              <w:rPr>
                <w:rFonts w:asciiTheme="minorHAnsi" w:hAnsiTheme="minorHAnsi" w:cstheme="minorHAnsi"/>
                <w:sz w:val="22"/>
                <w:szCs w:val="22"/>
              </w:rPr>
              <w:t xml:space="preserve">The </w:t>
            </w:r>
            <w:r w:rsidR="00C5471C" w:rsidRPr="005F02EC">
              <w:rPr>
                <w:rFonts w:asciiTheme="minorHAnsi" w:hAnsiTheme="minorHAnsi" w:cstheme="minorHAnsi"/>
                <w:sz w:val="22"/>
                <w:szCs w:val="22"/>
              </w:rPr>
              <w:t>waterworks</w:t>
            </w:r>
            <w:r w:rsidR="009B7110" w:rsidRPr="005F02EC">
              <w:rPr>
                <w:rFonts w:asciiTheme="minorHAnsi" w:hAnsiTheme="minorHAnsi" w:cstheme="minorHAnsi"/>
                <w:sz w:val="22"/>
                <w:szCs w:val="22"/>
              </w:rPr>
              <w:t xml:space="preserve"> owns a portion of the service line (m</w:t>
            </w:r>
            <w:r w:rsidR="00155A8C" w:rsidRPr="005F02EC">
              <w:rPr>
                <w:rFonts w:asciiTheme="minorHAnsi" w:hAnsiTheme="minorHAnsi" w:cstheme="minorHAnsi"/>
                <w:sz w:val="22"/>
                <w:szCs w:val="22"/>
              </w:rPr>
              <w:t>ain to curb</w:t>
            </w:r>
            <w:r w:rsidR="00481821" w:rsidRPr="005F02EC">
              <w:rPr>
                <w:rFonts w:asciiTheme="minorHAnsi" w:hAnsiTheme="minorHAnsi" w:cstheme="minorHAnsi"/>
                <w:sz w:val="22"/>
                <w:szCs w:val="22"/>
              </w:rPr>
              <w:t xml:space="preserve"> stop or meter</w:t>
            </w:r>
            <w:r w:rsidR="009B7110" w:rsidRPr="005F02EC">
              <w:rPr>
                <w:rFonts w:asciiTheme="minorHAnsi" w:hAnsiTheme="minorHAnsi" w:cstheme="minorHAnsi"/>
                <w:sz w:val="22"/>
                <w:szCs w:val="22"/>
              </w:rPr>
              <w:t>)</w:t>
            </w:r>
          </w:p>
        </w:tc>
        <w:tc>
          <w:tcPr>
            <w:tcW w:w="2785" w:type="dxa"/>
            <w:tcBorders>
              <w:bottom w:val="single" w:sz="4" w:space="0" w:color="auto"/>
            </w:tcBorders>
            <w:shd w:val="clear" w:color="auto" w:fill="auto"/>
          </w:tcPr>
          <w:p w14:paraId="335EBDB0" w14:textId="646AE775" w:rsidR="00155A8C" w:rsidRPr="005F02EC" w:rsidRDefault="002B48C6" w:rsidP="00555A66">
            <w:pPr>
              <w:rPr>
                <w:rFonts w:asciiTheme="minorHAnsi" w:eastAsia="Segoe UI Symbol" w:hAnsiTheme="minorHAnsi" w:cstheme="minorHAnsi"/>
                <w:color w:val="000000" w:themeColor="text1"/>
                <w:sz w:val="22"/>
                <w:szCs w:val="22"/>
              </w:rPr>
            </w:pPr>
            <w:sdt>
              <w:sdtPr>
                <w:rPr>
                  <w:rFonts w:asciiTheme="minorHAnsi" w:hAnsiTheme="minorHAnsi" w:cstheme="minorHAnsi"/>
                  <w:sz w:val="22"/>
                  <w:szCs w:val="22"/>
                </w:rPr>
                <w:id w:val="-1855484818"/>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hAnsiTheme="minorHAnsi" w:cstheme="minorHAnsi"/>
                <w:sz w:val="22"/>
                <w:szCs w:val="22"/>
              </w:rPr>
              <w:t xml:space="preserve"> </w:t>
            </w:r>
            <w:r w:rsidR="00155A8C" w:rsidRPr="005F02EC">
              <w:rPr>
                <w:rFonts w:asciiTheme="minorHAnsi" w:hAnsiTheme="minorHAnsi" w:cstheme="minorHAnsi"/>
                <w:sz w:val="22"/>
                <w:szCs w:val="22"/>
              </w:rPr>
              <w:t xml:space="preserve">The </w:t>
            </w:r>
            <w:r w:rsidR="00C5471C" w:rsidRPr="005F02EC">
              <w:rPr>
                <w:rFonts w:asciiTheme="minorHAnsi" w:hAnsiTheme="minorHAnsi" w:cstheme="minorHAnsi"/>
                <w:sz w:val="22"/>
                <w:szCs w:val="22"/>
              </w:rPr>
              <w:t>waterworks</w:t>
            </w:r>
            <w:r w:rsidR="00155A8C" w:rsidRPr="005F02EC">
              <w:rPr>
                <w:rFonts w:asciiTheme="minorHAnsi" w:hAnsiTheme="minorHAnsi" w:cstheme="minorHAnsi"/>
                <w:sz w:val="22"/>
                <w:szCs w:val="22"/>
              </w:rPr>
              <w:t xml:space="preserve"> does not own any portion of the service line</w:t>
            </w:r>
          </w:p>
        </w:tc>
      </w:tr>
      <w:tr w:rsidR="00B647DC" w:rsidRPr="005F02EC" w14:paraId="0D065E87" w14:textId="77777777" w:rsidTr="00250465">
        <w:tc>
          <w:tcPr>
            <w:tcW w:w="10790" w:type="dxa"/>
            <w:gridSpan w:val="4"/>
            <w:tcBorders>
              <w:bottom w:val="single" w:sz="4" w:space="0" w:color="auto"/>
            </w:tcBorders>
            <w:shd w:val="clear" w:color="auto" w:fill="auto"/>
          </w:tcPr>
          <w:p w14:paraId="63B79772" w14:textId="56F7E6AB" w:rsidR="00B647DC" w:rsidRPr="005F02EC" w:rsidRDefault="00793EFD" w:rsidP="00555A66">
            <w:pPr>
              <w:rPr>
                <w:rFonts w:asciiTheme="minorHAnsi" w:hAnsiTheme="minorHAnsi" w:cstheme="minorHAnsi"/>
                <w:sz w:val="22"/>
                <w:szCs w:val="22"/>
              </w:rPr>
            </w:pPr>
            <w:r w:rsidRPr="005F02EC">
              <w:rPr>
                <w:rFonts w:asciiTheme="minorHAnsi" w:hAnsiTheme="minorHAnsi" w:cstheme="minorHAnsi"/>
                <w:sz w:val="22"/>
                <w:szCs w:val="22"/>
              </w:rPr>
              <w:t>If</w:t>
            </w:r>
            <w:r w:rsidR="00B647DC" w:rsidRPr="005F02EC">
              <w:rPr>
                <w:rFonts w:asciiTheme="minorHAnsi" w:hAnsiTheme="minorHAnsi" w:cstheme="minorHAnsi"/>
                <w:sz w:val="22"/>
                <w:szCs w:val="22"/>
              </w:rPr>
              <w:t xml:space="preserve"> the </w:t>
            </w:r>
            <w:r w:rsidR="00C5471C" w:rsidRPr="005F02EC">
              <w:rPr>
                <w:rFonts w:asciiTheme="minorHAnsi" w:hAnsiTheme="minorHAnsi" w:cstheme="minorHAnsi"/>
                <w:sz w:val="22"/>
                <w:szCs w:val="22"/>
              </w:rPr>
              <w:t>waterworks</w:t>
            </w:r>
            <w:r w:rsidR="00B647DC" w:rsidRPr="005F02EC">
              <w:rPr>
                <w:rFonts w:asciiTheme="minorHAnsi" w:hAnsiTheme="minorHAnsi" w:cstheme="minorHAnsi"/>
                <w:sz w:val="22"/>
                <w:szCs w:val="22"/>
              </w:rPr>
              <w:t xml:space="preserve"> </w:t>
            </w:r>
            <w:r w:rsidRPr="005F02EC">
              <w:rPr>
                <w:rFonts w:asciiTheme="minorHAnsi" w:hAnsiTheme="minorHAnsi" w:cstheme="minorHAnsi"/>
                <w:sz w:val="22"/>
                <w:szCs w:val="22"/>
              </w:rPr>
              <w:t>does not own the entire service line, w</w:t>
            </w:r>
            <w:r w:rsidR="00B647DC" w:rsidRPr="005F02EC">
              <w:rPr>
                <w:rFonts w:asciiTheme="minorHAnsi" w:hAnsiTheme="minorHAnsi" w:cstheme="minorHAnsi"/>
                <w:sz w:val="22"/>
                <w:szCs w:val="22"/>
              </w:rPr>
              <w:t xml:space="preserve">ill </w:t>
            </w:r>
            <w:r w:rsidR="00D641D4">
              <w:rPr>
                <w:rFonts w:asciiTheme="minorHAnsi" w:hAnsiTheme="minorHAnsi" w:cstheme="minorHAnsi"/>
                <w:sz w:val="22"/>
                <w:szCs w:val="22"/>
              </w:rPr>
              <w:t xml:space="preserve">the community create </w:t>
            </w:r>
            <w:r w:rsidR="00B647DC" w:rsidRPr="005F02EC">
              <w:rPr>
                <w:rFonts w:asciiTheme="minorHAnsi" w:hAnsiTheme="minorHAnsi" w:cstheme="minorHAnsi"/>
                <w:sz w:val="22"/>
                <w:szCs w:val="22"/>
              </w:rPr>
              <w:t xml:space="preserve">an ordinance which </w:t>
            </w:r>
            <w:r w:rsidR="00B25D62" w:rsidRPr="005F02EC">
              <w:rPr>
                <w:rFonts w:asciiTheme="minorHAnsi" w:hAnsiTheme="minorHAnsi" w:cstheme="minorHAnsi"/>
                <w:sz w:val="22"/>
                <w:szCs w:val="22"/>
              </w:rPr>
              <w:t xml:space="preserve">mandates the replacement of all lead service lines, regardless of ownership? </w:t>
            </w:r>
            <w:r w:rsidR="00621822" w:rsidRPr="005F02EC">
              <w:rPr>
                <w:rFonts w:asciiTheme="minorHAnsi" w:hAnsiTheme="minorHAnsi" w:cstheme="minorHAnsi"/>
                <w:sz w:val="22"/>
                <w:szCs w:val="22"/>
              </w:rPr>
              <w:t xml:space="preserve"> </w:t>
            </w:r>
            <w:r w:rsidR="00B86650">
              <w:rPr>
                <w:rFonts w:asciiTheme="minorHAnsi" w:hAnsiTheme="minorHAnsi" w:cstheme="minorHAnsi"/>
                <w:sz w:val="22"/>
                <w:szCs w:val="22"/>
              </w:rPr>
              <w:t xml:space="preserve"> </w:t>
            </w:r>
            <w:r w:rsidR="00D5651A" w:rsidRPr="005F02EC">
              <w:rPr>
                <w:rFonts w:asciiTheme="minorHAnsi" w:hAnsiTheme="minorHAnsi" w:cstheme="minorHAnsi"/>
                <w:sz w:val="22"/>
                <w:szCs w:val="22"/>
              </w:rPr>
              <w:t xml:space="preserve"> </w:t>
            </w:r>
            <w:sdt>
              <w:sdtPr>
                <w:rPr>
                  <w:rFonts w:asciiTheme="minorHAnsi" w:hAnsiTheme="minorHAnsi" w:cstheme="minorHAnsi"/>
                  <w:sz w:val="22"/>
                  <w:szCs w:val="22"/>
                </w:rPr>
                <w:id w:val="277762780"/>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hAnsiTheme="minorHAnsi" w:cstheme="minorHAnsi"/>
                <w:sz w:val="22"/>
                <w:szCs w:val="22"/>
              </w:rPr>
              <w:t xml:space="preserve"> </w:t>
            </w:r>
            <w:r w:rsidR="00621822" w:rsidRPr="005F02EC">
              <w:rPr>
                <w:rFonts w:asciiTheme="minorHAnsi" w:hAnsiTheme="minorHAnsi" w:cstheme="minorHAnsi"/>
                <w:sz w:val="22"/>
                <w:szCs w:val="22"/>
              </w:rPr>
              <w:t xml:space="preserve">Yes   </w:t>
            </w:r>
            <w:r w:rsidR="00D5651A" w:rsidRPr="005F02EC">
              <w:rPr>
                <w:rFonts w:asciiTheme="minorHAnsi" w:hAnsiTheme="minorHAnsi" w:cstheme="minorHAnsi"/>
                <w:sz w:val="22"/>
                <w:szCs w:val="22"/>
              </w:rPr>
              <w:t xml:space="preserve"> </w:t>
            </w:r>
            <w:sdt>
              <w:sdtPr>
                <w:rPr>
                  <w:rFonts w:asciiTheme="minorHAnsi" w:hAnsiTheme="minorHAnsi" w:cstheme="minorHAnsi"/>
                  <w:sz w:val="22"/>
                  <w:szCs w:val="22"/>
                </w:rPr>
                <w:id w:val="-798307892"/>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hAnsiTheme="minorHAnsi" w:cstheme="minorHAnsi"/>
                <w:sz w:val="22"/>
                <w:szCs w:val="22"/>
              </w:rPr>
              <w:t xml:space="preserve"> </w:t>
            </w:r>
            <w:r w:rsidR="001A418B" w:rsidRPr="005F02EC">
              <w:rPr>
                <w:rFonts w:asciiTheme="minorHAnsi" w:hAnsiTheme="minorHAnsi" w:cstheme="minorHAnsi"/>
                <w:sz w:val="22"/>
                <w:szCs w:val="22"/>
              </w:rPr>
              <w:t>No</w:t>
            </w:r>
          </w:p>
          <w:p w14:paraId="39F1D1B2" w14:textId="6A915004" w:rsidR="00050B2C" w:rsidRPr="005F02EC" w:rsidRDefault="00050B2C" w:rsidP="00555A66">
            <w:pPr>
              <w:rPr>
                <w:rFonts w:asciiTheme="minorHAnsi" w:hAnsiTheme="minorHAnsi" w:cstheme="minorHAnsi"/>
                <w:sz w:val="22"/>
                <w:szCs w:val="22"/>
              </w:rPr>
            </w:pPr>
          </w:p>
        </w:tc>
      </w:tr>
      <w:tr w:rsidR="00FC7BF1" w:rsidRPr="005F02EC" w14:paraId="7B37746F" w14:textId="77777777" w:rsidTr="00250465">
        <w:tc>
          <w:tcPr>
            <w:tcW w:w="10790" w:type="dxa"/>
            <w:gridSpan w:val="4"/>
            <w:tcBorders>
              <w:bottom w:val="single" w:sz="4" w:space="0" w:color="auto"/>
            </w:tcBorders>
            <w:shd w:val="clear" w:color="auto" w:fill="auto"/>
          </w:tcPr>
          <w:p w14:paraId="3A51F26C" w14:textId="2E8CD666" w:rsidR="0006751D" w:rsidRPr="005F02EC" w:rsidRDefault="00FC7BF1" w:rsidP="00555A66">
            <w:pPr>
              <w:rPr>
                <w:rFonts w:asciiTheme="minorHAnsi" w:hAnsiTheme="minorHAnsi" w:cstheme="minorHAnsi"/>
                <w:sz w:val="22"/>
                <w:szCs w:val="22"/>
              </w:rPr>
            </w:pPr>
            <w:r w:rsidRPr="005F02EC">
              <w:rPr>
                <w:rFonts w:asciiTheme="minorHAnsi" w:hAnsiTheme="minorHAnsi" w:cstheme="minorHAnsi"/>
                <w:sz w:val="22"/>
                <w:szCs w:val="22"/>
              </w:rPr>
              <w:t xml:space="preserve">How will the system </w:t>
            </w:r>
            <w:r w:rsidR="0085300B" w:rsidRPr="005F02EC">
              <w:rPr>
                <w:rFonts w:asciiTheme="minorHAnsi" w:hAnsiTheme="minorHAnsi" w:cstheme="minorHAnsi"/>
                <w:sz w:val="22"/>
                <w:szCs w:val="22"/>
              </w:rPr>
              <w:t xml:space="preserve">conduct public </w:t>
            </w:r>
            <w:r w:rsidR="0006751D" w:rsidRPr="005F02EC">
              <w:rPr>
                <w:rFonts w:asciiTheme="minorHAnsi" w:hAnsiTheme="minorHAnsi" w:cstheme="minorHAnsi"/>
                <w:sz w:val="22"/>
                <w:szCs w:val="22"/>
              </w:rPr>
              <w:t xml:space="preserve">outreach </w:t>
            </w:r>
            <w:r w:rsidR="0085300B" w:rsidRPr="005F02EC">
              <w:rPr>
                <w:rFonts w:asciiTheme="minorHAnsi" w:hAnsiTheme="minorHAnsi" w:cstheme="minorHAnsi"/>
                <w:sz w:val="22"/>
                <w:szCs w:val="22"/>
              </w:rPr>
              <w:t>regarding its</w:t>
            </w:r>
            <w:r w:rsidR="0006751D" w:rsidRPr="005F02EC">
              <w:rPr>
                <w:rFonts w:asciiTheme="minorHAnsi" w:hAnsiTheme="minorHAnsi" w:cstheme="minorHAnsi"/>
                <w:sz w:val="22"/>
                <w:szCs w:val="22"/>
              </w:rPr>
              <w:t xml:space="preserve"> </w:t>
            </w:r>
            <w:r w:rsidR="0085300B" w:rsidRPr="005F02EC">
              <w:rPr>
                <w:rFonts w:asciiTheme="minorHAnsi" w:hAnsiTheme="minorHAnsi" w:cstheme="minorHAnsi"/>
                <w:sz w:val="22"/>
                <w:szCs w:val="22"/>
              </w:rPr>
              <w:t xml:space="preserve">lead service line replacement </w:t>
            </w:r>
            <w:r w:rsidR="0006751D" w:rsidRPr="005F02EC">
              <w:rPr>
                <w:rFonts w:asciiTheme="minorHAnsi" w:hAnsiTheme="minorHAnsi" w:cstheme="minorHAnsi"/>
                <w:sz w:val="22"/>
                <w:szCs w:val="22"/>
              </w:rPr>
              <w:t>program?</w:t>
            </w:r>
            <w:r w:rsidR="0048294C" w:rsidRPr="005F02EC">
              <w:rPr>
                <w:rFonts w:asciiTheme="minorHAnsi" w:hAnsiTheme="minorHAnsi" w:cstheme="minorHAnsi"/>
                <w:sz w:val="22"/>
                <w:szCs w:val="22"/>
              </w:rPr>
              <w:t xml:space="preserve"> Provide links to all publicly available materials.</w:t>
            </w:r>
          </w:p>
          <w:p w14:paraId="2CDD2257" w14:textId="77777777" w:rsidR="007A47B8" w:rsidRPr="005F02EC" w:rsidRDefault="007A47B8" w:rsidP="00555A66">
            <w:pPr>
              <w:rPr>
                <w:rFonts w:asciiTheme="minorHAnsi" w:hAnsiTheme="minorHAnsi" w:cstheme="minorHAnsi"/>
                <w:sz w:val="22"/>
                <w:szCs w:val="22"/>
              </w:rPr>
            </w:pPr>
          </w:p>
          <w:p w14:paraId="10A3DA10" w14:textId="77777777" w:rsidR="007A47B8" w:rsidRPr="005F02EC" w:rsidRDefault="007A47B8" w:rsidP="00555A66">
            <w:pPr>
              <w:rPr>
                <w:rFonts w:asciiTheme="minorHAnsi" w:hAnsiTheme="minorHAnsi" w:cstheme="minorHAnsi"/>
                <w:sz w:val="22"/>
                <w:szCs w:val="22"/>
              </w:rPr>
            </w:pPr>
          </w:p>
          <w:p w14:paraId="274773F0" w14:textId="6B0BAF53" w:rsidR="0006751D" w:rsidRPr="005F02EC" w:rsidRDefault="0006751D" w:rsidP="00555A66">
            <w:pPr>
              <w:rPr>
                <w:rFonts w:asciiTheme="minorHAnsi" w:hAnsiTheme="minorHAnsi" w:cstheme="minorHAnsi"/>
                <w:sz w:val="22"/>
                <w:szCs w:val="22"/>
              </w:rPr>
            </w:pPr>
          </w:p>
        </w:tc>
      </w:tr>
      <w:tr w:rsidR="008E61AA" w:rsidRPr="005F02EC" w14:paraId="5F188A14" w14:textId="77777777" w:rsidTr="00250465">
        <w:tc>
          <w:tcPr>
            <w:tcW w:w="10790" w:type="dxa"/>
            <w:gridSpan w:val="4"/>
            <w:tcBorders>
              <w:bottom w:val="single" w:sz="4" w:space="0" w:color="auto"/>
            </w:tcBorders>
            <w:shd w:val="clear" w:color="auto" w:fill="auto"/>
          </w:tcPr>
          <w:p w14:paraId="5417CDFE" w14:textId="1E30591E" w:rsidR="008E61AA" w:rsidRPr="005F02EC" w:rsidRDefault="00EE3393" w:rsidP="00555A66">
            <w:pPr>
              <w:rPr>
                <w:rFonts w:asciiTheme="minorHAnsi" w:hAnsiTheme="minorHAnsi" w:cstheme="minorHAnsi"/>
                <w:sz w:val="22"/>
                <w:szCs w:val="22"/>
              </w:rPr>
            </w:pPr>
            <w:r w:rsidRPr="005F02EC">
              <w:rPr>
                <w:rFonts w:asciiTheme="minorHAnsi" w:hAnsiTheme="minorHAnsi" w:cstheme="minorHAnsi"/>
                <w:sz w:val="22"/>
                <w:szCs w:val="22"/>
              </w:rPr>
              <w:t xml:space="preserve">How will the system solicit property owner/customer’s </w:t>
            </w:r>
            <w:r w:rsidR="006C699B" w:rsidRPr="005F02EC">
              <w:rPr>
                <w:rFonts w:asciiTheme="minorHAnsi" w:hAnsiTheme="minorHAnsi" w:cstheme="minorHAnsi"/>
                <w:sz w:val="22"/>
                <w:szCs w:val="22"/>
              </w:rPr>
              <w:t xml:space="preserve">approval to replace </w:t>
            </w:r>
            <w:r w:rsidR="00714EBA" w:rsidRPr="005F02EC">
              <w:rPr>
                <w:rFonts w:asciiTheme="minorHAnsi" w:hAnsiTheme="minorHAnsi" w:cstheme="minorHAnsi"/>
                <w:sz w:val="22"/>
                <w:szCs w:val="22"/>
              </w:rPr>
              <w:t>lead service lines</w:t>
            </w:r>
            <w:r w:rsidR="006C699B" w:rsidRPr="005F02EC">
              <w:rPr>
                <w:rFonts w:asciiTheme="minorHAnsi" w:hAnsiTheme="minorHAnsi" w:cstheme="minorHAnsi"/>
                <w:sz w:val="22"/>
                <w:szCs w:val="22"/>
              </w:rPr>
              <w:t>?</w:t>
            </w:r>
          </w:p>
          <w:p w14:paraId="008227F4" w14:textId="77777777" w:rsidR="006C699B" w:rsidRPr="005F02EC" w:rsidRDefault="006C699B" w:rsidP="00555A66">
            <w:pPr>
              <w:rPr>
                <w:rFonts w:asciiTheme="minorHAnsi" w:hAnsiTheme="minorHAnsi" w:cstheme="minorHAnsi"/>
                <w:sz w:val="22"/>
                <w:szCs w:val="22"/>
              </w:rPr>
            </w:pPr>
          </w:p>
          <w:p w14:paraId="5364DA53" w14:textId="51CB54D4" w:rsidR="00A554E4" w:rsidRPr="005F02EC" w:rsidRDefault="00A554E4" w:rsidP="00555A66">
            <w:pPr>
              <w:rPr>
                <w:rFonts w:asciiTheme="minorHAnsi" w:hAnsiTheme="minorHAnsi" w:cstheme="minorHAnsi"/>
                <w:sz w:val="22"/>
                <w:szCs w:val="22"/>
              </w:rPr>
            </w:pPr>
          </w:p>
        </w:tc>
      </w:tr>
      <w:tr w:rsidR="000E3FDA" w:rsidRPr="005F02EC" w14:paraId="6B29FC87" w14:textId="77777777" w:rsidTr="00250465">
        <w:tc>
          <w:tcPr>
            <w:tcW w:w="10790" w:type="dxa"/>
            <w:gridSpan w:val="4"/>
            <w:tcBorders>
              <w:bottom w:val="single" w:sz="4" w:space="0" w:color="auto"/>
            </w:tcBorders>
            <w:shd w:val="clear" w:color="auto" w:fill="auto"/>
          </w:tcPr>
          <w:p w14:paraId="17F4C03E" w14:textId="2EDD43C8" w:rsidR="000E3FDA" w:rsidRPr="005F02EC" w:rsidRDefault="000E3FDA" w:rsidP="00555A66">
            <w:pPr>
              <w:rPr>
                <w:rFonts w:asciiTheme="minorHAnsi" w:hAnsiTheme="minorHAnsi" w:cstheme="minorHAnsi"/>
                <w:sz w:val="22"/>
                <w:szCs w:val="22"/>
              </w:rPr>
            </w:pPr>
            <w:r w:rsidRPr="005F02EC">
              <w:rPr>
                <w:rFonts w:asciiTheme="minorHAnsi" w:hAnsiTheme="minorHAnsi" w:cstheme="minorHAnsi"/>
                <w:sz w:val="22"/>
                <w:szCs w:val="22"/>
              </w:rPr>
              <w:t xml:space="preserve">Provide a summary of any legal </w:t>
            </w:r>
            <w:r w:rsidR="001F3838" w:rsidRPr="005F02EC">
              <w:rPr>
                <w:rFonts w:asciiTheme="minorHAnsi" w:hAnsiTheme="minorHAnsi" w:cstheme="minorHAnsi"/>
                <w:sz w:val="22"/>
                <w:szCs w:val="22"/>
              </w:rPr>
              <w:t xml:space="preserve">requirements or anticipated obstacles. </w:t>
            </w:r>
            <w:r w:rsidR="00481821" w:rsidRPr="005F02EC">
              <w:rPr>
                <w:rFonts w:asciiTheme="minorHAnsi" w:hAnsiTheme="minorHAnsi" w:cstheme="minorHAnsi"/>
                <w:i/>
                <w:iCs/>
                <w:sz w:val="22"/>
                <w:szCs w:val="22"/>
              </w:rPr>
              <w:t>For example</w:t>
            </w:r>
            <w:r w:rsidR="00893E76">
              <w:rPr>
                <w:rFonts w:asciiTheme="minorHAnsi" w:hAnsiTheme="minorHAnsi" w:cstheme="minorHAnsi"/>
                <w:i/>
                <w:iCs/>
                <w:sz w:val="22"/>
                <w:szCs w:val="22"/>
              </w:rPr>
              <w:t>:</w:t>
            </w:r>
            <w:r w:rsidR="001F3838" w:rsidRPr="005F02EC">
              <w:rPr>
                <w:rFonts w:asciiTheme="minorHAnsi" w:hAnsiTheme="minorHAnsi" w:cstheme="minorHAnsi"/>
                <w:i/>
                <w:iCs/>
                <w:sz w:val="22"/>
                <w:szCs w:val="22"/>
              </w:rPr>
              <w:t xml:space="preserve"> </w:t>
            </w:r>
            <w:r w:rsidR="0035272B" w:rsidRPr="005F02EC">
              <w:rPr>
                <w:rFonts w:asciiTheme="minorHAnsi" w:hAnsiTheme="minorHAnsi" w:cstheme="minorHAnsi"/>
                <w:i/>
                <w:iCs/>
                <w:sz w:val="22"/>
                <w:szCs w:val="22"/>
              </w:rPr>
              <w:t>prior to replacing the property-owner portion of a lead service line, a contract between the water system, contractor and property-owner must be signed and executed</w:t>
            </w:r>
            <w:r w:rsidR="00CD4865" w:rsidRPr="005F02EC">
              <w:rPr>
                <w:rFonts w:asciiTheme="minorHAnsi" w:hAnsiTheme="minorHAnsi" w:cstheme="minorHAnsi"/>
                <w:i/>
                <w:iCs/>
                <w:sz w:val="22"/>
                <w:szCs w:val="22"/>
              </w:rPr>
              <w:t xml:space="preserve"> through the following process.</w:t>
            </w:r>
          </w:p>
          <w:p w14:paraId="76A5F7CC" w14:textId="77777777" w:rsidR="0035272B" w:rsidRPr="005F02EC" w:rsidRDefault="0035272B" w:rsidP="00555A66">
            <w:pPr>
              <w:rPr>
                <w:rFonts w:asciiTheme="minorHAnsi" w:hAnsiTheme="minorHAnsi" w:cstheme="minorHAnsi"/>
                <w:sz w:val="22"/>
                <w:szCs w:val="22"/>
              </w:rPr>
            </w:pPr>
          </w:p>
          <w:p w14:paraId="6ACFA165" w14:textId="77777777" w:rsidR="0035272B" w:rsidRPr="005F02EC" w:rsidRDefault="0035272B" w:rsidP="00555A66">
            <w:pPr>
              <w:rPr>
                <w:rFonts w:asciiTheme="minorHAnsi" w:hAnsiTheme="minorHAnsi" w:cstheme="minorHAnsi"/>
                <w:sz w:val="22"/>
                <w:szCs w:val="22"/>
              </w:rPr>
            </w:pPr>
          </w:p>
          <w:p w14:paraId="65C0983F" w14:textId="77777777" w:rsidR="0035272B" w:rsidRPr="005F02EC" w:rsidRDefault="0035272B" w:rsidP="00555A66">
            <w:pPr>
              <w:rPr>
                <w:rFonts w:asciiTheme="minorHAnsi" w:hAnsiTheme="minorHAnsi" w:cstheme="minorHAnsi"/>
                <w:sz w:val="22"/>
                <w:szCs w:val="22"/>
              </w:rPr>
            </w:pPr>
          </w:p>
          <w:p w14:paraId="4089EA44" w14:textId="77777777" w:rsidR="0035272B" w:rsidRPr="005F02EC" w:rsidRDefault="0035272B" w:rsidP="00555A66">
            <w:pPr>
              <w:rPr>
                <w:rFonts w:asciiTheme="minorHAnsi" w:hAnsiTheme="minorHAnsi" w:cstheme="minorHAnsi"/>
                <w:sz w:val="22"/>
                <w:szCs w:val="22"/>
              </w:rPr>
            </w:pPr>
          </w:p>
          <w:p w14:paraId="76EC87FD" w14:textId="05ECFD09" w:rsidR="0035272B" w:rsidRPr="005F02EC" w:rsidRDefault="0035272B" w:rsidP="00555A66">
            <w:pPr>
              <w:rPr>
                <w:rFonts w:asciiTheme="minorHAnsi" w:hAnsiTheme="minorHAnsi" w:cstheme="minorHAnsi"/>
                <w:sz w:val="22"/>
                <w:szCs w:val="22"/>
              </w:rPr>
            </w:pPr>
          </w:p>
        </w:tc>
      </w:tr>
      <w:tr w:rsidR="00505FB6" w:rsidRPr="005F02EC" w14:paraId="376A4061" w14:textId="77777777" w:rsidTr="00250465">
        <w:tc>
          <w:tcPr>
            <w:tcW w:w="10790" w:type="dxa"/>
            <w:gridSpan w:val="4"/>
            <w:tcBorders>
              <w:bottom w:val="single" w:sz="4" w:space="0" w:color="auto"/>
            </w:tcBorders>
            <w:shd w:val="clear" w:color="auto" w:fill="auto"/>
          </w:tcPr>
          <w:p w14:paraId="165B0ED1" w14:textId="07F90F91" w:rsidR="00262243" w:rsidRPr="005F02EC" w:rsidRDefault="00C02519" w:rsidP="00555A66">
            <w:pPr>
              <w:rPr>
                <w:rFonts w:asciiTheme="minorHAnsi" w:hAnsiTheme="minorHAnsi" w:cstheme="minorHAnsi"/>
                <w:sz w:val="22"/>
                <w:szCs w:val="22"/>
              </w:rPr>
            </w:pPr>
            <w:r w:rsidRPr="005F02EC">
              <w:rPr>
                <w:rFonts w:asciiTheme="minorHAnsi" w:hAnsiTheme="minorHAnsi" w:cstheme="minorHAnsi"/>
                <w:sz w:val="22"/>
                <w:szCs w:val="22"/>
              </w:rPr>
              <w:t>In the event</w:t>
            </w:r>
            <w:r w:rsidR="00505FB6" w:rsidRPr="005F02EC">
              <w:rPr>
                <w:rFonts w:asciiTheme="minorHAnsi" w:hAnsiTheme="minorHAnsi" w:cstheme="minorHAnsi"/>
                <w:sz w:val="22"/>
                <w:szCs w:val="22"/>
              </w:rPr>
              <w:t xml:space="preserve"> </w:t>
            </w:r>
            <w:r w:rsidRPr="005F02EC">
              <w:rPr>
                <w:rFonts w:asciiTheme="minorHAnsi" w:hAnsiTheme="minorHAnsi" w:cstheme="minorHAnsi"/>
                <w:sz w:val="22"/>
                <w:szCs w:val="22"/>
              </w:rPr>
              <w:t>of a property owner/</w:t>
            </w:r>
            <w:r w:rsidR="008E25D1" w:rsidRPr="005F02EC">
              <w:rPr>
                <w:rFonts w:asciiTheme="minorHAnsi" w:hAnsiTheme="minorHAnsi" w:cstheme="minorHAnsi"/>
                <w:sz w:val="22"/>
                <w:szCs w:val="22"/>
              </w:rPr>
              <w:t>customer’s refusal to replace the service line</w:t>
            </w:r>
            <w:r w:rsidRPr="005F02EC">
              <w:rPr>
                <w:rFonts w:asciiTheme="minorHAnsi" w:hAnsiTheme="minorHAnsi" w:cstheme="minorHAnsi"/>
                <w:sz w:val="22"/>
                <w:szCs w:val="22"/>
              </w:rPr>
              <w:t xml:space="preserve"> </w:t>
            </w:r>
            <w:r w:rsidR="00986231" w:rsidRPr="005F02EC">
              <w:rPr>
                <w:rFonts w:asciiTheme="minorHAnsi" w:hAnsiTheme="minorHAnsi" w:cstheme="minorHAnsi"/>
                <w:sz w:val="22"/>
                <w:szCs w:val="22"/>
              </w:rPr>
              <w:t xml:space="preserve">the water system </w:t>
            </w:r>
            <w:r w:rsidRPr="005F02EC">
              <w:rPr>
                <w:rFonts w:asciiTheme="minorHAnsi" w:hAnsiTheme="minorHAnsi" w:cstheme="minorHAnsi"/>
                <w:sz w:val="22"/>
                <w:szCs w:val="22"/>
              </w:rPr>
              <w:t>wil</w:t>
            </w:r>
            <w:r w:rsidR="00EF07DC" w:rsidRPr="005F02EC">
              <w:rPr>
                <w:rFonts w:asciiTheme="minorHAnsi" w:hAnsiTheme="minorHAnsi" w:cstheme="minorHAnsi"/>
                <w:sz w:val="22"/>
                <w:szCs w:val="22"/>
              </w:rPr>
              <w:t>l</w:t>
            </w:r>
            <w:r w:rsidR="00262243" w:rsidRPr="005F02EC">
              <w:rPr>
                <w:rFonts w:asciiTheme="minorHAnsi" w:hAnsiTheme="minorHAnsi" w:cstheme="minorHAnsi"/>
                <w:sz w:val="22"/>
                <w:szCs w:val="22"/>
              </w:rPr>
              <w:t>:</w:t>
            </w:r>
          </w:p>
          <w:p w14:paraId="08C8350C" w14:textId="77777777" w:rsidR="00050B2C" w:rsidRPr="005F02EC" w:rsidRDefault="00050B2C" w:rsidP="00555A66">
            <w:pPr>
              <w:rPr>
                <w:rFonts w:asciiTheme="minorHAnsi" w:hAnsiTheme="minorHAnsi" w:cstheme="minorHAnsi"/>
                <w:sz w:val="22"/>
                <w:szCs w:val="22"/>
              </w:rPr>
            </w:pPr>
          </w:p>
          <w:p w14:paraId="469D8646" w14:textId="5A86F166" w:rsidR="00EF07DC" w:rsidRPr="005F02EC" w:rsidRDefault="002B48C6" w:rsidP="00555A66">
            <w:pPr>
              <w:rPr>
                <w:rFonts w:asciiTheme="minorHAnsi" w:hAnsiTheme="minorHAnsi" w:cstheme="minorHAnsi"/>
                <w:sz w:val="22"/>
                <w:szCs w:val="22"/>
              </w:rPr>
            </w:pPr>
            <w:sdt>
              <w:sdtPr>
                <w:rPr>
                  <w:rFonts w:asciiTheme="minorHAnsi" w:hAnsiTheme="minorHAnsi" w:cstheme="minorHAnsi"/>
                  <w:sz w:val="22"/>
                  <w:szCs w:val="22"/>
                </w:rPr>
                <w:id w:val="927545849"/>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hAnsiTheme="minorHAnsi" w:cstheme="minorHAnsi"/>
                <w:sz w:val="22"/>
                <w:szCs w:val="22"/>
              </w:rPr>
              <w:t xml:space="preserve"> </w:t>
            </w:r>
            <w:r w:rsidR="00B86650">
              <w:rPr>
                <w:rFonts w:asciiTheme="minorHAnsi" w:hAnsiTheme="minorHAnsi" w:cstheme="minorHAnsi"/>
                <w:sz w:val="22"/>
                <w:szCs w:val="22"/>
              </w:rPr>
              <w:t xml:space="preserve"> </w:t>
            </w:r>
            <w:r w:rsidR="00262243" w:rsidRPr="005F02EC">
              <w:rPr>
                <w:rFonts w:asciiTheme="minorHAnsi" w:hAnsiTheme="minorHAnsi" w:cstheme="minorHAnsi"/>
                <w:sz w:val="22"/>
                <w:szCs w:val="22"/>
              </w:rPr>
              <w:t>D</w:t>
            </w:r>
            <w:r w:rsidR="00EF07DC" w:rsidRPr="005F02EC">
              <w:rPr>
                <w:rFonts w:asciiTheme="minorHAnsi" w:hAnsiTheme="minorHAnsi" w:cstheme="minorHAnsi"/>
                <w:sz w:val="22"/>
                <w:szCs w:val="22"/>
              </w:rPr>
              <w:t>ocument the incident</w:t>
            </w:r>
            <w:r w:rsidR="00B86650">
              <w:rPr>
                <w:rFonts w:asciiTheme="minorHAnsi" w:hAnsiTheme="minorHAnsi" w:cstheme="minorHAnsi"/>
                <w:sz w:val="22"/>
                <w:szCs w:val="22"/>
              </w:rPr>
              <w:t>.</w:t>
            </w:r>
          </w:p>
          <w:p w14:paraId="5444B2EF" w14:textId="05E7BFA2" w:rsidR="00262243" w:rsidRPr="005F02EC" w:rsidRDefault="002B48C6" w:rsidP="00555A66">
            <w:pPr>
              <w:rPr>
                <w:rFonts w:asciiTheme="minorHAnsi" w:hAnsiTheme="minorHAnsi" w:cstheme="minorHAnsi"/>
                <w:sz w:val="22"/>
                <w:szCs w:val="22"/>
              </w:rPr>
            </w:pPr>
            <w:sdt>
              <w:sdtPr>
                <w:rPr>
                  <w:rFonts w:asciiTheme="minorHAnsi" w:hAnsiTheme="minorHAnsi" w:cstheme="minorHAnsi"/>
                  <w:sz w:val="22"/>
                  <w:szCs w:val="22"/>
                </w:rPr>
                <w:id w:val="39098103"/>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hAnsiTheme="minorHAnsi" w:cstheme="minorHAnsi"/>
                <w:sz w:val="22"/>
                <w:szCs w:val="22"/>
              </w:rPr>
              <w:t xml:space="preserve"> </w:t>
            </w:r>
            <w:r w:rsidR="00B86650">
              <w:rPr>
                <w:rFonts w:asciiTheme="minorHAnsi" w:hAnsiTheme="minorHAnsi" w:cstheme="minorHAnsi"/>
                <w:sz w:val="22"/>
                <w:szCs w:val="22"/>
              </w:rPr>
              <w:t xml:space="preserve"> </w:t>
            </w:r>
            <w:r w:rsidR="000B59C9" w:rsidRPr="005F02EC">
              <w:rPr>
                <w:rFonts w:asciiTheme="minorHAnsi" w:hAnsiTheme="minorHAnsi" w:cstheme="minorHAnsi"/>
                <w:sz w:val="22"/>
                <w:szCs w:val="22"/>
              </w:rPr>
              <w:t xml:space="preserve">Continue to contact the </w:t>
            </w:r>
            <w:r w:rsidR="00C44494" w:rsidRPr="005F02EC">
              <w:rPr>
                <w:rFonts w:asciiTheme="minorHAnsi" w:hAnsiTheme="minorHAnsi" w:cstheme="minorHAnsi"/>
                <w:sz w:val="22"/>
                <w:szCs w:val="22"/>
              </w:rPr>
              <w:t>property</w:t>
            </w:r>
            <w:r w:rsidR="000B59C9" w:rsidRPr="005F02EC">
              <w:rPr>
                <w:rFonts w:asciiTheme="minorHAnsi" w:hAnsiTheme="minorHAnsi" w:cstheme="minorHAnsi"/>
                <w:sz w:val="22"/>
                <w:szCs w:val="22"/>
              </w:rPr>
              <w:t xml:space="preserve"> owner/customer each year for participation </w:t>
            </w:r>
            <w:r w:rsidR="00C44494" w:rsidRPr="005F02EC">
              <w:rPr>
                <w:rFonts w:asciiTheme="minorHAnsi" w:hAnsiTheme="minorHAnsi" w:cstheme="minorHAnsi"/>
                <w:sz w:val="22"/>
                <w:szCs w:val="22"/>
              </w:rPr>
              <w:t>and continue to document all outreach efforts.</w:t>
            </w:r>
          </w:p>
          <w:p w14:paraId="080426D0" w14:textId="70910BBF" w:rsidR="00CA011F" w:rsidRPr="005F02EC" w:rsidRDefault="002B48C6" w:rsidP="00317D37">
            <w:pPr>
              <w:rPr>
                <w:rFonts w:asciiTheme="minorHAnsi" w:hAnsiTheme="minorHAnsi" w:cstheme="minorHAnsi"/>
                <w:sz w:val="22"/>
                <w:szCs w:val="22"/>
              </w:rPr>
            </w:pPr>
            <w:sdt>
              <w:sdtPr>
                <w:rPr>
                  <w:rFonts w:asciiTheme="minorHAnsi" w:hAnsiTheme="minorHAnsi" w:cstheme="minorHAnsi"/>
                  <w:sz w:val="22"/>
                  <w:szCs w:val="22"/>
                </w:rPr>
                <w:id w:val="-1129166046"/>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eastAsia="MS Gothic" w:hAnsiTheme="minorHAnsi" w:cstheme="minorHAnsi"/>
                <w:sz w:val="22"/>
                <w:szCs w:val="22"/>
              </w:rPr>
              <w:t xml:space="preserve"> </w:t>
            </w:r>
            <w:r w:rsidR="00B86650">
              <w:rPr>
                <w:rFonts w:asciiTheme="minorHAnsi" w:eastAsia="MS Gothic" w:hAnsiTheme="minorHAnsi" w:cstheme="minorHAnsi"/>
                <w:sz w:val="22"/>
                <w:szCs w:val="22"/>
              </w:rPr>
              <w:t xml:space="preserve"> </w:t>
            </w:r>
            <w:r w:rsidR="00CA011F" w:rsidRPr="005F02EC">
              <w:rPr>
                <w:rFonts w:asciiTheme="minorHAnsi" w:eastAsia="MS Gothic" w:hAnsiTheme="minorHAnsi" w:cstheme="minorHAnsi"/>
                <w:sz w:val="22"/>
                <w:szCs w:val="22"/>
              </w:rPr>
              <w:t xml:space="preserve">When applicable, inform the </w:t>
            </w:r>
            <w:r w:rsidR="00BC5381" w:rsidRPr="005F02EC">
              <w:rPr>
                <w:rFonts w:asciiTheme="minorHAnsi" w:hAnsiTheme="minorHAnsi" w:cstheme="minorHAnsi"/>
                <w:sz w:val="22"/>
                <w:szCs w:val="22"/>
              </w:rPr>
              <w:t>property owner/</w:t>
            </w:r>
            <w:r w:rsidR="00CA011F" w:rsidRPr="005F02EC">
              <w:rPr>
                <w:rFonts w:asciiTheme="minorHAnsi" w:eastAsia="MS Gothic" w:hAnsiTheme="minorHAnsi" w:cstheme="minorHAnsi"/>
                <w:sz w:val="22"/>
                <w:szCs w:val="22"/>
              </w:rPr>
              <w:t xml:space="preserve">customer refused to </w:t>
            </w:r>
            <w:r w:rsidR="00365C25" w:rsidRPr="005F02EC">
              <w:rPr>
                <w:rFonts w:asciiTheme="minorHAnsi" w:eastAsia="MS Gothic" w:hAnsiTheme="minorHAnsi" w:cstheme="minorHAnsi"/>
                <w:sz w:val="22"/>
                <w:szCs w:val="22"/>
              </w:rPr>
              <w:t>replace their portion of the lead service line; and therefore, the lead service line in its entirety must remain.</w:t>
            </w:r>
          </w:p>
          <w:p w14:paraId="11C115B3" w14:textId="03A7B7D9" w:rsidR="00050B2C" w:rsidRPr="005F02EC" w:rsidRDefault="00050B2C" w:rsidP="00555A66">
            <w:pPr>
              <w:rPr>
                <w:rFonts w:asciiTheme="minorHAnsi" w:hAnsiTheme="minorHAnsi" w:cstheme="minorHAnsi"/>
                <w:sz w:val="22"/>
                <w:szCs w:val="22"/>
              </w:rPr>
            </w:pPr>
          </w:p>
        </w:tc>
      </w:tr>
    </w:tbl>
    <w:p w14:paraId="7DE3DC85" w14:textId="2CE0B93E" w:rsidR="00250465" w:rsidRDefault="00250465">
      <w:pPr>
        <w:rPr>
          <w:rFonts w:asciiTheme="minorHAnsi" w:hAnsiTheme="minorHAnsi" w:cstheme="minorHAnsi"/>
        </w:rPr>
      </w:pPr>
    </w:p>
    <w:p w14:paraId="18AFD73B" w14:textId="7555AC68" w:rsidR="00A02F03" w:rsidRPr="005F02EC" w:rsidRDefault="00250465">
      <w:pPr>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54"/>
        <w:tblW w:w="10790" w:type="dxa"/>
        <w:shd w:val="clear" w:color="auto" w:fill="9CC2E5" w:themeFill="accent1" w:themeFillTint="99"/>
        <w:tblLook w:val="04A0" w:firstRow="1" w:lastRow="0" w:firstColumn="1" w:lastColumn="0" w:noHBand="0" w:noVBand="1"/>
      </w:tblPr>
      <w:tblGrid>
        <w:gridCol w:w="10790"/>
      </w:tblGrid>
      <w:tr w:rsidR="00C44494" w:rsidRPr="005F02EC" w14:paraId="2016A7E6" w14:textId="77777777" w:rsidTr="00250465">
        <w:tc>
          <w:tcPr>
            <w:tcW w:w="10790" w:type="dxa"/>
            <w:tcBorders>
              <w:bottom w:val="single" w:sz="4" w:space="0" w:color="auto"/>
            </w:tcBorders>
            <w:shd w:val="clear" w:color="auto" w:fill="9CC2E5" w:themeFill="accent1" w:themeFillTint="99"/>
          </w:tcPr>
          <w:p w14:paraId="1FA53609" w14:textId="1FA478EE" w:rsidR="00C44494" w:rsidRPr="005F02EC" w:rsidRDefault="007750E9" w:rsidP="00555A66">
            <w:pPr>
              <w:rPr>
                <w:rFonts w:asciiTheme="minorHAnsi" w:hAnsiTheme="minorHAnsi" w:cstheme="minorHAnsi"/>
                <w:b/>
                <w:bCs/>
                <w:sz w:val="22"/>
                <w:szCs w:val="22"/>
              </w:rPr>
            </w:pPr>
            <w:r w:rsidRPr="005F02EC">
              <w:rPr>
                <w:rFonts w:asciiTheme="minorHAnsi" w:hAnsiTheme="minorHAnsi" w:cstheme="minorHAnsi"/>
                <w:b/>
                <w:bCs/>
                <w:sz w:val="24"/>
                <w:szCs w:val="24"/>
              </w:rPr>
              <w:lastRenderedPageBreak/>
              <w:t>5d</w:t>
            </w:r>
            <w:r w:rsidR="00C44494" w:rsidRPr="005F02EC">
              <w:rPr>
                <w:rFonts w:asciiTheme="minorHAnsi" w:hAnsiTheme="minorHAnsi" w:cstheme="minorHAnsi"/>
                <w:b/>
                <w:bCs/>
                <w:sz w:val="24"/>
                <w:szCs w:val="24"/>
              </w:rPr>
              <w:t>. Coordination with Municipalities</w:t>
            </w:r>
            <w:r w:rsidR="00AA67AD" w:rsidRPr="005F02EC">
              <w:rPr>
                <w:rFonts w:asciiTheme="minorHAnsi" w:hAnsiTheme="minorHAnsi" w:cstheme="minorHAnsi"/>
                <w:b/>
                <w:bCs/>
                <w:sz w:val="24"/>
                <w:szCs w:val="24"/>
              </w:rPr>
              <w:t xml:space="preserve"> &amp; </w:t>
            </w:r>
            <w:r w:rsidR="00481821" w:rsidRPr="005F02EC">
              <w:rPr>
                <w:rFonts w:asciiTheme="minorHAnsi" w:hAnsiTheme="minorHAnsi" w:cstheme="minorHAnsi"/>
                <w:b/>
                <w:bCs/>
                <w:sz w:val="24"/>
                <w:szCs w:val="24"/>
              </w:rPr>
              <w:t>V</w:t>
            </w:r>
            <w:r w:rsidR="00AA67AD" w:rsidRPr="005F02EC">
              <w:rPr>
                <w:rFonts w:asciiTheme="minorHAnsi" w:hAnsiTheme="minorHAnsi" w:cstheme="minorHAnsi"/>
                <w:b/>
                <w:bCs/>
                <w:sz w:val="24"/>
                <w:szCs w:val="24"/>
              </w:rPr>
              <w:t>DOT</w:t>
            </w:r>
          </w:p>
        </w:tc>
      </w:tr>
      <w:tr w:rsidR="00C44494" w:rsidRPr="005F02EC" w14:paraId="2F46FC3B" w14:textId="77777777" w:rsidTr="00250465">
        <w:tc>
          <w:tcPr>
            <w:tcW w:w="10790" w:type="dxa"/>
            <w:tcBorders>
              <w:bottom w:val="single" w:sz="4" w:space="0" w:color="auto"/>
            </w:tcBorders>
            <w:shd w:val="clear" w:color="auto" w:fill="auto"/>
          </w:tcPr>
          <w:p w14:paraId="5BEF7B43" w14:textId="15BA1B4A" w:rsidR="00860A51" w:rsidRDefault="00E36A63" w:rsidP="00555A66">
            <w:pPr>
              <w:rPr>
                <w:rFonts w:asciiTheme="minorHAnsi" w:hAnsiTheme="minorHAnsi" w:cstheme="minorHAnsi"/>
                <w:sz w:val="22"/>
                <w:szCs w:val="22"/>
              </w:rPr>
            </w:pPr>
            <w:r w:rsidRPr="005F02EC">
              <w:rPr>
                <w:rFonts w:asciiTheme="minorHAnsi" w:hAnsiTheme="minorHAnsi" w:cstheme="minorHAnsi"/>
                <w:sz w:val="22"/>
                <w:szCs w:val="22"/>
              </w:rPr>
              <w:t>How will t</w:t>
            </w:r>
            <w:r w:rsidR="00DD7E14" w:rsidRPr="005F02EC">
              <w:rPr>
                <w:rFonts w:asciiTheme="minorHAnsi" w:hAnsiTheme="minorHAnsi" w:cstheme="minorHAnsi"/>
                <w:sz w:val="22"/>
                <w:szCs w:val="22"/>
              </w:rPr>
              <w:t>he water system work</w:t>
            </w:r>
            <w:r w:rsidR="00F729A4" w:rsidRPr="005F02EC">
              <w:rPr>
                <w:rFonts w:asciiTheme="minorHAnsi" w:hAnsiTheme="minorHAnsi" w:cstheme="minorHAnsi"/>
                <w:sz w:val="22"/>
                <w:szCs w:val="22"/>
              </w:rPr>
              <w:t xml:space="preserve"> wit</w:t>
            </w:r>
            <w:r w:rsidR="00FC7BF1" w:rsidRPr="005F02EC">
              <w:rPr>
                <w:rFonts w:asciiTheme="minorHAnsi" w:hAnsiTheme="minorHAnsi" w:cstheme="minorHAnsi"/>
                <w:sz w:val="22"/>
                <w:szCs w:val="22"/>
              </w:rPr>
              <w:t>h</w:t>
            </w:r>
            <w:r w:rsidR="00AA67AD" w:rsidRPr="005F02EC">
              <w:rPr>
                <w:rFonts w:asciiTheme="minorHAnsi" w:hAnsiTheme="minorHAnsi" w:cstheme="minorHAnsi"/>
                <w:sz w:val="22"/>
                <w:szCs w:val="22"/>
              </w:rPr>
              <w:t xml:space="preserve"> local municipalities </w:t>
            </w:r>
            <w:r w:rsidR="00944F68" w:rsidRPr="005F02EC">
              <w:rPr>
                <w:rFonts w:asciiTheme="minorHAnsi" w:hAnsiTheme="minorHAnsi" w:cstheme="minorHAnsi"/>
                <w:sz w:val="22"/>
                <w:szCs w:val="22"/>
              </w:rPr>
              <w:t>in our service area and</w:t>
            </w:r>
            <w:r w:rsidR="00C769DE" w:rsidRPr="005F02EC">
              <w:rPr>
                <w:rFonts w:asciiTheme="minorHAnsi" w:hAnsiTheme="minorHAnsi" w:cstheme="minorHAnsi"/>
                <w:sz w:val="22"/>
                <w:szCs w:val="22"/>
              </w:rPr>
              <w:t xml:space="preserve"> </w:t>
            </w:r>
            <w:r w:rsidR="00481821" w:rsidRPr="005F02EC">
              <w:rPr>
                <w:rFonts w:asciiTheme="minorHAnsi" w:hAnsiTheme="minorHAnsi" w:cstheme="minorHAnsi"/>
                <w:sz w:val="22"/>
                <w:szCs w:val="22"/>
              </w:rPr>
              <w:t>V</w:t>
            </w:r>
            <w:r w:rsidR="00C769DE" w:rsidRPr="005F02EC">
              <w:rPr>
                <w:rFonts w:asciiTheme="minorHAnsi" w:hAnsiTheme="minorHAnsi" w:cstheme="minorHAnsi"/>
                <w:sz w:val="22"/>
                <w:szCs w:val="22"/>
              </w:rPr>
              <w:t xml:space="preserve">DOT </w:t>
            </w:r>
            <w:r w:rsidR="00271CB3" w:rsidRPr="005F02EC">
              <w:rPr>
                <w:rFonts w:asciiTheme="minorHAnsi" w:hAnsiTheme="minorHAnsi" w:cstheme="minorHAnsi"/>
                <w:sz w:val="22"/>
                <w:szCs w:val="22"/>
              </w:rPr>
              <w:t xml:space="preserve">to </w:t>
            </w:r>
            <w:r w:rsidR="00944F68" w:rsidRPr="005F02EC">
              <w:rPr>
                <w:rFonts w:asciiTheme="minorHAnsi" w:hAnsiTheme="minorHAnsi" w:cstheme="minorHAnsi"/>
                <w:sz w:val="22"/>
                <w:szCs w:val="22"/>
              </w:rPr>
              <w:t>coordinate replacement efforts</w:t>
            </w:r>
            <w:r w:rsidR="00271CB3" w:rsidRPr="005F02EC">
              <w:rPr>
                <w:rFonts w:asciiTheme="minorHAnsi" w:hAnsiTheme="minorHAnsi" w:cstheme="minorHAnsi"/>
                <w:sz w:val="22"/>
                <w:szCs w:val="22"/>
              </w:rPr>
              <w:t xml:space="preserve"> </w:t>
            </w:r>
            <w:r w:rsidR="003E1844" w:rsidRPr="005F02EC">
              <w:rPr>
                <w:rFonts w:asciiTheme="minorHAnsi" w:hAnsiTheme="minorHAnsi" w:cstheme="minorHAnsi"/>
                <w:sz w:val="22"/>
                <w:szCs w:val="22"/>
              </w:rPr>
              <w:t>to</w:t>
            </w:r>
            <w:r w:rsidR="000821C2" w:rsidRPr="005F02EC">
              <w:rPr>
                <w:rFonts w:asciiTheme="minorHAnsi" w:hAnsiTheme="minorHAnsi" w:cstheme="minorHAnsi"/>
                <w:sz w:val="22"/>
                <w:szCs w:val="22"/>
              </w:rPr>
              <w:t xml:space="preserve"> minimize</w:t>
            </w:r>
            <w:r w:rsidR="00F729A4" w:rsidRPr="005F02EC">
              <w:rPr>
                <w:rFonts w:asciiTheme="minorHAnsi" w:hAnsiTheme="minorHAnsi" w:cstheme="minorHAnsi"/>
                <w:sz w:val="22"/>
                <w:szCs w:val="22"/>
              </w:rPr>
              <w:t xml:space="preserve"> costs,</w:t>
            </w:r>
            <w:r w:rsidR="000821C2" w:rsidRPr="005F02EC">
              <w:rPr>
                <w:rFonts w:asciiTheme="minorHAnsi" w:hAnsiTheme="minorHAnsi" w:cstheme="minorHAnsi"/>
                <w:sz w:val="22"/>
                <w:szCs w:val="22"/>
              </w:rPr>
              <w:t xml:space="preserve"> impacts on roads</w:t>
            </w:r>
            <w:r w:rsidR="00F729A4" w:rsidRPr="005F02EC">
              <w:rPr>
                <w:rFonts w:asciiTheme="minorHAnsi" w:hAnsiTheme="minorHAnsi" w:cstheme="minorHAnsi"/>
                <w:sz w:val="22"/>
                <w:szCs w:val="22"/>
              </w:rPr>
              <w:t>,</w:t>
            </w:r>
            <w:r w:rsidR="000821C2" w:rsidRPr="005F02EC">
              <w:rPr>
                <w:rFonts w:asciiTheme="minorHAnsi" w:hAnsiTheme="minorHAnsi" w:cstheme="minorHAnsi"/>
                <w:sz w:val="22"/>
                <w:szCs w:val="22"/>
              </w:rPr>
              <w:t xml:space="preserve"> and </w:t>
            </w:r>
            <w:r w:rsidR="00745063" w:rsidRPr="005F02EC">
              <w:rPr>
                <w:rFonts w:asciiTheme="minorHAnsi" w:hAnsiTheme="minorHAnsi" w:cstheme="minorHAnsi"/>
                <w:sz w:val="22"/>
                <w:szCs w:val="22"/>
              </w:rPr>
              <w:t>neighborhood disturbances</w:t>
            </w:r>
            <w:r w:rsidRPr="005F02EC">
              <w:rPr>
                <w:rFonts w:asciiTheme="minorHAnsi" w:hAnsiTheme="minorHAnsi" w:cstheme="minorHAnsi"/>
                <w:sz w:val="22"/>
                <w:szCs w:val="22"/>
              </w:rPr>
              <w:t>?</w:t>
            </w:r>
          </w:p>
          <w:p w14:paraId="0524A8B2" w14:textId="77777777" w:rsidR="00C9441E" w:rsidRPr="005F02EC" w:rsidRDefault="00C9441E" w:rsidP="00C9441E">
            <w:pPr>
              <w:rPr>
                <w:rFonts w:asciiTheme="minorHAnsi" w:hAnsiTheme="minorHAnsi" w:cstheme="minorHAnsi"/>
                <w:sz w:val="22"/>
                <w:szCs w:val="22"/>
              </w:rPr>
            </w:pPr>
            <w:proofErr w:type="gramStart"/>
            <w:r w:rsidRPr="00C9441E">
              <w:rPr>
                <w:rFonts w:ascii="Segoe UI Symbol" w:hAnsi="Segoe UI Symbol" w:cs="Segoe UI Symbol"/>
                <w:sz w:val="22"/>
                <w:szCs w:val="22"/>
              </w:rPr>
              <w:t>☐</w:t>
            </w:r>
            <w:r w:rsidRPr="00C9441E">
              <w:rPr>
                <w:rFonts w:asciiTheme="minorHAnsi" w:hAnsiTheme="minorHAnsi" w:cstheme="minorHAnsi"/>
                <w:sz w:val="22"/>
                <w:szCs w:val="22"/>
              </w:rPr>
              <w:t xml:space="preserve">  </w:t>
            </w:r>
            <w:r>
              <w:rPr>
                <w:rFonts w:asciiTheme="minorHAnsi" w:hAnsiTheme="minorHAnsi" w:cstheme="minorHAnsi"/>
                <w:sz w:val="22"/>
                <w:szCs w:val="22"/>
              </w:rPr>
              <w:t>Not</w:t>
            </w:r>
            <w:proofErr w:type="gramEnd"/>
            <w:r>
              <w:rPr>
                <w:rFonts w:asciiTheme="minorHAnsi" w:hAnsiTheme="minorHAnsi" w:cstheme="minorHAnsi"/>
                <w:sz w:val="22"/>
                <w:szCs w:val="22"/>
              </w:rPr>
              <w:t xml:space="preserve"> applicable</w:t>
            </w:r>
          </w:p>
          <w:p w14:paraId="59EB8EAA" w14:textId="10CAA6E7" w:rsidR="00350EE1" w:rsidRDefault="002B48C6" w:rsidP="00693CE1">
            <w:pPr>
              <w:rPr>
                <w:rFonts w:asciiTheme="minorHAnsi" w:hAnsiTheme="minorHAnsi" w:cstheme="minorHAnsi"/>
                <w:sz w:val="22"/>
                <w:szCs w:val="22"/>
              </w:rPr>
            </w:pPr>
            <w:sdt>
              <w:sdtPr>
                <w:rPr>
                  <w:rFonts w:asciiTheme="minorHAnsi" w:hAnsiTheme="minorHAnsi" w:cstheme="minorHAnsi"/>
                  <w:sz w:val="22"/>
                  <w:szCs w:val="22"/>
                </w:rPr>
                <w:id w:val="1996908905"/>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eastAsia="MS Gothic" w:hAnsiTheme="minorHAnsi" w:cstheme="minorHAnsi"/>
                <w:sz w:val="22"/>
                <w:szCs w:val="22"/>
              </w:rPr>
              <w:t xml:space="preserve"> </w:t>
            </w:r>
            <w:r w:rsidR="00931E97" w:rsidRPr="005F02EC">
              <w:rPr>
                <w:rFonts w:asciiTheme="minorHAnsi" w:eastAsia="MS Gothic" w:hAnsiTheme="minorHAnsi" w:cstheme="minorHAnsi"/>
                <w:sz w:val="22"/>
                <w:szCs w:val="22"/>
              </w:rPr>
              <w:t xml:space="preserve"> </w:t>
            </w:r>
            <w:r w:rsidR="00E36A63" w:rsidRPr="005F02EC">
              <w:rPr>
                <w:rFonts w:asciiTheme="minorHAnsi" w:eastAsia="MS Gothic" w:hAnsiTheme="minorHAnsi" w:cstheme="minorHAnsi"/>
                <w:sz w:val="22"/>
                <w:szCs w:val="22"/>
              </w:rPr>
              <w:t>By m</w:t>
            </w:r>
            <w:r w:rsidR="00B72881" w:rsidRPr="005F02EC">
              <w:rPr>
                <w:rFonts w:asciiTheme="minorHAnsi" w:hAnsiTheme="minorHAnsi" w:cstheme="minorHAnsi"/>
                <w:sz w:val="22"/>
                <w:szCs w:val="22"/>
              </w:rPr>
              <w:t>eet</w:t>
            </w:r>
            <w:r w:rsidR="004F2A24" w:rsidRPr="005F02EC">
              <w:rPr>
                <w:rFonts w:asciiTheme="minorHAnsi" w:hAnsiTheme="minorHAnsi" w:cstheme="minorHAnsi"/>
                <w:sz w:val="22"/>
                <w:szCs w:val="22"/>
              </w:rPr>
              <w:t>ing</w:t>
            </w:r>
            <w:r w:rsidR="00B72881" w:rsidRPr="005F02EC">
              <w:rPr>
                <w:rFonts w:asciiTheme="minorHAnsi" w:hAnsiTheme="minorHAnsi" w:cstheme="minorHAnsi"/>
                <w:sz w:val="22"/>
                <w:szCs w:val="22"/>
              </w:rPr>
              <w:t xml:space="preserve"> with municipalities on a </w:t>
            </w:r>
            <w:r w:rsidR="00D5651A" w:rsidRPr="005F02EC">
              <w:rPr>
                <w:rFonts w:asciiTheme="minorHAnsi" w:hAnsiTheme="minorHAnsi" w:cstheme="minorHAnsi"/>
                <w:sz w:val="22"/>
                <w:szCs w:val="22"/>
              </w:rPr>
              <w:t xml:space="preserve"> </w:t>
            </w:r>
            <w:sdt>
              <w:sdtPr>
                <w:rPr>
                  <w:rFonts w:asciiTheme="minorHAnsi" w:hAnsiTheme="minorHAnsi" w:cstheme="minorHAnsi"/>
                  <w:sz w:val="22"/>
                  <w:szCs w:val="22"/>
                </w:rPr>
                <w:id w:val="-2020842106"/>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hAnsiTheme="minorHAnsi" w:cstheme="minorHAnsi"/>
                <w:sz w:val="22"/>
                <w:szCs w:val="22"/>
              </w:rPr>
              <w:t xml:space="preserve"> </w:t>
            </w:r>
            <w:r w:rsidR="00FE1895" w:rsidRPr="005F02EC">
              <w:rPr>
                <w:rFonts w:asciiTheme="minorHAnsi" w:hAnsiTheme="minorHAnsi" w:cstheme="minorHAnsi"/>
                <w:sz w:val="22"/>
                <w:szCs w:val="22"/>
              </w:rPr>
              <w:t>monthly</w:t>
            </w:r>
            <w:r w:rsidR="004F2A24" w:rsidRPr="005F02EC">
              <w:rPr>
                <w:rFonts w:asciiTheme="minorHAnsi" w:hAnsiTheme="minorHAnsi" w:cstheme="minorHAnsi"/>
                <w:sz w:val="22"/>
                <w:szCs w:val="22"/>
              </w:rPr>
              <w:t xml:space="preserve"> </w:t>
            </w:r>
            <w:r w:rsidR="00D5651A" w:rsidRPr="005F02EC">
              <w:rPr>
                <w:rFonts w:asciiTheme="minorHAnsi" w:hAnsiTheme="minorHAnsi" w:cstheme="minorHAnsi"/>
                <w:sz w:val="22"/>
                <w:szCs w:val="22"/>
              </w:rPr>
              <w:t xml:space="preserve"> </w:t>
            </w:r>
            <w:sdt>
              <w:sdtPr>
                <w:rPr>
                  <w:rFonts w:asciiTheme="minorHAnsi" w:hAnsiTheme="minorHAnsi" w:cstheme="minorHAnsi"/>
                  <w:sz w:val="22"/>
                  <w:szCs w:val="22"/>
                </w:rPr>
                <w:id w:val="2087807527"/>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hAnsiTheme="minorHAnsi" w:cstheme="minorHAnsi"/>
                <w:sz w:val="22"/>
                <w:szCs w:val="22"/>
              </w:rPr>
              <w:t xml:space="preserve"> </w:t>
            </w:r>
            <w:r w:rsidR="00FE1895" w:rsidRPr="005F02EC">
              <w:rPr>
                <w:rFonts w:asciiTheme="minorHAnsi" w:hAnsiTheme="minorHAnsi" w:cstheme="minorHAnsi"/>
                <w:sz w:val="22"/>
                <w:szCs w:val="22"/>
              </w:rPr>
              <w:t xml:space="preserve"> </w:t>
            </w:r>
            <w:r w:rsidR="00350EE1" w:rsidRPr="005F02EC">
              <w:rPr>
                <w:rFonts w:asciiTheme="minorHAnsi" w:hAnsiTheme="minorHAnsi" w:cstheme="minorHAnsi"/>
                <w:sz w:val="22"/>
                <w:szCs w:val="22"/>
              </w:rPr>
              <w:t>bi-monthly basis</w:t>
            </w:r>
          </w:p>
          <w:p w14:paraId="5FC30A65" w14:textId="61DC32BF" w:rsidR="00BC5381" w:rsidRPr="005F02EC" w:rsidRDefault="002B48C6" w:rsidP="00BC5381">
            <w:pPr>
              <w:rPr>
                <w:rFonts w:asciiTheme="minorHAnsi" w:hAnsiTheme="minorHAnsi" w:cstheme="minorHAnsi"/>
                <w:sz w:val="22"/>
                <w:szCs w:val="22"/>
              </w:rPr>
            </w:pPr>
            <w:sdt>
              <w:sdtPr>
                <w:rPr>
                  <w:rFonts w:asciiTheme="minorHAnsi" w:hAnsiTheme="minorHAnsi" w:cstheme="minorHAnsi"/>
                  <w:sz w:val="22"/>
                  <w:szCs w:val="22"/>
                </w:rPr>
                <w:id w:val="-274716157"/>
                <w14:checkbox>
                  <w14:checked w14:val="0"/>
                  <w14:checkedState w14:val="2612" w14:font="MS Gothic"/>
                  <w14:uncheckedState w14:val="2610" w14:font="MS Gothic"/>
                </w14:checkbox>
              </w:sdtPr>
              <w:sdtEndPr/>
              <w:sdtContent>
                <w:r w:rsidR="00BC5381" w:rsidRPr="005F02EC">
                  <w:rPr>
                    <w:rFonts w:ascii="Segoe UI Symbol" w:eastAsia="MS Gothic" w:hAnsi="Segoe UI Symbol" w:cs="Segoe UI Symbol"/>
                    <w:sz w:val="22"/>
                    <w:szCs w:val="22"/>
                  </w:rPr>
                  <w:t>☐</w:t>
                </w:r>
              </w:sdtContent>
            </w:sdt>
            <w:r w:rsidR="00BC5381" w:rsidRPr="005F02EC">
              <w:rPr>
                <w:rFonts w:asciiTheme="minorHAnsi" w:eastAsia="MS Gothic" w:hAnsiTheme="minorHAnsi" w:cstheme="minorHAnsi"/>
                <w:sz w:val="22"/>
                <w:szCs w:val="22"/>
              </w:rPr>
              <w:t xml:space="preserve">  By m</w:t>
            </w:r>
            <w:r w:rsidR="00BC5381" w:rsidRPr="005F02EC">
              <w:rPr>
                <w:rFonts w:asciiTheme="minorHAnsi" w:hAnsiTheme="minorHAnsi" w:cstheme="minorHAnsi"/>
                <w:sz w:val="22"/>
                <w:szCs w:val="22"/>
              </w:rPr>
              <w:t xml:space="preserve">eeting with </w:t>
            </w:r>
            <w:r w:rsidR="00BC5381">
              <w:rPr>
                <w:rFonts w:asciiTheme="minorHAnsi" w:hAnsiTheme="minorHAnsi" w:cstheme="minorHAnsi"/>
                <w:sz w:val="22"/>
                <w:szCs w:val="22"/>
              </w:rPr>
              <w:t>VDOT</w:t>
            </w:r>
            <w:r w:rsidR="00BC5381" w:rsidRPr="005F02EC">
              <w:rPr>
                <w:rFonts w:asciiTheme="minorHAnsi" w:hAnsiTheme="minorHAnsi" w:cstheme="minorHAnsi"/>
                <w:sz w:val="22"/>
                <w:szCs w:val="22"/>
              </w:rPr>
              <w:t xml:space="preserve"> on a  </w:t>
            </w:r>
            <w:sdt>
              <w:sdtPr>
                <w:rPr>
                  <w:rFonts w:asciiTheme="minorHAnsi" w:hAnsiTheme="minorHAnsi" w:cstheme="minorHAnsi"/>
                  <w:sz w:val="22"/>
                  <w:szCs w:val="22"/>
                </w:rPr>
                <w:id w:val="28148266"/>
                <w14:checkbox>
                  <w14:checked w14:val="0"/>
                  <w14:checkedState w14:val="2612" w14:font="MS Gothic"/>
                  <w14:uncheckedState w14:val="2610" w14:font="MS Gothic"/>
                </w14:checkbox>
              </w:sdtPr>
              <w:sdtEndPr/>
              <w:sdtContent>
                <w:r w:rsidR="00BC5381" w:rsidRPr="005F02EC">
                  <w:rPr>
                    <w:rFonts w:ascii="Segoe UI Symbol" w:eastAsia="MS Gothic" w:hAnsi="Segoe UI Symbol" w:cs="Segoe UI Symbol"/>
                    <w:sz w:val="22"/>
                    <w:szCs w:val="22"/>
                  </w:rPr>
                  <w:t>☐</w:t>
                </w:r>
              </w:sdtContent>
            </w:sdt>
            <w:r w:rsidR="00BC5381" w:rsidRPr="005F02EC">
              <w:rPr>
                <w:rFonts w:asciiTheme="minorHAnsi" w:hAnsiTheme="minorHAnsi" w:cstheme="minorHAnsi"/>
                <w:sz w:val="22"/>
                <w:szCs w:val="22"/>
              </w:rPr>
              <w:t xml:space="preserve"> monthly  </w:t>
            </w:r>
            <w:sdt>
              <w:sdtPr>
                <w:rPr>
                  <w:rFonts w:asciiTheme="minorHAnsi" w:hAnsiTheme="minorHAnsi" w:cstheme="minorHAnsi"/>
                  <w:sz w:val="22"/>
                  <w:szCs w:val="22"/>
                </w:rPr>
                <w:id w:val="-316958666"/>
                <w14:checkbox>
                  <w14:checked w14:val="0"/>
                  <w14:checkedState w14:val="2612" w14:font="MS Gothic"/>
                  <w14:uncheckedState w14:val="2610" w14:font="MS Gothic"/>
                </w14:checkbox>
              </w:sdtPr>
              <w:sdtEndPr/>
              <w:sdtContent>
                <w:r w:rsidR="00BC5381" w:rsidRPr="005F02EC">
                  <w:rPr>
                    <w:rFonts w:ascii="Segoe UI Symbol" w:eastAsia="MS Gothic" w:hAnsi="Segoe UI Symbol" w:cs="Segoe UI Symbol"/>
                    <w:sz w:val="22"/>
                    <w:szCs w:val="22"/>
                  </w:rPr>
                  <w:t>☐</w:t>
                </w:r>
              </w:sdtContent>
            </w:sdt>
            <w:r w:rsidR="00BC5381" w:rsidRPr="005F02EC">
              <w:rPr>
                <w:rFonts w:asciiTheme="minorHAnsi" w:hAnsiTheme="minorHAnsi" w:cstheme="minorHAnsi"/>
                <w:sz w:val="22"/>
                <w:szCs w:val="22"/>
              </w:rPr>
              <w:t xml:space="preserve">  bi-monthly basis</w:t>
            </w:r>
          </w:p>
          <w:p w14:paraId="399DC93F" w14:textId="43520F92" w:rsidR="00350EE1" w:rsidRPr="005F02EC" w:rsidRDefault="002B48C6" w:rsidP="00693CE1">
            <w:pPr>
              <w:rPr>
                <w:rFonts w:asciiTheme="minorHAnsi" w:hAnsiTheme="minorHAnsi" w:cstheme="minorHAnsi"/>
                <w:sz w:val="22"/>
                <w:szCs w:val="22"/>
              </w:rPr>
            </w:pPr>
            <w:sdt>
              <w:sdtPr>
                <w:rPr>
                  <w:rFonts w:asciiTheme="minorHAnsi" w:hAnsiTheme="minorHAnsi" w:cstheme="minorHAnsi"/>
                  <w:sz w:val="22"/>
                  <w:szCs w:val="22"/>
                </w:rPr>
                <w:id w:val="-1077200783"/>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eastAsia="MS Gothic" w:hAnsiTheme="minorHAnsi" w:cstheme="minorHAnsi"/>
                <w:sz w:val="22"/>
                <w:szCs w:val="22"/>
              </w:rPr>
              <w:t xml:space="preserve"> </w:t>
            </w:r>
            <w:r w:rsidR="00931E97" w:rsidRPr="005F02EC">
              <w:rPr>
                <w:rFonts w:asciiTheme="minorHAnsi" w:eastAsia="MS Gothic" w:hAnsiTheme="minorHAnsi" w:cstheme="minorHAnsi"/>
                <w:sz w:val="22"/>
                <w:szCs w:val="22"/>
              </w:rPr>
              <w:t xml:space="preserve"> </w:t>
            </w:r>
            <w:r w:rsidR="00E36A63" w:rsidRPr="005F02EC">
              <w:rPr>
                <w:rFonts w:asciiTheme="minorHAnsi" w:eastAsia="MS Gothic" w:hAnsiTheme="minorHAnsi" w:cstheme="minorHAnsi"/>
                <w:sz w:val="22"/>
                <w:szCs w:val="22"/>
              </w:rPr>
              <w:t>By p</w:t>
            </w:r>
            <w:r w:rsidR="00350EE1" w:rsidRPr="005F02EC">
              <w:rPr>
                <w:rFonts w:asciiTheme="minorHAnsi" w:hAnsiTheme="minorHAnsi" w:cstheme="minorHAnsi"/>
                <w:sz w:val="22"/>
                <w:szCs w:val="22"/>
              </w:rPr>
              <w:t>articipat</w:t>
            </w:r>
            <w:r w:rsidR="004F2A24" w:rsidRPr="005F02EC">
              <w:rPr>
                <w:rFonts w:asciiTheme="minorHAnsi" w:hAnsiTheme="minorHAnsi" w:cstheme="minorHAnsi"/>
                <w:sz w:val="22"/>
                <w:szCs w:val="22"/>
              </w:rPr>
              <w:t>ing</w:t>
            </w:r>
            <w:r w:rsidR="00350EE1" w:rsidRPr="005F02EC">
              <w:rPr>
                <w:rFonts w:asciiTheme="minorHAnsi" w:hAnsiTheme="minorHAnsi" w:cstheme="minorHAnsi"/>
                <w:sz w:val="22"/>
                <w:szCs w:val="22"/>
              </w:rPr>
              <w:t xml:space="preserve"> in public meetings</w:t>
            </w:r>
          </w:p>
          <w:p w14:paraId="680CE2D2" w14:textId="6AB7AD4C" w:rsidR="006F620A" w:rsidRPr="005F02EC" w:rsidRDefault="002B48C6" w:rsidP="00693CE1">
            <w:pPr>
              <w:rPr>
                <w:rFonts w:asciiTheme="minorHAnsi" w:hAnsiTheme="minorHAnsi" w:cstheme="minorHAnsi"/>
                <w:sz w:val="22"/>
                <w:szCs w:val="22"/>
              </w:rPr>
            </w:pPr>
            <w:sdt>
              <w:sdtPr>
                <w:rPr>
                  <w:rFonts w:asciiTheme="minorHAnsi" w:hAnsiTheme="minorHAnsi" w:cstheme="minorHAnsi"/>
                  <w:sz w:val="22"/>
                  <w:szCs w:val="22"/>
                </w:rPr>
                <w:id w:val="-752821255"/>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eastAsia="MS Gothic" w:hAnsiTheme="minorHAnsi" w:cstheme="minorHAnsi"/>
                <w:sz w:val="22"/>
                <w:szCs w:val="22"/>
              </w:rPr>
              <w:t xml:space="preserve"> </w:t>
            </w:r>
            <w:r w:rsidR="004F2A24" w:rsidRPr="005F02EC">
              <w:rPr>
                <w:rFonts w:asciiTheme="minorHAnsi" w:eastAsia="MS Gothic" w:hAnsiTheme="minorHAnsi" w:cstheme="minorHAnsi"/>
                <w:sz w:val="22"/>
                <w:szCs w:val="22"/>
              </w:rPr>
              <w:t xml:space="preserve"> </w:t>
            </w:r>
            <w:r w:rsidR="00E36A63" w:rsidRPr="005F02EC">
              <w:rPr>
                <w:rFonts w:asciiTheme="minorHAnsi" w:eastAsia="MS Gothic" w:hAnsiTheme="minorHAnsi" w:cstheme="minorHAnsi"/>
                <w:sz w:val="22"/>
                <w:szCs w:val="22"/>
              </w:rPr>
              <w:t>By a</w:t>
            </w:r>
            <w:r w:rsidR="00350EE1" w:rsidRPr="005F02EC">
              <w:rPr>
                <w:rFonts w:asciiTheme="minorHAnsi" w:hAnsiTheme="minorHAnsi" w:cstheme="minorHAnsi"/>
                <w:sz w:val="22"/>
                <w:szCs w:val="22"/>
              </w:rPr>
              <w:t>ttend</w:t>
            </w:r>
            <w:r w:rsidR="004F2A24" w:rsidRPr="005F02EC">
              <w:rPr>
                <w:rFonts w:asciiTheme="minorHAnsi" w:hAnsiTheme="minorHAnsi" w:cstheme="minorHAnsi"/>
                <w:sz w:val="22"/>
                <w:szCs w:val="22"/>
              </w:rPr>
              <w:t>ing</w:t>
            </w:r>
            <w:r w:rsidR="00350EE1" w:rsidRPr="005F02EC">
              <w:rPr>
                <w:rFonts w:asciiTheme="minorHAnsi" w:hAnsiTheme="minorHAnsi" w:cstheme="minorHAnsi"/>
                <w:sz w:val="22"/>
                <w:szCs w:val="22"/>
              </w:rPr>
              <w:t xml:space="preserve"> council meetings</w:t>
            </w:r>
          </w:p>
          <w:p w14:paraId="0F8CFDE6" w14:textId="2856FC23" w:rsidR="00C44494" w:rsidRPr="005F02EC" w:rsidRDefault="002B48C6" w:rsidP="00693CE1">
            <w:pPr>
              <w:rPr>
                <w:rFonts w:asciiTheme="minorHAnsi" w:hAnsiTheme="minorHAnsi" w:cstheme="minorHAnsi"/>
                <w:sz w:val="22"/>
                <w:szCs w:val="22"/>
              </w:rPr>
            </w:pPr>
            <w:sdt>
              <w:sdtPr>
                <w:rPr>
                  <w:rFonts w:asciiTheme="minorHAnsi" w:hAnsiTheme="minorHAnsi" w:cstheme="minorHAnsi"/>
                  <w:sz w:val="22"/>
                  <w:szCs w:val="22"/>
                </w:rPr>
                <w:id w:val="128526802"/>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eastAsia="MS Gothic" w:hAnsiTheme="minorHAnsi" w:cstheme="minorHAnsi"/>
                <w:sz w:val="22"/>
                <w:szCs w:val="22"/>
              </w:rPr>
              <w:t xml:space="preserve"> </w:t>
            </w:r>
            <w:r w:rsidR="004F2A24" w:rsidRPr="005F02EC">
              <w:rPr>
                <w:rFonts w:asciiTheme="minorHAnsi" w:eastAsia="MS Gothic" w:hAnsiTheme="minorHAnsi" w:cstheme="minorHAnsi"/>
                <w:sz w:val="22"/>
                <w:szCs w:val="22"/>
              </w:rPr>
              <w:t xml:space="preserve"> </w:t>
            </w:r>
            <w:r w:rsidR="00E36A63" w:rsidRPr="005F02EC">
              <w:rPr>
                <w:rFonts w:asciiTheme="minorHAnsi" w:eastAsia="MS Gothic" w:hAnsiTheme="minorHAnsi" w:cstheme="minorHAnsi"/>
                <w:sz w:val="22"/>
                <w:szCs w:val="22"/>
              </w:rPr>
              <w:t>By d</w:t>
            </w:r>
            <w:r w:rsidR="006463DE" w:rsidRPr="005F02EC">
              <w:rPr>
                <w:rFonts w:asciiTheme="minorHAnsi" w:hAnsiTheme="minorHAnsi" w:cstheme="minorHAnsi"/>
                <w:sz w:val="22"/>
                <w:szCs w:val="22"/>
              </w:rPr>
              <w:t>evelop</w:t>
            </w:r>
            <w:r w:rsidR="004F2A24" w:rsidRPr="005F02EC">
              <w:rPr>
                <w:rFonts w:asciiTheme="minorHAnsi" w:hAnsiTheme="minorHAnsi" w:cstheme="minorHAnsi"/>
                <w:sz w:val="22"/>
                <w:szCs w:val="22"/>
              </w:rPr>
              <w:t>ing</w:t>
            </w:r>
            <w:r w:rsidR="006463DE" w:rsidRPr="005F02EC">
              <w:rPr>
                <w:rFonts w:asciiTheme="minorHAnsi" w:hAnsiTheme="minorHAnsi" w:cstheme="minorHAnsi"/>
                <w:sz w:val="22"/>
                <w:szCs w:val="22"/>
              </w:rPr>
              <w:t xml:space="preserve"> an outreach program with the municipalities</w:t>
            </w:r>
            <w:r w:rsidR="004F2A24" w:rsidRPr="005F02EC">
              <w:rPr>
                <w:rFonts w:asciiTheme="minorHAnsi" w:hAnsiTheme="minorHAnsi" w:cstheme="minorHAnsi"/>
                <w:sz w:val="22"/>
                <w:szCs w:val="22"/>
              </w:rPr>
              <w:t xml:space="preserve">/local </w:t>
            </w:r>
            <w:r w:rsidR="00305420" w:rsidRPr="005F02EC">
              <w:rPr>
                <w:rFonts w:asciiTheme="minorHAnsi" w:hAnsiTheme="minorHAnsi" w:cstheme="minorHAnsi"/>
                <w:sz w:val="22"/>
                <w:szCs w:val="22"/>
              </w:rPr>
              <w:t>authorities</w:t>
            </w:r>
          </w:p>
          <w:p w14:paraId="1EF99568" w14:textId="7E61A732" w:rsidR="00E36A63" w:rsidRPr="005F02EC" w:rsidRDefault="002B48C6" w:rsidP="00693CE1">
            <w:pPr>
              <w:rPr>
                <w:rFonts w:asciiTheme="minorHAnsi" w:hAnsiTheme="minorHAnsi" w:cstheme="minorHAnsi"/>
                <w:sz w:val="22"/>
                <w:szCs w:val="22"/>
              </w:rPr>
            </w:pPr>
            <w:sdt>
              <w:sdtPr>
                <w:rPr>
                  <w:rFonts w:asciiTheme="minorHAnsi" w:hAnsiTheme="minorHAnsi" w:cstheme="minorHAnsi"/>
                  <w:sz w:val="22"/>
                  <w:szCs w:val="22"/>
                </w:rPr>
                <w:id w:val="288016416"/>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D5651A" w:rsidRPr="005F02EC">
              <w:rPr>
                <w:rFonts w:asciiTheme="minorHAnsi" w:eastAsia="MS Gothic" w:hAnsiTheme="minorHAnsi" w:cstheme="minorHAnsi"/>
                <w:sz w:val="22"/>
                <w:szCs w:val="22"/>
              </w:rPr>
              <w:t xml:space="preserve"> </w:t>
            </w:r>
            <w:r w:rsidR="00E36A63" w:rsidRPr="005F02EC">
              <w:rPr>
                <w:rFonts w:asciiTheme="minorHAnsi" w:eastAsia="MS Gothic" w:hAnsiTheme="minorHAnsi" w:cstheme="minorHAnsi"/>
                <w:sz w:val="22"/>
                <w:szCs w:val="22"/>
              </w:rPr>
              <w:t xml:space="preserve"> </w:t>
            </w:r>
            <w:r w:rsidR="00E36A63" w:rsidRPr="005F02EC">
              <w:rPr>
                <w:rFonts w:asciiTheme="minorHAnsi" w:hAnsiTheme="minorHAnsi" w:cstheme="minorHAnsi"/>
                <w:sz w:val="22"/>
                <w:szCs w:val="22"/>
              </w:rPr>
              <w:t>Other:</w:t>
            </w:r>
          </w:p>
          <w:p w14:paraId="04619969" w14:textId="23A1C19A" w:rsidR="00057E9E" w:rsidRPr="005F02EC" w:rsidRDefault="00057E9E" w:rsidP="00555A66">
            <w:pPr>
              <w:rPr>
                <w:rFonts w:asciiTheme="minorHAnsi" w:hAnsiTheme="minorHAnsi" w:cstheme="minorHAnsi"/>
                <w:sz w:val="22"/>
                <w:szCs w:val="22"/>
              </w:rPr>
            </w:pPr>
          </w:p>
        </w:tc>
      </w:tr>
      <w:tr w:rsidR="003E1844" w:rsidRPr="005F02EC" w14:paraId="3AF4D6DB" w14:textId="77777777" w:rsidTr="00250465">
        <w:tc>
          <w:tcPr>
            <w:tcW w:w="10790" w:type="dxa"/>
            <w:tcBorders>
              <w:bottom w:val="single" w:sz="4" w:space="0" w:color="auto"/>
            </w:tcBorders>
            <w:shd w:val="clear" w:color="auto" w:fill="9CC2E5" w:themeFill="accent1" w:themeFillTint="99"/>
          </w:tcPr>
          <w:p w14:paraId="6FC02FC0" w14:textId="40E11521" w:rsidR="003E1844" w:rsidRPr="005F02EC" w:rsidRDefault="007750E9" w:rsidP="00555A66">
            <w:pPr>
              <w:rPr>
                <w:rFonts w:asciiTheme="minorHAnsi" w:hAnsiTheme="minorHAnsi" w:cstheme="minorHAnsi"/>
                <w:b/>
                <w:sz w:val="22"/>
                <w:szCs w:val="22"/>
              </w:rPr>
            </w:pPr>
            <w:r w:rsidRPr="005F02EC">
              <w:rPr>
                <w:rFonts w:asciiTheme="minorHAnsi" w:hAnsiTheme="minorHAnsi" w:cstheme="minorHAnsi"/>
                <w:b/>
                <w:sz w:val="24"/>
                <w:szCs w:val="24"/>
              </w:rPr>
              <w:t>5e</w:t>
            </w:r>
            <w:r w:rsidR="003E1844" w:rsidRPr="005F02EC">
              <w:rPr>
                <w:rFonts w:asciiTheme="minorHAnsi" w:hAnsiTheme="minorHAnsi" w:cstheme="minorHAnsi"/>
                <w:b/>
                <w:sz w:val="24"/>
                <w:szCs w:val="24"/>
              </w:rPr>
              <w:t>. Disposal of Lead Service Lines</w:t>
            </w:r>
          </w:p>
        </w:tc>
      </w:tr>
      <w:tr w:rsidR="003E1844" w:rsidRPr="005F02EC" w14:paraId="306CE5AE" w14:textId="77777777" w:rsidTr="00250465">
        <w:tc>
          <w:tcPr>
            <w:tcW w:w="10790" w:type="dxa"/>
            <w:tcBorders>
              <w:bottom w:val="single" w:sz="4" w:space="0" w:color="auto"/>
            </w:tcBorders>
            <w:shd w:val="clear" w:color="auto" w:fill="auto"/>
          </w:tcPr>
          <w:p w14:paraId="0E955A54" w14:textId="47D648F5" w:rsidR="00562569" w:rsidRPr="005F02EC" w:rsidRDefault="00562569" w:rsidP="000B5295">
            <w:pPr>
              <w:rPr>
                <w:rFonts w:asciiTheme="minorHAnsi" w:hAnsiTheme="minorHAnsi" w:cstheme="minorHAnsi"/>
                <w:sz w:val="22"/>
                <w:szCs w:val="22"/>
              </w:rPr>
            </w:pPr>
            <w:r w:rsidRPr="005F02EC">
              <w:rPr>
                <w:rFonts w:asciiTheme="minorHAnsi" w:hAnsiTheme="minorHAnsi" w:cstheme="minorHAnsi"/>
                <w:sz w:val="22"/>
                <w:szCs w:val="22"/>
              </w:rPr>
              <w:t>How w</w:t>
            </w:r>
            <w:r w:rsidR="007F5065" w:rsidRPr="005F02EC">
              <w:rPr>
                <w:rFonts w:asciiTheme="minorHAnsi" w:hAnsiTheme="minorHAnsi" w:cstheme="minorHAnsi"/>
                <w:sz w:val="22"/>
                <w:szCs w:val="22"/>
              </w:rPr>
              <w:t>ill t</w:t>
            </w:r>
            <w:r w:rsidR="003A2103" w:rsidRPr="005F02EC">
              <w:rPr>
                <w:rFonts w:asciiTheme="minorHAnsi" w:hAnsiTheme="minorHAnsi" w:cstheme="minorHAnsi"/>
                <w:sz w:val="22"/>
                <w:szCs w:val="22"/>
              </w:rPr>
              <w:t xml:space="preserve">he water system </w:t>
            </w:r>
            <w:r w:rsidR="000B5295" w:rsidRPr="005F02EC">
              <w:rPr>
                <w:rFonts w:asciiTheme="minorHAnsi" w:hAnsiTheme="minorHAnsi" w:cstheme="minorHAnsi"/>
                <w:sz w:val="22"/>
                <w:szCs w:val="22"/>
              </w:rPr>
              <w:t>take steps to make sure all lead service lines removed are disposed of properly</w:t>
            </w:r>
            <w:r w:rsidR="007F5065" w:rsidRPr="005F02EC">
              <w:rPr>
                <w:rFonts w:asciiTheme="minorHAnsi" w:hAnsiTheme="minorHAnsi" w:cstheme="minorHAnsi"/>
                <w:sz w:val="22"/>
                <w:szCs w:val="22"/>
              </w:rPr>
              <w:t>?</w:t>
            </w:r>
          </w:p>
          <w:p w14:paraId="3E7989C7" w14:textId="623C1A45" w:rsidR="003A2103" w:rsidRPr="005F02EC" w:rsidRDefault="002B48C6" w:rsidP="007F4021">
            <w:pPr>
              <w:rPr>
                <w:rFonts w:asciiTheme="minorHAnsi" w:hAnsiTheme="minorHAnsi" w:cstheme="minorHAnsi"/>
                <w:sz w:val="22"/>
                <w:szCs w:val="22"/>
              </w:rPr>
            </w:pPr>
            <w:sdt>
              <w:sdtPr>
                <w:rPr>
                  <w:rFonts w:asciiTheme="minorHAnsi" w:hAnsiTheme="minorHAnsi" w:cstheme="minorHAnsi"/>
                  <w:sz w:val="22"/>
                  <w:szCs w:val="22"/>
                </w:rPr>
                <w:id w:val="560911016"/>
                <w14:checkbox>
                  <w14:checked w14:val="0"/>
                  <w14:checkedState w14:val="2612" w14:font="MS Gothic"/>
                  <w14:uncheckedState w14:val="2610" w14:font="MS Gothic"/>
                </w14:checkbox>
              </w:sdtPr>
              <w:sdtEndPr/>
              <w:sdtContent>
                <w:r w:rsidR="00931E97" w:rsidRPr="005F02EC">
                  <w:rPr>
                    <w:rFonts w:ascii="Segoe UI Symbol" w:eastAsia="MS Gothic" w:hAnsi="Segoe UI Symbol" w:cs="Segoe UI Symbol"/>
                    <w:sz w:val="22"/>
                    <w:szCs w:val="22"/>
                  </w:rPr>
                  <w:t>☐</w:t>
                </w:r>
              </w:sdtContent>
            </w:sdt>
            <w:r w:rsidR="00931E97" w:rsidRPr="005F02EC">
              <w:rPr>
                <w:rFonts w:asciiTheme="minorHAnsi" w:hAnsiTheme="minorHAnsi" w:cstheme="minorHAnsi"/>
                <w:sz w:val="22"/>
                <w:szCs w:val="22"/>
              </w:rPr>
              <w:t xml:space="preserve">  </w:t>
            </w:r>
            <w:r w:rsidR="007F5065" w:rsidRPr="005F02EC">
              <w:rPr>
                <w:rFonts w:asciiTheme="minorHAnsi" w:hAnsiTheme="minorHAnsi" w:cstheme="minorHAnsi"/>
                <w:sz w:val="22"/>
                <w:szCs w:val="22"/>
              </w:rPr>
              <w:t xml:space="preserve">By ensuring that the contractors </w:t>
            </w:r>
            <w:r w:rsidR="00DA61CC" w:rsidRPr="005F02EC">
              <w:rPr>
                <w:rFonts w:asciiTheme="minorHAnsi" w:hAnsiTheme="minorHAnsi" w:cstheme="minorHAnsi"/>
                <w:sz w:val="22"/>
                <w:szCs w:val="22"/>
              </w:rPr>
              <w:t xml:space="preserve">remove </w:t>
            </w:r>
            <w:r w:rsidR="00C60093" w:rsidRPr="005F02EC">
              <w:rPr>
                <w:rFonts w:asciiTheme="minorHAnsi" w:hAnsiTheme="minorHAnsi" w:cstheme="minorHAnsi"/>
                <w:sz w:val="22"/>
                <w:szCs w:val="22"/>
              </w:rPr>
              <w:t>them to an appropriate</w:t>
            </w:r>
            <w:r w:rsidR="00562569" w:rsidRPr="005F02EC">
              <w:rPr>
                <w:rFonts w:asciiTheme="minorHAnsi" w:hAnsiTheme="minorHAnsi" w:cstheme="minorHAnsi"/>
                <w:sz w:val="22"/>
                <w:szCs w:val="22"/>
              </w:rPr>
              <w:t xml:space="preserve"> facility</w:t>
            </w:r>
            <w:r w:rsidR="00972E97" w:rsidRPr="005F02EC">
              <w:rPr>
                <w:rFonts w:asciiTheme="minorHAnsi" w:hAnsiTheme="minorHAnsi" w:cstheme="minorHAnsi"/>
                <w:sz w:val="22"/>
                <w:szCs w:val="22"/>
              </w:rPr>
              <w:t>/scrapyard</w:t>
            </w:r>
            <w:r w:rsidR="00562569" w:rsidRPr="005F02EC">
              <w:rPr>
                <w:rFonts w:asciiTheme="minorHAnsi" w:hAnsiTheme="minorHAnsi" w:cstheme="minorHAnsi"/>
                <w:sz w:val="22"/>
                <w:szCs w:val="22"/>
              </w:rPr>
              <w:t xml:space="preserve"> for disposal</w:t>
            </w:r>
            <w:r w:rsidR="00931E97" w:rsidRPr="005F02EC">
              <w:rPr>
                <w:rFonts w:asciiTheme="minorHAnsi" w:hAnsiTheme="minorHAnsi" w:cstheme="minorHAnsi"/>
                <w:sz w:val="22"/>
                <w:szCs w:val="22"/>
              </w:rPr>
              <w:t>.</w:t>
            </w:r>
          </w:p>
          <w:p w14:paraId="51CC9494" w14:textId="7116A29C" w:rsidR="00057E9E" w:rsidRPr="005F02EC" w:rsidRDefault="002B48C6" w:rsidP="00590AE7">
            <w:pPr>
              <w:rPr>
                <w:rFonts w:asciiTheme="minorHAnsi" w:hAnsiTheme="minorHAnsi" w:cstheme="minorHAnsi"/>
                <w:sz w:val="22"/>
                <w:szCs w:val="22"/>
              </w:rPr>
            </w:pPr>
            <w:sdt>
              <w:sdtPr>
                <w:rPr>
                  <w:rFonts w:asciiTheme="minorHAnsi" w:hAnsiTheme="minorHAnsi" w:cstheme="minorHAnsi"/>
                  <w:sz w:val="22"/>
                  <w:szCs w:val="22"/>
                </w:rPr>
                <w:id w:val="429389144"/>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931E97" w:rsidRPr="005F02EC">
              <w:rPr>
                <w:rFonts w:asciiTheme="minorHAnsi" w:hAnsiTheme="minorHAnsi" w:cstheme="minorHAnsi"/>
                <w:sz w:val="22"/>
                <w:szCs w:val="22"/>
              </w:rPr>
              <w:t xml:space="preserve">  </w:t>
            </w:r>
            <w:r w:rsidR="00562569" w:rsidRPr="005F02EC">
              <w:rPr>
                <w:rFonts w:asciiTheme="minorHAnsi" w:hAnsiTheme="minorHAnsi" w:cstheme="minorHAnsi"/>
                <w:sz w:val="22"/>
                <w:szCs w:val="22"/>
              </w:rPr>
              <w:t>By kee</w:t>
            </w:r>
            <w:r w:rsidR="00057E9E" w:rsidRPr="005F02EC">
              <w:rPr>
                <w:rFonts w:asciiTheme="minorHAnsi" w:hAnsiTheme="minorHAnsi" w:cstheme="minorHAnsi"/>
                <w:sz w:val="22"/>
                <w:szCs w:val="22"/>
              </w:rPr>
              <w:t>p</w:t>
            </w:r>
            <w:r w:rsidR="00562569" w:rsidRPr="005F02EC">
              <w:rPr>
                <w:rFonts w:asciiTheme="minorHAnsi" w:hAnsiTheme="minorHAnsi" w:cstheme="minorHAnsi"/>
                <w:sz w:val="22"/>
                <w:szCs w:val="22"/>
              </w:rPr>
              <w:t>ing</w:t>
            </w:r>
            <w:r w:rsidR="00057E9E" w:rsidRPr="005F02EC">
              <w:rPr>
                <w:rFonts w:asciiTheme="minorHAnsi" w:hAnsiTheme="minorHAnsi" w:cstheme="minorHAnsi"/>
                <w:sz w:val="22"/>
                <w:szCs w:val="22"/>
              </w:rPr>
              <w:t xml:space="preserve"> records of the </w:t>
            </w:r>
            <w:r w:rsidR="00481821" w:rsidRPr="005F02EC">
              <w:rPr>
                <w:rFonts w:asciiTheme="minorHAnsi" w:hAnsiTheme="minorHAnsi" w:cstheme="minorHAnsi"/>
                <w:sz w:val="22"/>
                <w:szCs w:val="22"/>
              </w:rPr>
              <w:t xml:space="preserve">scrap </w:t>
            </w:r>
            <w:r w:rsidR="00057E9E" w:rsidRPr="005F02EC">
              <w:rPr>
                <w:rFonts w:asciiTheme="minorHAnsi" w:hAnsiTheme="minorHAnsi" w:cstheme="minorHAnsi"/>
                <w:sz w:val="22"/>
                <w:szCs w:val="22"/>
              </w:rPr>
              <w:t>sale ticket</w:t>
            </w:r>
            <w:r w:rsidR="001146A0" w:rsidRPr="005F02EC">
              <w:rPr>
                <w:rFonts w:asciiTheme="minorHAnsi" w:hAnsiTheme="minorHAnsi" w:cstheme="minorHAnsi"/>
                <w:sz w:val="22"/>
                <w:szCs w:val="22"/>
              </w:rPr>
              <w:t xml:space="preserve"> and receipts on file for our records.</w:t>
            </w:r>
          </w:p>
        </w:tc>
      </w:tr>
      <w:tr w:rsidR="00FB2AF3" w:rsidRPr="005F02EC" w14:paraId="17E97964" w14:textId="77777777" w:rsidTr="00250465">
        <w:tc>
          <w:tcPr>
            <w:tcW w:w="10790" w:type="dxa"/>
            <w:tcBorders>
              <w:bottom w:val="single" w:sz="4" w:space="0" w:color="auto"/>
            </w:tcBorders>
            <w:shd w:val="clear" w:color="auto" w:fill="9CC2E5" w:themeFill="accent1" w:themeFillTint="99"/>
          </w:tcPr>
          <w:p w14:paraId="35A1B6AA" w14:textId="7B17B752" w:rsidR="005863FF" w:rsidRPr="005F02EC" w:rsidRDefault="007750E9" w:rsidP="00555A66">
            <w:pPr>
              <w:rPr>
                <w:rFonts w:asciiTheme="minorHAnsi" w:hAnsiTheme="minorHAnsi" w:cstheme="minorHAnsi"/>
                <w:bCs/>
                <w:i/>
                <w:iCs/>
                <w:sz w:val="24"/>
                <w:szCs w:val="24"/>
              </w:rPr>
            </w:pPr>
            <w:r w:rsidRPr="005F02EC">
              <w:rPr>
                <w:rFonts w:asciiTheme="minorHAnsi" w:hAnsiTheme="minorHAnsi" w:cstheme="minorHAnsi"/>
                <w:b/>
                <w:bCs/>
                <w:sz w:val="24"/>
                <w:szCs w:val="24"/>
              </w:rPr>
              <w:t>5f</w:t>
            </w:r>
            <w:r w:rsidR="00FB2AF3" w:rsidRPr="005F02EC">
              <w:rPr>
                <w:rFonts w:asciiTheme="minorHAnsi" w:hAnsiTheme="minorHAnsi" w:cstheme="minorHAnsi"/>
                <w:b/>
                <w:bCs/>
                <w:sz w:val="24"/>
                <w:szCs w:val="24"/>
              </w:rPr>
              <w:t>. Emergency Replacement</w:t>
            </w:r>
          </w:p>
        </w:tc>
      </w:tr>
      <w:tr w:rsidR="00FB2AF3" w:rsidRPr="005F02EC" w14:paraId="529790C0" w14:textId="77777777" w:rsidTr="00590AE7">
        <w:trPr>
          <w:trHeight w:val="1286"/>
        </w:trPr>
        <w:tc>
          <w:tcPr>
            <w:tcW w:w="10790" w:type="dxa"/>
            <w:tcBorders>
              <w:bottom w:val="single" w:sz="4" w:space="0" w:color="auto"/>
            </w:tcBorders>
            <w:shd w:val="clear" w:color="auto" w:fill="auto"/>
          </w:tcPr>
          <w:p w14:paraId="51C2BA26" w14:textId="4568E94C" w:rsidR="005B0715" w:rsidRPr="005F02EC" w:rsidRDefault="005B0715" w:rsidP="00555A66">
            <w:pPr>
              <w:rPr>
                <w:rFonts w:asciiTheme="minorHAnsi" w:hAnsiTheme="minorHAnsi" w:cstheme="minorHAnsi"/>
                <w:b/>
                <w:bCs/>
                <w:sz w:val="22"/>
                <w:szCs w:val="22"/>
              </w:rPr>
            </w:pPr>
            <w:r w:rsidRPr="005F02EC">
              <w:rPr>
                <w:rFonts w:asciiTheme="minorHAnsi" w:hAnsiTheme="minorHAnsi" w:cstheme="minorHAnsi"/>
                <w:bCs/>
                <w:sz w:val="22"/>
                <w:szCs w:val="22"/>
              </w:rPr>
              <w:t>What steps will the water system take in the event an emergency replacement is necessary?</w:t>
            </w:r>
          </w:p>
          <w:p w14:paraId="22B82011" w14:textId="303795B7" w:rsidR="0076542A" w:rsidRPr="005F02EC" w:rsidRDefault="002B48C6" w:rsidP="0076542A">
            <w:pPr>
              <w:rPr>
                <w:rFonts w:asciiTheme="minorHAnsi" w:hAnsiTheme="minorHAnsi" w:cstheme="minorHAnsi"/>
                <w:sz w:val="22"/>
                <w:szCs w:val="22"/>
              </w:rPr>
            </w:pPr>
            <w:sdt>
              <w:sdtPr>
                <w:rPr>
                  <w:rFonts w:asciiTheme="minorHAnsi" w:hAnsiTheme="minorHAnsi" w:cstheme="minorHAnsi"/>
                  <w:sz w:val="22"/>
                  <w:szCs w:val="22"/>
                </w:rPr>
                <w:id w:val="648397814"/>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574E7F" w:rsidRPr="005F02EC">
              <w:rPr>
                <w:rFonts w:asciiTheme="minorHAnsi" w:hAnsiTheme="minorHAnsi" w:cstheme="minorHAnsi"/>
                <w:sz w:val="22"/>
                <w:szCs w:val="22"/>
              </w:rPr>
              <w:t xml:space="preserve"> </w:t>
            </w:r>
            <w:r w:rsidR="00B86650">
              <w:rPr>
                <w:rFonts w:asciiTheme="minorHAnsi" w:hAnsiTheme="minorHAnsi" w:cstheme="minorHAnsi"/>
                <w:sz w:val="22"/>
                <w:szCs w:val="22"/>
              </w:rPr>
              <w:t xml:space="preserve"> </w:t>
            </w:r>
            <w:r w:rsidR="00271582" w:rsidRPr="005F02EC">
              <w:rPr>
                <w:rFonts w:asciiTheme="minorHAnsi" w:hAnsiTheme="minorHAnsi" w:cstheme="minorHAnsi"/>
                <w:sz w:val="22"/>
                <w:szCs w:val="22"/>
              </w:rPr>
              <w:t>By</w:t>
            </w:r>
            <w:r w:rsidR="003652DB" w:rsidRPr="005F02EC">
              <w:rPr>
                <w:rFonts w:asciiTheme="minorHAnsi" w:hAnsiTheme="minorHAnsi" w:cstheme="minorHAnsi"/>
                <w:sz w:val="22"/>
                <w:szCs w:val="22"/>
              </w:rPr>
              <w:t xml:space="preserve"> </w:t>
            </w:r>
            <w:r w:rsidR="0076542A" w:rsidRPr="005F02EC">
              <w:rPr>
                <w:rFonts w:asciiTheme="minorHAnsi" w:hAnsiTheme="minorHAnsi" w:cstheme="minorHAnsi"/>
                <w:sz w:val="22"/>
                <w:szCs w:val="22"/>
              </w:rPr>
              <w:t>having materials, staff resources, and procedures in place to replace the service line.</w:t>
            </w:r>
          </w:p>
          <w:p w14:paraId="3C8FC1E7" w14:textId="5F775DA7" w:rsidR="00577C7E" w:rsidRPr="005F02EC" w:rsidRDefault="002B48C6" w:rsidP="00555A66">
            <w:pPr>
              <w:rPr>
                <w:rFonts w:asciiTheme="minorHAnsi" w:hAnsiTheme="minorHAnsi" w:cstheme="minorHAnsi"/>
                <w:sz w:val="22"/>
                <w:szCs w:val="22"/>
              </w:rPr>
            </w:pPr>
            <w:sdt>
              <w:sdtPr>
                <w:rPr>
                  <w:rFonts w:asciiTheme="minorHAnsi" w:hAnsiTheme="minorHAnsi" w:cstheme="minorHAnsi"/>
                  <w:sz w:val="22"/>
                  <w:szCs w:val="22"/>
                </w:rPr>
                <w:id w:val="-653060330"/>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643789" w:rsidRPr="005F02EC">
              <w:rPr>
                <w:rFonts w:asciiTheme="minorHAnsi" w:hAnsiTheme="minorHAnsi" w:cstheme="minorHAnsi"/>
                <w:sz w:val="22"/>
                <w:szCs w:val="22"/>
              </w:rPr>
              <w:t xml:space="preserve"> </w:t>
            </w:r>
            <w:r w:rsidR="00B86650">
              <w:rPr>
                <w:rFonts w:asciiTheme="minorHAnsi" w:hAnsiTheme="minorHAnsi" w:cstheme="minorHAnsi"/>
                <w:sz w:val="22"/>
                <w:szCs w:val="22"/>
              </w:rPr>
              <w:t xml:space="preserve"> </w:t>
            </w:r>
            <w:r w:rsidR="0017583A" w:rsidRPr="005F02EC">
              <w:rPr>
                <w:rFonts w:asciiTheme="minorHAnsi" w:hAnsiTheme="minorHAnsi" w:cstheme="minorHAnsi"/>
                <w:sz w:val="22"/>
                <w:szCs w:val="22"/>
              </w:rPr>
              <w:t>By</w:t>
            </w:r>
            <w:r w:rsidR="00DF1F23" w:rsidRPr="005F02EC">
              <w:rPr>
                <w:rFonts w:asciiTheme="minorHAnsi" w:hAnsiTheme="minorHAnsi" w:cstheme="minorHAnsi"/>
                <w:sz w:val="22"/>
                <w:szCs w:val="22"/>
              </w:rPr>
              <w:t xml:space="preserve"> </w:t>
            </w:r>
            <w:r w:rsidR="0017583A" w:rsidRPr="005F02EC">
              <w:rPr>
                <w:rFonts w:asciiTheme="minorHAnsi" w:hAnsiTheme="minorHAnsi" w:cstheme="minorHAnsi"/>
                <w:sz w:val="22"/>
                <w:szCs w:val="22"/>
              </w:rPr>
              <w:t xml:space="preserve">replacing </w:t>
            </w:r>
            <w:r w:rsidR="00DF1F23" w:rsidRPr="005F02EC">
              <w:rPr>
                <w:rFonts w:asciiTheme="minorHAnsi" w:hAnsiTheme="minorHAnsi" w:cstheme="minorHAnsi"/>
                <w:sz w:val="22"/>
                <w:szCs w:val="22"/>
              </w:rPr>
              <w:t xml:space="preserve">the line </w:t>
            </w:r>
            <w:r w:rsidR="00927FB8" w:rsidRPr="005F02EC">
              <w:rPr>
                <w:rFonts w:asciiTheme="minorHAnsi" w:hAnsiTheme="minorHAnsi" w:cstheme="minorHAnsi"/>
                <w:sz w:val="22"/>
                <w:szCs w:val="22"/>
              </w:rPr>
              <w:t>as part of the emergency repair.</w:t>
            </w:r>
          </w:p>
          <w:p w14:paraId="7FBEB7A1" w14:textId="72C3F549" w:rsidR="00B71C6C" w:rsidRPr="005F02EC" w:rsidRDefault="002B48C6" w:rsidP="00590AE7">
            <w:pPr>
              <w:rPr>
                <w:rFonts w:asciiTheme="minorHAnsi" w:hAnsiTheme="minorHAnsi" w:cstheme="minorHAnsi"/>
                <w:sz w:val="22"/>
                <w:szCs w:val="22"/>
              </w:rPr>
            </w:pPr>
            <w:sdt>
              <w:sdtPr>
                <w:rPr>
                  <w:rFonts w:asciiTheme="minorHAnsi" w:hAnsiTheme="minorHAnsi" w:cstheme="minorHAnsi"/>
                  <w:sz w:val="22"/>
                  <w:szCs w:val="22"/>
                </w:rPr>
                <w:id w:val="1112324190"/>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577C7E" w:rsidRPr="005F02EC">
              <w:rPr>
                <w:rFonts w:asciiTheme="minorHAnsi" w:hAnsiTheme="minorHAnsi" w:cstheme="minorHAnsi"/>
                <w:sz w:val="22"/>
                <w:szCs w:val="22"/>
              </w:rPr>
              <w:t xml:space="preserve"> </w:t>
            </w:r>
            <w:r w:rsidR="00B86650">
              <w:rPr>
                <w:rFonts w:asciiTheme="minorHAnsi" w:hAnsiTheme="minorHAnsi" w:cstheme="minorHAnsi"/>
                <w:sz w:val="22"/>
                <w:szCs w:val="22"/>
              </w:rPr>
              <w:t xml:space="preserve"> </w:t>
            </w:r>
            <w:r w:rsidR="008A204E" w:rsidRPr="005F02EC">
              <w:rPr>
                <w:rFonts w:asciiTheme="minorHAnsi" w:hAnsiTheme="minorHAnsi" w:cstheme="minorHAnsi"/>
                <w:sz w:val="22"/>
                <w:szCs w:val="22"/>
              </w:rPr>
              <w:t>By d</w:t>
            </w:r>
            <w:r w:rsidR="00AC6895" w:rsidRPr="005F02EC">
              <w:rPr>
                <w:rFonts w:asciiTheme="minorHAnsi" w:hAnsiTheme="minorHAnsi" w:cstheme="minorHAnsi"/>
                <w:sz w:val="22"/>
                <w:szCs w:val="22"/>
              </w:rPr>
              <w:t>ocument</w:t>
            </w:r>
            <w:r w:rsidR="008A204E" w:rsidRPr="005F02EC">
              <w:rPr>
                <w:rFonts w:asciiTheme="minorHAnsi" w:hAnsiTheme="minorHAnsi" w:cstheme="minorHAnsi"/>
                <w:sz w:val="22"/>
                <w:szCs w:val="22"/>
              </w:rPr>
              <w:t>ing</w:t>
            </w:r>
            <w:r w:rsidR="00577C7E" w:rsidRPr="005F02EC">
              <w:rPr>
                <w:rFonts w:asciiTheme="minorHAnsi" w:hAnsiTheme="minorHAnsi" w:cstheme="minorHAnsi"/>
                <w:sz w:val="22"/>
                <w:szCs w:val="22"/>
              </w:rPr>
              <w:t xml:space="preserve"> the service line materials if they are made known and replac</w:t>
            </w:r>
            <w:r w:rsidR="00C15975">
              <w:rPr>
                <w:rFonts w:asciiTheme="minorHAnsi" w:hAnsiTheme="minorHAnsi" w:cstheme="minorHAnsi"/>
                <w:sz w:val="22"/>
                <w:szCs w:val="22"/>
              </w:rPr>
              <w:t>ing</w:t>
            </w:r>
            <w:r w:rsidR="00577C7E" w:rsidRPr="005F02EC">
              <w:rPr>
                <w:rFonts w:asciiTheme="minorHAnsi" w:hAnsiTheme="minorHAnsi" w:cstheme="minorHAnsi"/>
                <w:sz w:val="22"/>
                <w:szCs w:val="22"/>
              </w:rPr>
              <w:t xml:space="preserve"> </w:t>
            </w:r>
            <w:proofErr w:type="gramStart"/>
            <w:r w:rsidR="00577C7E" w:rsidRPr="005F02EC">
              <w:rPr>
                <w:rFonts w:asciiTheme="minorHAnsi" w:hAnsiTheme="minorHAnsi" w:cstheme="minorHAnsi"/>
                <w:sz w:val="22"/>
                <w:szCs w:val="22"/>
              </w:rPr>
              <w:t>at a later date</w:t>
            </w:r>
            <w:proofErr w:type="gramEnd"/>
            <w:r w:rsidR="00577C7E" w:rsidRPr="005F02EC">
              <w:rPr>
                <w:rFonts w:asciiTheme="minorHAnsi" w:hAnsiTheme="minorHAnsi" w:cstheme="minorHAnsi"/>
                <w:sz w:val="22"/>
                <w:szCs w:val="22"/>
              </w:rPr>
              <w:t>.</w:t>
            </w:r>
          </w:p>
        </w:tc>
      </w:tr>
    </w:tbl>
    <w:p w14:paraId="302E2EB7" w14:textId="77777777" w:rsidR="007750E9" w:rsidRPr="005F02EC" w:rsidRDefault="007750E9" w:rsidP="006D08FB">
      <w:pPr>
        <w:rPr>
          <w:rFonts w:asciiTheme="minorHAnsi" w:hAnsiTheme="minorHAnsi" w:cstheme="minorHAnsi"/>
          <w:sz w:val="22"/>
          <w:szCs w:val="24"/>
        </w:rPr>
      </w:pPr>
    </w:p>
    <w:p w14:paraId="14CEF8EC" w14:textId="2E4AF152" w:rsidR="00072A4F" w:rsidRPr="005F02EC" w:rsidRDefault="00072A4F" w:rsidP="006D08FB">
      <w:pPr>
        <w:rPr>
          <w:rFonts w:asciiTheme="minorHAnsi" w:hAnsiTheme="minorHAnsi" w:cstheme="minorHAnsi"/>
          <w:sz w:val="22"/>
          <w:szCs w:val="24"/>
        </w:rPr>
      </w:pPr>
    </w:p>
    <w:tbl>
      <w:tblPr>
        <w:tblStyle w:val="TableGrid"/>
        <w:tblpPr w:leftFromText="180" w:rightFromText="180" w:vertAnchor="text" w:tblpY="54"/>
        <w:tblW w:w="10790" w:type="dxa"/>
        <w:shd w:val="clear" w:color="auto" w:fill="9CC2E5" w:themeFill="accent1" w:themeFillTint="99"/>
        <w:tblLook w:val="04A0" w:firstRow="1" w:lastRow="0" w:firstColumn="1" w:lastColumn="0" w:noHBand="0" w:noVBand="1"/>
      </w:tblPr>
      <w:tblGrid>
        <w:gridCol w:w="10790"/>
      </w:tblGrid>
      <w:tr w:rsidR="00AF2BC9" w:rsidRPr="005F02EC" w14:paraId="414EE867" w14:textId="77777777" w:rsidTr="00DD67D2">
        <w:tc>
          <w:tcPr>
            <w:tcW w:w="10790" w:type="dxa"/>
            <w:tcBorders>
              <w:bottom w:val="single" w:sz="4" w:space="0" w:color="auto"/>
            </w:tcBorders>
            <w:shd w:val="clear" w:color="auto" w:fill="9CC2E5" w:themeFill="accent1" w:themeFillTint="99"/>
          </w:tcPr>
          <w:p w14:paraId="1C4940FD" w14:textId="2915709F" w:rsidR="00AF2BC9" w:rsidRPr="005F02EC" w:rsidRDefault="006549CE" w:rsidP="00DD67D2">
            <w:pPr>
              <w:tabs>
                <w:tab w:val="left" w:pos="3705"/>
                <w:tab w:val="center" w:pos="5307"/>
              </w:tabs>
              <w:jc w:val="center"/>
              <w:rPr>
                <w:rFonts w:asciiTheme="minorHAnsi" w:hAnsiTheme="minorHAnsi" w:cstheme="minorHAnsi"/>
                <w:b/>
                <w:sz w:val="32"/>
                <w:szCs w:val="32"/>
              </w:rPr>
            </w:pPr>
            <w:r>
              <w:rPr>
                <w:rFonts w:asciiTheme="minorHAnsi" w:hAnsiTheme="minorHAnsi" w:cstheme="minorHAnsi"/>
                <w:b/>
                <w:sz w:val="32"/>
                <w:szCs w:val="32"/>
              </w:rPr>
              <w:t>6</w:t>
            </w:r>
            <w:r w:rsidR="00AF2BC9" w:rsidRPr="005F02EC">
              <w:rPr>
                <w:rFonts w:asciiTheme="minorHAnsi" w:hAnsiTheme="minorHAnsi" w:cstheme="minorHAnsi"/>
                <w:b/>
                <w:sz w:val="32"/>
                <w:szCs w:val="32"/>
              </w:rPr>
              <w:t xml:space="preserve">. </w:t>
            </w:r>
            <w:r w:rsidR="00D622E1" w:rsidRPr="005F02EC">
              <w:rPr>
                <w:rFonts w:asciiTheme="minorHAnsi" w:hAnsiTheme="minorHAnsi" w:cstheme="minorHAnsi"/>
                <w:b/>
                <w:sz w:val="32"/>
                <w:szCs w:val="32"/>
              </w:rPr>
              <w:t>Financing</w:t>
            </w:r>
          </w:p>
        </w:tc>
      </w:tr>
      <w:tr w:rsidR="00AF2BC9" w:rsidRPr="005F02EC" w14:paraId="447E4488" w14:textId="77777777" w:rsidTr="007B1022">
        <w:tc>
          <w:tcPr>
            <w:tcW w:w="10790" w:type="dxa"/>
            <w:tcBorders>
              <w:bottom w:val="single" w:sz="4" w:space="0" w:color="auto"/>
            </w:tcBorders>
            <w:shd w:val="clear" w:color="auto" w:fill="BDD6EE" w:themeFill="accent1" w:themeFillTint="66"/>
          </w:tcPr>
          <w:p w14:paraId="0B367DA1" w14:textId="043E232E" w:rsidR="00AF2BC9" w:rsidRPr="005F02EC" w:rsidRDefault="006549CE" w:rsidP="00DD67D2">
            <w:pPr>
              <w:tabs>
                <w:tab w:val="left" w:pos="3705"/>
                <w:tab w:val="center" w:pos="5307"/>
              </w:tabs>
              <w:rPr>
                <w:rFonts w:asciiTheme="minorHAnsi" w:hAnsiTheme="minorHAnsi" w:cstheme="minorHAnsi"/>
                <w:b/>
                <w:sz w:val="32"/>
                <w:szCs w:val="32"/>
              </w:rPr>
            </w:pPr>
            <w:r>
              <w:rPr>
                <w:rFonts w:asciiTheme="minorHAnsi" w:hAnsiTheme="minorHAnsi" w:cstheme="minorHAnsi"/>
                <w:b/>
                <w:bCs/>
                <w:sz w:val="24"/>
                <w:szCs w:val="24"/>
              </w:rPr>
              <w:t>6</w:t>
            </w:r>
            <w:r w:rsidR="000F6B6F" w:rsidRPr="005F02EC">
              <w:rPr>
                <w:rFonts w:asciiTheme="minorHAnsi" w:hAnsiTheme="minorHAnsi" w:cstheme="minorHAnsi"/>
                <w:b/>
                <w:bCs/>
                <w:sz w:val="24"/>
                <w:szCs w:val="24"/>
              </w:rPr>
              <w:t xml:space="preserve">a. </w:t>
            </w:r>
            <w:r w:rsidR="00155444" w:rsidRPr="005F02EC">
              <w:rPr>
                <w:rFonts w:asciiTheme="minorHAnsi" w:hAnsiTheme="minorHAnsi" w:cstheme="minorHAnsi"/>
                <w:b/>
                <w:bCs/>
                <w:sz w:val="24"/>
                <w:szCs w:val="24"/>
              </w:rPr>
              <w:t xml:space="preserve">Lead Service Line Replacement </w:t>
            </w:r>
            <w:r w:rsidR="00D622E1" w:rsidRPr="005F02EC">
              <w:rPr>
                <w:rFonts w:asciiTheme="minorHAnsi" w:hAnsiTheme="minorHAnsi" w:cstheme="minorHAnsi"/>
                <w:b/>
                <w:bCs/>
                <w:sz w:val="24"/>
                <w:szCs w:val="24"/>
              </w:rPr>
              <w:t>Financing</w:t>
            </w:r>
            <w:r w:rsidR="00BE5C46">
              <w:rPr>
                <w:rFonts w:asciiTheme="minorHAnsi" w:hAnsiTheme="minorHAnsi" w:cstheme="minorHAnsi"/>
                <w:b/>
                <w:bCs/>
                <w:sz w:val="24"/>
                <w:szCs w:val="24"/>
              </w:rPr>
              <w:t xml:space="preserve"> </w:t>
            </w:r>
            <w:r w:rsidR="00BE5C46">
              <w:rPr>
                <w:rFonts w:asciiTheme="minorHAnsi" w:eastAsia="Segoe UI Symbol" w:hAnsiTheme="minorHAnsi" w:cstheme="minorHAnsi"/>
                <w:b/>
                <w:bCs/>
                <w:color w:val="000000" w:themeColor="text1"/>
                <w:sz w:val="24"/>
                <w:szCs w:val="24"/>
              </w:rPr>
              <w:t>(40 CFR</w:t>
            </w:r>
            <w:r w:rsidR="00893E76">
              <w:rPr>
                <w:rFonts w:asciiTheme="minorHAnsi" w:eastAsia="Segoe UI Symbol" w:hAnsiTheme="minorHAnsi" w:cstheme="minorHAnsi"/>
                <w:b/>
                <w:bCs/>
                <w:color w:val="000000" w:themeColor="text1"/>
                <w:sz w:val="24"/>
                <w:szCs w:val="24"/>
              </w:rPr>
              <w:t xml:space="preserve"> §</w:t>
            </w:r>
            <w:r w:rsidR="00BE5C46">
              <w:rPr>
                <w:rFonts w:asciiTheme="minorHAnsi" w:eastAsia="Segoe UI Symbol" w:hAnsiTheme="minorHAnsi" w:cstheme="minorHAnsi"/>
                <w:b/>
                <w:bCs/>
                <w:color w:val="000000" w:themeColor="text1"/>
                <w:sz w:val="24"/>
                <w:szCs w:val="24"/>
              </w:rPr>
              <w:t xml:space="preserve"> 141.84(b)(7))</w:t>
            </w:r>
          </w:p>
        </w:tc>
      </w:tr>
      <w:tr w:rsidR="005271B5" w:rsidRPr="005F02EC" w14:paraId="4AE4D937" w14:textId="77777777" w:rsidTr="007B1022">
        <w:trPr>
          <w:trHeight w:val="1848"/>
        </w:trPr>
        <w:tc>
          <w:tcPr>
            <w:tcW w:w="10790" w:type="dxa"/>
            <w:tcBorders>
              <w:bottom w:val="single" w:sz="4" w:space="0" w:color="auto"/>
            </w:tcBorders>
            <w:shd w:val="clear" w:color="auto" w:fill="auto"/>
          </w:tcPr>
          <w:p w14:paraId="68D15247" w14:textId="2F81FF4C" w:rsidR="005271B5" w:rsidRPr="005F02EC" w:rsidRDefault="005271B5" w:rsidP="00DD67D2">
            <w:pPr>
              <w:rPr>
                <w:rFonts w:asciiTheme="minorHAnsi" w:hAnsiTheme="minorHAnsi" w:cstheme="minorHAnsi"/>
                <w:sz w:val="22"/>
                <w:szCs w:val="22"/>
              </w:rPr>
            </w:pPr>
            <w:r w:rsidRPr="005F02EC" w:rsidDel="002C733D">
              <w:rPr>
                <w:rFonts w:asciiTheme="minorHAnsi" w:hAnsiTheme="minorHAnsi" w:cstheme="minorHAnsi"/>
                <w:sz w:val="22"/>
                <w:szCs w:val="22"/>
              </w:rPr>
              <w:t xml:space="preserve">Will the </w:t>
            </w:r>
            <w:r w:rsidRPr="005F02EC">
              <w:rPr>
                <w:rFonts w:asciiTheme="minorHAnsi" w:hAnsiTheme="minorHAnsi" w:cstheme="minorHAnsi"/>
                <w:sz w:val="22"/>
                <w:szCs w:val="22"/>
              </w:rPr>
              <w:t>water system need to have approval from another agency or governing body prior to beginning replacements (due to budgetary issues)</w:t>
            </w:r>
            <w:r w:rsidR="00481821" w:rsidRPr="005F02EC">
              <w:rPr>
                <w:rFonts w:asciiTheme="minorHAnsi" w:hAnsiTheme="minorHAnsi" w:cstheme="minorHAnsi"/>
                <w:sz w:val="22"/>
                <w:szCs w:val="22"/>
              </w:rPr>
              <w:t>?</w:t>
            </w:r>
          </w:p>
          <w:p w14:paraId="414E4B4E" w14:textId="091002BC" w:rsidR="005271B5" w:rsidRPr="005F02EC" w:rsidRDefault="002B48C6" w:rsidP="00DD67D2">
            <w:pPr>
              <w:rPr>
                <w:rFonts w:asciiTheme="minorHAnsi" w:hAnsiTheme="minorHAnsi" w:cstheme="minorHAnsi"/>
                <w:sz w:val="22"/>
                <w:szCs w:val="22"/>
              </w:rPr>
            </w:pPr>
            <w:sdt>
              <w:sdtPr>
                <w:rPr>
                  <w:rFonts w:asciiTheme="minorHAnsi" w:hAnsiTheme="minorHAnsi" w:cstheme="minorHAnsi"/>
                  <w:sz w:val="22"/>
                  <w:szCs w:val="22"/>
                </w:rPr>
                <w:id w:val="-405068729"/>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5271B5" w:rsidRPr="005F02EC">
              <w:rPr>
                <w:rFonts w:asciiTheme="minorHAnsi" w:hAnsiTheme="minorHAnsi" w:cstheme="minorHAnsi"/>
                <w:sz w:val="22"/>
                <w:szCs w:val="22"/>
              </w:rPr>
              <w:t xml:space="preserve"> </w:t>
            </w:r>
            <w:r w:rsidR="00C15975">
              <w:rPr>
                <w:rFonts w:asciiTheme="minorHAnsi" w:hAnsiTheme="minorHAnsi" w:cstheme="minorHAnsi"/>
                <w:sz w:val="22"/>
                <w:szCs w:val="22"/>
              </w:rPr>
              <w:t xml:space="preserve"> </w:t>
            </w:r>
            <w:r w:rsidR="005271B5" w:rsidRPr="005F02EC">
              <w:rPr>
                <w:rFonts w:asciiTheme="minorHAnsi" w:hAnsiTheme="minorHAnsi" w:cstheme="minorHAnsi"/>
                <w:sz w:val="22"/>
                <w:szCs w:val="22"/>
              </w:rPr>
              <w:t>Yes</w:t>
            </w:r>
          </w:p>
          <w:p w14:paraId="73ABBD2F" w14:textId="464591FB" w:rsidR="005271B5" w:rsidRPr="005F02EC" w:rsidRDefault="002B48C6" w:rsidP="00DD67D2">
            <w:pPr>
              <w:rPr>
                <w:rFonts w:asciiTheme="minorHAnsi" w:hAnsiTheme="minorHAnsi" w:cstheme="minorHAnsi"/>
                <w:sz w:val="22"/>
                <w:szCs w:val="22"/>
              </w:rPr>
            </w:pPr>
            <w:sdt>
              <w:sdtPr>
                <w:rPr>
                  <w:rFonts w:asciiTheme="minorHAnsi" w:hAnsiTheme="minorHAnsi" w:cstheme="minorHAnsi"/>
                  <w:sz w:val="22"/>
                  <w:szCs w:val="22"/>
                </w:rPr>
                <w:id w:val="410898084"/>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5271B5" w:rsidRPr="005F02EC">
              <w:rPr>
                <w:rFonts w:asciiTheme="minorHAnsi" w:hAnsiTheme="minorHAnsi" w:cstheme="minorHAnsi"/>
                <w:sz w:val="22"/>
                <w:szCs w:val="22"/>
              </w:rPr>
              <w:t xml:space="preserve"> </w:t>
            </w:r>
            <w:r w:rsidR="00C15975">
              <w:rPr>
                <w:rFonts w:asciiTheme="minorHAnsi" w:hAnsiTheme="minorHAnsi" w:cstheme="minorHAnsi"/>
                <w:sz w:val="22"/>
                <w:szCs w:val="22"/>
              </w:rPr>
              <w:t xml:space="preserve"> </w:t>
            </w:r>
            <w:r w:rsidR="005271B5" w:rsidRPr="005F02EC">
              <w:rPr>
                <w:rFonts w:asciiTheme="minorHAnsi" w:hAnsiTheme="minorHAnsi" w:cstheme="minorHAnsi"/>
                <w:sz w:val="22"/>
                <w:szCs w:val="22"/>
              </w:rPr>
              <w:t>No</w:t>
            </w:r>
          </w:p>
          <w:p w14:paraId="1E85A9B7" w14:textId="77777777" w:rsidR="005271B5" w:rsidRPr="005F02EC" w:rsidRDefault="005271B5" w:rsidP="00DD67D2">
            <w:pPr>
              <w:rPr>
                <w:rFonts w:asciiTheme="minorHAnsi" w:hAnsiTheme="minorHAnsi" w:cstheme="minorHAnsi"/>
                <w:sz w:val="22"/>
                <w:szCs w:val="22"/>
              </w:rPr>
            </w:pPr>
            <w:r w:rsidRPr="005F02EC">
              <w:rPr>
                <w:rFonts w:asciiTheme="minorHAnsi" w:hAnsiTheme="minorHAnsi" w:cstheme="minorHAnsi"/>
                <w:sz w:val="22"/>
                <w:szCs w:val="22"/>
              </w:rPr>
              <w:t>If yes, explain:</w:t>
            </w:r>
          </w:p>
          <w:p w14:paraId="731A16AD" w14:textId="5BD942BE" w:rsidR="00DD67D2" w:rsidRPr="005F02EC" w:rsidRDefault="00DD67D2" w:rsidP="00DD67D2">
            <w:pPr>
              <w:tabs>
                <w:tab w:val="left" w:pos="3705"/>
                <w:tab w:val="center" w:pos="5307"/>
              </w:tabs>
              <w:rPr>
                <w:rFonts w:asciiTheme="minorHAnsi" w:hAnsiTheme="minorHAnsi" w:cstheme="minorHAnsi"/>
                <w:b/>
                <w:bCs/>
                <w:sz w:val="24"/>
                <w:szCs w:val="24"/>
              </w:rPr>
            </w:pPr>
          </w:p>
        </w:tc>
      </w:tr>
      <w:tr w:rsidR="00DD67D2" w:rsidRPr="005F02EC" w14:paraId="49C4471C" w14:textId="77777777" w:rsidTr="007B1022">
        <w:trPr>
          <w:trHeight w:val="672"/>
        </w:trPr>
        <w:tc>
          <w:tcPr>
            <w:tcW w:w="10790" w:type="dxa"/>
            <w:tcBorders>
              <w:bottom w:val="single" w:sz="4" w:space="0" w:color="auto"/>
            </w:tcBorders>
            <w:shd w:val="clear" w:color="auto" w:fill="auto"/>
          </w:tcPr>
          <w:p w14:paraId="45341843" w14:textId="29E5AB2E" w:rsidR="00DD67D2" w:rsidRPr="005F02EC" w:rsidRDefault="0011579F" w:rsidP="00DD67D2">
            <w:pPr>
              <w:rPr>
                <w:rFonts w:asciiTheme="minorHAnsi" w:hAnsiTheme="minorHAnsi" w:cstheme="minorHAnsi"/>
                <w:sz w:val="22"/>
                <w:szCs w:val="22"/>
              </w:rPr>
            </w:pPr>
            <w:r w:rsidRPr="005F02EC">
              <w:rPr>
                <w:rFonts w:asciiTheme="minorHAnsi" w:hAnsiTheme="minorHAnsi" w:cstheme="minorHAnsi"/>
                <w:sz w:val="22"/>
                <w:szCs w:val="22"/>
              </w:rPr>
              <w:t>List</w:t>
            </w:r>
            <w:r w:rsidR="000011BD">
              <w:rPr>
                <w:rFonts w:asciiTheme="minorHAnsi" w:hAnsiTheme="minorHAnsi" w:cstheme="minorHAnsi"/>
                <w:sz w:val="22"/>
                <w:szCs w:val="22"/>
              </w:rPr>
              <w:t xml:space="preserve"> financial approvals</w:t>
            </w:r>
            <w:r w:rsidR="00924E41" w:rsidRPr="005F02EC">
              <w:rPr>
                <w:rFonts w:asciiTheme="minorHAnsi" w:hAnsiTheme="minorHAnsi" w:cstheme="minorHAnsi"/>
                <w:sz w:val="22"/>
                <w:szCs w:val="22"/>
              </w:rPr>
              <w:t>, if any,</w:t>
            </w:r>
            <w:r w:rsidR="00DD67D2" w:rsidRPr="005F02EC">
              <w:rPr>
                <w:rFonts w:asciiTheme="minorHAnsi" w:hAnsiTheme="minorHAnsi" w:cstheme="minorHAnsi"/>
                <w:sz w:val="22"/>
                <w:szCs w:val="22"/>
              </w:rPr>
              <w:t xml:space="preserve"> </w:t>
            </w:r>
            <w:r w:rsidR="009F4188" w:rsidRPr="005F02EC">
              <w:rPr>
                <w:rFonts w:asciiTheme="minorHAnsi" w:hAnsiTheme="minorHAnsi" w:cstheme="minorHAnsi"/>
                <w:sz w:val="22"/>
                <w:szCs w:val="22"/>
              </w:rPr>
              <w:t xml:space="preserve">that </w:t>
            </w:r>
            <w:r w:rsidR="00DD67D2" w:rsidRPr="005F02EC">
              <w:rPr>
                <w:rFonts w:asciiTheme="minorHAnsi" w:hAnsiTheme="minorHAnsi" w:cstheme="minorHAnsi"/>
                <w:sz w:val="22"/>
                <w:szCs w:val="22"/>
              </w:rPr>
              <w:t>will need to be obtained before beginning replacements</w:t>
            </w:r>
            <w:r w:rsidR="009F4188" w:rsidRPr="005F02EC">
              <w:rPr>
                <w:rFonts w:asciiTheme="minorHAnsi" w:hAnsiTheme="minorHAnsi" w:cstheme="minorHAnsi"/>
                <w:sz w:val="22"/>
                <w:szCs w:val="22"/>
              </w:rPr>
              <w:t>:</w:t>
            </w:r>
          </w:p>
          <w:p w14:paraId="67E14FEE" w14:textId="68156DEE" w:rsidR="003769BB" w:rsidRPr="005F02EC" w:rsidRDefault="003769BB" w:rsidP="00DD67D2">
            <w:pPr>
              <w:tabs>
                <w:tab w:val="left" w:pos="3705"/>
                <w:tab w:val="center" w:pos="5307"/>
              </w:tabs>
              <w:rPr>
                <w:rFonts w:asciiTheme="minorHAnsi" w:hAnsiTheme="minorHAnsi" w:cstheme="minorHAnsi"/>
                <w:sz w:val="22"/>
                <w:szCs w:val="22"/>
              </w:rPr>
            </w:pPr>
          </w:p>
        </w:tc>
      </w:tr>
      <w:tr w:rsidR="00F81C8B" w:rsidRPr="005F02EC" w14:paraId="242C738F" w14:textId="77777777" w:rsidTr="00DD67D2">
        <w:tc>
          <w:tcPr>
            <w:tcW w:w="10790" w:type="dxa"/>
            <w:tcBorders>
              <w:bottom w:val="single" w:sz="4" w:space="0" w:color="auto"/>
            </w:tcBorders>
            <w:shd w:val="clear" w:color="auto" w:fill="auto"/>
          </w:tcPr>
          <w:p w14:paraId="5803A2BE" w14:textId="75FE200C" w:rsidR="000260A4" w:rsidRPr="005F02EC" w:rsidRDefault="00F81C8B" w:rsidP="00DD67D2">
            <w:pPr>
              <w:pStyle w:val="paragraph"/>
              <w:spacing w:before="0" w:beforeAutospacing="0" w:after="0" w:afterAutospacing="0"/>
              <w:textAlignment w:val="baseline"/>
              <w:rPr>
                <w:rStyle w:val="normaltextrun"/>
                <w:rFonts w:asciiTheme="minorHAnsi" w:hAnsiTheme="minorHAnsi" w:cstheme="minorHAnsi"/>
                <w:b/>
                <w:sz w:val="22"/>
                <w:szCs w:val="22"/>
              </w:rPr>
            </w:pPr>
            <w:r w:rsidRPr="005F02EC">
              <w:rPr>
                <w:rStyle w:val="normaltextrun"/>
                <w:rFonts w:asciiTheme="minorHAnsi" w:hAnsiTheme="minorHAnsi" w:cstheme="minorHAnsi"/>
                <w:b/>
                <w:sz w:val="22"/>
                <w:szCs w:val="22"/>
              </w:rPr>
              <w:t>How will replacement</w:t>
            </w:r>
            <w:r w:rsidR="00115012" w:rsidRPr="005F02EC">
              <w:rPr>
                <w:rStyle w:val="normaltextrun"/>
                <w:rFonts w:asciiTheme="minorHAnsi" w:hAnsiTheme="minorHAnsi" w:cstheme="minorHAnsi"/>
                <w:b/>
                <w:sz w:val="22"/>
                <w:szCs w:val="22"/>
              </w:rPr>
              <w:t>s</w:t>
            </w:r>
            <w:r w:rsidRPr="005F02EC">
              <w:rPr>
                <w:rStyle w:val="normaltextrun"/>
                <w:rFonts w:asciiTheme="minorHAnsi" w:hAnsiTheme="minorHAnsi" w:cstheme="minorHAnsi"/>
                <w:b/>
                <w:sz w:val="22"/>
                <w:szCs w:val="22"/>
              </w:rPr>
              <w:t xml:space="preserve"> be funded?</w:t>
            </w:r>
          </w:p>
          <w:p w14:paraId="47B563C0" w14:textId="4C122ACB" w:rsidR="000260A4" w:rsidRPr="005F02EC" w:rsidRDefault="000260A4" w:rsidP="00DD67D2">
            <w:pPr>
              <w:pStyle w:val="paragraph"/>
              <w:spacing w:before="0" w:beforeAutospacing="0" w:after="0" w:afterAutospacing="0"/>
              <w:textAlignment w:val="baseline"/>
              <w:rPr>
                <w:rStyle w:val="normaltextrun"/>
                <w:rFonts w:asciiTheme="minorHAnsi" w:hAnsiTheme="minorHAnsi" w:cstheme="minorHAnsi"/>
                <w:sz w:val="22"/>
                <w:szCs w:val="22"/>
              </w:rPr>
            </w:pPr>
          </w:p>
          <w:p w14:paraId="700092F9" w14:textId="77777777" w:rsidR="00115012" w:rsidRPr="005F02EC" w:rsidRDefault="00115012" w:rsidP="00DD67D2">
            <w:pPr>
              <w:pStyle w:val="paragraph"/>
              <w:spacing w:before="0" w:beforeAutospacing="0" w:after="0" w:afterAutospacing="0"/>
              <w:textAlignment w:val="baseline"/>
              <w:rPr>
                <w:rStyle w:val="normaltextrun"/>
                <w:rFonts w:asciiTheme="minorHAnsi" w:hAnsiTheme="minorHAnsi" w:cstheme="minorHAnsi"/>
                <w:sz w:val="22"/>
                <w:szCs w:val="22"/>
              </w:rPr>
            </w:pPr>
          </w:p>
          <w:p w14:paraId="1037C8D9" w14:textId="163F2282" w:rsidR="00D5436D" w:rsidRPr="005F02EC" w:rsidRDefault="00115012" w:rsidP="00DD67D2">
            <w:pPr>
              <w:pStyle w:val="paragraph"/>
              <w:spacing w:before="0" w:beforeAutospacing="0" w:after="0" w:afterAutospacing="0"/>
              <w:textAlignment w:val="baseline"/>
              <w:rPr>
                <w:rStyle w:val="normaltextrun"/>
                <w:rFonts w:asciiTheme="minorHAnsi" w:hAnsiTheme="minorHAnsi" w:cstheme="minorHAnsi"/>
                <w:b/>
                <w:bCs/>
                <w:sz w:val="22"/>
                <w:szCs w:val="22"/>
              </w:rPr>
            </w:pPr>
            <w:r w:rsidRPr="005F02EC">
              <w:rPr>
                <w:rStyle w:val="normaltextrun"/>
                <w:rFonts w:asciiTheme="minorHAnsi" w:hAnsiTheme="minorHAnsi" w:cstheme="minorHAnsi"/>
                <w:b/>
                <w:bCs/>
                <w:sz w:val="22"/>
                <w:szCs w:val="22"/>
              </w:rPr>
              <w:t>How will the utility address customer owned portions of service lines that are owned by customers who are unable to pay to replace the portion they own?</w:t>
            </w:r>
            <w:r w:rsidR="00BE5C46">
              <w:rPr>
                <w:rStyle w:val="normaltextrun"/>
                <w:rFonts w:asciiTheme="minorHAnsi" w:hAnsiTheme="minorHAnsi" w:cstheme="minorHAnsi"/>
                <w:b/>
                <w:bCs/>
                <w:sz w:val="22"/>
                <w:szCs w:val="22"/>
              </w:rPr>
              <w:t xml:space="preserve"> </w:t>
            </w:r>
            <w:r w:rsidR="00BE5C46" w:rsidRPr="00BE5C46">
              <w:rPr>
                <w:rStyle w:val="normaltextrun"/>
                <w:rFonts w:asciiTheme="minorHAnsi" w:hAnsiTheme="minorHAnsi" w:cstheme="minorHAnsi"/>
                <w:b/>
                <w:bCs/>
                <w:sz w:val="22"/>
                <w:szCs w:val="22"/>
              </w:rPr>
              <w:t>(40 CFR</w:t>
            </w:r>
            <w:r w:rsidR="00DF2D83">
              <w:rPr>
                <w:rStyle w:val="normaltextrun"/>
                <w:rFonts w:asciiTheme="minorHAnsi" w:hAnsiTheme="minorHAnsi" w:cstheme="minorHAnsi"/>
                <w:b/>
                <w:bCs/>
                <w:sz w:val="22"/>
                <w:szCs w:val="22"/>
              </w:rPr>
              <w:t xml:space="preserve"> </w:t>
            </w:r>
            <w:r w:rsidR="00DF2D83">
              <w:rPr>
                <w:rStyle w:val="normaltextrun"/>
                <w:rFonts w:asciiTheme="minorHAnsi" w:hAnsiTheme="minorHAnsi" w:cstheme="minorHAnsi"/>
                <w:bCs/>
                <w:sz w:val="22"/>
                <w:szCs w:val="22"/>
              </w:rPr>
              <w:t>§</w:t>
            </w:r>
            <w:r w:rsidR="00BE5C46" w:rsidRPr="00BE5C46">
              <w:rPr>
                <w:rStyle w:val="normaltextrun"/>
                <w:rFonts w:asciiTheme="minorHAnsi" w:hAnsiTheme="minorHAnsi" w:cstheme="minorHAnsi"/>
                <w:b/>
                <w:bCs/>
                <w:sz w:val="22"/>
                <w:szCs w:val="22"/>
              </w:rPr>
              <w:t xml:space="preserve"> 141.84(b)(7))</w:t>
            </w:r>
          </w:p>
          <w:p w14:paraId="74E02E9D" w14:textId="61134381" w:rsidR="00115012" w:rsidRPr="005F02EC" w:rsidRDefault="00115012" w:rsidP="00DD67D2">
            <w:pPr>
              <w:pStyle w:val="paragraph"/>
              <w:spacing w:before="0" w:beforeAutospacing="0" w:after="0" w:afterAutospacing="0"/>
              <w:textAlignment w:val="baseline"/>
              <w:rPr>
                <w:rStyle w:val="normaltextrun"/>
                <w:rFonts w:asciiTheme="minorHAnsi" w:hAnsiTheme="minorHAnsi" w:cstheme="minorHAnsi"/>
                <w:sz w:val="22"/>
                <w:szCs w:val="22"/>
              </w:rPr>
            </w:pPr>
          </w:p>
          <w:p w14:paraId="3B119F2E" w14:textId="77777777" w:rsidR="00115012" w:rsidRPr="005F02EC" w:rsidRDefault="00115012" w:rsidP="00DD67D2">
            <w:pPr>
              <w:pStyle w:val="paragraph"/>
              <w:spacing w:before="0" w:beforeAutospacing="0" w:after="0" w:afterAutospacing="0"/>
              <w:textAlignment w:val="baseline"/>
              <w:rPr>
                <w:rStyle w:val="normaltextrun"/>
                <w:rFonts w:asciiTheme="minorHAnsi" w:hAnsiTheme="minorHAnsi" w:cstheme="minorHAnsi"/>
                <w:sz w:val="22"/>
                <w:szCs w:val="22"/>
              </w:rPr>
            </w:pPr>
          </w:p>
          <w:p w14:paraId="75A2D5FB" w14:textId="7A70E4D7" w:rsidR="000260A4" w:rsidRPr="005F02EC" w:rsidRDefault="001A4432" w:rsidP="00A42BEF">
            <w:pPr>
              <w:pStyle w:val="paragraph"/>
              <w:spacing w:before="0" w:beforeAutospacing="0" w:after="0" w:afterAutospacing="0"/>
              <w:textAlignment w:val="baseline"/>
              <w:rPr>
                <w:rStyle w:val="normaltextrun"/>
                <w:rFonts w:asciiTheme="minorHAnsi" w:hAnsiTheme="minorHAnsi" w:cstheme="minorHAnsi"/>
                <w:sz w:val="22"/>
                <w:szCs w:val="22"/>
              </w:rPr>
            </w:pPr>
            <w:r w:rsidRPr="005F02EC">
              <w:rPr>
                <w:rStyle w:val="normaltextrun"/>
                <w:rFonts w:asciiTheme="minorHAnsi" w:hAnsiTheme="minorHAnsi" w:cstheme="minorHAnsi"/>
                <w:sz w:val="22"/>
                <w:szCs w:val="22"/>
              </w:rPr>
              <w:t xml:space="preserve">Is the water system </w:t>
            </w:r>
            <w:r w:rsidR="00DB4F92" w:rsidRPr="005F02EC">
              <w:rPr>
                <w:rStyle w:val="normaltextrun"/>
                <w:rFonts w:asciiTheme="minorHAnsi" w:hAnsiTheme="minorHAnsi" w:cstheme="minorHAnsi"/>
                <w:sz w:val="22"/>
                <w:szCs w:val="22"/>
              </w:rPr>
              <w:t>government owned?</w:t>
            </w:r>
            <w:r w:rsidR="00C15975">
              <w:rPr>
                <w:rStyle w:val="normaltextrun"/>
                <w:rFonts w:asciiTheme="minorHAnsi" w:hAnsiTheme="minorHAnsi" w:cstheme="minorHAnsi"/>
                <w:sz w:val="22"/>
                <w:szCs w:val="22"/>
              </w:rPr>
              <w:t xml:space="preserve">   </w:t>
            </w:r>
            <w:r w:rsidR="00A42BEF" w:rsidRPr="005F02EC">
              <w:rPr>
                <w:rStyle w:val="normaltextrun"/>
                <w:rFonts w:asciiTheme="minorHAnsi" w:hAnsiTheme="minorHAnsi" w:cstheme="minorHAnsi"/>
                <w:sz w:val="22"/>
                <w:szCs w:val="22"/>
              </w:rPr>
              <w:t xml:space="preserve"> </w:t>
            </w:r>
            <w:sdt>
              <w:sdtPr>
                <w:rPr>
                  <w:rFonts w:asciiTheme="minorHAnsi" w:hAnsiTheme="minorHAnsi" w:cstheme="minorHAnsi"/>
                  <w:sz w:val="22"/>
                  <w:szCs w:val="22"/>
                </w:rPr>
                <w:id w:val="-199784332"/>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A42BEF" w:rsidRPr="005F02EC">
              <w:rPr>
                <w:rFonts w:asciiTheme="minorHAnsi" w:hAnsiTheme="minorHAnsi" w:cstheme="minorHAnsi"/>
                <w:sz w:val="22"/>
                <w:szCs w:val="22"/>
              </w:rPr>
              <w:t xml:space="preserve"> Yes    </w:t>
            </w:r>
            <w:sdt>
              <w:sdtPr>
                <w:rPr>
                  <w:rFonts w:asciiTheme="minorHAnsi" w:hAnsiTheme="minorHAnsi" w:cstheme="minorHAnsi"/>
                  <w:sz w:val="22"/>
                  <w:szCs w:val="22"/>
                </w:rPr>
                <w:id w:val="-332834183"/>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A42BEF" w:rsidRPr="005F02EC">
              <w:rPr>
                <w:rFonts w:asciiTheme="minorHAnsi" w:hAnsiTheme="minorHAnsi" w:cstheme="minorHAnsi"/>
                <w:sz w:val="22"/>
                <w:szCs w:val="22"/>
              </w:rPr>
              <w:t xml:space="preserve"> No</w:t>
            </w:r>
          </w:p>
          <w:p w14:paraId="0F86F6EE" w14:textId="1A54DBC6" w:rsidR="00B17D3E" w:rsidRPr="005F02EC" w:rsidRDefault="00B17D3E" w:rsidP="009C7998">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5F02EC">
              <w:rPr>
                <w:rStyle w:val="normaltextrun"/>
                <w:rFonts w:asciiTheme="minorHAnsi" w:hAnsiTheme="minorHAnsi" w:cstheme="minorHAnsi"/>
                <w:sz w:val="22"/>
                <w:szCs w:val="22"/>
              </w:rPr>
              <w:t>If yes, will the property owner be responsible for a portion of the replacement cost?</w:t>
            </w:r>
            <w:r w:rsidR="00A42BEF" w:rsidRPr="005F02EC">
              <w:rPr>
                <w:rStyle w:val="normaltextrun"/>
                <w:rFonts w:asciiTheme="minorHAnsi" w:hAnsiTheme="minorHAnsi" w:cstheme="minorHAnsi"/>
                <w:sz w:val="22"/>
                <w:szCs w:val="22"/>
              </w:rPr>
              <w:t xml:space="preserve"> </w:t>
            </w:r>
            <w:r w:rsidR="00C15975">
              <w:rPr>
                <w:rStyle w:val="normaltextrun"/>
                <w:rFonts w:asciiTheme="minorHAnsi" w:hAnsiTheme="minorHAnsi" w:cstheme="minorHAnsi"/>
                <w:sz w:val="22"/>
                <w:szCs w:val="22"/>
              </w:rPr>
              <w:t xml:space="preserve">  </w:t>
            </w:r>
            <w:r w:rsidR="00A42BEF" w:rsidRPr="005F02EC">
              <w:rPr>
                <w:rFonts w:asciiTheme="minorHAnsi" w:hAnsiTheme="minorHAnsi" w:cstheme="minorHAnsi"/>
                <w:sz w:val="22"/>
                <w:szCs w:val="22"/>
              </w:rPr>
              <w:t xml:space="preserve"> </w:t>
            </w:r>
            <w:sdt>
              <w:sdtPr>
                <w:rPr>
                  <w:rFonts w:asciiTheme="minorHAnsi" w:hAnsiTheme="minorHAnsi" w:cstheme="minorHAnsi"/>
                  <w:sz w:val="22"/>
                  <w:szCs w:val="22"/>
                </w:rPr>
                <w:id w:val="-819188964"/>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A42BEF" w:rsidRPr="005F02EC">
              <w:rPr>
                <w:rFonts w:asciiTheme="minorHAnsi" w:hAnsiTheme="minorHAnsi" w:cstheme="minorHAnsi"/>
                <w:sz w:val="22"/>
                <w:szCs w:val="22"/>
              </w:rPr>
              <w:t xml:space="preserve"> Yes    </w:t>
            </w:r>
            <w:sdt>
              <w:sdtPr>
                <w:rPr>
                  <w:rFonts w:asciiTheme="minorHAnsi" w:hAnsiTheme="minorHAnsi" w:cstheme="minorHAnsi"/>
                  <w:sz w:val="22"/>
                  <w:szCs w:val="22"/>
                </w:rPr>
                <w:id w:val="1213931027"/>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A42BEF" w:rsidRPr="005F02EC">
              <w:rPr>
                <w:rFonts w:asciiTheme="minorHAnsi" w:hAnsiTheme="minorHAnsi" w:cstheme="minorHAnsi"/>
                <w:sz w:val="22"/>
                <w:szCs w:val="22"/>
              </w:rPr>
              <w:t xml:space="preserve"> No</w:t>
            </w:r>
          </w:p>
          <w:p w14:paraId="731EA864" w14:textId="7F75278A" w:rsidR="00B17D3E" w:rsidRPr="005F02EC" w:rsidRDefault="00B17D3E" w:rsidP="009C7998">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5F02EC">
              <w:rPr>
                <w:rStyle w:val="normaltextrun"/>
                <w:rFonts w:asciiTheme="minorHAnsi" w:hAnsiTheme="minorHAnsi" w:cstheme="minorHAnsi"/>
                <w:sz w:val="22"/>
                <w:szCs w:val="22"/>
              </w:rPr>
              <w:t>If yes, what amount?</w:t>
            </w:r>
          </w:p>
          <w:p w14:paraId="7008C90B" w14:textId="77777777" w:rsidR="004E4F04" w:rsidRPr="005F02EC" w:rsidRDefault="004E4F04" w:rsidP="00DD67D2">
            <w:pPr>
              <w:pStyle w:val="paragraph"/>
              <w:spacing w:before="0" w:beforeAutospacing="0" w:after="0" w:afterAutospacing="0"/>
              <w:textAlignment w:val="baseline"/>
              <w:rPr>
                <w:rStyle w:val="eop"/>
                <w:rFonts w:asciiTheme="minorHAnsi" w:hAnsiTheme="minorHAnsi" w:cstheme="minorHAnsi"/>
                <w:sz w:val="22"/>
                <w:szCs w:val="22"/>
              </w:rPr>
            </w:pPr>
          </w:p>
          <w:p w14:paraId="29EC4148" w14:textId="2F5C47E8" w:rsidR="00424468" w:rsidRPr="005F02EC" w:rsidRDefault="007C5028" w:rsidP="001A6D7C">
            <w:pPr>
              <w:pStyle w:val="paragraph"/>
              <w:spacing w:before="0" w:beforeAutospacing="0" w:after="0" w:afterAutospacing="0"/>
              <w:textAlignment w:val="baseline"/>
              <w:rPr>
                <w:rFonts w:asciiTheme="minorHAnsi" w:hAnsiTheme="minorHAnsi" w:cstheme="minorHAnsi"/>
                <w:sz w:val="22"/>
                <w:szCs w:val="22"/>
              </w:rPr>
            </w:pPr>
            <w:r w:rsidRPr="005F02EC">
              <w:rPr>
                <w:rFonts w:asciiTheme="minorHAnsi" w:hAnsiTheme="minorHAnsi" w:cstheme="minorHAnsi"/>
                <w:sz w:val="22"/>
                <w:szCs w:val="22"/>
              </w:rPr>
              <w:t xml:space="preserve">Does the </w:t>
            </w:r>
            <w:r w:rsidR="008D7CC2" w:rsidRPr="005F02EC">
              <w:rPr>
                <w:rFonts w:asciiTheme="minorHAnsi" w:hAnsiTheme="minorHAnsi" w:cstheme="minorHAnsi"/>
                <w:sz w:val="22"/>
                <w:szCs w:val="22"/>
              </w:rPr>
              <w:t>w</w:t>
            </w:r>
            <w:r w:rsidRPr="005F02EC">
              <w:rPr>
                <w:rFonts w:asciiTheme="minorHAnsi" w:hAnsiTheme="minorHAnsi" w:cstheme="minorHAnsi"/>
                <w:sz w:val="22"/>
                <w:szCs w:val="22"/>
              </w:rPr>
              <w:t>ater system intend to utilize the</w:t>
            </w:r>
            <w:r w:rsidR="00B85E4A" w:rsidRPr="005F02EC">
              <w:rPr>
                <w:rFonts w:asciiTheme="minorHAnsi" w:hAnsiTheme="minorHAnsi" w:cstheme="minorHAnsi"/>
                <w:sz w:val="22"/>
                <w:szCs w:val="22"/>
              </w:rPr>
              <w:t xml:space="preserve"> resources available through the Drinking Water State Revolving Fund (DWSRF)</w:t>
            </w:r>
            <w:r w:rsidR="001E553B" w:rsidRPr="005F02EC">
              <w:rPr>
                <w:rFonts w:asciiTheme="minorHAnsi" w:hAnsiTheme="minorHAnsi" w:cstheme="minorHAnsi"/>
                <w:sz w:val="22"/>
                <w:szCs w:val="22"/>
              </w:rPr>
              <w:t>?</w:t>
            </w:r>
            <w:r w:rsidR="0034010A" w:rsidRPr="005F02EC">
              <w:rPr>
                <w:rFonts w:asciiTheme="minorHAnsi" w:hAnsiTheme="minorHAnsi" w:cstheme="minorHAnsi"/>
                <w:sz w:val="22"/>
                <w:szCs w:val="22"/>
              </w:rPr>
              <w:t xml:space="preserve"> </w:t>
            </w:r>
            <w:r w:rsidR="00C15975">
              <w:rPr>
                <w:rFonts w:asciiTheme="minorHAnsi" w:hAnsiTheme="minorHAnsi" w:cstheme="minorHAnsi"/>
                <w:sz w:val="22"/>
                <w:szCs w:val="22"/>
              </w:rPr>
              <w:t xml:space="preserve">  </w:t>
            </w:r>
            <w:r w:rsidR="0034010A" w:rsidRPr="005F02EC">
              <w:rPr>
                <w:rFonts w:asciiTheme="minorHAnsi" w:hAnsiTheme="minorHAnsi" w:cstheme="minorHAnsi"/>
                <w:sz w:val="22"/>
                <w:szCs w:val="22"/>
              </w:rPr>
              <w:t xml:space="preserve"> </w:t>
            </w:r>
            <w:sdt>
              <w:sdtPr>
                <w:rPr>
                  <w:rFonts w:asciiTheme="minorHAnsi" w:hAnsiTheme="minorHAnsi" w:cstheme="minorHAnsi"/>
                  <w:sz w:val="22"/>
                  <w:szCs w:val="22"/>
                </w:rPr>
                <w:id w:val="-1263908344"/>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34010A" w:rsidRPr="005F02EC">
              <w:rPr>
                <w:rFonts w:asciiTheme="minorHAnsi" w:hAnsiTheme="minorHAnsi" w:cstheme="minorHAnsi"/>
                <w:sz w:val="22"/>
                <w:szCs w:val="22"/>
              </w:rPr>
              <w:t xml:space="preserve"> Yes    </w:t>
            </w:r>
            <w:sdt>
              <w:sdtPr>
                <w:rPr>
                  <w:rFonts w:asciiTheme="minorHAnsi" w:hAnsiTheme="minorHAnsi" w:cstheme="minorHAnsi"/>
                  <w:sz w:val="22"/>
                  <w:szCs w:val="22"/>
                </w:rPr>
                <w:id w:val="-178434841"/>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34010A" w:rsidRPr="005F02EC">
              <w:rPr>
                <w:rFonts w:asciiTheme="minorHAnsi" w:hAnsiTheme="minorHAnsi" w:cstheme="minorHAnsi"/>
                <w:sz w:val="22"/>
                <w:szCs w:val="22"/>
              </w:rPr>
              <w:t xml:space="preserve"> No</w:t>
            </w:r>
          </w:p>
          <w:p w14:paraId="3CDA77A3" w14:textId="77A85358" w:rsidR="002C7CD3" w:rsidRPr="005F02EC" w:rsidRDefault="00F825D2" w:rsidP="00590AE7">
            <w:pPr>
              <w:pStyle w:val="paragraph"/>
              <w:numPr>
                <w:ilvl w:val="0"/>
                <w:numId w:val="4"/>
              </w:numPr>
              <w:spacing w:before="0" w:beforeAutospacing="0" w:after="0" w:afterAutospacing="0"/>
              <w:textAlignment w:val="baseline"/>
              <w:rPr>
                <w:rFonts w:asciiTheme="minorHAnsi" w:hAnsiTheme="minorHAnsi" w:cstheme="minorHAnsi"/>
                <w:b/>
                <w:bCs/>
              </w:rPr>
            </w:pPr>
            <w:r w:rsidRPr="00590AE7">
              <w:rPr>
                <w:rFonts w:asciiTheme="minorHAnsi" w:hAnsiTheme="minorHAnsi" w:cstheme="minorHAnsi"/>
                <w:sz w:val="22"/>
                <w:szCs w:val="22"/>
              </w:rPr>
              <w:lastRenderedPageBreak/>
              <w:t>If yes</w:t>
            </w:r>
            <w:r w:rsidR="00361A47" w:rsidRPr="00590AE7">
              <w:rPr>
                <w:rFonts w:asciiTheme="minorHAnsi" w:hAnsiTheme="minorHAnsi" w:cstheme="minorHAnsi"/>
                <w:sz w:val="22"/>
                <w:szCs w:val="22"/>
              </w:rPr>
              <w:t>, which funding does the system intend to utilize?</w:t>
            </w:r>
          </w:p>
        </w:tc>
      </w:tr>
      <w:tr w:rsidR="00D54D89" w:rsidRPr="005F02EC" w14:paraId="1CDC3066" w14:textId="77777777" w:rsidTr="00DD67D2">
        <w:tc>
          <w:tcPr>
            <w:tcW w:w="10790" w:type="dxa"/>
            <w:shd w:val="clear" w:color="auto" w:fill="9CC2E5" w:themeFill="accent1" w:themeFillTint="99"/>
          </w:tcPr>
          <w:p w14:paraId="25AF81B5" w14:textId="0EB80DF9" w:rsidR="00D54D89" w:rsidRPr="005F02EC" w:rsidRDefault="006549CE" w:rsidP="00DD67D2">
            <w:pPr>
              <w:pStyle w:val="paragraph"/>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lastRenderedPageBreak/>
              <w:t>6</w:t>
            </w:r>
            <w:r w:rsidR="00D54D89" w:rsidRPr="005F02EC">
              <w:rPr>
                <w:rFonts w:asciiTheme="minorHAnsi" w:hAnsiTheme="minorHAnsi" w:cstheme="minorHAnsi"/>
                <w:b/>
                <w:bCs/>
              </w:rPr>
              <w:t>b. Setting Aside Funds for Mailings and Other Future Costs</w:t>
            </w:r>
          </w:p>
          <w:p w14:paraId="49354D1D" w14:textId="03EFEBCF" w:rsidR="001B1370" w:rsidRPr="005F02EC" w:rsidRDefault="00F44156" w:rsidP="00DD67D2">
            <w:pPr>
              <w:pStyle w:val="paragraph"/>
              <w:spacing w:before="0" w:beforeAutospacing="0" w:after="0" w:afterAutospacing="0"/>
              <w:textAlignment w:val="baseline"/>
              <w:rPr>
                <w:rStyle w:val="normaltextrun"/>
                <w:rFonts w:asciiTheme="minorHAnsi" w:hAnsiTheme="minorHAnsi" w:cstheme="minorHAnsi"/>
                <w:i/>
                <w:iCs/>
                <w:sz w:val="22"/>
                <w:szCs w:val="22"/>
              </w:rPr>
            </w:pPr>
            <w:r w:rsidRPr="005F02EC">
              <w:rPr>
                <w:rStyle w:val="normaltextrun"/>
                <w:rFonts w:asciiTheme="minorHAnsi" w:hAnsiTheme="minorHAnsi" w:cstheme="minorHAnsi"/>
                <w:i/>
                <w:iCs/>
                <w:sz w:val="22"/>
                <w:szCs w:val="22"/>
              </w:rPr>
              <w:t>Our water system will</w:t>
            </w:r>
            <w:r w:rsidR="001B1370" w:rsidRPr="005F02EC">
              <w:rPr>
                <w:rStyle w:val="normaltextrun"/>
                <w:rFonts w:asciiTheme="minorHAnsi" w:hAnsiTheme="minorHAnsi" w:cstheme="minorHAnsi"/>
                <w:i/>
                <w:iCs/>
                <w:sz w:val="22"/>
                <w:szCs w:val="22"/>
              </w:rPr>
              <w:t xml:space="preserve"> ensure</w:t>
            </w:r>
            <w:r w:rsidR="00453534" w:rsidRPr="005F02EC">
              <w:rPr>
                <w:rStyle w:val="normaltextrun"/>
                <w:rFonts w:asciiTheme="minorHAnsi" w:hAnsiTheme="minorHAnsi" w:cstheme="minorHAnsi"/>
                <w:i/>
                <w:iCs/>
                <w:sz w:val="22"/>
                <w:szCs w:val="22"/>
              </w:rPr>
              <w:t xml:space="preserve"> that</w:t>
            </w:r>
            <w:r w:rsidR="001B1370" w:rsidRPr="005F02EC">
              <w:rPr>
                <w:rStyle w:val="normaltextrun"/>
                <w:rFonts w:asciiTheme="minorHAnsi" w:hAnsiTheme="minorHAnsi" w:cstheme="minorHAnsi"/>
                <w:i/>
                <w:iCs/>
                <w:sz w:val="22"/>
                <w:szCs w:val="22"/>
              </w:rPr>
              <w:t xml:space="preserve"> there are adequate funds to cover the cost of lead service line replacement activitie</w:t>
            </w:r>
            <w:r w:rsidRPr="005F02EC">
              <w:rPr>
                <w:rStyle w:val="normaltextrun"/>
                <w:rFonts w:asciiTheme="minorHAnsi" w:hAnsiTheme="minorHAnsi" w:cstheme="minorHAnsi"/>
                <w:i/>
                <w:iCs/>
                <w:sz w:val="22"/>
                <w:szCs w:val="22"/>
              </w:rPr>
              <w:t>s by</w:t>
            </w:r>
            <w:r w:rsidR="001B1370" w:rsidRPr="005F02EC">
              <w:rPr>
                <w:rStyle w:val="normaltextrun"/>
                <w:rFonts w:asciiTheme="minorHAnsi" w:hAnsiTheme="minorHAnsi" w:cstheme="minorHAnsi"/>
                <w:i/>
                <w:iCs/>
                <w:sz w:val="22"/>
                <w:szCs w:val="22"/>
              </w:rPr>
              <w:t>:</w:t>
            </w:r>
          </w:p>
        </w:tc>
      </w:tr>
      <w:tr w:rsidR="00E62C0D" w:rsidRPr="005F02EC" w14:paraId="76D08BDA" w14:textId="77777777" w:rsidTr="009C7998">
        <w:trPr>
          <w:trHeight w:val="2919"/>
        </w:trPr>
        <w:tc>
          <w:tcPr>
            <w:tcW w:w="10790" w:type="dxa"/>
            <w:shd w:val="clear" w:color="auto" w:fill="auto"/>
          </w:tcPr>
          <w:p w14:paraId="607222AC" w14:textId="59CAB459" w:rsidR="00E62C0D" w:rsidRPr="005F02EC" w:rsidRDefault="002B48C6" w:rsidP="00DD67D2">
            <w:pPr>
              <w:pStyle w:val="paragraph"/>
              <w:spacing w:before="0" w:beforeAutospacing="0" w:after="0" w:afterAutospacing="0"/>
              <w:textAlignment w:val="baseline"/>
              <w:rPr>
                <w:rStyle w:val="normaltextrun"/>
                <w:rFonts w:asciiTheme="minorHAnsi" w:hAnsiTheme="minorHAnsi" w:cstheme="minorHAnsi"/>
                <w:sz w:val="22"/>
                <w:szCs w:val="22"/>
              </w:rPr>
            </w:pPr>
            <w:sdt>
              <w:sdtPr>
                <w:rPr>
                  <w:rFonts w:asciiTheme="minorHAnsi" w:hAnsiTheme="minorHAnsi" w:cstheme="minorHAnsi"/>
                  <w:sz w:val="22"/>
                  <w:szCs w:val="22"/>
                </w:rPr>
                <w:id w:val="-1584903307"/>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E62C0D" w:rsidRPr="005F02EC">
              <w:rPr>
                <w:rStyle w:val="normaltextrun"/>
                <w:rFonts w:asciiTheme="minorHAnsi" w:hAnsiTheme="minorHAnsi" w:cstheme="minorHAnsi"/>
                <w:sz w:val="22"/>
                <w:szCs w:val="22"/>
              </w:rPr>
              <w:t xml:space="preserve"> </w:t>
            </w:r>
            <w:r w:rsidR="00C15975">
              <w:rPr>
                <w:rStyle w:val="normaltextrun"/>
                <w:rFonts w:asciiTheme="minorHAnsi" w:hAnsiTheme="minorHAnsi" w:cstheme="minorHAnsi"/>
                <w:sz w:val="22"/>
                <w:szCs w:val="22"/>
              </w:rPr>
              <w:t xml:space="preserve"> </w:t>
            </w:r>
            <w:r w:rsidR="00E62C0D" w:rsidRPr="005F02EC">
              <w:rPr>
                <w:rStyle w:val="normaltextrun"/>
                <w:rFonts w:asciiTheme="minorHAnsi" w:hAnsiTheme="minorHAnsi" w:cstheme="minorHAnsi"/>
                <w:sz w:val="22"/>
                <w:szCs w:val="22"/>
              </w:rPr>
              <w:t>Securing and setting aside funds on a yearly basis to cover the additional costs of certified mailing associated with each phase of replacement.</w:t>
            </w:r>
          </w:p>
          <w:p w14:paraId="15A90B56" w14:textId="5075A76D" w:rsidR="00E62C0D" w:rsidRPr="005F02EC" w:rsidRDefault="002B48C6" w:rsidP="00DD67D2">
            <w:pPr>
              <w:pStyle w:val="paragraph"/>
              <w:spacing w:before="0" w:beforeAutospacing="0" w:after="0" w:afterAutospacing="0"/>
              <w:textAlignment w:val="baseline"/>
              <w:rPr>
                <w:rFonts w:asciiTheme="minorHAnsi" w:hAnsiTheme="minorHAnsi" w:cstheme="minorHAnsi"/>
                <w:sz w:val="22"/>
                <w:szCs w:val="22"/>
              </w:rPr>
            </w:pPr>
            <w:sdt>
              <w:sdtPr>
                <w:rPr>
                  <w:rFonts w:asciiTheme="minorHAnsi" w:hAnsiTheme="minorHAnsi" w:cstheme="minorHAnsi"/>
                  <w:sz w:val="22"/>
                  <w:szCs w:val="22"/>
                </w:rPr>
                <w:id w:val="1883750167"/>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E62C0D" w:rsidRPr="005F02EC">
              <w:rPr>
                <w:rFonts w:asciiTheme="minorHAnsi" w:hAnsiTheme="minorHAnsi" w:cstheme="minorHAnsi"/>
                <w:sz w:val="22"/>
                <w:szCs w:val="22"/>
              </w:rPr>
              <w:t xml:space="preserve"> </w:t>
            </w:r>
            <w:r w:rsidR="00C15975">
              <w:rPr>
                <w:rFonts w:asciiTheme="minorHAnsi" w:hAnsiTheme="minorHAnsi" w:cstheme="minorHAnsi"/>
                <w:sz w:val="22"/>
                <w:szCs w:val="22"/>
              </w:rPr>
              <w:t xml:space="preserve"> </w:t>
            </w:r>
            <w:r w:rsidR="00E62C0D" w:rsidRPr="005F02EC">
              <w:rPr>
                <w:rFonts w:asciiTheme="minorHAnsi" w:hAnsiTheme="minorHAnsi" w:cstheme="minorHAnsi"/>
                <w:sz w:val="22"/>
                <w:szCs w:val="22"/>
              </w:rPr>
              <w:t>Securing and setting aside funds for any outreach costs associated with replacements</w:t>
            </w:r>
            <w:r w:rsidR="00A95873" w:rsidRPr="005F02EC">
              <w:rPr>
                <w:rFonts w:asciiTheme="minorHAnsi" w:hAnsiTheme="minorHAnsi" w:cstheme="minorHAnsi"/>
                <w:sz w:val="22"/>
                <w:szCs w:val="22"/>
              </w:rPr>
              <w:t>.</w:t>
            </w:r>
          </w:p>
          <w:p w14:paraId="11249678" w14:textId="3E121C70" w:rsidR="00E62C0D" w:rsidRPr="005F02EC" w:rsidRDefault="002B48C6" w:rsidP="00DD67D2">
            <w:pPr>
              <w:pStyle w:val="paragraph"/>
              <w:spacing w:before="0" w:beforeAutospacing="0" w:after="0" w:afterAutospacing="0"/>
              <w:textAlignment w:val="baseline"/>
              <w:rPr>
                <w:rFonts w:asciiTheme="minorHAnsi" w:hAnsiTheme="minorHAnsi" w:cstheme="minorHAnsi"/>
                <w:sz w:val="22"/>
                <w:szCs w:val="22"/>
              </w:rPr>
            </w:pPr>
            <w:sdt>
              <w:sdtPr>
                <w:rPr>
                  <w:rFonts w:asciiTheme="minorHAnsi" w:hAnsiTheme="minorHAnsi" w:cstheme="minorHAnsi"/>
                  <w:sz w:val="22"/>
                  <w:szCs w:val="22"/>
                </w:rPr>
                <w:id w:val="1590654232"/>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E62C0D" w:rsidRPr="005F02EC">
              <w:rPr>
                <w:rStyle w:val="normaltextrun"/>
                <w:rFonts w:asciiTheme="minorHAnsi" w:hAnsiTheme="minorHAnsi" w:cstheme="minorHAnsi"/>
                <w:sz w:val="22"/>
                <w:szCs w:val="22"/>
              </w:rPr>
              <w:t xml:space="preserve"> </w:t>
            </w:r>
            <w:r w:rsidR="00C15975">
              <w:rPr>
                <w:rStyle w:val="normaltextrun"/>
                <w:rFonts w:asciiTheme="minorHAnsi" w:hAnsiTheme="minorHAnsi" w:cstheme="minorHAnsi"/>
                <w:sz w:val="22"/>
                <w:szCs w:val="22"/>
              </w:rPr>
              <w:t xml:space="preserve"> </w:t>
            </w:r>
            <w:r w:rsidR="00E62C0D" w:rsidRPr="005F02EC">
              <w:rPr>
                <w:rFonts w:asciiTheme="minorHAnsi" w:hAnsiTheme="minorHAnsi" w:cstheme="minorHAnsi"/>
                <w:sz w:val="22"/>
                <w:szCs w:val="22"/>
              </w:rPr>
              <w:t>Securing and setting aside funds for customer samples</w:t>
            </w:r>
            <w:r w:rsidR="00DE0DBF" w:rsidRPr="005F02EC">
              <w:rPr>
                <w:rFonts w:asciiTheme="minorHAnsi" w:hAnsiTheme="minorHAnsi" w:cstheme="minorHAnsi"/>
                <w:sz w:val="22"/>
                <w:szCs w:val="22"/>
              </w:rPr>
              <w:t xml:space="preserve"> following </w:t>
            </w:r>
            <w:r w:rsidR="009C7110" w:rsidRPr="005F02EC">
              <w:rPr>
                <w:rFonts w:asciiTheme="minorHAnsi" w:hAnsiTheme="minorHAnsi" w:cstheme="minorHAnsi"/>
                <w:sz w:val="22"/>
                <w:szCs w:val="22"/>
              </w:rPr>
              <w:t>an</w:t>
            </w:r>
            <w:r w:rsidR="00DE0DBF" w:rsidRPr="005F02EC">
              <w:rPr>
                <w:rFonts w:asciiTheme="minorHAnsi" w:hAnsiTheme="minorHAnsi" w:cstheme="minorHAnsi"/>
                <w:sz w:val="22"/>
                <w:szCs w:val="22"/>
              </w:rPr>
              <w:t xml:space="preserve"> LSL replacement</w:t>
            </w:r>
            <w:r w:rsidR="00A95873" w:rsidRPr="005F02EC">
              <w:rPr>
                <w:rFonts w:asciiTheme="minorHAnsi" w:hAnsiTheme="minorHAnsi" w:cstheme="minorHAnsi"/>
                <w:sz w:val="22"/>
                <w:szCs w:val="22"/>
              </w:rPr>
              <w:t>.</w:t>
            </w:r>
          </w:p>
          <w:p w14:paraId="43AD4439" w14:textId="1655280E" w:rsidR="00E62C0D" w:rsidRPr="005F02EC" w:rsidRDefault="002B48C6" w:rsidP="00DE0DBF">
            <w:pPr>
              <w:pStyle w:val="paragraph"/>
              <w:spacing w:before="0" w:beforeAutospacing="0" w:after="0" w:afterAutospacing="0"/>
              <w:textAlignment w:val="baseline"/>
              <w:rPr>
                <w:rStyle w:val="normaltextrun"/>
                <w:rFonts w:asciiTheme="minorHAnsi" w:hAnsiTheme="minorHAnsi" w:cstheme="minorHAnsi"/>
                <w:sz w:val="22"/>
                <w:szCs w:val="22"/>
              </w:rPr>
            </w:pPr>
            <w:sdt>
              <w:sdtPr>
                <w:rPr>
                  <w:rFonts w:asciiTheme="minorHAnsi" w:hAnsiTheme="minorHAnsi" w:cstheme="minorHAnsi"/>
                  <w:sz w:val="22"/>
                  <w:szCs w:val="22"/>
                </w:rPr>
                <w:id w:val="-50856671"/>
                <w14:checkbox>
                  <w14:checked w14:val="0"/>
                  <w14:checkedState w14:val="2612" w14:font="MS Gothic"/>
                  <w14:uncheckedState w14:val="2610" w14:font="MS Gothic"/>
                </w14:checkbox>
              </w:sdtPr>
              <w:sdtEndPr/>
              <w:sdtContent>
                <w:r w:rsidR="00DE0DBF" w:rsidRPr="005F02EC">
                  <w:rPr>
                    <w:rFonts w:ascii="Segoe UI Symbol" w:eastAsia="MS Gothic" w:hAnsi="Segoe UI Symbol" w:cs="Segoe UI Symbol"/>
                    <w:sz w:val="22"/>
                    <w:szCs w:val="22"/>
                  </w:rPr>
                  <w:t>☐</w:t>
                </w:r>
              </w:sdtContent>
            </w:sdt>
            <w:r w:rsidR="00DE0DBF" w:rsidRPr="005F02EC">
              <w:rPr>
                <w:rStyle w:val="normaltextrun"/>
                <w:rFonts w:asciiTheme="minorHAnsi" w:hAnsiTheme="minorHAnsi" w:cstheme="minorHAnsi"/>
                <w:sz w:val="22"/>
                <w:szCs w:val="22"/>
              </w:rPr>
              <w:t xml:space="preserve"> </w:t>
            </w:r>
            <w:r w:rsidR="00C15975">
              <w:rPr>
                <w:rStyle w:val="normaltextrun"/>
                <w:rFonts w:asciiTheme="minorHAnsi" w:hAnsiTheme="minorHAnsi" w:cstheme="minorHAnsi"/>
                <w:sz w:val="22"/>
                <w:szCs w:val="22"/>
              </w:rPr>
              <w:t xml:space="preserve"> </w:t>
            </w:r>
            <w:r w:rsidR="00DE0DBF" w:rsidRPr="005F02EC">
              <w:rPr>
                <w:rFonts w:asciiTheme="minorHAnsi" w:hAnsiTheme="minorHAnsi" w:cstheme="minorHAnsi"/>
                <w:sz w:val="22"/>
                <w:szCs w:val="22"/>
              </w:rPr>
              <w:t xml:space="preserve">Securing and setting aside funds for filter pitchers and replacements provided following </w:t>
            </w:r>
            <w:r w:rsidR="009C7110" w:rsidRPr="005F02EC">
              <w:rPr>
                <w:rFonts w:asciiTheme="minorHAnsi" w:hAnsiTheme="minorHAnsi" w:cstheme="minorHAnsi"/>
                <w:sz w:val="22"/>
                <w:szCs w:val="22"/>
              </w:rPr>
              <w:t>an</w:t>
            </w:r>
            <w:r w:rsidR="00DE0DBF" w:rsidRPr="005F02EC">
              <w:rPr>
                <w:rFonts w:asciiTheme="minorHAnsi" w:hAnsiTheme="minorHAnsi" w:cstheme="minorHAnsi"/>
                <w:sz w:val="22"/>
                <w:szCs w:val="22"/>
              </w:rPr>
              <w:t xml:space="preserve"> LSL replacement</w:t>
            </w:r>
            <w:r w:rsidR="00A95873" w:rsidRPr="005F02EC">
              <w:rPr>
                <w:rFonts w:asciiTheme="minorHAnsi" w:hAnsiTheme="minorHAnsi" w:cstheme="minorHAnsi"/>
                <w:sz w:val="22"/>
                <w:szCs w:val="22"/>
              </w:rPr>
              <w:t>.</w:t>
            </w:r>
          </w:p>
          <w:p w14:paraId="691F153F" w14:textId="441C0492" w:rsidR="00E62C0D" w:rsidRPr="005F02EC" w:rsidRDefault="002B48C6" w:rsidP="00DD67D2">
            <w:pPr>
              <w:pStyle w:val="paragraph"/>
              <w:spacing w:before="0" w:beforeAutospacing="0" w:after="0" w:afterAutospacing="0"/>
              <w:textAlignment w:val="baseline"/>
              <w:rPr>
                <w:rFonts w:asciiTheme="minorHAnsi" w:hAnsiTheme="minorHAnsi" w:cstheme="minorHAnsi"/>
                <w:sz w:val="22"/>
                <w:szCs w:val="22"/>
              </w:rPr>
            </w:pPr>
            <w:sdt>
              <w:sdtPr>
                <w:rPr>
                  <w:rFonts w:asciiTheme="minorHAnsi" w:hAnsiTheme="minorHAnsi" w:cstheme="minorHAnsi"/>
                  <w:sz w:val="22"/>
                  <w:szCs w:val="22"/>
                </w:rPr>
                <w:id w:val="-2035952431"/>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E62C0D" w:rsidRPr="005F02EC">
              <w:rPr>
                <w:rFonts w:asciiTheme="minorHAnsi" w:hAnsiTheme="minorHAnsi" w:cstheme="minorHAnsi"/>
                <w:sz w:val="22"/>
                <w:szCs w:val="22"/>
              </w:rPr>
              <w:t xml:space="preserve"> </w:t>
            </w:r>
            <w:r w:rsidR="00C15975">
              <w:rPr>
                <w:rFonts w:asciiTheme="minorHAnsi" w:hAnsiTheme="minorHAnsi" w:cstheme="minorHAnsi"/>
                <w:sz w:val="22"/>
                <w:szCs w:val="22"/>
              </w:rPr>
              <w:t xml:space="preserve"> </w:t>
            </w:r>
            <w:r w:rsidR="00E62C0D" w:rsidRPr="005F02EC">
              <w:rPr>
                <w:rFonts w:asciiTheme="minorHAnsi" w:hAnsiTheme="minorHAnsi" w:cstheme="minorHAnsi"/>
                <w:sz w:val="22"/>
                <w:szCs w:val="22"/>
              </w:rPr>
              <w:t xml:space="preserve">Making sure that there is adequate funding set aside </w:t>
            </w:r>
            <w:r w:rsidR="00DE0DBF" w:rsidRPr="005F02EC">
              <w:rPr>
                <w:rFonts w:asciiTheme="minorHAnsi" w:hAnsiTheme="minorHAnsi" w:cstheme="minorHAnsi"/>
                <w:sz w:val="22"/>
                <w:szCs w:val="22"/>
              </w:rPr>
              <w:t>if</w:t>
            </w:r>
            <w:r w:rsidR="00E62C0D" w:rsidRPr="005F02EC">
              <w:rPr>
                <w:rFonts w:asciiTheme="minorHAnsi" w:hAnsiTheme="minorHAnsi" w:cstheme="minorHAnsi"/>
                <w:sz w:val="22"/>
                <w:szCs w:val="22"/>
              </w:rPr>
              <w:t xml:space="preserve"> additional staffing is needed</w:t>
            </w:r>
            <w:r w:rsidR="00A95873" w:rsidRPr="005F02EC">
              <w:rPr>
                <w:rFonts w:asciiTheme="minorHAnsi" w:hAnsiTheme="minorHAnsi" w:cstheme="minorHAnsi"/>
                <w:sz w:val="22"/>
                <w:szCs w:val="22"/>
              </w:rPr>
              <w:t>.</w:t>
            </w:r>
          </w:p>
          <w:p w14:paraId="3CFAA674" w14:textId="01E83088" w:rsidR="00E62C0D" w:rsidRPr="005F02EC" w:rsidRDefault="002B48C6" w:rsidP="009C7998">
            <w:pPr>
              <w:pStyle w:val="paragraph"/>
              <w:spacing w:before="0" w:beforeAutospacing="0" w:after="0" w:afterAutospacing="0"/>
              <w:textAlignment w:val="baseline"/>
              <w:rPr>
                <w:rStyle w:val="normaltextrun"/>
                <w:rFonts w:asciiTheme="minorHAnsi" w:hAnsiTheme="minorHAnsi" w:cstheme="minorHAnsi"/>
                <w:sz w:val="22"/>
                <w:szCs w:val="22"/>
              </w:rPr>
            </w:pPr>
            <w:sdt>
              <w:sdtPr>
                <w:rPr>
                  <w:rFonts w:asciiTheme="minorHAnsi" w:hAnsiTheme="minorHAnsi" w:cstheme="minorHAnsi"/>
                  <w:sz w:val="22"/>
                  <w:szCs w:val="22"/>
                </w:rPr>
                <w:id w:val="1064768421"/>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E62C0D" w:rsidRPr="005F02EC">
              <w:rPr>
                <w:rFonts w:asciiTheme="minorHAnsi" w:hAnsiTheme="minorHAnsi" w:cstheme="minorHAnsi"/>
                <w:sz w:val="22"/>
                <w:szCs w:val="22"/>
              </w:rPr>
              <w:t xml:space="preserve"> </w:t>
            </w:r>
            <w:r w:rsidR="00C15975">
              <w:rPr>
                <w:rFonts w:asciiTheme="minorHAnsi" w:hAnsiTheme="minorHAnsi" w:cstheme="minorHAnsi"/>
                <w:sz w:val="22"/>
                <w:szCs w:val="22"/>
              </w:rPr>
              <w:t xml:space="preserve"> </w:t>
            </w:r>
            <w:r w:rsidR="00E62C0D" w:rsidRPr="005F02EC">
              <w:rPr>
                <w:rFonts w:asciiTheme="minorHAnsi" w:hAnsiTheme="minorHAnsi" w:cstheme="minorHAnsi"/>
                <w:sz w:val="22"/>
                <w:szCs w:val="22"/>
              </w:rPr>
              <w:t xml:space="preserve">Securing and setting aside funds </w:t>
            </w:r>
            <w:r w:rsidR="00DE0DBF" w:rsidRPr="005F02EC">
              <w:rPr>
                <w:rFonts w:asciiTheme="minorHAnsi" w:hAnsiTheme="minorHAnsi" w:cstheme="minorHAnsi"/>
                <w:sz w:val="22"/>
                <w:szCs w:val="22"/>
              </w:rPr>
              <w:t>if</w:t>
            </w:r>
            <w:r w:rsidR="00E62C0D" w:rsidRPr="005F02EC">
              <w:rPr>
                <w:rFonts w:asciiTheme="minorHAnsi" w:hAnsiTheme="minorHAnsi" w:cstheme="minorHAnsi"/>
                <w:sz w:val="22"/>
                <w:szCs w:val="22"/>
              </w:rPr>
              <w:t xml:space="preserve"> additional lead service lines</w:t>
            </w:r>
            <w:r w:rsidR="00DE0DBF" w:rsidRPr="005F02EC">
              <w:rPr>
                <w:rFonts w:asciiTheme="minorHAnsi" w:hAnsiTheme="minorHAnsi" w:cstheme="minorHAnsi"/>
                <w:sz w:val="22"/>
                <w:szCs w:val="22"/>
              </w:rPr>
              <w:t xml:space="preserve"> and galvanized requiring replacement service lines</w:t>
            </w:r>
            <w:r w:rsidR="00E62C0D" w:rsidRPr="005F02EC">
              <w:rPr>
                <w:rFonts w:asciiTheme="minorHAnsi" w:hAnsiTheme="minorHAnsi" w:cstheme="minorHAnsi"/>
                <w:sz w:val="22"/>
                <w:szCs w:val="22"/>
              </w:rPr>
              <w:t xml:space="preserve"> are identified and must be replaced</w:t>
            </w:r>
            <w:r w:rsidR="00A95873" w:rsidRPr="005F02EC">
              <w:rPr>
                <w:rFonts w:asciiTheme="minorHAnsi" w:hAnsiTheme="minorHAnsi" w:cstheme="minorHAnsi"/>
                <w:sz w:val="22"/>
                <w:szCs w:val="22"/>
              </w:rPr>
              <w:t>.</w:t>
            </w:r>
          </w:p>
        </w:tc>
      </w:tr>
    </w:tbl>
    <w:p w14:paraId="244F9664" w14:textId="14DD16E6" w:rsidR="00DD57BE" w:rsidRPr="005F02EC" w:rsidRDefault="00DD57BE" w:rsidP="006D08FB">
      <w:pPr>
        <w:rPr>
          <w:rFonts w:asciiTheme="minorHAnsi" w:hAnsiTheme="minorHAnsi" w:cstheme="minorHAnsi"/>
        </w:rPr>
      </w:pPr>
    </w:p>
    <w:p w14:paraId="577B909D" w14:textId="6E2FA55A" w:rsidR="004B0DFF" w:rsidRPr="005F02EC" w:rsidRDefault="004B0DFF">
      <w:pPr>
        <w:rPr>
          <w:rFonts w:asciiTheme="minorHAnsi" w:hAnsiTheme="minorHAnsi" w:cstheme="minorHAnsi"/>
        </w:rPr>
      </w:pPr>
    </w:p>
    <w:tbl>
      <w:tblPr>
        <w:tblStyle w:val="TableGrid"/>
        <w:tblpPr w:leftFromText="180" w:rightFromText="180" w:vertAnchor="text" w:tblpY="1"/>
        <w:tblOverlap w:val="never"/>
        <w:tblW w:w="0" w:type="auto"/>
        <w:tblBorders>
          <w:insideH w:val="none" w:sz="0" w:space="0" w:color="auto"/>
        </w:tblBorders>
        <w:tblLook w:val="04A0" w:firstRow="1" w:lastRow="0" w:firstColumn="1" w:lastColumn="0" w:noHBand="0" w:noVBand="1"/>
      </w:tblPr>
      <w:tblGrid>
        <w:gridCol w:w="10790"/>
      </w:tblGrid>
      <w:tr w:rsidR="002D7FD0" w:rsidRPr="005F02EC" w14:paraId="6D31374F" w14:textId="77777777" w:rsidTr="00952ABF">
        <w:tc>
          <w:tcPr>
            <w:tcW w:w="10790" w:type="dxa"/>
            <w:shd w:val="clear" w:color="auto" w:fill="9CC2E5" w:themeFill="accent1" w:themeFillTint="99"/>
          </w:tcPr>
          <w:p w14:paraId="43AA093D" w14:textId="0E80F0A0" w:rsidR="002D7FD0" w:rsidRPr="005F02EC" w:rsidRDefault="006549CE" w:rsidP="00AF419D">
            <w:pPr>
              <w:jc w:val="center"/>
              <w:rPr>
                <w:rFonts w:asciiTheme="minorHAnsi" w:hAnsiTheme="minorHAnsi" w:cstheme="minorHAnsi"/>
                <w:b/>
                <w:bCs/>
                <w:sz w:val="24"/>
                <w:szCs w:val="24"/>
              </w:rPr>
            </w:pPr>
            <w:bookmarkStart w:id="1" w:name="_Hlk101345849"/>
            <w:r>
              <w:rPr>
                <w:rFonts w:asciiTheme="minorHAnsi" w:hAnsiTheme="minorHAnsi" w:cstheme="minorHAnsi"/>
                <w:b/>
                <w:bCs/>
                <w:sz w:val="32"/>
                <w:szCs w:val="32"/>
              </w:rPr>
              <w:t>7</w:t>
            </w:r>
            <w:r w:rsidR="00382F82" w:rsidRPr="005F02EC">
              <w:rPr>
                <w:rFonts w:asciiTheme="minorHAnsi" w:hAnsiTheme="minorHAnsi" w:cstheme="minorHAnsi"/>
                <w:b/>
                <w:bCs/>
                <w:sz w:val="32"/>
                <w:szCs w:val="32"/>
              </w:rPr>
              <w:t xml:space="preserve">. </w:t>
            </w:r>
            <w:r w:rsidR="001B5A04" w:rsidRPr="005F02EC">
              <w:rPr>
                <w:rFonts w:asciiTheme="minorHAnsi" w:hAnsiTheme="minorHAnsi" w:cstheme="minorHAnsi"/>
                <w:b/>
                <w:bCs/>
                <w:sz w:val="32"/>
                <w:szCs w:val="32"/>
              </w:rPr>
              <w:t>LSL Replacement Procedure</w:t>
            </w:r>
          </w:p>
        </w:tc>
      </w:tr>
      <w:bookmarkEnd w:id="1"/>
      <w:tr w:rsidR="002D7FD0" w:rsidRPr="005F02EC" w14:paraId="3BC93DDE" w14:textId="77777777" w:rsidTr="00952ABF">
        <w:tc>
          <w:tcPr>
            <w:tcW w:w="10790" w:type="dxa"/>
            <w:shd w:val="clear" w:color="auto" w:fill="9CC2E5" w:themeFill="accent1" w:themeFillTint="99"/>
          </w:tcPr>
          <w:p w14:paraId="79F4B4CE" w14:textId="2F60A72A" w:rsidR="00A81313" w:rsidRPr="005F02EC" w:rsidRDefault="00014BA3" w:rsidP="00014BA3">
            <w:pPr>
              <w:pStyle w:val="ListParagraph"/>
              <w:ind w:left="0"/>
              <w:jc w:val="center"/>
              <w:rPr>
                <w:rFonts w:asciiTheme="minorHAnsi" w:eastAsia="Segoe UI Symbol" w:hAnsiTheme="minorHAnsi" w:cstheme="minorHAnsi"/>
                <w:color w:val="000000" w:themeColor="text1"/>
                <w:sz w:val="22"/>
                <w:szCs w:val="22"/>
              </w:rPr>
            </w:pPr>
            <w:r>
              <w:rPr>
                <w:rFonts w:asciiTheme="minorHAnsi" w:eastAsia="Segoe UI Symbol" w:hAnsiTheme="minorHAnsi" w:cstheme="minorHAnsi"/>
                <w:b/>
                <w:bCs/>
                <w:color w:val="000000" w:themeColor="text1"/>
                <w:sz w:val="24"/>
                <w:szCs w:val="24"/>
              </w:rPr>
              <w:t xml:space="preserve">(40 CFR </w:t>
            </w:r>
            <w:r w:rsidR="00DF2D83">
              <w:rPr>
                <w:rFonts w:asciiTheme="minorHAnsi" w:eastAsia="Segoe UI Symbol" w:hAnsiTheme="minorHAnsi" w:cstheme="minorHAnsi"/>
                <w:b/>
                <w:bCs/>
                <w:color w:val="000000" w:themeColor="text1"/>
                <w:sz w:val="24"/>
                <w:szCs w:val="24"/>
              </w:rPr>
              <w:t xml:space="preserve">§ </w:t>
            </w:r>
            <w:r>
              <w:rPr>
                <w:rFonts w:asciiTheme="minorHAnsi" w:eastAsia="Segoe UI Symbol" w:hAnsiTheme="minorHAnsi" w:cstheme="minorHAnsi"/>
                <w:b/>
                <w:bCs/>
                <w:color w:val="000000" w:themeColor="text1"/>
                <w:sz w:val="24"/>
                <w:szCs w:val="24"/>
              </w:rPr>
              <w:t>141.84(b)(2))</w:t>
            </w:r>
          </w:p>
        </w:tc>
      </w:tr>
      <w:tr w:rsidR="00A95873" w:rsidRPr="005F02EC" w14:paraId="0BEDD1E9" w14:textId="77777777" w:rsidTr="00321270">
        <w:trPr>
          <w:cantSplit/>
          <w:trHeight w:val="858"/>
        </w:trPr>
        <w:tc>
          <w:tcPr>
            <w:tcW w:w="10790" w:type="dxa"/>
            <w:shd w:val="clear" w:color="auto" w:fill="auto"/>
          </w:tcPr>
          <w:p w14:paraId="782E875A" w14:textId="3878BFDF" w:rsidR="00A95873" w:rsidRPr="00DF2D83" w:rsidRDefault="002B48C6" w:rsidP="005E5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i/>
                <w:iCs/>
                <w:sz w:val="22"/>
                <w:szCs w:val="22"/>
              </w:rPr>
            </w:pPr>
            <w:sdt>
              <w:sdtPr>
                <w:rPr>
                  <w:rFonts w:asciiTheme="minorHAnsi" w:hAnsiTheme="minorHAnsi" w:cstheme="minorHAnsi"/>
                  <w:sz w:val="22"/>
                  <w:szCs w:val="22"/>
                </w:rPr>
                <w:id w:val="-392274014"/>
                <w14:checkbox>
                  <w14:checked w14:val="0"/>
                  <w14:checkedState w14:val="2612" w14:font="MS Gothic"/>
                  <w14:uncheckedState w14:val="2610" w14:font="MS Gothic"/>
                </w14:checkbox>
              </w:sdtPr>
              <w:sdtEndPr/>
              <w:sdtContent>
                <w:r w:rsidR="00A95873" w:rsidRPr="005F02EC">
                  <w:rPr>
                    <w:rFonts w:ascii="Segoe UI Symbol" w:eastAsia="MS Gothic" w:hAnsi="Segoe UI Symbol" w:cs="Segoe UI Symbol"/>
                    <w:sz w:val="22"/>
                    <w:szCs w:val="22"/>
                  </w:rPr>
                  <w:t>☐</w:t>
                </w:r>
              </w:sdtContent>
            </w:sdt>
            <w:r w:rsidR="00A95873" w:rsidRPr="005F02EC">
              <w:rPr>
                <w:rFonts w:asciiTheme="minorHAnsi" w:hAnsiTheme="minorHAnsi" w:cstheme="minorHAnsi"/>
                <w:sz w:val="22"/>
                <w:szCs w:val="22"/>
              </w:rPr>
              <w:t xml:space="preserve">  </w:t>
            </w:r>
            <w:r w:rsidR="001B5A04" w:rsidRPr="005F02EC">
              <w:rPr>
                <w:rFonts w:asciiTheme="minorHAnsi" w:eastAsia="Segoe UI Symbol" w:hAnsiTheme="minorHAnsi" w:cstheme="minorHAnsi"/>
                <w:color w:val="000000" w:themeColor="text1"/>
                <w:sz w:val="22"/>
                <w:szCs w:val="22"/>
              </w:rPr>
              <w:t>We will</w:t>
            </w:r>
            <w:r w:rsidR="00B57B0B" w:rsidRPr="005F02EC">
              <w:rPr>
                <w:rFonts w:asciiTheme="minorHAnsi" w:eastAsia="Segoe UI Symbol" w:hAnsiTheme="minorHAnsi" w:cstheme="minorHAnsi"/>
                <w:color w:val="000000" w:themeColor="text1"/>
                <w:sz w:val="22"/>
                <w:szCs w:val="22"/>
              </w:rPr>
              <w:t xml:space="preserve"> comply with </w:t>
            </w:r>
            <w:r w:rsidR="00B57B0B" w:rsidRPr="005F02EC">
              <w:rPr>
                <w:rFonts w:asciiTheme="minorHAnsi" w:eastAsia="Segoe UI Symbol" w:hAnsiTheme="minorHAnsi" w:cstheme="minorHAnsi"/>
                <w:color w:val="000000" w:themeColor="text1"/>
                <w:sz w:val="22"/>
                <w:szCs w:val="22"/>
                <w:u w:val="single"/>
              </w:rPr>
              <w:t>ANSI/AWWA C810-17 Replacement and Flushing of Lead Service Lines</w:t>
            </w:r>
            <w:r w:rsidR="00DF2D83">
              <w:rPr>
                <w:rFonts w:asciiTheme="minorHAnsi" w:eastAsia="Segoe UI Symbol" w:hAnsiTheme="minorHAnsi" w:cstheme="minorHAnsi"/>
                <w:color w:val="000000" w:themeColor="text1"/>
                <w:sz w:val="22"/>
                <w:szCs w:val="22"/>
              </w:rPr>
              <w:t>.</w:t>
            </w:r>
          </w:p>
          <w:p w14:paraId="4B5EB90C" w14:textId="3173883C" w:rsidR="00A95873" w:rsidRPr="005F02EC" w:rsidRDefault="002B48C6" w:rsidP="00321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8"/>
                <w:szCs w:val="28"/>
              </w:rPr>
            </w:pPr>
            <w:sdt>
              <w:sdtPr>
                <w:rPr>
                  <w:rFonts w:asciiTheme="minorHAnsi" w:hAnsiTheme="minorHAnsi" w:cstheme="minorHAnsi"/>
                  <w:sz w:val="22"/>
                  <w:szCs w:val="22"/>
                </w:rPr>
                <w:id w:val="-1385940785"/>
                <w14:checkbox>
                  <w14:checked w14:val="0"/>
                  <w14:checkedState w14:val="2612" w14:font="MS Gothic"/>
                  <w14:uncheckedState w14:val="2610" w14:font="MS Gothic"/>
                </w14:checkbox>
              </w:sdtPr>
              <w:sdtEndPr/>
              <w:sdtContent>
                <w:r w:rsidR="00A95873" w:rsidRPr="005F02EC">
                  <w:rPr>
                    <w:rFonts w:ascii="Segoe UI Symbol" w:eastAsia="MS Gothic" w:hAnsi="Segoe UI Symbol" w:cs="Segoe UI Symbol"/>
                    <w:sz w:val="22"/>
                    <w:szCs w:val="22"/>
                  </w:rPr>
                  <w:t>☐</w:t>
                </w:r>
              </w:sdtContent>
            </w:sdt>
            <w:r w:rsidR="00A95873" w:rsidRPr="005F02EC">
              <w:rPr>
                <w:rFonts w:asciiTheme="minorHAnsi" w:hAnsiTheme="minorHAnsi" w:cstheme="minorHAnsi"/>
                <w:sz w:val="22"/>
                <w:szCs w:val="22"/>
              </w:rPr>
              <w:t xml:space="preserve">  </w:t>
            </w:r>
            <w:r w:rsidR="00321270" w:rsidRPr="005F02EC">
              <w:rPr>
                <w:rFonts w:asciiTheme="minorHAnsi" w:hAnsiTheme="minorHAnsi" w:cstheme="minorHAnsi"/>
                <w:sz w:val="22"/>
                <w:szCs w:val="22"/>
              </w:rPr>
              <w:t>We will use alternative procedures, attached in Appendix C</w:t>
            </w:r>
            <w:r w:rsidR="00DF2D83">
              <w:rPr>
                <w:rFonts w:asciiTheme="minorHAnsi" w:hAnsiTheme="minorHAnsi" w:cstheme="minorHAnsi"/>
                <w:sz w:val="22"/>
                <w:szCs w:val="22"/>
              </w:rPr>
              <w:t>.</w:t>
            </w:r>
          </w:p>
        </w:tc>
      </w:tr>
    </w:tbl>
    <w:p w14:paraId="5F95584D" w14:textId="693517D0" w:rsidR="006F7418" w:rsidRPr="005F02EC" w:rsidRDefault="006F7418">
      <w:pPr>
        <w:rPr>
          <w:rFonts w:asciiTheme="minorHAnsi" w:hAnsiTheme="minorHAnsi" w:cstheme="minorHAnsi"/>
          <w:sz w:val="24"/>
          <w:szCs w:val="24"/>
        </w:rPr>
      </w:pPr>
    </w:p>
    <w:tbl>
      <w:tblPr>
        <w:tblStyle w:val="TableGrid"/>
        <w:tblpPr w:leftFromText="180" w:rightFromText="180" w:vertAnchor="text" w:tblpY="1"/>
        <w:tblOverlap w:val="never"/>
        <w:tblW w:w="0" w:type="auto"/>
        <w:tblBorders>
          <w:insideH w:val="none" w:sz="0" w:space="0" w:color="auto"/>
        </w:tblBorders>
        <w:tblLook w:val="04A0" w:firstRow="1" w:lastRow="0" w:firstColumn="1" w:lastColumn="0" w:noHBand="0" w:noVBand="1"/>
      </w:tblPr>
      <w:tblGrid>
        <w:gridCol w:w="10790"/>
      </w:tblGrid>
      <w:tr w:rsidR="001B5A04" w:rsidRPr="005F02EC" w14:paraId="2C2D4446" w14:textId="77777777" w:rsidTr="001A6F0F">
        <w:tc>
          <w:tcPr>
            <w:tcW w:w="10790" w:type="dxa"/>
            <w:shd w:val="clear" w:color="auto" w:fill="9CC2E5" w:themeFill="accent1" w:themeFillTint="99"/>
          </w:tcPr>
          <w:p w14:paraId="73F22974" w14:textId="0E91031C" w:rsidR="001B5A04" w:rsidRPr="005F02EC" w:rsidRDefault="006549CE" w:rsidP="001A6F0F">
            <w:pPr>
              <w:jc w:val="center"/>
              <w:rPr>
                <w:rFonts w:asciiTheme="minorHAnsi" w:hAnsiTheme="minorHAnsi" w:cstheme="minorHAnsi"/>
                <w:b/>
                <w:bCs/>
                <w:sz w:val="24"/>
                <w:szCs w:val="24"/>
              </w:rPr>
            </w:pPr>
            <w:r>
              <w:rPr>
                <w:rFonts w:asciiTheme="minorHAnsi" w:hAnsiTheme="minorHAnsi" w:cstheme="minorHAnsi"/>
                <w:b/>
                <w:bCs/>
                <w:sz w:val="32"/>
                <w:szCs w:val="32"/>
              </w:rPr>
              <w:t>8</w:t>
            </w:r>
            <w:r w:rsidR="001B5A04" w:rsidRPr="005F02EC">
              <w:rPr>
                <w:rFonts w:asciiTheme="minorHAnsi" w:hAnsiTheme="minorHAnsi" w:cstheme="minorHAnsi"/>
                <w:b/>
                <w:bCs/>
                <w:sz w:val="32"/>
                <w:szCs w:val="32"/>
              </w:rPr>
              <w:t>. Notification Requirements</w:t>
            </w:r>
          </w:p>
        </w:tc>
      </w:tr>
      <w:tr w:rsidR="001B5A04" w:rsidRPr="005F02EC" w14:paraId="55A85BC9" w14:textId="77777777" w:rsidTr="001A6F0F">
        <w:tc>
          <w:tcPr>
            <w:tcW w:w="10790" w:type="dxa"/>
            <w:shd w:val="clear" w:color="auto" w:fill="9CC2E5" w:themeFill="accent1" w:themeFillTint="99"/>
          </w:tcPr>
          <w:p w14:paraId="3C745331" w14:textId="18A99222" w:rsidR="001B5A04" w:rsidRPr="005F02EC" w:rsidRDefault="001B5A04" w:rsidP="00C15975">
            <w:pPr>
              <w:pStyle w:val="ListParagraph"/>
              <w:ind w:left="0"/>
              <w:rPr>
                <w:rFonts w:asciiTheme="minorHAnsi" w:eastAsia="Segoe UI Symbol" w:hAnsiTheme="minorHAnsi" w:cstheme="minorHAnsi"/>
                <w:color w:val="000000" w:themeColor="text1"/>
                <w:sz w:val="22"/>
                <w:szCs w:val="22"/>
              </w:rPr>
            </w:pPr>
            <w:r w:rsidRPr="005F02EC">
              <w:rPr>
                <w:rFonts w:asciiTheme="minorHAnsi" w:hAnsiTheme="minorHAnsi" w:cstheme="minorHAnsi"/>
                <w:b/>
                <w:bCs/>
                <w:sz w:val="24"/>
                <w:szCs w:val="24"/>
              </w:rPr>
              <w:t>Consumer Notification</w:t>
            </w:r>
          </w:p>
        </w:tc>
      </w:tr>
      <w:tr w:rsidR="001B5A04" w:rsidRPr="005F02EC" w14:paraId="3AAC6DA1" w14:textId="77777777" w:rsidTr="001A6F0F">
        <w:trPr>
          <w:cantSplit/>
          <w:trHeight w:val="1705"/>
        </w:trPr>
        <w:tc>
          <w:tcPr>
            <w:tcW w:w="10790" w:type="dxa"/>
            <w:shd w:val="clear" w:color="auto" w:fill="auto"/>
          </w:tcPr>
          <w:p w14:paraId="69C9C918" w14:textId="704C59C5" w:rsidR="00014BA3" w:rsidRDefault="002B48C6" w:rsidP="001A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sdt>
              <w:sdtPr>
                <w:rPr>
                  <w:rFonts w:asciiTheme="minorHAnsi" w:hAnsiTheme="minorHAnsi" w:cstheme="minorHAnsi"/>
                  <w:sz w:val="22"/>
                  <w:szCs w:val="22"/>
                </w:rPr>
                <w:id w:val="-1704935069"/>
                <w14:checkbox>
                  <w14:checked w14:val="0"/>
                  <w14:checkedState w14:val="2612" w14:font="MS Gothic"/>
                  <w14:uncheckedState w14:val="2610" w14:font="MS Gothic"/>
                </w14:checkbox>
              </w:sdtPr>
              <w:sdtEndPr/>
              <w:sdtContent>
                <w:r w:rsidR="00014BA3">
                  <w:rPr>
                    <w:rFonts w:ascii="MS Gothic" w:eastAsia="MS Gothic" w:hAnsi="MS Gothic" w:cstheme="minorHAnsi" w:hint="eastAsia"/>
                    <w:sz w:val="22"/>
                    <w:szCs w:val="22"/>
                  </w:rPr>
                  <w:t>☐</w:t>
                </w:r>
              </w:sdtContent>
            </w:sdt>
            <w:r w:rsidR="00014BA3" w:rsidRPr="005F02EC">
              <w:rPr>
                <w:rFonts w:asciiTheme="minorHAnsi" w:hAnsiTheme="minorHAnsi" w:cstheme="minorHAnsi"/>
                <w:sz w:val="22"/>
                <w:szCs w:val="22"/>
              </w:rPr>
              <w:t xml:space="preserve">  </w:t>
            </w:r>
            <w:r w:rsidR="00014BA3">
              <w:rPr>
                <w:rFonts w:asciiTheme="minorHAnsi" w:hAnsiTheme="minorHAnsi" w:cstheme="minorHAnsi"/>
                <w:sz w:val="22"/>
                <w:szCs w:val="22"/>
              </w:rPr>
              <w:t xml:space="preserve">We will notify owners and non-owner customers of plans to conduct a full or partial service line replacement at least 45 days in advance </w:t>
            </w:r>
            <w:r w:rsidR="00014BA3" w:rsidRPr="00014BA3">
              <w:rPr>
                <w:rFonts w:asciiTheme="minorHAnsi" w:hAnsiTheme="minorHAnsi" w:cstheme="minorHAnsi"/>
                <w:sz w:val="22"/>
                <w:szCs w:val="22"/>
              </w:rPr>
              <w:t>(40 CFR</w:t>
            </w:r>
            <w:r w:rsidR="00DF2D83">
              <w:rPr>
                <w:rFonts w:asciiTheme="minorHAnsi" w:hAnsiTheme="minorHAnsi" w:cstheme="minorHAnsi"/>
                <w:sz w:val="22"/>
                <w:szCs w:val="22"/>
              </w:rPr>
              <w:t xml:space="preserve"> §</w:t>
            </w:r>
            <w:r w:rsidR="00014BA3" w:rsidRPr="00014BA3">
              <w:rPr>
                <w:rFonts w:asciiTheme="minorHAnsi" w:hAnsiTheme="minorHAnsi" w:cstheme="minorHAnsi"/>
                <w:sz w:val="22"/>
                <w:szCs w:val="22"/>
              </w:rPr>
              <w:t xml:space="preserve"> 141.84(b)(</w:t>
            </w:r>
            <w:r w:rsidR="00014BA3">
              <w:rPr>
                <w:rFonts w:asciiTheme="minorHAnsi" w:hAnsiTheme="minorHAnsi" w:cstheme="minorHAnsi"/>
                <w:sz w:val="22"/>
                <w:szCs w:val="22"/>
              </w:rPr>
              <w:t>3</w:t>
            </w:r>
            <w:r w:rsidR="00014BA3" w:rsidRPr="00014BA3">
              <w:rPr>
                <w:rFonts w:asciiTheme="minorHAnsi" w:hAnsiTheme="minorHAnsi" w:cstheme="minorHAnsi"/>
                <w:sz w:val="22"/>
                <w:szCs w:val="22"/>
              </w:rPr>
              <w:t>))</w:t>
            </w:r>
            <w:r w:rsidR="009A4CC7">
              <w:rPr>
                <w:rFonts w:asciiTheme="minorHAnsi" w:hAnsiTheme="minorHAnsi" w:cstheme="minorHAnsi"/>
                <w:sz w:val="22"/>
                <w:szCs w:val="22"/>
              </w:rPr>
              <w:t>:</w:t>
            </w:r>
          </w:p>
          <w:p w14:paraId="1B6FC4D4" w14:textId="3C57E976" w:rsidR="009A4CC7" w:rsidRDefault="002B48C6" w:rsidP="009A4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theme="minorHAnsi"/>
                <w:sz w:val="22"/>
                <w:szCs w:val="22"/>
              </w:rPr>
            </w:pPr>
            <w:sdt>
              <w:sdtPr>
                <w:rPr>
                  <w:rFonts w:asciiTheme="minorHAnsi" w:hAnsiTheme="minorHAnsi" w:cstheme="minorHAnsi"/>
                  <w:sz w:val="22"/>
                  <w:szCs w:val="22"/>
                </w:rPr>
                <w:id w:val="29315833"/>
                <w14:checkbox>
                  <w14:checked w14:val="0"/>
                  <w14:checkedState w14:val="2612" w14:font="MS Gothic"/>
                  <w14:uncheckedState w14:val="2610" w14:font="MS Gothic"/>
                </w14:checkbox>
              </w:sdtPr>
              <w:sdtEndPr/>
              <w:sdtContent>
                <w:r w:rsidR="009A4CC7">
                  <w:rPr>
                    <w:rFonts w:ascii="MS Gothic" w:eastAsia="MS Gothic" w:hAnsi="MS Gothic" w:cstheme="minorHAnsi" w:hint="eastAsia"/>
                    <w:sz w:val="22"/>
                    <w:szCs w:val="22"/>
                  </w:rPr>
                  <w:t>☐</w:t>
                </w:r>
              </w:sdtContent>
            </w:sdt>
            <w:r w:rsidR="009A4CC7" w:rsidRPr="005F02EC">
              <w:rPr>
                <w:rFonts w:asciiTheme="minorHAnsi" w:hAnsiTheme="minorHAnsi" w:cstheme="minorHAnsi"/>
                <w:sz w:val="22"/>
                <w:szCs w:val="22"/>
              </w:rPr>
              <w:t xml:space="preserve">  </w:t>
            </w:r>
            <w:r w:rsidR="009A4CC7">
              <w:rPr>
                <w:rFonts w:asciiTheme="minorHAnsi" w:hAnsiTheme="minorHAnsi" w:cstheme="minorHAnsi"/>
                <w:sz w:val="22"/>
                <w:szCs w:val="22"/>
              </w:rPr>
              <w:t>Using Template 5</w:t>
            </w:r>
            <w:r w:rsidR="00C15975">
              <w:rPr>
                <w:rFonts w:asciiTheme="minorHAnsi" w:hAnsiTheme="minorHAnsi" w:cstheme="minorHAnsi"/>
                <w:sz w:val="22"/>
                <w:szCs w:val="22"/>
              </w:rPr>
              <w:t>.</w:t>
            </w:r>
          </w:p>
          <w:p w14:paraId="2436C56A" w14:textId="3C1CBB99" w:rsidR="009A4CC7" w:rsidRDefault="002B48C6" w:rsidP="009A4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theme="minorHAnsi"/>
                <w:sz w:val="22"/>
                <w:szCs w:val="22"/>
              </w:rPr>
            </w:pPr>
            <w:sdt>
              <w:sdtPr>
                <w:rPr>
                  <w:rFonts w:asciiTheme="minorHAnsi" w:hAnsiTheme="minorHAnsi" w:cstheme="minorHAnsi"/>
                  <w:sz w:val="22"/>
                  <w:szCs w:val="22"/>
                </w:rPr>
                <w:id w:val="-931193704"/>
                <w14:checkbox>
                  <w14:checked w14:val="0"/>
                  <w14:checkedState w14:val="2612" w14:font="MS Gothic"/>
                  <w14:uncheckedState w14:val="2610" w14:font="MS Gothic"/>
                </w14:checkbox>
              </w:sdtPr>
              <w:sdtEndPr/>
              <w:sdtContent>
                <w:r w:rsidR="009A4CC7">
                  <w:rPr>
                    <w:rFonts w:ascii="MS Gothic" w:eastAsia="MS Gothic" w:hAnsi="MS Gothic" w:cstheme="minorHAnsi" w:hint="eastAsia"/>
                    <w:sz w:val="22"/>
                    <w:szCs w:val="22"/>
                  </w:rPr>
                  <w:t>☐</w:t>
                </w:r>
              </w:sdtContent>
            </w:sdt>
            <w:r w:rsidR="009A4CC7" w:rsidRPr="005F02EC">
              <w:rPr>
                <w:rFonts w:asciiTheme="minorHAnsi" w:hAnsiTheme="minorHAnsi" w:cstheme="minorHAnsi"/>
                <w:sz w:val="22"/>
                <w:szCs w:val="22"/>
              </w:rPr>
              <w:t xml:space="preserve">  </w:t>
            </w:r>
            <w:r w:rsidR="009A4CC7">
              <w:rPr>
                <w:rFonts w:asciiTheme="minorHAnsi" w:hAnsiTheme="minorHAnsi" w:cstheme="minorHAnsi"/>
                <w:sz w:val="22"/>
                <w:szCs w:val="22"/>
              </w:rPr>
              <w:t>Using our own template (</w:t>
            </w:r>
            <w:r w:rsidR="00DF2D83">
              <w:rPr>
                <w:rFonts w:asciiTheme="minorHAnsi" w:hAnsiTheme="minorHAnsi" w:cstheme="minorHAnsi"/>
                <w:sz w:val="22"/>
                <w:szCs w:val="22"/>
              </w:rPr>
              <w:t>a</w:t>
            </w:r>
            <w:r w:rsidR="009A4CC7">
              <w:rPr>
                <w:rFonts w:asciiTheme="minorHAnsi" w:hAnsiTheme="minorHAnsi" w:cstheme="minorHAnsi"/>
                <w:sz w:val="22"/>
                <w:szCs w:val="22"/>
              </w:rPr>
              <w:t>ttached in Appendix D).</w:t>
            </w:r>
          </w:p>
          <w:p w14:paraId="36D617D2" w14:textId="20ECAAB6" w:rsidR="001B5A04" w:rsidRPr="005F02EC" w:rsidRDefault="002B48C6" w:rsidP="001A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Segoe UI Symbol" w:hAnsiTheme="minorHAnsi" w:cstheme="minorHAnsi"/>
                <w:color w:val="000000" w:themeColor="text1"/>
                <w:sz w:val="22"/>
                <w:szCs w:val="22"/>
              </w:rPr>
            </w:pPr>
            <w:sdt>
              <w:sdtPr>
                <w:rPr>
                  <w:rFonts w:asciiTheme="minorHAnsi" w:hAnsiTheme="minorHAnsi" w:cstheme="minorHAnsi"/>
                  <w:sz w:val="22"/>
                  <w:szCs w:val="22"/>
                </w:rPr>
                <w:id w:val="-154609987"/>
                <w14:checkbox>
                  <w14:checked w14:val="0"/>
                  <w14:checkedState w14:val="2612" w14:font="MS Gothic"/>
                  <w14:uncheckedState w14:val="2610" w14:font="MS Gothic"/>
                </w14:checkbox>
              </w:sdtPr>
              <w:sdtEndPr/>
              <w:sdtContent>
                <w:r w:rsidR="00C15975">
                  <w:rPr>
                    <w:rFonts w:ascii="MS Gothic" w:eastAsia="MS Gothic" w:hAnsi="MS Gothic" w:cstheme="minorHAnsi" w:hint="eastAsia"/>
                    <w:sz w:val="22"/>
                    <w:szCs w:val="22"/>
                  </w:rPr>
                  <w:t>☐</w:t>
                </w:r>
              </w:sdtContent>
            </w:sdt>
            <w:r w:rsidR="001B5A04" w:rsidRPr="005F02EC">
              <w:rPr>
                <w:rFonts w:asciiTheme="minorHAnsi" w:hAnsiTheme="minorHAnsi" w:cstheme="minorHAnsi"/>
                <w:sz w:val="22"/>
                <w:szCs w:val="22"/>
              </w:rPr>
              <w:t xml:space="preserve">  </w:t>
            </w:r>
            <w:r w:rsidR="001B5A04" w:rsidRPr="005F02EC">
              <w:rPr>
                <w:rFonts w:asciiTheme="minorHAnsi" w:eastAsia="Segoe UI Symbol" w:hAnsiTheme="minorHAnsi" w:cstheme="minorHAnsi"/>
                <w:color w:val="000000" w:themeColor="text1"/>
                <w:sz w:val="22"/>
                <w:szCs w:val="22"/>
              </w:rPr>
              <w:t>We will use ODW template letters for the following notifications:</w:t>
            </w:r>
          </w:p>
          <w:p w14:paraId="24DC8FEA" w14:textId="325DD359" w:rsidR="00554DF3" w:rsidRPr="005F02EC" w:rsidRDefault="002B48C6" w:rsidP="005D7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sdt>
              <w:sdtPr>
                <w:rPr>
                  <w:rFonts w:asciiTheme="minorHAnsi" w:hAnsiTheme="minorHAnsi" w:cstheme="minorHAnsi"/>
                  <w:sz w:val="22"/>
                  <w:szCs w:val="22"/>
                </w:rPr>
                <w:id w:val="-930433357"/>
                <w14:checkbox>
                  <w14:checked w14:val="0"/>
                  <w14:checkedState w14:val="2612" w14:font="MS Gothic"/>
                  <w14:uncheckedState w14:val="2610" w14:font="MS Gothic"/>
                </w14:checkbox>
              </w:sdtPr>
              <w:sdtEndPr/>
              <w:sdtContent>
                <w:r w:rsidR="00C15975">
                  <w:rPr>
                    <w:rFonts w:ascii="MS Gothic" w:eastAsia="MS Gothic" w:hAnsi="MS Gothic" w:cstheme="minorHAnsi" w:hint="eastAsia"/>
                    <w:sz w:val="22"/>
                    <w:szCs w:val="22"/>
                  </w:rPr>
                  <w:t>☐</w:t>
                </w:r>
              </w:sdtContent>
            </w:sdt>
            <w:r w:rsidR="00554DF3" w:rsidRPr="005F02EC">
              <w:rPr>
                <w:rFonts w:asciiTheme="minorHAnsi" w:hAnsiTheme="minorHAnsi" w:cstheme="minorHAnsi"/>
                <w:sz w:val="22"/>
                <w:szCs w:val="22"/>
              </w:rPr>
              <w:t xml:space="preserve">  </w:t>
            </w:r>
            <w:r w:rsidR="00554DF3" w:rsidRPr="005F02EC">
              <w:rPr>
                <w:rFonts w:asciiTheme="minorHAnsi" w:eastAsia="Segoe UI Symbol" w:hAnsiTheme="minorHAnsi" w:cstheme="minorHAnsi"/>
                <w:color w:val="000000" w:themeColor="text1"/>
                <w:sz w:val="22"/>
                <w:szCs w:val="22"/>
              </w:rPr>
              <w:t>We will use our own template letters for the following notifications (attached in Appendix D):</w:t>
            </w:r>
          </w:p>
          <w:p w14:paraId="4E5C990C" w14:textId="0607BBF7" w:rsidR="001B5A04" w:rsidRPr="005F02EC" w:rsidRDefault="002B48C6" w:rsidP="009A4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theme="minorHAnsi"/>
                <w:sz w:val="22"/>
                <w:szCs w:val="22"/>
              </w:rPr>
            </w:pPr>
            <w:sdt>
              <w:sdtPr>
                <w:rPr>
                  <w:rFonts w:asciiTheme="minorHAnsi" w:hAnsiTheme="minorHAnsi" w:cstheme="minorHAnsi"/>
                  <w:sz w:val="22"/>
                  <w:szCs w:val="22"/>
                </w:rPr>
                <w:id w:val="1905876405"/>
                <w14:checkbox>
                  <w14:checked w14:val="0"/>
                  <w14:checkedState w14:val="2612" w14:font="MS Gothic"/>
                  <w14:uncheckedState w14:val="2610" w14:font="MS Gothic"/>
                </w14:checkbox>
              </w:sdtPr>
              <w:sdtEndPr/>
              <w:sdtContent>
                <w:r w:rsidR="005C491B" w:rsidRPr="005F02EC">
                  <w:rPr>
                    <w:rFonts w:ascii="Segoe UI Symbol" w:eastAsia="MS Gothic" w:hAnsi="Segoe UI Symbol" w:cs="Segoe UI Symbol"/>
                    <w:sz w:val="22"/>
                    <w:szCs w:val="22"/>
                  </w:rPr>
                  <w:t>☐</w:t>
                </w:r>
              </w:sdtContent>
            </w:sdt>
            <w:r w:rsidR="001B5A04" w:rsidRPr="005F02EC">
              <w:rPr>
                <w:rFonts w:asciiTheme="minorHAnsi" w:hAnsiTheme="minorHAnsi" w:cstheme="minorHAnsi"/>
                <w:sz w:val="22"/>
                <w:szCs w:val="22"/>
              </w:rPr>
              <w:t xml:space="preserve">  Public Education</w:t>
            </w:r>
            <w:r w:rsidR="00E7419C">
              <w:rPr>
                <w:rFonts w:asciiTheme="minorHAnsi" w:hAnsiTheme="minorHAnsi" w:cstheme="minorHAnsi"/>
                <w:sz w:val="22"/>
                <w:szCs w:val="22"/>
              </w:rPr>
              <w:t>.</w:t>
            </w:r>
          </w:p>
          <w:p w14:paraId="3B9D4121" w14:textId="71C29C17" w:rsidR="005C491B" w:rsidRPr="005F02EC" w:rsidRDefault="002B48C6" w:rsidP="009A4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theme="minorHAnsi"/>
                <w:sz w:val="22"/>
                <w:szCs w:val="22"/>
              </w:rPr>
            </w:pPr>
            <w:sdt>
              <w:sdtPr>
                <w:rPr>
                  <w:rFonts w:asciiTheme="minorHAnsi" w:hAnsiTheme="minorHAnsi" w:cstheme="minorHAnsi"/>
                  <w:sz w:val="22"/>
                  <w:szCs w:val="22"/>
                </w:rPr>
                <w:id w:val="-1318954393"/>
                <w14:checkbox>
                  <w14:checked w14:val="0"/>
                  <w14:checkedState w14:val="2612" w14:font="MS Gothic"/>
                  <w14:uncheckedState w14:val="2610" w14:font="MS Gothic"/>
                </w14:checkbox>
              </w:sdtPr>
              <w:sdtEndPr/>
              <w:sdtContent>
                <w:r w:rsidR="00C15975">
                  <w:rPr>
                    <w:rFonts w:ascii="MS Gothic" w:eastAsia="MS Gothic" w:hAnsi="MS Gothic" w:cstheme="minorHAnsi" w:hint="eastAsia"/>
                    <w:sz w:val="22"/>
                    <w:szCs w:val="22"/>
                  </w:rPr>
                  <w:t>☐</w:t>
                </w:r>
              </w:sdtContent>
            </w:sdt>
            <w:r w:rsidR="005C491B" w:rsidRPr="005F02EC">
              <w:rPr>
                <w:rFonts w:asciiTheme="minorHAnsi" w:hAnsiTheme="minorHAnsi" w:cstheme="minorHAnsi"/>
                <w:sz w:val="22"/>
                <w:szCs w:val="22"/>
              </w:rPr>
              <w:t xml:space="preserve">  Lead Risk Mitigation</w:t>
            </w:r>
            <w:r w:rsidR="00E7419C">
              <w:rPr>
                <w:rFonts w:asciiTheme="minorHAnsi" w:hAnsiTheme="minorHAnsi" w:cstheme="minorHAnsi"/>
                <w:sz w:val="22"/>
                <w:szCs w:val="22"/>
              </w:rPr>
              <w:t>.</w:t>
            </w:r>
          </w:p>
          <w:p w14:paraId="51683F52" w14:textId="5481BEE5" w:rsidR="001B5A04" w:rsidRPr="005F02EC" w:rsidRDefault="002B48C6" w:rsidP="009A4CC7">
            <w:pPr>
              <w:pStyle w:val="ListParagraph"/>
              <w:rPr>
                <w:rFonts w:asciiTheme="minorHAnsi" w:eastAsia="Segoe UI Symbol" w:hAnsiTheme="minorHAnsi" w:cstheme="minorHAnsi"/>
                <w:color w:val="000000" w:themeColor="text1"/>
                <w:sz w:val="22"/>
                <w:szCs w:val="22"/>
              </w:rPr>
            </w:pPr>
            <w:sdt>
              <w:sdtPr>
                <w:rPr>
                  <w:rFonts w:asciiTheme="minorHAnsi" w:hAnsiTheme="minorHAnsi" w:cstheme="minorHAnsi"/>
                  <w:sz w:val="22"/>
                  <w:szCs w:val="22"/>
                </w:rPr>
                <w:id w:val="798270215"/>
                <w14:checkbox>
                  <w14:checked w14:val="0"/>
                  <w14:checkedState w14:val="2612" w14:font="MS Gothic"/>
                  <w14:uncheckedState w14:val="2610" w14:font="MS Gothic"/>
                </w14:checkbox>
              </w:sdtPr>
              <w:sdtEndPr/>
              <w:sdtContent>
                <w:r w:rsidR="001B5A04" w:rsidRPr="005F02EC">
                  <w:rPr>
                    <w:rFonts w:ascii="Segoe UI Symbol" w:eastAsia="MS Gothic" w:hAnsi="Segoe UI Symbol" w:cs="Segoe UI Symbol"/>
                    <w:sz w:val="22"/>
                    <w:szCs w:val="22"/>
                  </w:rPr>
                  <w:t>☐</w:t>
                </w:r>
              </w:sdtContent>
            </w:sdt>
            <w:r w:rsidR="001B5A04" w:rsidRPr="005F02EC">
              <w:rPr>
                <w:rFonts w:asciiTheme="minorHAnsi" w:hAnsiTheme="minorHAnsi" w:cstheme="minorHAnsi"/>
                <w:sz w:val="22"/>
                <w:szCs w:val="22"/>
              </w:rPr>
              <w:t xml:space="preserve">  </w:t>
            </w:r>
            <w:r w:rsidR="001B5A04" w:rsidRPr="005F02EC">
              <w:rPr>
                <w:rFonts w:asciiTheme="minorHAnsi" w:eastAsia="Segoe UI Symbol" w:hAnsiTheme="minorHAnsi" w:cstheme="minorHAnsi"/>
                <w:color w:val="000000" w:themeColor="text1"/>
                <w:sz w:val="22"/>
                <w:szCs w:val="22"/>
              </w:rPr>
              <w:t xml:space="preserve">Annual notifications of LSLs – </w:t>
            </w:r>
            <w:r w:rsidR="00DF2D83">
              <w:rPr>
                <w:rFonts w:asciiTheme="minorHAnsi" w:eastAsia="Segoe UI Symbol" w:hAnsiTheme="minorHAnsi" w:cstheme="minorHAnsi"/>
                <w:color w:val="000000" w:themeColor="text1"/>
                <w:sz w:val="22"/>
                <w:szCs w:val="22"/>
              </w:rPr>
              <w:t>e</w:t>
            </w:r>
            <w:r w:rsidR="001B5A04" w:rsidRPr="005F02EC">
              <w:rPr>
                <w:rFonts w:asciiTheme="minorHAnsi" w:eastAsia="Segoe UI Symbol" w:hAnsiTheme="minorHAnsi" w:cstheme="minorHAnsi"/>
                <w:color w:val="000000" w:themeColor="text1"/>
                <w:sz w:val="22"/>
                <w:szCs w:val="22"/>
              </w:rPr>
              <w:t>ach year customers who still have an LSL must receive a notification.</w:t>
            </w:r>
          </w:p>
          <w:p w14:paraId="2751FE17" w14:textId="51EB0262" w:rsidR="001B5A04" w:rsidRPr="005F02EC" w:rsidRDefault="002B48C6" w:rsidP="009A4CC7">
            <w:pPr>
              <w:pStyle w:val="ListParagraph"/>
              <w:rPr>
                <w:rFonts w:asciiTheme="minorHAnsi" w:hAnsiTheme="minorHAnsi" w:cstheme="minorHAnsi"/>
                <w:sz w:val="22"/>
                <w:szCs w:val="22"/>
              </w:rPr>
            </w:pPr>
            <w:sdt>
              <w:sdtPr>
                <w:rPr>
                  <w:rFonts w:asciiTheme="minorHAnsi" w:hAnsiTheme="minorHAnsi" w:cstheme="minorHAnsi"/>
                  <w:sz w:val="22"/>
                  <w:szCs w:val="22"/>
                </w:rPr>
                <w:id w:val="-1608656508"/>
                <w14:checkbox>
                  <w14:checked w14:val="0"/>
                  <w14:checkedState w14:val="2612" w14:font="MS Gothic"/>
                  <w14:uncheckedState w14:val="2610" w14:font="MS Gothic"/>
                </w14:checkbox>
              </w:sdtPr>
              <w:sdtEndPr/>
              <w:sdtContent>
                <w:r w:rsidR="001B5A04" w:rsidRPr="005F02EC">
                  <w:rPr>
                    <w:rFonts w:ascii="Segoe UI Symbol" w:eastAsia="MS Gothic" w:hAnsi="Segoe UI Symbol" w:cs="Segoe UI Symbol"/>
                    <w:sz w:val="22"/>
                    <w:szCs w:val="22"/>
                  </w:rPr>
                  <w:t>☐</w:t>
                </w:r>
              </w:sdtContent>
            </w:sdt>
            <w:r w:rsidR="001B5A04" w:rsidRPr="005F02EC">
              <w:rPr>
                <w:rFonts w:asciiTheme="minorHAnsi" w:hAnsiTheme="minorHAnsi" w:cstheme="minorHAnsi"/>
                <w:sz w:val="22"/>
                <w:szCs w:val="22"/>
              </w:rPr>
              <w:t xml:space="preserve">  Annual notification</w:t>
            </w:r>
            <w:r w:rsidR="00E7419C">
              <w:rPr>
                <w:rFonts w:asciiTheme="minorHAnsi" w:hAnsiTheme="minorHAnsi" w:cstheme="minorHAnsi"/>
                <w:sz w:val="22"/>
                <w:szCs w:val="22"/>
              </w:rPr>
              <w:t>s</w:t>
            </w:r>
            <w:r w:rsidR="001B5A04" w:rsidRPr="005F02EC">
              <w:rPr>
                <w:rFonts w:asciiTheme="minorHAnsi" w:hAnsiTheme="minorHAnsi" w:cstheme="minorHAnsi"/>
                <w:sz w:val="22"/>
                <w:szCs w:val="22"/>
              </w:rPr>
              <w:t xml:space="preserve"> of galvanized requiring replacement service lines – required every year.</w:t>
            </w:r>
          </w:p>
          <w:p w14:paraId="0F8D6EE8" w14:textId="3FC75653" w:rsidR="001B5A04" w:rsidRPr="005F02EC" w:rsidRDefault="002B48C6" w:rsidP="009A4CC7">
            <w:pPr>
              <w:pStyle w:val="ListParagraph"/>
              <w:rPr>
                <w:rFonts w:asciiTheme="minorHAnsi" w:hAnsiTheme="minorHAnsi" w:cstheme="minorHAnsi"/>
                <w:sz w:val="22"/>
                <w:szCs w:val="22"/>
              </w:rPr>
            </w:pPr>
            <w:sdt>
              <w:sdtPr>
                <w:rPr>
                  <w:rFonts w:asciiTheme="minorHAnsi" w:hAnsiTheme="minorHAnsi" w:cstheme="minorHAnsi"/>
                  <w:sz w:val="22"/>
                  <w:szCs w:val="22"/>
                </w:rPr>
                <w:id w:val="-146200475"/>
                <w14:checkbox>
                  <w14:checked w14:val="0"/>
                  <w14:checkedState w14:val="2612" w14:font="MS Gothic"/>
                  <w14:uncheckedState w14:val="2610" w14:font="MS Gothic"/>
                </w14:checkbox>
              </w:sdtPr>
              <w:sdtEndPr/>
              <w:sdtContent>
                <w:r w:rsidR="001B5A04" w:rsidRPr="005F02EC">
                  <w:rPr>
                    <w:rFonts w:ascii="Segoe UI Symbol" w:eastAsia="MS Gothic" w:hAnsi="Segoe UI Symbol" w:cs="Segoe UI Symbol"/>
                    <w:sz w:val="22"/>
                    <w:szCs w:val="22"/>
                  </w:rPr>
                  <w:t>☐</w:t>
                </w:r>
              </w:sdtContent>
            </w:sdt>
            <w:r w:rsidR="001B5A04" w:rsidRPr="005F02EC">
              <w:rPr>
                <w:rFonts w:asciiTheme="minorHAnsi" w:hAnsiTheme="minorHAnsi" w:cstheme="minorHAnsi"/>
                <w:sz w:val="22"/>
                <w:szCs w:val="22"/>
              </w:rPr>
              <w:t xml:space="preserve">  Annual notification</w:t>
            </w:r>
            <w:r w:rsidR="00E7419C">
              <w:rPr>
                <w:rFonts w:asciiTheme="minorHAnsi" w:hAnsiTheme="minorHAnsi" w:cstheme="minorHAnsi"/>
                <w:sz w:val="22"/>
                <w:szCs w:val="22"/>
              </w:rPr>
              <w:t>s</w:t>
            </w:r>
            <w:r w:rsidR="001B5A04" w:rsidRPr="005F02EC">
              <w:rPr>
                <w:rFonts w:asciiTheme="minorHAnsi" w:hAnsiTheme="minorHAnsi" w:cstheme="minorHAnsi"/>
                <w:sz w:val="22"/>
                <w:szCs w:val="22"/>
              </w:rPr>
              <w:t xml:space="preserve"> of service lines with unknown materials – required every year.</w:t>
            </w:r>
          </w:p>
          <w:p w14:paraId="3FE476C0" w14:textId="77777777" w:rsidR="001B5A04" w:rsidRPr="005F02EC" w:rsidRDefault="001B5A04" w:rsidP="001A6F0F">
            <w:pPr>
              <w:pStyle w:val="ListParagraph"/>
              <w:ind w:left="0"/>
              <w:rPr>
                <w:rFonts w:asciiTheme="minorHAnsi" w:hAnsiTheme="minorHAnsi" w:cstheme="minorHAnsi"/>
                <w:sz w:val="28"/>
                <w:szCs w:val="28"/>
              </w:rPr>
            </w:pPr>
          </w:p>
        </w:tc>
      </w:tr>
    </w:tbl>
    <w:p w14:paraId="34DF73A9" w14:textId="77777777" w:rsidR="001B5A04" w:rsidRPr="005F02EC" w:rsidRDefault="001B5A04">
      <w:pPr>
        <w:rPr>
          <w:rFonts w:asciiTheme="minorHAnsi" w:hAnsiTheme="minorHAnsi" w:cstheme="minorHAnsi"/>
          <w:sz w:val="24"/>
          <w:szCs w:val="24"/>
        </w:rPr>
      </w:pPr>
    </w:p>
    <w:p w14:paraId="0858A7B6" w14:textId="19C61C64" w:rsidR="00554DF3" w:rsidRPr="005F02EC" w:rsidRDefault="00554DF3">
      <w:pPr>
        <w:rPr>
          <w:rFonts w:asciiTheme="minorHAnsi" w:hAnsiTheme="minorHAnsi" w:cstheme="minorHAnsi"/>
          <w:sz w:val="24"/>
          <w:szCs w:val="24"/>
        </w:rPr>
      </w:pPr>
      <w:r w:rsidRPr="005F02EC">
        <w:rPr>
          <w:rFonts w:asciiTheme="minorHAnsi" w:hAnsiTheme="minorHAnsi" w:cstheme="minorHAns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800"/>
        <w:gridCol w:w="1800"/>
        <w:gridCol w:w="2065"/>
      </w:tblGrid>
      <w:tr w:rsidR="003F6AB5" w:rsidRPr="005F02EC" w14:paraId="59D32D96" w14:textId="77777777" w:rsidTr="00A65B90">
        <w:tc>
          <w:tcPr>
            <w:tcW w:w="10790" w:type="dxa"/>
            <w:gridSpan w:val="6"/>
            <w:tcBorders>
              <w:bottom w:val="single" w:sz="4" w:space="0" w:color="auto"/>
            </w:tcBorders>
            <w:shd w:val="clear" w:color="auto" w:fill="9CC2E5" w:themeFill="accent1" w:themeFillTint="99"/>
          </w:tcPr>
          <w:p w14:paraId="3C5D13F3" w14:textId="06E80F58" w:rsidR="003F6AB5" w:rsidRPr="005F02EC" w:rsidRDefault="006549CE" w:rsidP="00C13D95">
            <w:pPr>
              <w:jc w:val="center"/>
              <w:rPr>
                <w:rFonts w:asciiTheme="minorHAnsi" w:hAnsiTheme="minorHAnsi" w:cstheme="minorHAnsi"/>
                <w:b/>
                <w:sz w:val="28"/>
                <w:szCs w:val="28"/>
              </w:rPr>
            </w:pPr>
            <w:r>
              <w:rPr>
                <w:rFonts w:asciiTheme="minorHAnsi" w:hAnsiTheme="minorHAnsi" w:cstheme="minorHAnsi"/>
                <w:b/>
                <w:sz w:val="32"/>
                <w:szCs w:val="32"/>
              </w:rPr>
              <w:lastRenderedPageBreak/>
              <w:t>9</w:t>
            </w:r>
            <w:r w:rsidR="00382F82" w:rsidRPr="005F02EC">
              <w:rPr>
                <w:rFonts w:asciiTheme="minorHAnsi" w:hAnsiTheme="minorHAnsi" w:cstheme="minorHAnsi"/>
                <w:b/>
                <w:sz w:val="32"/>
                <w:szCs w:val="32"/>
              </w:rPr>
              <w:t xml:space="preserve">. </w:t>
            </w:r>
            <w:r w:rsidR="00A65B90" w:rsidRPr="005F02EC">
              <w:rPr>
                <w:rFonts w:asciiTheme="minorHAnsi" w:hAnsiTheme="minorHAnsi" w:cstheme="minorHAnsi"/>
                <w:b/>
                <w:sz w:val="32"/>
                <w:szCs w:val="32"/>
              </w:rPr>
              <w:t>Lead Risk Mitigation</w:t>
            </w:r>
            <w:r w:rsidR="00116536" w:rsidRPr="005F02EC">
              <w:rPr>
                <w:rFonts w:asciiTheme="minorHAnsi" w:hAnsiTheme="minorHAnsi" w:cstheme="minorHAnsi"/>
                <w:b/>
                <w:sz w:val="32"/>
                <w:szCs w:val="32"/>
              </w:rPr>
              <w:t xml:space="preserve"> </w:t>
            </w:r>
            <w:r w:rsidR="00554DF3" w:rsidRPr="005F02EC">
              <w:rPr>
                <w:rFonts w:asciiTheme="minorHAnsi" w:hAnsiTheme="minorHAnsi" w:cstheme="minorHAnsi"/>
                <w:b/>
                <w:sz w:val="32"/>
                <w:szCs w:val="32"/>
              </w:rPr>
              <w:t>Procedures</w:t>
            </w:r>
          </w:p>
        </w:tc>
      </w:tr>
      <w:tr w:rsidR="003F6AB5" w:rsidRPr="005F02EC" w14:paraId="3BEC33D2" w14:textId="77777777" w:rsidTr="00A65B90">
        <w:tc>
          <w:tcPr>
            <w:tcW w:w="10790" w:type="dxa"/>
            <w:gridSpan w:val="6"/>
            <w:shd w:val="clear" w:color="auto" w:fill="BDD6EE" w:themeFill="accent1" w:themeFillTint="66"/>
          </w:tcPr>
          <w:p w14:paraId="1588CB4E" w14:textId="16CE40ED" w:rsidR="003F6AB5" w:rsidRPr="005F02EC" w:rsidRDefault="003F6AB5" w:rsidP="00C13D95">
            <w:pPr>
              <w:rPr>
                <w:rFonts w:asciiTheme="minorHAnsi" w:hAnsiTheme="minorHAnsi" w:cstheme="minorHAnsi"/>
                <w:sz w:val="22"/>
                <w:szCs w:val="22"/>
              </w:rPr>
            </w:pPr>
          </w:p>
        </w:tc>
      </w:tr>
      <w:tr w:rsidR="00A65B90" w:rsidRPr="005F02EC" w14:paraId="3F9BED58" w14:textId="21AEBD62" w:rsidTr="00A65B90">
        <w:trPr>
          <w:trHeight w:val="535"/>
        </w:trPr>
        <w:tc>
          <w:tcPr>
            <w:tcW w:w="1975" w:type="dxa"/>
            <w:shd w:val="clear" w:color="auto" w:fill="auto"/>
          </w:tcPr>
          <w:p w14:paraId="69F38E03" w14:textId="22750666" w:rsidR="00A65B90" w:rsidRPr="005F02EC" w:rsidRDefault="00A65B90" w:rsidP="00C13D95">
            <w:pPr>
              <w:rPr>
                <w:rFonts w:asciiTheme="minorHAnsi" w:hAnsiTheme="minorHAnsi" w:cstheme="minorHAnsi"/>
                <w:sz w:val="22"/>
                <w:szCs w:val="22"/>
              </w:rPr>
            </w:pPr>
            <w:r w:rsidRPr="005F02EC">
              <w:rPr>
                <w:rFonts w:asciiTheme="minorHAnsi" w:hAnsiTheme="minorHAnsi" w:cstheme="minorHAnsi"/>
                <w:sz w:val="22"/>
                <w:szCs w:val="22"/>
              </w:rPr>
              <w:t>Event</w:t>
            </w:r>
          </w:p>
        </w:tc>
        <w:tc>
          <w:tcPr>
            <w:tcW w:w="1620" w:type="dxa"/>
            <w:shd w:val="clear" w:color="auto" w:fill="auto"/>
          </w:tcPr>
          <w:p w14:paraId="0BEF2655" w14:textId="5C5DB648" w:rsidR="00A65B90" w:rsidRPr="005F02EC" w:rsidRDefault="00A65B90" w:rsidP="00CA77B6">
            <w:pPr>
              <w:jc w:val="center"/>
              <w:rPr>
                <w:rFonts w:asciiTheme="minorHAnsi" w:hAnsiTheme="minorHAnsi" w:cstheme="minorHAnsi"/>
                <w:sz w:val="22"/>
                <w:szCs w:val="22"/>
              </w:rPr>
            </w:pPr>
            <w:r w:rsidRPr="005F02EC">
              <w:rPr>
                <w:rFonts w:asciiTheme="minorHAnsi" w:hAnsiTheme="minorHAnsi" w:cstheme="minorHAnsi"/>
                <w:sz w:val="22"/>
                <w:szCs w:val="22"/>
              </w:rPr>
              <w:t>Pitcher</w:t>
            </w:r>
            <w:r w:rsidR="005C491B" w:rsidRPr="005F02EC">
              <w:rPr>
                <w:rFonts w:asciiTheme="minorHAnsi" w:hAnsiTheme="minorHAnsi" w:cstheme="minorHAnsi"/>
                <w:sz w:val="22"/>
                <w:szCs w:val="22"/>
              </w:rPr>
              <w:t xml:space="preserve"> or Filter Program</w:t>
            </w:r>
          </w:p>
        </w:tc>
        <w:tc>
          <w:tcPr>
            <w:tcW w:w="1530" w:type="dxa"/>
            <w:shd w:val="clear" w:color="auto" w:fill="auto"/>
          </w:tcPr>
          <w:p w14:paraId="6F2164F4" w14:textId="679E1244" w:rsidR="00A65B90" w:rsidRPr="005F02EC" w:rsidRDefault="00A65B90" w:rsidP="00CA77B6">
            <w:pPr>
              <w:jc w:val="center"/>
              <w:rPr>
                <w:rFonts w:asciiTheme="minorHAnsi" w:hAnsiTheme="minorHAnsi" w:cstheme="minorHAnsi"/>
                <w:sz w:val="22"/>
                <w:szCs w:val="22"/>
              </w:rPr>
            </w:pPr>
            <w:r w:rsidRPr="005F02EC">
              <w:rPr>
                <w:rFonts w:asciiTheme="minorHAnsi" w:hAnsiTheme="minorHAnsi" w:cstheme="minorHAnsi"/>
                <w:sz w:val="22"/>
                <w:szCs w:val="22"/>
              </w:rPr>
              <w:t>Sample</w:t>
            </w:r>
          </w:p>
        </w:tc>
        <w:tc>
          <w:tcPr>
            <w:tcW w:w="1800" w:type="dxa"/>
            <w:shd w:val="clear" w:color="auto" w:fill="auto"/>
          </w:tcPr>
          <w:p w14:paraId="780FAFCB" w14:textId="782FE2EA" w:rsidR="00A65B90" w:rsidRPr="005F02EC" w:rsidRDefault="00A65B90" w:rsidP="00CA77B6">
            <w:pPr>
              <w:jc w:val="center"/>
              <w:rPr>
                <w:rFonts w:asciiTheme="minorHAnsi" w:hAnsiTheme="minorHAnsi" w:cstheme="minorHAnsi"/>
                <w:sz w:val="22"/>
                <w:szCs w:val="22"/>
              </w:rPr>
            </w:pPr>
            <w:r w:rsidRPr="005F02EC">
              <w:rPr>
                <w:rFonts w:asciiTheme="minorHAnsi" w:hAnsiTheme="minorHAnsi" w:cstheme="minorHAnsi"/>
                <w:sz w:val="22"/>
                <w:szCs w:val="22"/>
              </w:rPr>
              <w:t>Flushing Instructions</w:t>
            </w:r>
          </w:p>
        </w:tc>
        <w:tc>
          <w:tcPr>
            <w:tcW w:w="1800" w:type="dxa"/>
            <w:shd w:val="clear" w:color="auto" w:fill="auto"/>
          </w:tcPr>
          <w:p w14:paraId="35975C2E" w14:textId="77777777" w:rsidR="00A65B90" w:rsidRPr="005F02EC" w:rsidRDefault="00A65B90" w:rsidP="00CA77B6">
            <w:pPr>
              <w:jc w:val="center"/>
              <w:rPr>
                <w:rFonts w:asciiTheme="minorHAnsi" w:hAnsiTheme="minorHAnsi" w:cstheme="minorHAnsi"/>
                <w:sz w:val="22"/>
                <w:szCs w:val="22"/>
              </w:rPr>
            </w:pPr>
            <w:r w:rsidRPr="005F02EC">
              <w:rPr>
                <w:rFonts w:asciiTheme="minorHAnsi" w:hAnsiTheme="minorHAnsi" w:cstheme="minorHAnsi"/>
                <w:sz w:val="22"/>
                <w:szCs w:val="22"/>
              </w:rPr>
              <w:t>Consumer Notification</w:t>
            </w:r>
          </w:p>
          <w:p w14:paraId="7828F5F4" w14:textId="6618C99D" w:rsidR="005F02EC" w:rsidRPr="005F02EC" w:rsidRDefault="005F02EC" w:rsidP="00CA77B6">
            <w:pPr>
              <w:jc w:val="center"/>
              <w:rPr>
                <w:rFonts w:asciiTheme="minorHAnsi" w:hAnsiTheme="minorHAnsi" w:cstheme="minorHAnsi"/>
                <w:sz w:val="22"/>
                <w:szCs w:val="22"/>
              </w:rPr>
            </w:pPr>
            <w:r w:rsidRPr="005F02EC">
              <w:rPr>
                <w:rFonts w:asciiTheme="minorHAnsi" w:hAnsiTheme="minorHAnsi" w:cstheme="minorHAnsi"/>
                <w:sz w:val="22"/>
                <w:szCs w:val="22"/>
              </w:rPr>
              <w:t>Template</w:t>
            </w:r>
          </w:p>
        </w:tc>
        <w:tc>
          <w:tcPr>
            <w:tcW w:w="2065" w:type="dxa"/>
            <w:shd w:val="clear" w:color="auto" w:fill="auto"/>
          </w:tcPr>
          <w:p w14:paraId="47A413DF" w14:textId="20A9D144" w:rsidR="00A65B90" w:rsidRPr="005F02EC" w:rsidRDefault="00A65B90" w:rsidP="00CA77B6">
            <w:pPr>
              <w:jc w:val="center"/>
              <w:rPr>
                <w:rFonts w:asciiTheme="minorHAnsi" w:hAnsiTheme="minorHAnsi" w:cstheme="minorHAnsi"/>
                <w:sz w:val="22"/>
                <w:szCs w:val="22"/>
              </w:rPr>
            </w:pPr>
            <w:r w:rsidRPr="005F02EC">
              <w:rPr>
                <w:rFonts w:asciiTheme="minorHAnsi" w:hAnsiTheme="minorHAnsi" w:cstheme="minorHAnsi"/>
                <w:sz w:val="22"/>
                <w:szCs w:val="22"/>
              </w:rPr>
              <w:t>Public Education</w:t>
            </w:r>
          </w:p>
        </w:tc>
      </w:tr>
      <w:tr w:rsidR="00A65B90" w:rsidRPr="005F02EC" w14:paraId="47CD6612" w14:textId="77777777" w:rsidTr="00A65B90">
        <w:trPr>
          <w:trHeight w:val="382"/>
        </w:trPr>
        <w:tc>
          <w:tcPr>
            <w:tcW w:w="1975" w:type="dxa"/>
            <w:shd w:val="clear" w:color="auto" w:fill="auto"/>
          </w:tcPr>
          <w:p w14:paraId="043A07DD" w14:textId="2B018FF2" w:rsidR="00A65B90" w:rsidRPr="005F02EC" w:rsidRDefault="00A65B90" w:rsidP="00C13D95">
            <w:pPr>
              <w:rPr>
                <w:rFonts w:asciiTheme="minorHAnsi" w:hAnsiTheme="minorHAnsi" w:cstheme="minorHAnsi"/>
              </w:rPr>
            </w:pPr>
            <w:r w:rsidRPr="005F02EC">
              <w:rPr>
                <w:rFonts w:asciiTheme="minorHAnsi" w:hAnsiTheme="minorHAnsi" w:cstheme="minorHAnsi"/>
              </w:rPr>
              <w:t>Full LSL Replacement</w:t>
            </w:r>
          </w:p>
        </w:tc>
        <w:tc>
          <w:tcPr>
            <w:tcW w:w="1620" w:type="dxa"/>
            <w:shd w:val="clear" w:color="auto" w:fill="auto"/>
          </w:tcPr>
          <w:p w14:paraId="414C6C59" w14:textId="7EA7BA0E" w:rsidR="00A65B90" w:rsidRPr="005F02EC" w:rsidRDefault="00CA77B6" w:rsidP="00A65B90">
            <w:pPr>
              <w:jc w:val="center"/>
              <w:rPr>
                <w:rFonts w:asciiTheme="minorHAnsi" w:hAnsiTheme="minorHAnsi" w:cstheme="minorHAnsi"/>
              </w:rPr>
            </w:pPr>
            <w:r w:rsidRPr="005F02EC">
              <w:rPr>
                <w:rFonts w:asciiTheme="minorHAnsi" w:hAnsiTheme="minorHAnsi" w:cstheme="minorHAnsi"/>
              </w:rPr>
              <w:t>Yes</w:t>
            </w:r>
          </w:p>
        </w:tc>
        <w:tc>
          <w:tcPr>
            <w:tcW w:w="1530" w:type="dxa"/>
            <w:shd w:val="clear" w:color="auto" w:fill="auto"/>
          </w:tcPr>
          <w:p w14:paraId="2BE55B9D" w14:textId="54F96B3A" w:rsidR="00A65B90" w:rsidRPr="005F02EC" w:rsidRDefault="00CA77B6" w:rsidP="00A65B90">
            <w:pPr>
              <w:jc w:val="center"/>
              <w:rPr>
                <w:rFonts w:asciiTheme="minorHAnsi" w:hAnsiTheme="minorHAnsi" w:cstheme="minorHAnsi"/>
              </w:rPr>
            </w:pPr>
            <w:r w:rsidRPr="005F02EC">
              <w:rPr>
                <w:rFonts w:asciiTheme="minorHAnsi" w:hAnsiTheme="minorHAnsi" w:cstheme="minorHAnsi"/>
              </w:rPr>
              <w:t>Yes</w:t>
            </w:r>
          </w:p>
        </w:tc>
        <w:tc>
          <w:tcPr>
            <w:tcW w:w="1800" w:type="dxa"/>
            <w:shd w:val="clear" w:color="auto" w:fill="auto"/>
          </w:tcPr>
          <w:p w14:paraId="18F8623D" w14:textId="460E71A9" w:rsidR="00A65B90" w:rsidRPr="005F02EC" w:rsidRDefault="00CA77B6" w:rsidP="00A65B90">
            <w:pPr>
              <w:jc w:val="center"/>
              <w:rPr>
                <w:rFonts w:asciiTheme="minorHAnsi" w:hAnsiTheme="minorHAnsi" w:cstheme="minorHAnsi"/>
              </w:rPr>
            </w:pPr>
            <w:r w:rsidRPr="005F02EC">
              <w:rPr>
                <w:rFonts w:asciiTheme="minorHAnsi" w:hAnsiTheme="minorHAnsi" w:cstheme="minorHAnsi"/>
              </w:rPr>
              <w:t>Yes</w:t>
            </w:r>
          </w:p>
        </w:tc>
        <w:tc>
          <w:tcPr>
            <w:tcW w:w="1800" w:type="dxa"/>
            <w:shd w:val="clear" w:color="auto" w:fill="auto"/>
          </w:tcPr>
          <w:p w14:paraId="0BDD8D96" w14:textId="33115BA2" w:rsidR="00A65B90" w:rsidRPr="005F02EC" w:rsidRDefault="005F02EC" w:rsidP="00A65B90">
            <w:pPr>
              <w:jc w:val="center"/>
              <w:rPr>
                <w:rFonts w:asciiTheme="minorHAnsi" w:hAnsiTheme="minorHAnsi" w:cstheme="minorHAnsi"/>
              </w:rPr>
            </w:pPr>
            <w:r w:rsidRPr="005F02EC">
              <w:rPr>
                <w:rFonts w:asciiTheme="minorHAnsi" w:hAnsiTheme="minorHAnsi" w:cstheme="minorHAnsi"/>
              </w:rPr>
              <w:t>Template 1</w:t>
            </w:r>
          </w:p>
        </w:tc>
        <w:tc>
          <w:tcPr>
            <w:tcW w:w="2065" w:type="dxa"/>
            <w:shd w:val="clear" w:color="auto" w:fill="auto"/>
          </w:tcPr>
          <w:p w14:paraId="4D8D7BA6" w14:textId="6CEC6F15" w:rsidR="00A65B90" w:rsidRPr="005F02EC" w:rsidRDefault="00CA77B6" w:rsidP="00A65B90">
            <w:pPr>
              <w:jc w:val="center"/>
              <w:rPr>
                <w:rFonts w:asciiTheme="minorHAnsi" w:hAnsiTheme="minorHAnsi" w:cstheme="minorHAnsi"/>
              </w:rPr>
            </w:pPr>
            <w:r w:rsidRPr="005F02EC">
              <w:rPr>
                <w:rFonts w:asciiTheme="minorHAnsi" w:hAnsiTheme="minorHAnsi" w:cstheme="minorHAnsi"/>
              </w:rPr>
              <w:t>Yes</w:t>
            </w:r>
          </w:p>
        </w:tc>
      </w:tr>
      <w:tr w:rsidR="00CA77B6" w:rsidRPr="005F02EC" w14:paraId="3F4D4AB6" w14:textId="77777777" w:rsidTr="00A65B90">
        <w:trPr>
          <w:trHeight w:val="398"/>
        </w:trPr>
        <w:tc>
          <w:tcPr>
            <w:tcW w:w="1975" w:type="dxa"/>
            <w:shd w:val="clear" w:color="auto" w:fill="auto"/>
          </w:tcPr>
          <w:p w14:paraId="12FEC420" w14:textId="7547B1E6" w:rsidR="00CA77B6" w:rsidRPr="005F02EC" w:rsidRDefault="00CA77B6" w:rsidP="00CA77B6">
            <w:pPr>
              <w:rPr>
                <w:rFonts w:asciiTheme="minorHAnsi" w:hAnsiTheme="minorHAnsi" w:cstheme="minorHAnsi"/>
              </w:rPr>
            </w:pPr>
            <w:r w:rsidRPr="005F02EC">
              <w:rPr>
                <w:rFonts w:asciiTheme="minorHAnsi" w:hAnsiTheme="minorHAnsi" w:cstheme="minorHAnsi"/>
              </w:rPr>
              <w:t>Partial LSL Replacement</w:t>
            </w:r>
          </w:p>
        </w:tc>
        <w:tc>
          <w:tcPr>
            <w:tcW w:w="1620" w:type="dxa"/>
            <w:shd w:val="clear" w:color="auto" w:fill="auto"/>
          </w:tcPr>
          <w:p w14:paraId="52B6B2A6" w14:textId="23F0305F" w:rsidR="00CA77B6" w:rsidRPr="005F02EC" w:rsidRDefault="00CA77B6" w:rsidP="00CA77B6">
            <w:pPr>
              <w:jc w:val="center"/>
              <w:rPr>
                <w:rFonts w:asciiTheme="minorHAnsi" w:hAnsiTheme="minorHAnsi" w:cstheme="minorHAnsi"/>
              </w:rPr>
            </w:pPr>
            <w:r w:rsidRPr="005F02EC">
              <w:rPr>
                <w:rFonts w:asciiTheme="minorHAnsi" w:hAnsiTheme="minorHAnsi" w:cstheme="minorHAnsi"/>
              </w:rPr>
              <w:t>Yes</w:t>
            </w:r>
          </w:p>
        </w:tc>
        <w:tc>
          <w:tcPr>
            <w:tcW w:w="1530" w:type="dxa"/>
            <w:shd w:val="clear" w:color="auto" w:fill="auto"/>
          </w:tcPr>
          <w:p w14:paraId="45F07EE5" w14:textId="507C7B8F" w:rsidR="00CA77B6" w:rsidRPr="005F02EC" w:rsidRDefault="00CA77B6" w:rsidP="00CA77B6">
            <w:pPr>
              <w:jc w:val="center"/>
              <w:rPr>
                <w:rFonts w:asciiTheme="minorHAnsi" w:hAnsiTheme="minorHAnsi" w:cstheme="minorHAnsi"/>
              </w:rPr>
            </w:pPr>
            <w:r w:rsidRPr="005F02EC">
              <w:rPr>
                <w:rFonts w:asciiTheme="minorHAnsi" w:hAnsiTheme="minorHAnsi" w:cstheme="minorHAnsi"/>
              </w:rPr>
              <w:t>Yes</w:t>
            </w:r>
          </w:p>
        </w:tc>
        <w:tc>
          <w:tcPr>
            <w:tcW w:w="1800" w:type="dxa"/>
            <w:shd w:val="clear" w:color="auto" w:fill="auto"/>
          </w:tcPr>
          <w:p w14:paraId="3640E2F2" w14:textId="529D0EFD" w:rsidR="00CA77B6" w:rsidRPr="005F02EC" w:rsidRDefault="00CA77B6" w:rsidP="00CA77B6">
            <w:pPr>
              <w:jc w:val="center"/>
              <w:rPr>
                <w:rFonts w:asciiTheme="minorHAnsi" w:hAnsiTheme="minorHAnsi" w:cstheme="minorHAnsi"/>
              </w:rPr>
            </w:pPr>
            <w:r w:rsidRPr="005F02EC">
              <w:rPr>
                <w:rFonts w:asciiTheme="minorHAnsi" w:hAnsiTheme="minorHAnsi" w:cstheme="minorHAnsi"/>
              </w:rPr>
              <w:t>Yes</w:t>
            </w:r>
          </w:p>
        </w:tc>
        <w:tc>
          <w:tcPr>
            <w:tcW w:w="1800" w:type="dxa"/>
            <w:shd w:val="clear" w:color="auto" w:fill="auto"/>
          </w:tcPr>
          <w:p w14:paraId="724F29E3" w14:textId="56F3BA72" w:rsidR="00CA77B6" w:rsidRPr="005F02EC" w:rsidRDefault="005F02EC" w:rsidP="00CA77B6">
            <w:pPr>
              <w:jc w:val="center"/>
              <w:rPr>
                <w:rFonts w:asciiTheme="minorHAnsi" w:hAnsiTheme="minorHAnsi" w:cstheme="minorHAnsi"/>
              </w:rPr>
            </w:pPr>
            <w:r w:rsidRPr="005F02EC">
              <w:rPr>
                <w:rFonts w:asciiTheme="minorHAnsi" w:hAnsiTheme="minorHAnsi" w:cstheme="minorHAnsi"/>
              </w:rPr>
              <w:t>Template 1</w:t>
            </w:r>
          </w:p>
        </w:tc>
        <w:tc>
          <w:tcPr>
            <w:tcW w:w="2065" w:type="dxa"/>
            <w:shd w:val="clear" w:color="auto" w:fill="auto"/>
          </w:tcPr>
          <w:p w14:paraId="6206F0B5" w14:textId="6E54EB48" w:rsidR="00CA77B6" w:rsidRPr="005F02EC" w:rsidRDefault="00CA77B6" w:rsidP="00CA77B6">
            <w:pPr>
              <w:jc w:val="center"/>
              <w:rPr>
                <w:rFonts w:asciiTheme="minorHAnsi" w:hAnsiTheme="minorHAnsi" w:cstheme="minorHAnsi"/>
              </w:rPr>
            </w:pPr>
            <w:r w:rsidRPr="005F02EC">
              <w:rPr>
                <w:rFonts w:asciiTheme="minorHAnsi" w:hAnsiTheme="minorHAnsi" w:cstheme="minorHAnsi"/>
              </w:rPr>
              <w:t>Yes</w:t>
            </w:r>
          </w:p>
        </w:tc>
      </w:tr>
      <w:tr w:rsidR="00CA77B6" w:rsidRPr="005F02EC" w14:paraId="51361B64" w14:textId="77777777" w:rsidTr="00A65B90">
        <w:trPr>
          <w:trHeight w:val="398"/>
        </w:trPr>
        <w:tc>
          <w:tcPr>
            <w:tcW w:w="1975" w:type="dxa"/>
            <w:shd w:val="clear" w:color="auto" w:fill="auto"/>
          </w:tcPr>
          <w:p w14:paraId="3AEA02F9" w14:textId="08DEB1E9" w:rsidR="00CA77B6" w:rsidRPr="005F02EC" w:rsidRDefault="0071368E" w:rsidP="00CA77B6">
            <w:pPr>
              <w:rPr>
                <w:rFonts w:asciiTheme="minorHAnsi" w:hAnsiTheme="minorHAnsi" w:cstheme="minorHAnsi"/>
              </w:rPr>
            </w:pPr>
            <w:r w:rsidRPr="005F02EC">
              <w:rPr>
                <w:rFonts w:asciiTheme="minorHAnsi" w:hAnsiTheme="minorHAnsi" w:cstheme="minorHAnsi"/>
              </w:rPr>
              <w:t>Emergency LSL Replacement</w:t>
            </w:r>
          </w:p>
        </w:tc>
        <w:tc>
          <w:tcPr>
            <w:tcW w:w="1620" w:type="dxa"/>
            <w:shd w:val="clear" w:color="auto" w:fill="auto"/>
          </w:tcPr>
          <w:p w14:paraId="3E80D0F7" w14:textId="3AFABAF9" w:rsidR="00CA77B6" w:rsidRPr="005F02EC" w:rsidRDefault="0071368E" w:rsidP="00CA77B6">
            <w:pPr>
              <w:jc w:val="center"/>
              <w:rPr>
                <w:rFonts w:asciiTheme="minorHAnsi" w:hAnsiTheme="minorHAnsi" w:cstheme="minorHAnsi"/>
              </w:rPr>
            </w:pPr>
            <w:r w:rsidRPr="005F02EC">
              <w:rPr>
                <w:rFonts w:asciiTheme="minorHAnsi" w:hAnsiTheme="minorHAnsi" w:cstheme="minorHAnsi"/>
              </w:rPr>
              <w:t>Yes</w:t>
            </w:r>
          </w:p>
        </w:tc>
        <w:tc>
          <w:tcPr>
            <w:tcW w:w="1530" w:type="dxa"/>
            <w:shd w:val="clear" w:color="auto" w:fill="auto"/>
          </w:tcPr>
          <w:p w14:paraId="6EDD6AA5" w14:textId="3040361B" w:rsidR="00CA77B6" w:rsidRPr="005F02EC" w:rsidRDefault="0071368E" w:rsidP="00CA77B6">
            <w:pPr>
              <w:jc w:val="center"/>
              <w:rPr>
                <w:rFonts w:asciiTheme="minorHAnsi" w:hAnsiTheme="minorHAnsi" w:cstheme="minorHAnsi"/>
              </w:rPr>
            </w:pPr>
            <w:r w:rsidRPr="005F02EC">
              <w:rPr>
                <w:rFonts w:asciiTheme="minorHAnsi" w:hAnsiTheme="minorHAnsi" w:cstheme="minorHAnsi"/>
              </w:rPr>
              <w:t>Yes</w:t>
            </w:r>
          </w:p>
        </w:tc>
        <w:tc>
          <w:tcPr>
            <w:tcW w:w="1800" w:type="dxa"/>
            <w:shd w:val="clear" w:color="auto" w:fill="auto"/>
          </w:tcPr>
          <w:p w14:paraId="3F5130C1" w14:textId="7798AEF6" w:rsidR="00CA77B6" w:rsidRPr="005F02EC" w:rsidRDefault="0071368E" w:rsidP="00CA77B6">
            <w:pPr>
              <w:jc w:val="center"/>
              <w:rPr>
                <w:rFonts w:asciiTheme="minorHAnsi" w:hAnsiTheme="minorHAnsi" w:cstheme="minorHAnsi"/>
              </w:rPr>
            </w:pPr>
            <w:r w:rsidRPr="005F02EC">
              <w:rPr>
                <w:rFonts w:asciiTheme="minorHAnsi" w:hAnsiTheme="minorHAnsi" w:cstheme="minorHAnsi"/>
              </w:rPr>
              <w:t>Yes</w:t>
            </w:r>
          </w:p>
        </w:tc>
        <w:tc>
          <w:tcPr>
            <w:tcW w:w="1800" w:type="dxa"/>
            <w:shd w:val="clear" w:color="auto" w:fill="auto"/>
          </w:tcPr>
          <w:p w14:paraId="28C83CD9" w14:textId="3C07F59F" w:rsidR="00CA77B6" w:rsidRPr="005F02EC" w:rsidRDefault="005F02EC" w:rsidP="00CA77B6">
            <w:pPr>
              <w:jc w:val="center"/>
              <w:rPr>
                <w:rFonts w:asciiTheme="minorHAnsi" w:hAnsiTheme="minorHAnsi" w:cstheme="minorHAnsi"/>
              </w:rPr>
            </w:pPr>
            <w:r w:rsidRPr="005F02EC">
              <w:rPr>
                <w:rFonts w:asciiTheme="minorHAnsi" w:hAnsiTheme="minorHAnsi" w:cstheme="minorHAnsi"/>
              </w:rPr>
              <w:t>Template 1</w:t>
            </w:r>
          </w:p>
        </w:tc>
        <w:tc>
          <w:tcPr>
            <w:tcW w:w="2065" w:type="dxa"/>
            <w:shd w:val="clear" w:color="auto" w:fill="auto"/>
          </w:tcPr>
          <w:p w14:paraId="24D3176B" w14:textId="26C0625D" w:rsidR="00CA77B6" w:rsidRPr="005F02EC" w:rsidRDefault="0071368E" w:rsidP="00CA77B6">
            <w:pPr>
              <w:jc w:val="center"/>
              <w:rPr>
                <w:rFonts w:asciiTheme="minorHAnsi" w:hAnsiTheme="minorHAnsi" w:cstheme="minorHAnsi"/>
              </w:rPr>
            </w:pPr>
            <w:r w:rsidRPr="005F02EC">
              <w:rPr>
                <w:rFonts w:asciiTheme="minorHAnsi" w:hAnsiTheme="minorHAnsi" w:cstheme="minorHAnsi"/>
              </w:rPr>
              <w:t>Yes</w:t>
            </w:r>
          </w:p>
        </w:tc>
      </w:tr>
      <w:tr w:rsidR="0071368E" w:rsidRPr="005F02EC" w14:paraId="54533E60" w14:textId="77777777" w:rsidTr="00A65B90">
        <w:trPr>
          <w:trHeight w:val="398"/>
        </w:trPr>
        <w:tc>
          <w:tcPr>
            <w:tcW w:w="1975" w:type="dxa"/>
            <w:shd w:val="clear" w:color="auto" w:fill="auto"/>
          </w:tcPr>
          <w:p w14:paraId="7DFBA8F5" w14:textId="26C71AA9" w:rsidR="0071368E" w:rsidRPr="005F02EC" w:rsidRDefault="0071368E" w:rsidP="0071368E">
            <w:pPr>
              <w:rPr>
                <w:rFonts w:asciiTheme="minorHAnsi" w:hAnsiTheme="minorHAnsi" w:cstheme="minorHAnsi"/>
              </w:rPr>
            </w:pPr>
            <w:r w:rsidRPr="005F02EC">
              <w:rPr>
                <w:rFonts w:asciiTheme="minorHAnsi" w:hAnsiTheme="minorHAnsi" w:cstheme="minorHAnsi"/>
              </w:rPr>
              <w:t xml:space="preserve">Customer </w:t>
            </w:r>
            <w:r w:rsidR="00B97164">
              <w:rPr>
                <w:rFonts w:asciiTheme="minorHAnsi" w:hAnsiTheme="minorHAnsi" w:cstheme="minorHAnsi"/>
              </w:rPr>
              <w:t>n</w:t>
            </w:r>
            <w:r w:rsidRPr="005F02EC">
              <w:rPr>
                <w:rFonts w:asciiTheme="minorHAnsi" w:hAnsiTheme="minorHAnsi" w:cstheme="minorHAnsi"/>
              </w:rPr>
              <w:t xml:space="preserve">otifies </w:t>
            </w:r>
            <w:r w:rsidR="00B97164">
              <w:rPr>
                <w:rFonts w:asciiTheme="minorHAnsi" w:hAnsiTheme="minorHAnsi" w:cstheme="minorHAnsi"/>
              </w:rPr>
              <w:t>u</w:t>
            </w:r>
            <w:r w:rsidRPr="005F02EC">
              <w:rPr>
                <w:rFonts w:asciiTheme="minorHAnsi" w:hAnsiTheme="minorHAnsi" w:cstheme="minorHAnsi"/>
              </w:rPr>
              <w:t>tility of intent to replace LSL in advance</w:t>
            </w:r>
          </w:p>
        </w:tc>
        <w:tc>
          <w:tcPr>
            <w:tcW w:w="1620" w:type="dxa"/>
            <w:shd w:val="clear" w:color="auto" w:fill="auto"/>
          </w:tcPr>
          <w:p w14:paraId="3A8DCA4C" w14:textId="38F0C094" w:rsidR="0071368E" w:rsidRPr="005F02EC" w:rsidRDefault="0071368E" w:rsidP="0071368E">
            <w:pPr>
              <w:jc w:val="center"/>
              <w:rPr>
                <w:rFonts w:asciiTheme="minorHAnsi" w:hAnsiTheme="minorHAnsi" w:cstheme="minorHAnsi"/>
              </w:rPr>
            </w:pPr>
            <w:r w:rsidRPr="005F02EC">
              <w:rPr>
                <w:rFonts w:asciiTheme="minorHAnsi" w:hAnsiTheme="minorHAnsi" w:cstheme="minorHAnsi"/>
              </w:rPr>
              <w:t>Yes</w:t>
            </w:r>
          </w:p>
        </w:tc>
        <w:tc>
          <w:tcPr>
            <w:tcW w:w="1530" w:type="dxa"/>
            <w:shd w:val="clear" w:color="auto" w:fill="auto"/>
          </w:tcPr>
          <w:p w14:paraId="6C9692DC" w14:textId="19370B5A" w:rsidR="0071368E" w:rsidRPr="005F02EC" w:rsidRDefault="0071368E" w:rsidP="0071368E">
            <w:pPr>
              <w:jc w:val="center"/>
              <w:rPr>
                <w:rFonts w:asciiTheme="minorHAnsi" w:hAnsiTheme="minorHAnsi" w:cstheme="minorHAnsi"/>
              </w:rPr>
            </w:pPr>
            <w:r w:rsidRPr="005F02EC">
              <w:rPr>
                <w:rFonts w:asciiTheme="minorHAnsi" w:hAnsiTheme="minorHAnsi" w:cstheme="minorHAnsi"/>
              </w:rPr>
              <w:t>No</w:t>
            </w:r>
          </w:p>
        </w:tc>
        <w:tc>
          <w:tcPr>
            <w:tcW w:w="1800" w:type="dxa"/>
            <w:shd w:val="clear" w:color="auto" w:fill="auto"/>
          </w:tcPr>
          <w:p w14:paraId="678CE62D" w14:textId="5980DB94" w:rsidR="0071368E" w:rsidRPr="005F02EC" w:rsidRDefault="0071368E" w:rsidP="0071368E">
            <w:pPr>
              <w:jc w:val="center"/>
              <w:rPr>
                <w:rFonts w:asciiTheme="minorHAnsi" w:hAnsiTheme="minorHAnsi" w:cstheme="minorHAnsi"/>
              </w:rPr>
            </w:pPr>
            <w:r w:rsidRPr="005F02EC">
              <w:rPr>
                <w:rFonts w:asciiTheme="minorHAnsi" w:hAnsiTheme="minorHAnsi" w:cstheme="minorHAnsi"/>
              </w:rPr>
              <w:t>Yes</w:t>
            </w:r>
          </w:p>
        </w:tc>
        <w:tc>
          <w:tcPr>
            <w:tcW w:w="1800" w:type="dxa"/>
            <w:shd w:val="clear" w:color="auto" w:fill="auto"/>
          </w:tcPr>
          <w:p w14:paraId="236727B0" w14:textId="5AE84C99" w:rsidR="0071368E" w:rsidRPr="005F02EC" w:rsidRDefault="005F02EC" w:rsidP="0071368E">
            <w:pPr>
              <w:jc w:val="center"/>
              <w:rPr>
                <w:rFonts w:asciiTheme="minorHAnsi" w:hAnsiTheme="minorHAnsi" w:cstheme="minorHAnsi"/>
              </w:rPr>
            </w:pPr>
            <w:r w:rsidRPr="005F02EC">
              <w:rPr>
                <w:rFonts w:asciiTheme="minorHAnsi" w:hAnsiTheme="minorHAnsi" w:cstheme="minorHAnsi"/>
              </w:rPr>
              <w:t>Template 4</w:t>
            </w:r>
          </w:p>
        </w:tc>
        <w:tc>
          <w:tcPr>
            <w:tcW w:w="2065" w:type="dxa"/>
            <w:shd w:val="clear" w:color="auto" w:fill="auto"/>
          </w:tcPr>
          <w:p w14:paraId="476A4E86" w14:textId="78FE903E" w:rsidR="0071368E" w:rsidRPr="005F02EC" w:rsidRDefault="0071368E" w:rsidP="0071368E">
            <w:pPr>
              <w:jc w:val="center"/>
              <w:rPr>
                <w:rFonts w:asciiTheme="minorHAnsi" w:hAnsiTheme="minorHAnsi" w:cstheme="minorHAnsi"/>
              </w:rPr>
            </w:pPr>
            <w:r w:rsidRPr="005F02EC">
              <w:rPr>
                <w:rFonts w:asciiTheme="minorHAnsi" w:hAnsiTheme="minorHAnsi" w:cstheme="minorHAnsi"/>
              </w:rPr>
              <w:t>Yes</w:t>
            </w:r>
          </w:p>
        </w:tc>
      </w:tr>
      <w:tr w:rsidR="0071368E" w:rsidRPr="005F02EC" w14:paraId="3BEBF40B" w14:textId="77777777" w:rsidTr="00A65B90">
        <w:trPr>
          <w:trHeight w:val="398"/>
        </w:trPr>
        <w:tc>
          <w:tcPr>
            <w:tcW w:w="1975" w:type="dxa"/>
            <w:shd w:val="clear" w:color="auto" w:fill="auto"/>
          </w:tcPr>
          <w:p w14:paraId="7B64739E" w14:textId="56CEAC4F" w:rsidR="0071368E" w:rsidRPr="005F02EC" w:rsidRDefault="0071368E" w:rsidP="0071368E">
            <w:pPr>
              <w:rPr>
                <w:rFonts w:asciiTheme="minorHAnsi" w:hAnsiTheme="minorHAnsi" w:cstheme="minorHAnsi"/>
              </w:rPr>
            </w:pPr>
            <w:r w:rsidRPr="005F02EC">
              <w:rPr>
                <w:rFonts w:asciiTheme="minorHAnsi" w:hAnsiTheme="minorHAnsi" w:cstheme="minorHAnsi"/>
              </w:rPr>
              <w:t xml:space="preserve">Customer </w:t>
            </w:r>
            <w:r w:rsidR="00B97164">
              <w:rPr>
                <w:rFonts w:asciiTheme="minorHAnsi" w:hAnsiTheme="minorHAnsi" w:cstheme="minorHAnsi"/>
              </w:rPr>
              <w:t>n</w:t>
            </w:r>
            <w:r w:rsidRPr="005F02EC">
              <w:rPr>
                <w:rFonts w:asciiTheme="minorHAnsi" w:hAnsiTheme="minorHAnsi" w:cstheme="minorHAnsi"/>
              </w:rPr>
              <w:t xml:space="preserve">otifies </w:t>
            </w:r>
            <w:r w:rsidR="00B97164">
              <w:rPr>
                <w:rFonts w:asciiTheme="minorHAnsi" w:hAnsiTheme="minorHAnsi" w:cstheme="minorHAnsi"/>
              </w:rPr>
              <w:t>u</w:t>
            </w:r>
            <w:r w:rsidRPr="005F02EC">
              <w:rPr>
                <w:rFonts w:asciiTheme="minorHAnsi" w:hAnsiTheme="minorHAnsi" w:cstheme="minorHAnsi"/>
              </w:rPr>
              <w:t>tility of LSL replacement after completion</w:t>
            </w:r>
          </w:p>
        </w:tc>
        <w:tc>
          <w:tcPr>
            <w:tcW w:w="1620" w:type="dxa"/>
            <w:shd w:val="clear" w:color="auto" w:fill="auto"/>
          </w:tcPr>
          <w:p w14:paraId="57B478A5" w14:textId="7474FA50" w:rsidR="0071368E" w:rsidRPr="005F02EC" w:rsidRDefault="0071368E" w:rsidP="0071368E">
            <w:pPr>
              <w:jc w:val="center"/>
              <w:rPr>
                <w:rFonts w:asciiTheme="minorHAnsi" w:hAnsiTheme="minorHAnsi" w:cstheme="minorHAnsi"/>
              </w:rPr>
            </w:pPr>
            <w:r w:rsidRPr="005F02EC">
              <w:rPr>
                <w:rFonts w:asciiTheme="minorHAnsi" w:hAnsiTheme="minorHAnsi" w:cstheme="minorHAnsi"/>
              </w:rPr>
              <w:t>Yes</w:t>
            </w:r>
          </w:p>
        </w:tc>
        <w:tc>
          <w:tcPr>
            <w:tcW w:w="1530" w:type="dxa"/>
            <w:shd w:val="clear" w:color="auto" w:fill="auto"/>
          </w:tcPr>
          <w:p w14:paraId="418542B5" w14:textId="7C4A95EC" w:rsidR="0071368E" w:rsidRPr="005F02EC" w:rsidRDefault="0071368E" w:rsidP="0071368E">
            <w:pPr>
              <w:jc w:val="center"/>
              <w:rPr>
                <w:rFonts w:asciiTheme="minorHAnsi" w:hAnsiTheme="minorHAnsi" w:cstheme="minorHAnsi"/>
              </w:rPr>
            </w:pPr>
            <w:r w:rsidRPr="005F02EC">
              <w:rPr>
                <w:rFonts w:asciiTheme="minorHAnsi" w:hAnsiTheme="minorHAnsi" w:cstheme="minorHAnsi"/>
              </w:rPr>
              <w:t>No</w:t>
            </w:r>
          </w:p>
        </w:tc>
        <w:tc>
          <w:tcPr>
            <w:tcW w:w="1800" w:type="dxa"/>
            <w:shd w:val="clear" w:color="auto" w:fill="auto"/>
          </w:tcPr>
          <w:p w14:paraId="305D01C1" w14:textId="7C42A884" w:rsidR="0071368E" w:rsidRPr="005F02EC" w:rsidRDefault="0071368E" w:rsidP="0071368E">
            <w:pPr>
              <w:jc w:val="center"/>
              <w:rPr>
                <w:rFonts w:asciiTheme="minorHAnsi" w:hAnsiTheme="minorHAnsi" w:cstheme="minorHAnsi"/>
              </w:rPr>
            </w:pPr>
            <w:r w:rsidRPr="005F02EC">
              <w:rPr>
                <w:rFonts w:asciiTheme="minorHAnsi" w:hAnsiTheme="minorHAnsi" w:cstheme="minorHAnsi"/>
              </w:rPr>
              <w:t>Yes</w:t>
            </w:r>
          </w:p>
        </w:tc>
        <w:tc>
          <w:tcPr>
            <w:tcW w:w="1800" w:type="dxa"/>
            <w:shd w:val="clear" w:color="auto" w:fill="auto"/>
          </w:tcPr>
          <w:p w14:paraId="7B192772" w14:textId="2095D9E3" w:rsidR="0071368E" w:rsidRPr="005F02EC" w:rsidRDefault="005F02EC" w:rsidP="0071368E">
            <w:pPr>
              <w:jc w:val="center"/>
              <w:rPr>
                <w:rFonts w:asciiTheme="minorHAnsi" w:hAnsiTheme="minorHAnsi" w:cstheme="minorHAnsi"/>
              </w:rPr>
            </w:pPr>
            <w:r w:rsidRPr="005F02EC">
              <w:rPr>
                <w:rFonts w:asciiTheme="minorHAnsi" w:hAnsiTheme="minorHAnsi" w:cstheme="minorHAnsi"/>
              </w:rPr>
              <w:t>Template 4</w:t>
            </w:r>
          </w:p>
        </w:tc>
        <w:tc>
          <w:tcPr>
            <w:tcW w:w="2065" w:type="dxa"/>
            <w:shd w:val="clear" w:color="auto" w:fill="auto"/>
          </w:tcPr>
          <w:p w14:paraId="0F0B348E" w14:textId="6EBF263E" w:rsidR="0071368E" w:rsidRPr="005F02EC" w:rsidRDefault="0071368E" w:rsidP="0071368E">
            <w:pPr>
              <w:jc w:val="center"/>
              <w:rPr>
                <w:rFonts w:asciiTheme="minorHAnsi" w:hAnsiTheme="minorHAnsi" w:cstheme="minorHAnsi"/>
              </w:rPr>
            </w:pPr>
            <w:r w:rsidRPr="005F02EC">
              <w:rPr>
                <w:rFonts w:asciiTheme="minorHAnsi" w:hAnsiTheme="minorHAnsi" w:cstheme="minorHAnsi"/>
              </w:rPr>
              <w:t>Yes</w:t>
            </w:r>
          </w:p>
        </w:tc>
      </w:tr>
      <w:tr w:rsidR="0071368E" w:rsidRPr="005F02EC" w14:paraId="2963EC33" w14:textId="77777777" w:rsidTr="00A65B90">
        <w:trPr>
          <w:trHeight w:val="398"/>
        </w:trPr>
        <w:tc>
          <w:tcPr>
            <w:tcW w:w="1975" w:type="dxa"/>
            <w:shd w:val="clear" w:color="auto" w:fill="auto"/>
          </w:tcPr>
          <w:p w14:paraId="75AB9DD3" w14:textId="5244B50B" w:rsidR="0071368E" w:rsidRPr="005F02EC" w:rsidRDefault="0071368E" w:rsidP="0071368E">
            <w:pPr>
              <w:rPr>
                <w:rFonts w:asciiTheme="minorHAnsi" w:hAnsiTheme="minorHAnsi" w:cstheme="minorHAnsi"/>
              </w:rPr>
            </w:pPr>
            <w:r w:rsidRPr="005F02EC">
              <w:rPr>
                <w:rFonts w:asciiTheme="minorHAnsi" w:hAnsiTheme="minorHAnsi" w:cstheme="minorHAnsi"/>
              </w:rPr>
              <w:t>Disturbance of a LSL</w:t>
            </w:r>
            <w:r w:rsidR="005A1208" w:rsidRPr="005F02EC">
              <w:rPr>
                <w:rFonts w:asciiTheme="minorHAnsi" w:hAnsiTheme="minorHAnsi" w:cstheme="minorHAnsi"/>
              </w:rPr>
              <w:t>, GSR or Unknown Service Line</w:t>
            </w:r>
          </w:p>
        </w:tc>
        <w:tc>
          <w:tcPr>
            <w:tcW w:w="1620" w:type="dxa"/>
            <w:shd w:val="clear" w:color="auto" w:fill="auto"/>
          </w:tcPr>
          <w:p w14:paraId="53D2A348" w14:textId="59A5DAE2" w:rsidR="0071368E" w:rsidRPr="005F02EC" w:rsidRDefault="005F02EC" w:rsidP="0071368E">
            <w:pPr>
              <w:jc w:val="center"/>
              <w:rPr>
                <w:rFonts w:asciiTheme="minorHAnsi" w:hAnsiTheme="minorHAnsi" w:cstheme="minorHAnsi"/>
              </w:rPr>
            </w:pPr>
            <w:r w:rsidRPr="005F02EC">
              <w:rPr>
                <w:rFonts w:asciiTheme="minorHAnsi" w:hAnsiTheme="minorHAnsi" w:cstheme="minorHAnsi"/>
              </w:rPr>
              <w:t>No</w:t>
            </w:r>
          </w:p>
        </w:tc>
        <w:tc>
          <w:tcPr>
            <w:tcW w:w="1530" w:type="dxa"/>
            <w:shd w:val="clear" w:color="auto" w:fill="auto"/>
          </w:tcPr>
          <w:p w14:paraId="52CEF645" w14:textId="66A886C5" w:rsidR="0071368E" w:rsidRPr="005F02EC" w:rsidRDefault="005F02EC" w:rsidP="0071368E">
            <w:pPr>
              <w:jc w:val="center"/>
              <w:rPr>
                <w:rFonts w:asciiTheme="minorHAnsi" w:hAnsiTheme="minorHAnsi" w:cstheme="minorHAnsi"/>
              </w:rPr>
            </w:pPr>
            <w:r w:rsidRPr="005F02EC">
              <w:rPr>
                <w:rFonts w:asciiTheme="minorHAnsi" w:hAnsiTheme="minorHAnsi" w:cstheme="minorHAnsi"/>
              </w:rPr>
              <w:t>No</w:t>
            </w:r>
          </w:p>
        </w:tc>
        <w:tc>
          <w:tcPr>
            <w:tcW w:w="1800" w:type="dxa"/>
            <w:shd w:val="clear" w:color="auto" w:fill="auto"/>
          </w:tcPr>
          <w:p w14:paraId="68CA8B3B" w14:textId="2B4ECC90" w:rsidR="0071368E" w:rsidRPr="005F02EC" w:rsidRDefault="005A1208" w:rsidP="0071368E">
            <w:pPr>
              <w:jc w:val="center"/>
              <w:rPr>
                <w:rFonts w:asciiTheme="minorHAnsi" w:hAnsiTheme="minorHAnsi" w:cstheme="minorHAnsi"/>
              </w:rPr>
            </w:pPr>
            <w:r w:rsidRPr="005F02EC">
              <w:rPr>
                <w:rFonts w:asciiTheme="minorHAnsi" w:hAnsiTheme="minorHAnsi" w:cstheme="minorHAnsi"/>
              </w:rPr>
              <w:t>Yes</w:t>
            </w:r>
          </w:p>
        </w:tc>
        <w:tc>
          <w:tcPr>
            <w:tcW w:w="1800" w:type="dxa"/>
            <w:shd w:val="clear" w:color="auto" w:fill="auto"/>
          </w:tcPr>
          <w:p w14:paraId="3D4C524A" w14:textId="0D124715" w:rsidR="0071368E" w:rsidRPr="005F02EC" w:rsidRDefault="005F02EC" w:rsidP="0071368E">
            <w:pPr>
              <w:jc w:val="center"/>
              <w:rPr>
                <w:rFonts w:asciiTheme="minorHAnsi" w:hAnsiTheme="minorHAnsi" w:cstheme="minorHAnsi"/>
              </w:rPr>
            </w:pPr>
            <w:r w:rsidRPr="005F02EC">
              <w:rPr>
                <w:rFonts w:asciiTheme="minorHAnsi" w:hAnsiTheme="minorHAnsi" w:cstheme="minorHAnsi"/>
              </w:rPr>
              <w:t>Template 2</w:t>
            </w:r>
          </w:p>
        </w:tc>
        <w:tc>
          <w:tcPr>
            <w:tcW w:w="2065" w:type="dxa"/>
            <w:shd w:val="clear" w:color="auto" w:fill="auto"/>
          </w:tcPr>
          <w:p w14:paraId="33FDC463" w14:textId="55706757" w:rsidR="0071368E" w:rsidRPr="005F02EC" w:rsidRDefault="005F02EC" w:rsidP="0071368E">
            <w:pPr>
              <w:jc w:val="center"/>
              <w:rPr>
                <w:rFonts w:asciiTheme="minorHAnsi" w:hAnsiTheme="minorHAnsi" w:cstheme="minorHAnsi"/>
              </w:rPr>
            </w:pPr>
            <w:r w:rsidRPr="005F02EC">
              <w:rPr>
                <w:rFonts w:asciiTheme="minorHAnsi" w:hAnsiTheme="minorHAnsi" w:cstheme="minorHAnsi"/>
              </w:rPr>
              <w:t>No</w:t>
            </w:r>
          </w:p>
        </w:tc>
      </w:tr>
      <w:tr w:rsidR="00321270" w:rsidRPr="005F02EC" w14:paraId="6BB4A660" w14:textId="77777777" w:rsidTr="00A65B90">
        <w:trPr>
          <w:trHeight w:val="398"/>
        </w:trPr>
        <w:tc>
          <w:tcPr>
            <w:tcW w:w="1975" w:type="dxa"/>
            <w:shd w:val="clear" w:color="auto" w:fill="auto"/>
          </w:tcPr>
          <w:p w14:paraId="519B0E35" w14:textId="784C5F8C" w:rsidR="00321270" w:rsidRPr="005F02EC" w:rsidRDefault="005A1208" w:rsidP="005A1208">
            <w:pPr>
              <w:rPr>
                <w:rFonts w:asciiTheme="minorHAnsi" w:hAnsiTheme="minorHAnsi" w:cstheme="minorHAnsi"/>
              </w:rPr>
            </w:pPr>
            <w:r w:rsidRPr="005F02EC">
              <w:rPr>
                <w:rFonts w:asciiTheme="minorHAnsi" w:hAnsiTheme="minorHAnsi" w:cstheme="minorHAnsi"/>
              </w:rPr>
              <w:t xml:space="preserve">Disturbance of a LSL, GSR or Unknown Service Line from replacement of a water meter, meter setter, gooseneck, </w:t>
            </w:r>
            <w:proofErr w:type="gramStart"/>
            <w:r w:rsidRPr="005F02EC">
              <w:rPr>
                <w:rFonts w:asciiTheme="minorHAnsi" w:hAnsiTheme="minorHAnsi" w:cstheme="minorHAnsi"/>
              </w:rPr>
              <w:t>pigtail</w:t>
            </w:r>
            <w:proofErr w:type="gramEnd"/>
            <w:r w:rsidRPr="005F02EC">
              <w:rPr>
                <w:rFonts w:asciiTheme="minorHAnsi" w:hAnsiTheme="minorHAnsi" w:cstheme="minorHAnsi"/>
              </w:rPr>
              <w:t xml:space="preserve"> or connector</w:t>
            </w:r>
          </w:p>
        </w:tc>
        <w:tc>
          <w:tcPr>
            <w:tcW w:w="1620" w:type="dxa"/>
            <w:shd w:val="clear" w:color="auto" w:fill="auto"/>
          </w:tcPr>
          <w:p w14:paraId="447CEC2F" w14:textId="2CFE2A2B" w:rsidR="00321270" w:rsidRPr="005F02EC" w:rsidRDefault="005A1208" w:rsidP="0071368E">
            <w:pPr>
              <w:jc w:val="center"/>
              <w:rPr>
                <w:rFonts w:asciiTheme="minorHAnsi" w:hAnsiTheme="minorHAnsi" w:cstheme="minorHAnsi"/>
              </w:rPr>
            </w:pPr>
            <w:r w:rsidRPr="005F02EC">
              <w:rPr>
                <w:rFonts w:asciiTheme="minorHAnsi" w:hAnsiTheme="minorHAnsi" w:cstheme="minorHAnsi"/>
              </w:rPr>
              <w:t>Yes</w:t>
            </w:r>
          </w:p>
        </w:tc>
        <w:tc>
          <w:tcPr>
            <w:tcW w:w="1530" w:type="dxa"/>
            <w:shd w:val="clear" w:color="auto" w:fill="auto"/>
          </w:tcPr>
          <w:p w14:paraId="077D9441" w14:textId="3D951002" w:rsidR="00321270" w:rsidRPr="005F02EC" w:rsidRDefault="005F02EC" w:rsidP="0071368E">
            <w:pPr>
              <w:jc w:val="center"/>
              <w:rPr>
                <w:rFonts w:asciiTheme="minorHAnsi" w:hAnsiTheme="minorHAnsi" w:cstheme="minorHAnsi"/>
              </w:rPr>
            </w:pPr>
            <w:r w:rsidRPr="005F02EC">
              <w:rPr>
                <w:rFonts w:asciiTheme="minorHAnsi" w:hAnsiTheme="minorHAnsi" w:cstheme="minorHAnsi"/>
              </w:rPr>
              <w:t>No</w:t>
            </w:r>
          </w:p>
        </w:tc>
        <w:tc>
          <w:tcPr>
            <w:tcW w:w="1800" w:type="dxa"/>
            <w:shd w:val="clear" w:color="auto" w:fill="auto"/>
          </w:tcPr>
          <w:p w14:paraId="77AD3888" w14:textId="37FCBAA5" w:rsidR="00321270" w:rsidRPr="005F02EC" w:rsidRDefault="005F02EC" w:rsidP="0071368E">
            <w:pPr>
              <w:jc w:val="center"/>
              <w:rPr>
                <w:rFonts w:asciiTheme="minorHAnsi" w:hAnsiTheme="minorHAnsi" w:cstheme="minorHAnsi"/>
              </w:rPr>
            </w:pPr>
            <w:r w:rsidRPr="005F02EC">
              <w:rPr>
                <w:rFonts w:asciiTheme="minorHAnsi" w:hAnsiTheme="minorHAnsi" w:cstheme="minorHAnsi"/>
              </w:rPr>
              <w:t>No</w:t>
            </w:r>
          </w:p>
        </w:tc>
        <w:tc>
          <w:tcPr>
            <w:tcW w:w="1800" w:type="dxa"/>
            <w:shd w:val="clear" w:color="auto" w:fill="auto"/>
          </w:tcPr>
          <w:p w14:paraId="4B5EBF14" w14:textId="08FB1D65" w:rsidR="00321270" w:rsidRPr="005F02EC" w:rsidRDefault="005F02EC" w:rsidP="0071368E">
            <w:pPr>
              <w:jc w:val="center"/>
              <w:rPr>
                <w:rFonts w:asciiTheme="minorHAnsi" w:hAnsiTheme="minorHAnsi" w:cstheme="minorHAnsi"/>
              </w:rPr>
            </w:pPr>
            <w:r w:rsidRPr="005F02EC">
              <w:rPr>
                <w:rFonts w:asciiTheme="minorHAnsi" w:hAnsiTheme="minorHAnsi" w:cstheme="minorHAnsi"/>
              </w:rPr>
              <w:t>Template 3</w:t>
            </w:r>
          </w:p>
        </w:tc>
        <w:tc>
          <w:tcPr>
            <w:tcW w:w="2065" w:type="dxa"/>
            <w:shd w:val="clear" w:color="auto" w:fill="auto"/>
          </w:tcPr>
          <w:p w14:paraId="0CD53DE8" w14:textId="511E81CD" w:rsidR="00321270" w:rsidRPr="005F02EC" w:rsidRDefault="005A1208" w:rsidP="0071368E">
            <w:pPr>
              <w:jc w:val="center"/>
              <w:rPr>
                <w:rFonts w:asciiTheme="minorHAnsi" w:hAnsiTheme="minorHAnsi" w:cstheme="minorHAnsi"/>
              </w:rPr>
            </w:pPr>
            <w:r w:rsidRPr="005F02EC">
              <w:rPr>
                <w:rFonts w:asciiTheme="minorHAnsi" w:hAnsiTheme="minorHAnsi" w:cstheme="minorHAnsi"/>
              </w:rPr>
              <w:t>Yes</w:t>
            </w:r>
          </w:p>
        </w:tc>
      </w:tr>
    </w:tbl>
    <w:p w14:paraId="5A33FBF1" w14:textId="38D9B108" w:rsidR="005C491B" w:rsidRPr="005F02EC" w:rsidRDefault="00856B09">
      <w:pPr>
        <w:rPr>
          <w:rFonts w:asciiTheme="minorHAnsi" w:hAnsiTheme="minorHAnsi" w:cstheme="minorHAnsi"/>
        </w:rPr>
      </w:pPr>
      <w:r w:rsidRPr="005F02EC">
        <w:rPr>
          <w:rFonts w:asciiTheme="minorHAnsi" w:hAnsiTheme="minorHAnsi" w:cstheme="minorHAnsi"/>
          <w:b/>
          <w:bCs/>
        </w:rPr>
        <w:t xml:space="preserve">Pitcher or Filter Requirements </w:t>
      </w:r>
      <w:r w:rsidRPr="005F02EC">
        <w:rPr>
          <w:rFonts w:asciiTheme="minorHAnsi" w:hAnsiTheme="minorHAnsi" w:cstheme="minorHAnsi"/>
        </w:rPr>
        <w:t>– The waterworks must provide the consumer with a pitcher filter or point-of-use device certified by an American National Standards Institute (ANSI) accredited certifier to reduce lead, six months of replacement cartridges, and instructions for use before the affected service line is returned to service. If the affected service line serves more than one residence or non-residential building (e.g., a multi-unit building), the waterworks must provide a filter, six months of replacement cartridges</w:t>
      </w:r>
      <w:r w:rsidR="003A332F" w:rsidRPr="005F02EC">
        <w:rPr>
          <w:rFonts w:asciiTheme="minorHAnsi" w:hAnsiTheme="minorHAnsi" w:cstheme="minorHAnsi"/>
        </w:rPr>
        <w:t xml:space="preserve"> and use instructions to every residence in the building.</w:t>
      </w:r>
    </w:p>
    <w:p w14:paraId="53237687" w14:textId="5D477722" w:rsidR="003F6AB5" w:rsidRPr="005F02EC" w:rsidRDefault="003A332F">
      <w:pPr>
        <w:rPr>
          <w:rFonts w:asciiTheme="minorHAnsi" w:hAnsiTheme="minorHAnsi" w:cstheme="minorHAnsi"/>
        </w:rPr>
      </w:pPr>
      <w:r w:rsidRPr="005F02EC">
        <w:rPr>
          <w:rFonts w:asciiTheme="minorHAnsi" w:hAnsiTheme="minorHAnsi" w:cstheme="minorHAnsi"/>
          <w:b/>
          <w:bCs/>
        </w:rPr>
        <w:t>Sample Requirements</w:t>
      </w:r>
      <w:r w:rsidRPr="005F02EC">
        <w:rPr>
          <w:rFonts w:asciiTheme="minorHAnsi" w:hAnsiTheme="minorHAnsi" w:cstheme="minorHAnsi"/>
        </w:rPr>
        <w:t xml:space="preserve"> – The waterworks must offer to collect a follow-up tap sample between three months and six months after completion of a full or partial LSL replacement. The waterworks must provide the results of the sample to the customer as soon as practi</w:t>
      </w:r>
      <w:r w:rsidR="00E81B7E" w:rsidRPr="005F02EC">
        <w:rPr>
          <w:rFonts w:asciiTheme="minorHAnsi" w:hAnsiTheme="minorHAnsi" w:cstheme="minorHAnsi"/>
        </w:rPr>
        <w:t>ca</w:t>
      </w:r>
      <w:r w:rsidRPr="005F02EC">
        <w:rPr>
          <w:rFonts w:asciiTheme="minorHAnsi" w:hAnsiTheme="minorHAnsi" w:cstheme="minorHAnsi"/>
        </w:rPr>
        <w:t>ble</w:t>
      </w:r>
      <w:r w:rsidR="00E81B7E" w:rsidRPr="005F02EC">
        <w:rPr>
          <w:rFonts w:asciiTheme="minorHAnsi" w:hAnsiTheme="minorHAnsi" w:cstheme="minorHAnsi"/>
        </w:rPr>
        <w:t>, but no later than 3 calendar days after the waterworks learns of the tap monitoring results</w:t>
      </w:r>
      <w:r w:rsidRPr="005F02EC">
        <w:rPr>
          <w:rFonts w:asciiTheme="minorHAnsi" w:hAnsiTheme="minorHAnsi" w:cstheme="minorHAnsi"/>
        </w:rPr>
        <w:t>.</w:t>
      </w:r>
    </w:p>
    <w:p w14:paraId="18DFB4BD" w14:textId="6D71A5E7" w:rsidR="00E81B7E" w:rsidRDefault="00E81B7E">
      <w:pPr>
        <w:rPr>
          <w:rFonts w:asciiTheme="minorHAnsi" w:hAnsiTheme="minorHAnsi" w:cstheme="minorHAnsi"/>
        </w:rPr>
      </w:pPr>
      <w:r w:rsidRPr="005F02EC">
        <w:rPr>
          <w:rFonts w:asciiTheme="minorHAnsi" w:hAnsiTheme="minorHAnsi" w:cstheme="minorHAnsi"/>
          <w:b/>
          <w:bCs/>
        </w:rPr>
        <w:t xml:space="preserve">Flushing Instructions </w:t>
      </w:r>
      <w:r w:rsidRPr="005F02EC">
        <w:rPr>
          <w:rFonts w:asciiTheme="minorHAnsi" w:hAnsiTheme="minorHAnsi" w:cstheme="minorHAnsi"/>
        </w:rPr>
        <w:t>– The waterworks must provide information about service line flushing before the affected service line is returned to service. These instructions are for the customer to flush the service line and premise plumbing of particulate lead.</w:t>
      </w:r>
    </w:p>
    <w:p w14:paraId="21499017" w14:textId="19B22A0C" w:rsidR="00E81B7E" w:rsidRPr="005F02EC" w:rsidRDefault="0062651D">
      <w:pPr>
        <w:rPr>
          <w:rFonts w:asciiTheme="minorHAnsi" w:hAnsiTheme="minorHAnsi" w:cstheme="minorHAnsi"/>
        </w:rPr>
      </w:pPr>
      <w:r>
        <w:rPr>
          <w:rFonts w:asciiTheme="minorHAnsi" w:hAnsiTheme="minorHAnsi" w:cstheme="minorHAnsi"/>
          <w:b/>
          <w:bCs/>
        </w:rPr>
        <w:t>Consumer Notification Templates</w:t>
      </w:r>
      <w:r>
        <w:rPr>
          <w:rFonts w:asciiTheme="minorHAnsi" w:hAnsiTheme="minorHAnsi" w:cstheme="minorHAnsi"/>
        </w:rPr>
        <w:t xml:space="preserve"> -The waterworks must notify customers of the risk of elevated lead levels, provide public education materials, and provide flushing instructions before returning a service line to service following a replacement or disturbance. The templates address the required elements.</w:t>
      </w:r>
    </w:p>
    <w:p w14:paraId="476B7402" w14:textId="580B681B" w:rsidR="00590AE7" w:rsidRDefault="00590AE7">
      <w:pPr>
        <w:rPr>
          <w:rFonts w:asciiTheme="minorHAnsi" w:hAnsiTheme="minorHAnsi" w:cstheme="minorHAnsi"/>
          <w:sz w:val="24"/>
          <w:szCs w:val="24"/>
        </w:rPr>
      </w:pPr>
      <w:r>
        <w:rPr>
          <w:rFonts w:asciiTheme="minorHAnsi" w:hAnsiTheme="minorHAnsi" w:cstheme="minorHAnsi"/>
          <w:sz w:val="24"/>
          <w:szCs w:val="24"/>
        </w:rPr>
        <w:br w:type="page"/>
      </w:r>
    </w:p>
    <w:p w14:paraId="48A5B9F0" w14:textId="77777777" w:rsidR="003F6AB5" w:rsidRPr="005F02EC" w:rsidRDefault="003F6AB5">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8F5F39" w:rsidRPr="005F02EC" w14:paraId="347F1785" w14:textId="77777777" w:rsidTr="00C13D95">
        <w:tc>
          <w:tcPr>
            <w:tcW w:w="10790" w:type="dxa"/>
            <w:tcBorders>
              <w:bottom w:val="single" w:sz="4" w:space="0" w:color="auto"/>
            </w:tcBorders>
            <w:shd w:val="clear" w:color="auto" w:fill="9CC2E5" w:themeFill="accent1" w:themeFillTint="99"/>
          </w:tcPr>
          <w:p w14:paraId="52021226" w14:textId="3B9803EC" w:rsidR="008F5F39" w:rsidRPr="005F02EC" w:rsidRDefault="00250465" w:rsidP="00C13D95">
            <w:pPr>
              <w:jc w:val="center"/>
              <w:rPr>
                <w:rFonts w:asciiTheme="minorHAnsi" w:hAnsiTheme="minorHAnsi" w:cstheme="minorHAnsi"/>
                <w:b/>
                <w:sz w:val="28"/>
                <w:szCs w:val="22"/>
              </w:rPr>
            </w:pPr>
            <w:r w:rsidRPr="00250465">
              <w:rPr>
                <w:rFonts w:asciiTheme="minorHAnsi" w:hAnsiTheme="minorHAnsi" w:cstheme="minorHAnsi"/>
                <w:b/>
                <w:sz w:val="28"/>
                <w:szCs w:val="22"/>
              </w:rPr>
              <w:t>1</w:t>
            </w:r>
            <w:r w:rsidR="006549CE">
              <w:rPr>
                <w:rFonts w:asciiTheme="minorHAnsi" w:hAnsiTheme="minorHAnsi" w:cstheme="minorHAnsi"/>
                <w:b/>
                <w:sz w:val="28"/>
                <w:szCs w:val="22"/>
              </w:rPr>
              <w:t>0</w:t>
            </w:r>
            <w:r w:rsidRPr="00250465">
              <w:rPr>
                <w:rFonts w:asciiTheme="minorHAnsi" w:hAnsiTheme="minorHAnsi" w:cstheme="minorHAnsi"/>
                <w:b/>
                <w:sz w:val="28"/>
                <w:szCs w:val="22"/>
              </w:rPr>
              <w:t>. Lead Service Line Replacement Goal Rate</w:t>
            </w:r>
            <w:r w:rsidR="00BE5C46">
              <w:rPr>
                <w:rFonts w:asciiTheme="minorHAnsi" w:hAnsiTheme="minorHAnsi" w:cstheme="minorHAnsi"/>
                <w:b/>
                <w:sz w:val="28"/>
                <w:szCs w:val="22"/>
              </w:rPr>
              <w:t xml:space="preserve"> </w:t>
            </w:r>
            <w:r w:rsidR="00BE5C46">
              <w:rPr>
                <w:rFonts w:asciiTheme="minorHAnsi" w:eastAsia="Segoe UI Symbol" w:hAnsiTheme="minorHAnsi" w:cstheme="minorHAnsi"/>
                <w:b/>
                <w:bCs/>
                <w:color w:val="000000" w:themeColor="text1"/>
                <w:sz w:val="24"/>
                <w:szCs w:val="24"/>
              </w:rPr>
              <w:t>(40 CFR</w:t>
            </w:r>
            <w:r w:rsidR="00B97164">
              <w:rPr>
                <w:rFonts w:asciiTheme="minorHAnsi" w:eastAsia="Segoe UI Symbol" w:hAnsiTheme="minorHAnsi" w:cstheme="minorHAnsi"/>
                <w:b/>
                <w:bCs/>
                <w:color w:val="000000" w:themeColor="text1"/>
                <w:sz w:val="24"/>
                <w:szCs w:val="24"/>
              </w:rPr>
              <w:t xml:space="preserve"> §</w:t>
            </w:r>
            <w:r w:rsidR="00BE5C46">
              <w:rPr>
                <w:rFonts w:asciiTheme="minorHAnsi" w:eastAsia="Segoe UI Symbol" w:hAnsiTheme="minorHAnsi" w:cstheme="minorHAnsi"/>
                <w:b/>
                <w:bCs/>
                <w:color w:val="000000" w:themeColor="text1"/>
                <w:sz w:val="24"/>
                <w:szCs w:val="24"/>
              </w:rPr>
              <w:t xml:space="preserve"> 141.84(b)(4))</w:t>
            </w:r>
          </w:p>
        </w:tc>
      </w:tr>
      <w:tr w:rsidR="008F5F39" w:rsidRPr="005F02EC" w14:paraId="607C43C4" w14:textId="77777777" w:rsidTr="007C4EB9">
        <w:trPr>
          <w:trHeight w:val="1124"/>
        </w:trPr>
        <w:tc>
          <w:tcPr>
            <w:tcW w:w="10790" w:type="dxa"/>
            <w:shd w:val="clear" w:color="auto" w:fill="auto"/>
          </w:tcPr>
          <w:p w14:paraId="504FE615" w14:textId="529EEA36" w:rsidR="00251216" w:rsidRPr="005F02EC" w:rsidRDefault="002B48C6" w:rsidP="008F5F39">
            <w:pPr>
              <w:rPr>
                <w:rFonts w:asciiTheme="minorHAnsi" w:hAnsiTheme="minorHAnsi" w:cstheme="minorHAnsi"/>
                <w:sz w:val="22"/>
                <w:szCs w:val="22"/>
              </w:rPr>
            </w:pPr>
            <w:sdt>
              <w:sdtPr>
                <w:rPr>
                  <w:rFonts w:asciiTheme="minorHAnsi" w:hAnsiTheme="minorHAnsi" w:cstheme="minorHAnsi"/>
                  <w:sz w:val="22"/>
                  <w:szCs w:val="22"/>
                </w:rPr>
                <w:id w:val="-1539422579"/>
                <w14:checkbox>
                  <w14:checked w14:val="0"/>
                  <w14:checkedState w14:val="2612" w14:font="MS Gothic"/>
                  <w14:uncheckedState w14:val="2610" w14:font="MS Gothic"/>
                </w14:checkbox>
              </w:sdtPr>
              <w:sdtEndPr>
                <w:rPr>
                  <w:rFonts w:eastAsia="MS Gothic"/>
                </w:rPr>
              </w:sdtEndPr>
              <w:sdtContent/>
            </w:sdt>
            <w:r w:rsidR="00251216" w:rsidRPr="005F02EC">
              <w:rPr>
                <w:rFonts w:asciiTheme="minorHAnsi" w:hAnsiTheme="minorHAnsi" w:cstheme="minorHAnsi"/>
                <w:sz w:val="22"/>
                <w:szCs w:val="22"/>
              </w:rPr>
              <w:t>In the event of a lead trigger level exceedance:</w:t>
            </w:r>
          </w:p>
          <w:p w14:paraId="6C561D46" w14:textId="0AD43D0B" w:rsidR="00251216" w:rsidRPr="005F02EC" w:rsidRDefault="002B48C6" w:rsidP="008F5F39">
            <w:pPr>
              <w:rPr>
                <w:rFonts w:asciiTheme="minorHAnsi" w:hAnsiTheme="minorHAnsi" w:cstheme="minorHAnsi"/>
                <w:sz w:val="22"/>
                <w:szCs w:val="22"/>
              </w:rPr>
            </w:pPr>
            <w:sdt>
              <w:sdtPr>
                <w:rPr>
                  <w:rFonts w:asciiTheme="minorHAnsi" w:hAnsiTheme="minorHAnsi" w:cstheme="minorHAnsi"/>
                  <w:sz w:val="22"/>
                  <w:szCs w:val="22"/>
                </w:rPr>
                <w:id w:val="2103142541"/>
                <w14:checkbox>
                  <w14:checked w14:val="0"/>
                  <w14:checkedState w14:val="2612" w14:font="MS Gothic"/>
                  <w14:uncheckedState w14:val="2610" w14:font="MS Gothic"/>
                </w14:checkbox>
              </w:sdtPr>
              <w:sdtEndPr/>
              <w:sdtContent>
                <w:r w:rsidR="00251216" w:rsidRPr="005F02EC">
                  <w:rPr>
                    <w:rFonts w:ascii="Segoe UI Symbol" w:eastAsia="MS Gothic" w:hAnsi="Segoe UI Symbol" w:cs="Segoe UI Symbol"/>
                    <w:sz w:val="22"/>
                    <w:szCs w:val="22"/>
                  </w:rPr>
                  <w:t>☐</w:t>
                </w:r>
              </w:sdtContent>
            </w:sdt>
            <w:r w:rsidR="00251216" w:rsidRPr="005F02EC">
              <w:rPr>
                <w:rFonts w:asciiTheme="minorHAnsi" w:hAnsiTheme="minorHAnsi" w:cstheme="minorHAnsi"/>
                <w:sz w:val="22"/>
                <w:szCs w:val="22"/>
              </w:rPr>
              <w:t xml:space="preserve"> </w:t>
            </w:r>
            <w:r w:rsidR="00E7419C">
              <w:rPr>
                <w:rFonts w:asciiTheme="minorHAnsi" w:hAnsiTheme="minorHAnsi" w:cstheme="minorHAnsi"/>
                <w:sz w:val="22"/>
                <w:szCs w:val="22"/>
              </w:rPr>
              <w:t xml:space="preserve"> </w:t>
            </w:r>
            <w:r w:rsidR="00251216" w:rsidRPr="005F02EC">
              <w:rPr>
                <w:rFonts w:asciiTheme="minorHAnsi" w:hAnsiTheme="minorHAnsi" w:cstheme="minorHAnsi"/>
                <w:sz w:val="22"/>
                <w:szCs w:val="22"/>
              </w:rPr>
              <w:t>The waterworks serves 10,000 persons or less. A lead service line replacement goal rate is not required.</w:t>
            </w:r>
          </w:p>
          <w:p w14:paraId="7B96BA76" w14:textId="2318D5F1" w:rsidR="008F5F39" w:rsidRPr="005F02EC" w:rsidRDefault="002B48C6" w:rsidP="008F5F39">
            <w:pPr>
              <w:rPr>
                <w:rFonts w:asciiTheme="minorHAnsi" w:hAnsiTheme="minorHAnsi" w:cstheme="minorHAnsi"/>
                <w:sz w:val="22"/>
                <w:szCs w:val="22"/>
              </w:rPr>
            </w:pPr>
            <w:sdt>
              <w:sdtPr>
                <w:rPr>
                  <w:rFonts w:asciiTheme="minorHAnsi" w:hAnsiTheme="minorHAnsi" w:cstheme="minorHAnsi"/>
                  <w:sz w:val="22"/>
                  <w:szCs w:val="22"/>
                </w:rPr>
                <w:id w:val="-1517456660"/>
                <w14:checkbox>
                  <w14:checked w14:val="0"/>
                  <w14:checkedState w14:val="2612" w14:font="MS Gothic"/>
                  <w14:uncheckedState w14:val="2610" w14:font="MS Gothic"/>
                </w14:checkbox>
              </w:sdtPr>
              <w:sdtEndPr/>
              <w:sdtContent>
                <w:r w:rsidR="00251216" w:rsidRPr="005F02EC">
                  <w:rPr>
                    <w:rFonts w:ascii="Segoe UI Symbol" w:eastAsia="MS Gothic" w:hAnsi="Segoe UI Symbol" w:cs="Segoe UI Symbol"/>
                    <w:sz w:val="22"/>
                    <w:szCs w:val="22"/>
                  </w:rPr>
                  <w:t>☐</w:t>
                </w:r>
              </w:sdtContent>
            </w:sdt>
            <w:r w:rsidR="002B6753" w:rsidRPr="005F02EC">
              <w:rPr>
                <w:rFonts w:asciiTheme="minorHAnsi" w:hAnsiTheme="minorHAnsi" w:cstheme="minorHAnsi"/>
                <w:sz w:val="22"/>
                <w:szCs w:val="22"/>
              </w:rPr>
              <w:t xml:space="preserve"> </w:t>
            </w:r>
            <w:r w:rsidR="00E7419C">
              <w:rPr>
                <w:rFonts w:asciiTheme="minorHAnsi" w:hAnsiTheme="minorHAnsi" w:cstheme="minorHAnsi"/>
                <w:sz w:val="22"/>
                <w:szCs w:val="22"/>
              </w:rPr>
              <w:t xml:space="preserve"> </w:t>
            </w:r>
            <w:r w:rsidR="00251216" w:rsidRPr="005F02EC">
              <w:rPr>
                <w:rFonts w:asciiTheme="minorHAnsi" w:hAnsiTheme="minorHAnsi" w:cstheme="minorHAnsi"/>
                <w:sz w:val="22"/>
                <w:szCs w:val="22"/>
              </w:rPr>
              <w:t>The waterworks serves more than 10,000 persons. The waterworks must recommend a lead service line replacement goal rate.</w:t>
            </w:r>
          </w:p>
        </w:tc>
      </w:tr>
      <w:tr w:rsidR="002B6753" w:rsidRPr="005F02EC" w14:paraId="5980F6DC" w14:textId="77777777" w:rsidTr="00251216">
        <w:trPr>
          <w:trHeight w:val="422"/>
        </w:trPr>
        <w:tc>
          <w:tcPr>
            <w:tcW w:w="10790" w:type="dxa"/>
            <w:shd w:val="clear" w:color="auto" w:fill="auto"/>
          </w:tcPr>
          <w:p w14:paraId="384FFEE7" w14:textId="77777777" w:rsidR="00815803" w:rsidRDefault="00251216" w:rsidP="00251216">
            <w:pPr>
              <w:rPr>
                <w:rFonts w:asciiTheme="minorHAnsi" w:hAnsiTheme="minorHAnsi" w:cstheme="minorHAnsi"/>
                <w:sz w:val="22"/>
                <w:szCs w:val="22"/>
              </w:rPr>
            </w:pPr>
            <w:r w:rsidRPr="005F02EC">
              <w:rPr>
                <w:rFonts w:asciiTheme="minorHAnsi" w:hAnsiTheme="minorHAnsi" w:cstheme="minorHAnsi"/>
                <w:sz w:val="22"/>
                <w:szCs w:val="22"/>
              </w:rPr>
              <w:t>The waterworks proposes a lead service line replacement goal rate of ___%</w:t>
            </w:r>
            <w:r w:rsidR="00A02DAC">
              <w:rPr>
                <w:rFonts w:asciiTheme="minorHAnsi" w:hAnsiTheme="minorHAnsi" w:cstheme="minorHAnsi"/>
                <w:sz w:val="22"/>
                <w:szCs w:val="22"/>
              </w:rPr>
              <w:t xml:space="preserve"> per year</w:t>
            </w:r>
            <w:r w:rsidRPr="005F02EC">
              <w:rPr>
                <w:rFonts w:asciiTheme="minorHAnsi" w:hAnsiTheme="minorHAnsi" w:cstheme="minorHAnsi"/>
                <w:sz w:val="22"/>
                <w:szCs w:val="22"/>
              </w:rPr>
              <w:t>.</w:t>
            </w:r>
          </w:p>
          <w:p w14:paraId="23E7052B" w14:textId="77777777" w:rsidR="00A02DAC" w:rsidRDefault="00A02DAC" w:rsidP="000546B4">
            <w:pPr>
              <w:rPr>
                <w:rFonts w:asciiTheme="minorHAnsi" w:hAnsiTheme="minorHAnsi" w:cstheme="minorHAnsi"/>
                <w:sz w:val="22"/>
                <w:szCs w:val="22"/>
              </w:rPr>
            </w:pPr>
            <w:r w:rsidRPr="00A02DAC">
              <w:rPr>
                <w:rFonts w:asciiTheme="minorHAnsi" w:hAnsiTheme="minorHAnsi" w:cstheme="minorHAnsi"/>
                <w:sz w:val="22"/>
                <w:szCs w:val="22"/>
              </w:rPr>
              <w:t xml:space="preserve">To calculate the number of service line replacements applicable to </w:t>
            </w:r>
            <w:r>
              <w:rPr>
                <w:rFonts w:asciiTheme="minorHAnsi" w:hAnsiTheme="minorHAnsi" w:cstheme="minorHAnsi"/>
                <w:sz w:val="22"/>
                <w:szCs w:val="22"/>
              </w:rPr>
              <w:t>the goal rate</w:t>
            </w:r>
            <w:r w:rsidRPr="00A02DAC">
              <w:rPr>
                <w:rFonts w:asciiTheme="minorHAnsi" w:hAnsiTheme="minorHAnsi" w:cstheme="minorHAnsi"/>
                <w:sz w:val="22"/>
                <w:szCs w:val="22"/>
              </w:rPr>
              <w:t>, the replacement rate must</w:t>
            </w:r>
            <w:r w:rsidR="000546B4">
              <w:rPr>
                <w:rFonts w:asciiTheme="minorHAnsi" w:hAnsiTheme="minorHAnsi" w:cstheme="minorHAnsi"/>
                <w:sz w:val="22"/>
                <w:szCs w:val="22"/>
              </w:rPr>
              <w:t xml:space="preserve"> </w:t>
            </w:r>
            <w:r w:rsidRPr="00A02DAC">
              <w:rPr>
                <w:rFonts w:asciiTheme="minorHAnsi" w:hAnsiTheme="minorHAnsi" w:cstheme="minorHAnsi"/>
                <w:sz w:val="22"/>
                <w:szCs w:val="22"/>
              </w:rPr>
              <w:t xml:space="preserve">be applied to the sum of known lead and galvanized requiring replacement service lines when the system first exceeds the trigger </w:t>
            </w:r>
            <w:r w:rsidR="0071118F">
              <w:rPr>
                <w:rFonts w:asciiTheme="minorHAnsi" w:hAnsiTheme="minorHAnsi" w:cstheme="minorHAnsi"/>
                <w:sz w:val="22"/>
                <w:szCs w:val="22"/>
              </w:rPr>
              <w:t xml:space="preserve">level </w:t>
            </w:r>
            <w:r w:rsidRPr="00A02DAC">
              <w:rPr>
                <w:rFonts w:asciiTheme="minorHAnsi" w:hAnsiTheme="minorHAnsi" w:cstheme="minorHAnsi"/>
                <w:sz w:val="22"/>
                <w:szCs w:val="22"/>
              </w:rPr>
              <w:t>plus the number of lead status unknown service lines in the beginning of each year of a system's annual goal lead service line replacement program.</w:t>
            </w:r>
          </w:p>
          <w:p w14:paraId="4B56585F" w14:textId="77777777" w:rsidR="00D641D4" w:rsidRDefault="00D641D4" w:rsidP="000546B4">
            <w:pPr>
              <w:rPr>
                <w:rFonts w:asciiTheme="minorHAnsi" w:hAnsiTheme="minorHAnsi" w:cstheme="minorHAnsi"/>
                <w:sz w:val="22"/>
                <w:szCs w:val="22"/>
              </w:rPr>
            </w:pPr>
          </w:p>
          <w:p w14:paraId="0031DD98" w14:textId="71346902" w:rsidR="00D641D4" w:rsidRPr="006B6F37" w:rsidRDefault="006B6F37" w:rsidP="000546B4">
            <w:pPr>
              <w:rPr>
                <w:rFonts w:asciiTheme="minorHAnsi" w:hAnsiTheme="minorHAnsi" w:cstheme="minorHAnsi"/>
                <w:sz w:val="22"/>
                <w:szCs w:val="22"/>
              </w:rPr>
            </w:pPr>
            <w:r>
              <w:rPr>
                <w:rFonts w:asciiTheme="minorHAnsi" w:hAnsiTheme="minorHAnsi" w:cstheme="minorHAnsi"/>
                <w:sz w:val="22"/>
                <w:szCs w:val="22"/>
              </w:rPr>
              <w:t xml:space="preserve">[Required LSL Replacements] = </w:t>
            </w:r>
            <w:r w:rsidR="00D641D4">
              <w:rPr>
                <w:rFonts w:asciiTheme="minorHAnsi" w:hAnsiTheme="minorHAnsi" w:cstheme="minorHAnsi"/>
                <w:sz w:val="22"/>
                <w:szCs w:val="22"/>
              </w:rPr>
              <w:t>[Replacement Goal Rate (%)] x [LSL</w:t>
            </w:r>
            <w:r>
              <w:rPr>
                <w:rFonts w:asciiTheme="minorHAnsi" w:hAnsiTheme="minorHAnsi" w:cstheme="minorHAnsi"/>
                <w:sz w:val="22"/>
                <w:szCs w:val="22"/>
                <w:vertAlign w:val="subscript"/>
              </w:rPr>
              <w:t>TL</w:t>
            </w:r>
            <w:r>
              <w:rPr>
                <w:rFonts w:asciiTheme="minorHAnsi" w:hAnsiTheme="minorHAnsi" w:cstheme="minorHAnsi"/>
                <w:sz w:val="22"/>
                <w:szCs w:val="22"/>
              </w:rPr>
              <w:t xml:space="preserve"> + GSR</w:t>
            </w:r>
            <w:r>
              <w:rPr>
                <w:rFonts w:asciiTheme="minorHAnsi" w:hAnsiTheme="minorHAnsi" w:cstheme="minorHAnsi"/>
                <w:sz w:val="22"/>
                <w:szCs w:val="22"/>
                <w:vertAlign w:val="subscript"/>
              </w:rPr>
              <w:t>TL</w:t>
            </w:r>
            <w:r>
              <w:rPr>
                <w:rFonts w:asciiTheme="minorHAnsi" w:hAnsiTheme="minorHAnsi" w:cstheme="minorHAnsi"/>
                <w:sz w:val="22"/>
                <w:szCs w:val="22"/>
              </w:rPr>
              <w:t xml:space="preserve"> + </w:t>
            </w:r>
            <w:proofErr w:type="spellStart"/>
            <w:r>
              <w:rPr>
                <w:rFonts w:asciiTheme="minorHAnsi" w:hAnsiTheme="minorHAnsi" w:cstheme="minorHAnsi"/>
                <w:sz w:val="22"/>
                <w:szCs w:val="22"/>
              </w:rPr>
              <w:t>Unknown</w:t>
            </w:r>
            <w:r>
              <w:rPr>
                <w:rFonts w:asciiTheme="minorHAnsi" w:hAnsiTheme="minorHAnsi" w:cstheme="minorHAnsi"/>
                <w:sz w:val="22"/>
                <w:szCs w:val="22"/>
                <w:vertAlign w:val="subscript"/>
              </w:rPr>
              <w:t>Year</w:t>
            </w:r>
            <w:proofErr w:type="spellEnd"/>
            <w:r>
              <w:rPr>
                <w:rFonts w:asciiTheme="minorHAnsi" w:hAnsiTheme="minorHAnsi" w:cstheme="minorHAnsi"/>
                <w:sz w:val="22"/>
                <w:szCs w:val="22"/>
              </w:rPr>
              <w:t>]</w:t>
            </w:r>
          </w:p>
          <w:p w14:paraId="417C52CA" w14:textId="77E3FB70" w:rsidR="00D641D4" w:rsidRPr="005F02EC" w:rsidRDefault="00D641D4" w:rsidP="000546B4">
            <w:pPr>
              <w:rPr>
                <w:rFonts w:asciiTheme="minorHAnsi" w:hAnsiTheme="minorHAnsi" w:cstheme="minorHAnsi"/>
                <w:sz w:val="22"/>
                <w:szCs w:val="22"/>
              </w:rPr>
            </w:pPr>
          </w:p>
        </w:tc>
      </w:tr>
    </w:tbl>
    <w:p w14:paraId="64E2B048" w14:textId="08F1344F" w:rsidR="00250465" w:rsidRDefault="00250465">
      <w:pPr>
        <w:rPr>
          <w:rFonts w:asciiTheme="minorHAnsi" w:hAnsiTheme="minorHAnsi" w:cstheme="minorHAnsi"/>
          <w:sz w:val="24"/>
          <w:szCs w:val="24"/>
        </w:rPr>
      </w:pPr>
    </w:p>
    <w:p w14:paraId="28705F1E" w14:textId="26C8EF5A" w:rsidR="00250465" w:rsidRDefault="00250465">
      <w:pPr>
        <w:rPr>
          <w:rFonts w:asciiTheme="minorHAnsi" w:hAnsiTheme="minorHAnsi" w:cstheme="minorHAnsi"/>
          <w:sz w:val="24"/>
          <w:szCs w:val="24"/>
        </w:rPr>
      </w:pPr>
    </w:p>
    <w:p w14:paraId="4227B901" w14:textId="77777777" w:rsidR="008F5F39" w:rsidRPr="005F02EC" w:rsidRDefault="008F5F39">
      <w:pPr>
        <w:rPr>
          <w:rFonts w:asciiTheme="minorHAnsi" w:hAnsiTheme="minorHAnsi" w:cstheme="minorHAnsi"/>
          <w:sz w:val="24"/>
          <w:szCs w:val="24"/>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5"/>
      </w:tblGrid>
      <w:tr w:rsidR="00AD27A9" w:rsidRPr="005F02EC" w14:paraId="781972E8" w14:textId="77777777" w:rsidTr="008C60B5">
        <w:tc>
          <w:tcPr>
            <w:tcW w:w="11065" w:type="dxa"/>
            <w:shd w:val="clear" w:color="auto" w:fill="9CC2E5" w:themeFill="accent1" w:themeFillTint="99"/>
          </w:tcPr>
          <w:p w14:paraId="5B918147" w14:textId="6581CDA6" w:rsidR="00AD27A9" w:rsidRPr="005F02EC" w:rsidRDefault="009444AE" w:rsidP="007C4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i/>
                <w:sz w:val="22"/>
                <w:szCs w:val="22"/>
              </w:rPr>
            </w:pPr>
            <w:r w:rsidRPr="005F02EC">
              <w:rPr>
                <w:rFonts w:asciiTheme="minorHAnsi" w:hAnsiTheme="minorHAnsi" w:cstheme="minorHAnsi"/>
                <w:b/>
                <w:sz w:val="28"/>
                <w:szCs w:val="28"/>
              </w:rPr>
              <w:t>1</w:t>
            </w:r>
            <w:r w:rsidR="006549CE">
              <w:rPr>
                <w:rFonts w:asciiTheme="minorHAnsi" w:hAnsiTheme="minorHAnsi" w:cstheme="minorHAnsi"/>
                <w:b/>
                <w:sz w:val="28"/>
                <w:szCs w:val="28"/>
              </w:rPr>
              <w:t>1</w:t>
            </w:r>
            <w:r w:rsidRPr="005F02EC">
              <w:rPr>
                <w:rFonts w:asciiTheme="minorHAnsi" w:hAnsiTheme="minorHAnsi" w:cstheme="minorHAnsi"/>
                <w:b/>
                <w:sz w:val="28"/>
                <w:szCs w:val="28"/>
              </w:rPr>
              <w:t xml:space="preserve">. </w:t>
            </w:r>
            <w:r w:rsidR="00C1489C" w:rsidRPr="005F02EC">
              <w:rPr>
                <w:rFonts w:asciiTheme="minorHAnsi" w:hAnsiTheme="minorHAnsi" w:cstheme="minorHAnsi"/>
                <w:b/>
                <w:sz w:val="28"/>
                <w:szCs w:val="28"/>
              </w:rPr>
              <w:t xml:space="preserve">APPENDIX </w:t>
            </w:r>
            <w:r w:rsidR="00C1489C" w:rsidRPr="005F02EC">
              <w:rPr>
                <w:rFonts w:asciiTheme="minorHAnsi" w:hAnsiTheme="minorHAnsi" w:cstheme="minorHAnsi"/>
                <w:i/>
                <w:sz w:val="24"/>
                <w:szCs w:val="24"/>
              </w:rPr>
              <w:t>Check all that apply and are enclosed</w:t>
            </w:r>
          </w:p>
        </w:tc>
      </w:tr>
      <w:tr w:rsidR="00A129B2" w:rsidRPr="005F02EC" w14:paraId="43BE000F" w14:textId="77777777" w:rsidTr="58449279">
        <w:tc>
          <w:tcPr>
            <w:tcW w:w="11065" w:type="dxa"/>
            <w:shd w:val="clear" w:color="auto" w:fill="FFFFFF" w:themeFill="background1"/>
          </w:tcPr>
          <w:p w14:paraId="586C09BA" w14:textId="61BEF1A2" w:rsidR="00A129B2" w:rsidRPr="005F02EC" w:rsidRDefault="002B48C6" w:rsidP="0041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sdt>
              <w:sdtPr>
                <w:rPr>
                  <w:rFonts w:asciiTheme="minorHAnsi" w:hAnsiTheme="minorHAnsi" w:cstheme="minorHAnsi"/>
                  <w:sz w:val="22"/>
                  <w:szCs w:val="22"/>
                </w:rPr>
                <w:id w:val="375969273"/>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A129B2" w:rsidRPr="005F02EC">
              <w:rPr>
                <w:rFonts w:asciiTheme="minorHAnsi" w:hAnsiTheme="minorHAnsi" w:cstheme="minorHAnsi"/>
                <w:sz w:val="22"/>
                <w:szCs w:val="22"/>
              </w:rPr>
              <w:t xml:space="preserve"> </w:t>
            </w:r>
            <w:r w:rsidR="00E7419C">
              <w:rPr>
                <w:rFonts w:asciiTheme="minorHAnsi" w:hAnsiTheme="minorHAnsi" w:cstheme="minorHAnsi"/>
                <w:sz w:val="22"/>
                <w:szCs w:val="22"/>
              </w:rPr>
              <w:t xml:space="preserve"> </w:t>
            </w:r>
            <w:r w:rsidR="00A129B2" w:rsidRPr="005F02EC">
              <w:rPr>
                <w:rFonts w:asciiTheme="minorHAnsi" w:hAnsiTheme="minorHAnsi" w:cstheme="minorHAnsi"/>
                <w:sz w:val="22"/>
                <w:szCs w:val="22"/>
              </w:rPr>
              <w:t xml:space="preserve">Appendix A: </w:t>
            </w:r>
            <w:r w:rsidR="00356A0C" w:rsidRPr="005F02EC">
              <w:rPr>
                <w:rFonts w:asciiTheme="minorHAnsi" w:hAnsiTheme="minorHAnsi" w:cstheme="minorHAnsi"/>
                <w:sz w:val="22"/>
                <w:szCs w:val="22"/>
              </w:rPr>
              <w:t>Flushing by the utility immediately after lead service replacement</w:t>
            </w:r>
          </w:p>
        </w:tc>
      </w:tr>
      <w:tr w:rsidR="00AD27A9" w:rsidRPr="005F02EC" w14:paraId="33A254CC" w14:textId="77777777" w:rsidTr="58449279">
        <w:tc>
          <w:tcPr>
            <w:tcW w:w="11065" w:type="dxa"/>
            <w:shd w:val="clear" w:color="auto" w:fill="FFFFFF" w:themeFill="background1"/>
          </w:tcPr>
          <w:p w14:paraId="035A20A0" w14:textId="0F3A2C61" w:rsidR="00AD27A9" w:rsidRPr="005F02EC" w:rsidRDefault="002B48C6" w:rsidP="0041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sdt>
              <w:sdtPr>
                <w:rPr>
                  <w:rFonts w:asciiTheme="minorHAnsi" w:hAnsiTheme="minorHAnsi" w:cstheme="minorHAnsi"/>
                  <w:sz w:val="22"/>
                  <w:szCs w:val="22"/>
                </w:rPr>
                <w:id w:val="819313420"/>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C1489C" w:rsidRPr="005F02EC">
              <w:rPr>
                <w:rFonts w:asciiTheme="minorHAnsi" w:hAnsiTheme="minorHAnsi" w:cstheme="minorHAnsi"/>
                <w:sz w:val="22"/>
                <w:szCs w:val="22"/>
              </w:rPr>
              <w:t xml:space="preserve"> </w:t>
            </w:r>
            <w:r w:rsidR="00E7419C">
              <w:rPr>
                <w:rFonts w:asciiTheme="minorHAnsi" w:hAnsiTheme="minorHAnsi" w:cstheme="minorHAnsi"/>
                <w:sz w:val="22"/>
                <w:szCs w:val="22"/>
              </w:rPr>
              <w:t xml:space="preserve"> </w:t>
            </w:r>
            <w:r w:rsidR="00A129B2" w:rsidRPr="005F02EC">
              <w:rPr>
                <w:rFonts w:asciiTheme="minorHAnsi" w:hAnsiTheme="minorHAnsi" w:cstheme="minorHAnsi"/>
                <w:sz w:val="22"/>
                <w:szCs w:val="22"/>
              </w:rPr>
              <w:t>Appendix B</w:t>
            </w:r>
            <w:r w:rsidR="00560B24" w:rsidRPr="005F02EC">
              <w:rPr>
                <w:rFonts w:asciiTheme="minorHAnsi" w:hAnsiTheme="minorHAnsi" w:cstheme="minorHAnsi"/>
                <w:sz w:val="22"/>
                <w:szCs w:val="22"/>
              </w:rPr>
              <w:t>:</w:t>
            </w:r>
            <w:r w:rsidR="001F772D" w:rsidRPr="005F02EC">
              <w:rPr>
                <w:rFonts w:asciiTheme="minorHAnsi" w:hAnsiTheme="minorHAnsi" w:cstheme="minorHAnsi"/>
                <w:sz w:val="22"/>
                <w:szCs w:val="22"/>
              </w:rPr>
              <w:t xml:space="preserve"> </w:t>
            </w:r>
            <w:r w:rsidR="00356A0C" w:rsidRPr="005F02EC">
              <w:rPr>
                <w:rFonts w:asciiTheme="minorHAnsi" w:hAnsiTheme="minorHAnsi" w:cstheme="minorHAnsi"/>
                <w:sz w:val="22"/>
                <w:szCs w:val="22"/>
              </w:rPr>
              <w:t xml:space="preserve">Instructions for </w:t>
            </w:r>
            <w:r w:rsidR="00D466E3" w:rsidRPr="005F02EC">
              <w:rPr>
                <w:rFonts w:asciiTheme="minorHAnsi" w:hAnsiTheme="minorHAnsi" w:cstheme="minorHAnsi"/>
                <w:sz w:val="22"/>
                <w:szCs w:val="22"/>
              </w:rPr>
              <w:t xml:space="preserve">customer flushing </w:t>
            </w:r>
            <w:r w:rsidR="00356A0C" w:rsidRPr="005F02EC">
              <w:rPr>
                <w:rFonts w:asciiTheme="minorHAnsi" w:hAnsiTheme="minorHAnsi" w:cstheme="minorHAnsi"/>
                <w:sz w:val="22"/>
                <w:szCs w:val="22"/>
              </w:rPr>
              <w:t>following a lead service replacement</w:t>
            </w:r>
            <w:r w:rsidR="00BE5C46">
              <w:rPr>
                <w:rFonts w:asciiTheme="minorHAnsi" w:hAnsiTheme="minorHAnsi" w:cstheme="minorHAnsi"/>
                <w:sz w:val="22"/>
                <w:szCs w:val="22"/>
              </w:rPr>
              <w:t xml:space="preserve"> </w:t>
            </w:r>
            <w:r w:rsidR="00BE5C46" w:rsidRPr="00BE5C46">
              <w:rPr>
                <w:rFonts w:asciiTheme="minorHAnsi" w:hAnsiTheme="minorHAnsi" w:cstheme="minorHAnsi"/>
                <w:sz w:val="22"/>
                <w:szCs w:val="22"/>
              </w:rPr>
              <w:t>(40 CFR</w:t>
            </w:r>
            <w:r w:rsidR="00B97164">
              <w:rPr>
                <w:rFonts w:asciiTheme="minorHAnsi" w:hAnsiTheme="minorHAnsi" w:cstheme="minorHAnsi"/>
                <w:sz w:val="22"/>
                <w:szCs w:val="22"/>
              </w:rPr>
              <w:t xml:space="preserve"> §</w:t>
            </w:r>
            <w:r w:rsidR="00BE5C46" w:rsidRPr="00BE5C46">
              <w:rPr>
                <w:rFonts w:asciiTheme="minorHAnsi" w:hAnsiTheme="minorHAnsi" w:cstheme="minorHAnsi"/>
                <w:sz w:val="22"/>
                <w:szCs w:val="22"/>
              </w:rPr>
              <w:t xml:space="preserve"> 141.84(b)(</w:t>
            </w:r>
            <w:r w:rsidR="00BE5C46">
              <w:rPr>
                <w:rFonts w:asciiTheme="minorHAnsi" w:hAnsiTheme="minorHAnsi" w:cstheme="minorHAnsi"/>
                <w:sz w:val="22"/>
                <w:szCs w:val="22"/>
              </w:rPr>
              <w:t>5</w:t>
            </w:r>
            <w:r w:rsidR="00BE5C46" w:rsidRPr="00BE5C46">
              <w:rPr>
                <w:rFonts w:asciiTheme="minorHAnsi" w:hAnsiTheme="minorHAnsi" w:cstheme="minorHAnsi"/>
                <w:sz w:val="22"/>
                <w:szCs w:val="22"/>
              </w:rPr>
              <w:t>))</w:t>
            </w:r>
          </w:p>
        </w:tc>
      </w:tr>
      <w:tr w:rsidR="00AD27A9" w:rsidRPr="005F02EC" w14:paraId="75DBE24A" w14:textId="77777777" w:rsidTr="00115012">
        <w:tc>
          <w:tcPr>
            <w:tcW w:w="11065" w:type="dxa"/>
            <w:shd w:val="clear" w:color="auto" w:fill="FFFFFF" w:themeFill="background1"/>
          </w:tcPr>
          <w:p w14:paraId="759BD233" w14:textId="53CA9BB5" w:rsidR="00AD27A9" w:rsidRPr="005F02EC" w:rsidRDefault="002B48C6" w:rsidP="0041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sdt>
              <w:sdtPr>
                <w:rPr>
                  <w:rFonts w:asciiTheme="minorHAnsi" w:hAnsiTheme="minorHAnsi" w:cstheme="minorHAnsi"/>
                  <w:sz w:val="22"/>
                  <w:szCs w:val="22"/>
                </w:rPr>
                <w:id w:val="-353880074"/>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C1489C" w:rsidRPr="005F02EC">
              <w:rPr>
                <w:rFonts w:asciiTheme="minorHAnsi" w:hAnsiTheme="minorHAnsi" w:cstheme="minorHAnsi"/>
                <w:sz w:val="22"/>
                <w:szCs w:val="22"/>
              </w:rPr>
              <w:t xml:space="preserve"> </w:t>
            </w:r>
            <w:r w:rsidR="00E7419C">
              <w:rPr>
                <w:rFonts w:asciiTheme="minorHAnsi" w:hAnsiTheme="minorHAnsi" w:cstheme="minorHAnsi"/>
                <w:sz w:val="22"/>
                <w:szCs w:val="22"/>
              </w:rPr>
              <w:t xml:space="preserve"> </w:t>
            </w:r>
            <w:r w:rsidR="00A129B2" w:rsidRPr="005F02EC">
              <w:rPr>
                <w:rFonts w:asciiTheme="minorHAnsi" w:hAnsiTheme="minorHAnsi" w:cstheme="minorHAnsi"/>
                <w:sz w:val="22"/>
                <w:szCs w:val="22"/>
              </w:rPr>
              <w:t>Appendix C</w:t>
            </w:r>
            <w:r w:rsidR="00560B24" w:rsidRPr="005F02EC">
              <w:rPr>
                <w:rFonts w:asciiTheme="minorHAnsi" w:hAnsiTheme="minorHAnsi" w:cstheme="minorHAnsi"/>
                <w:sz w:val="22"/>
                <w:szCs w:val="22"/>
              </w:rPr>
              <w:t>:</w:t>
            </w:r>
            <w:r w:rsidR="00321270" w:rsidRPr="005F02EC">
              <w:rPr>
                <w:rFonts w:asciiTheme="minorHAnsi" w:hAnsiTheme="minorHAnsi" w:cstheme="minorHAnsi"/>
                <w:sz w:val="22"/>
                <w:szCs w:val="22"/>
              </w:rPr>
              <w:t xml:space="preserve"> Replacement of </w:t>
            </w:r>
            <w:r w:rsidR="00D466E3" w:rsidRPr="005F02EC">
              <w:rPr>
                <w:rFonts w:asciiTheme="minorHAnsi" w:hAnsiTheme="minorHAnsi" w:cstheme="minorHAnsi"/>
                <w:sz w:val="22"/>
                <w:szCs w:val="22"/>
              </w:rPr>
              <w:t xml:space="preserve">lead service lines </w:t>
            </w:r>
            <w:r w:rsidR="00321270" w:rsidRPr="005F02EC">
              <w:rPr>
                <w:rFonts w:asciiTheme="minorHAnsi" w:hAnsiTheme="minorHAnsi" w:cstheme="minorHAnsi"/>
                <w:sz w:val="22"/>
                <w:szCs w:val="22"/>
              </w:rPr>
              <w:t>(If provided by water utility)</w:t>
            </w:r>
          </w:p>
        </w:tc>
      </w:tr>
      <w:tr w:rsidR="00AD27A9" w:rsidRPr="005F02EC" w14:paraId="01A242CC" w14:textId="77777777" w:rsidTr="00115012">
        <w:tc>
          <w:tcPr>
            <w:tcW w:w="11065" w:type="dxa"/>
            <w:shd w:val="clear" w:color="auto" w:fill="FFFFFF" w:themeFill="background1"/>
          </w:tcPr>
          <w:p w14:paraId="0F852327" w14:textId="390B7BB1" w:rsidR="00AD27A9" w:rsidRPr="005F02EC" w:rsidRDefault="002B48C6" w:rsidP="0041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sdt>
              <w:sdtPr>
                <w:rPr>
                  <w:rFonts w:asciiTheme="minorHAnsi" w:hAnsiTheme="minorHAnsi" w:cstheme="minorHAnsi"/>
                  <w:sz w:val="22"/>
                  <w:szCs w:val="22"/>
                </w:rPr>
                <w:id w:val="-589612440"/>
                <w14:checkbox>
                  <w14:checked w14:val="0"/>
                  <w14:checkedState w14:val="2612" w14:font="MS Gothic"/>
                  <w14:uncheckedState w14:val="2610" w14:font="MS Gothic"/>
                </w14:checkbox>
              </w:sdtPr>
              <w:sdtEndPr/>
              <w:sdtContent>
                <w:r w:rsidR="00D5651A" w:rsidRPr="005F02EC">
                  <w:rPr>
                    <w:rFonts w:ascii="Segoe UI Symbol" w:eastAsia="MS Gothic" w:hAnsi="Segoe UI Symbol" w:cs="Segoe UI Symbol"/>
                    <w:sz w:val="22"/>
                    <w:szCs w:val="22"/>
                  </w:rPr>
                  <w:t>☐</w:t>
                </w:r>
              </w:sdtContent>
            </w:sdt>
            <w:r w:rsidR="00C1489C" w:rsidRPr="005F02EC">
              <w:rPr>
                <w:rFonts w:asciiTheme="minorHAnsi" w:hAnsiTheme="minorHAnsi" w:cstheme="minorHAnsi"/>
                <w:sz w:val="22"/>
                <w:szCs w:val="22"/>
              </w:rPr>
              <w:t xml:space="preserve"> </w:t>
            </w:r>
            <w:r w:rsidR="00E7419C">
              <w:rPr>
                <w:rFonts w:asciiTheme="minorHAnsi" w:hAnsiTheme="minorHAnsi" w:cstheme="minorHAnsi"/>
                <w:sz w:val="22"/>
                <w:szCs w:val="22"/>
              </w:rPr>
              <w:t xml:space="preserve"> </w:t>
            </w:r>
            <w:r w:rsidR="00A129B2" w:rsidRPr="005F02EC">
              <w:rPr>
                <w:rFonts w:asciiTheme="minorHAnsi" w:hAnsiTheme="minorHAnsi" w:cstheme="minorHAnsi"/>
                <w:sz w:val="22"/>
                <w:szCs w:val="22"/>
              </w:rPr>
              <w:t>Appendix D</w:t>
            </w:r>
            <w:r w:rsidR="00560B24" w:rsidRPr="005F02EC">
              <w:rPr>
                <w:rFonts w:asciiTheme="minorHAnsi" w:hAnsiTheme="minorHAnsi" w:cstheme="minorHAnsi"/>
                <w:sz w:val="22"/>
                <w:szCs w:val="22"/>
              </w:rPr>
              <w:t>:</w:t>
            </w:r>
            <w:r w:rsidR="00122A43" w:rsidRPr="005F02EC">
              <w:rPr>
                <w:rFonts w:asciiTheme="minorHAnsi" w:hAnsiTheme="minorHAnsi" w:cstheme="minorHAnsi"/>
                <w:sz w:val="22"/>
                <w:szCs w:val="22"/>
              </w:rPr>
              <w:t xml:space="preserve"> </w:t>
            </w:r>
            <w:r w:rsidR="005F02EC" w:rsidRPr="005F02EC">
              <w:rPr>
                <w:rFonts w:asciiTheme="minorHAnsi" w:hAnsiTheme="minorHAnsi" w:cstheme="minorHAnsi"/>
                <w:sz w:val="22"/>
                <w:szCs w:val="22"/>
              </w:rPr>
              <w:t xml:space="preserve">Consumer </w:t>
            </w:r>
            <w:r w:rsidR="00D466E3" w:rsidRPr="005F02EC">
              <w:rPr>
                <w:rFonts w:asciiTheme="minorHAnsi" w:hAnsiTheme="minorHAnsi" w:cstheme="minorHAnsi"/>
                <w:sz w:val="22"/>
                <w:szCs w:val="22"/>
              </w:rPr>
              <w:t>notification templates</w:t>
            </w:r>
          </w:p>
        </w:tc>
      </w:tr>
      <w:tr w:rsidR="005F02EC" w:rsidRPr="005F02EC" w14:paraId="44BDE412" w14:textId="77777777" w:rsidTr="00115012">
        <w:tc>
          <w:tcPr>
            <w:tcW w:w="11065" w:type="dxa"/>
            <w:shd w:val="clear" w:color="auto" w:fill="FFFFFF" w:themeFill="background1"/>
          </w:tcPr>
          <w:p w14:paraId="29C34F17" w14:textId="2DBE915A" w:rsidR="005F02EC" w:rsidRPr="005F02EC" w:rsidRDefault="002B48C6" w:rsidP="005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MS Gothic" w:hAnsiTheme="minorHAnsi" w:cstheme="minorHAnsi"/>
                <w:sz w:val="22"/>
                <w:szCs w:val="22"/>
              </w:rPr>
            </w:pPr>
            <w:sdt>
              <w:sdtPr>
                <w:rPr>
                  <w:rFonts w:asciiTheme="minorHAnsi" w:hAnsiTheme="minorHAnsi" w:cstheme="minorHAnsi"/>
                  <w:sz w:val="22"/>
                  <w:szCs w:val="22"/>
                </w:rPr>
                <w:id w:val="77951069"/>
                <w14:checkbox>
                  <w14:checked w14:val="0"/>
                  <w14:checkedState w14:val="2612" w14:font="MS Gothic"/>
                  <w14:uncheckedState w14:val="2610" w14:font="MS Gothic"/>
                </w14:checkbox>
              </w:sdtPr>
              <w:sdtEndPr/>
              <w:sdtContent>
                <w:r w:rsidR="005F02EC" w:rsidRPr="005F02EC">
                  <w:rPr>
                    <w:rFonts w:ascii="Segoe UI Symbol" w:eastAsia="MS Gothic" w:hAnsi="Segoe UI Symbol" w:cs="Segoe UI Symbol"/>
                    <w:sz w:val="22"/>
                    <w:szCs w:val="22"/>
                  </w:rPr>
                  <w:t>☐</w:t>
                </w:r>
              </w:sdtContent>
            </w:sdt>
            <w:r w:rsidR="005F02EC" w:rsidRPr="005F02EC">
              <w:rPr>
                <w:rFonts w:asciiTheme="minorHAnsi" w:hAnsiTheme="minorHAnsi" w:cstheme="minorHAnsi"/>
                <w:sz w:val="22"/>
                <w:szCs w:val="22"/>
              </w:rPr>
              <w:t xml:space="preserve"> </w:t>
            </w:r>
            <w:r w:rsidR="00E7419C">
              <w:rPr>
                <w:rFonts w:asciiTheme="minorHAnsi" w:hAnsiTheme="minorHAnsi" w:cstheme="minorHAnsi"/>
                <w:sz w:val="22"/>
                <w:szCs w:val="22"/>
              </w:rPr>
              <w:t xml:space="preserve"> </w:t>
            </w:r>
            <w:r w:rsidR="005F02EC" w:rsidRPr="005F02EC">
              <w:rPr>
                <w:rFonts w:asciiTheme="minorHAnsi" w:hAnsiTheme="minorHAnsi" w:cstheme="minorHAnsi"/>
                <w:sz w:val="22"/>
                <w:szCs w:val="22"/>
              </w:rPr>
              <w:t xml:space="preserve">Appendix E: Notification </w:t>
            </w:r>
            <w:r w:rsidR="00D466E3" w:rsidRPr="005F02EC">
              <w:rPr>
                <w:rFonts w:asciiTheme="minorHAnsi" w:hAnsiTheme="minorHAnsi" w:cstheme="minorHAnsi"/>
                <w:sz w:val="22"/>
                <w:szCs w:val="22"/>
              </w:rPr>
              <w:t xml:space="preserve">templates </w:t>
            </w:r>
            <w:r w:rsidR="005F02EC" w:rsidRPr="005F02EC">
              <w:rPr>
                <w:rFonts w:asciiTheme="minorHAnsi" w:hAnsiTheme="minorHAnsi" w:cstheme="minorHAnsi"/>
                <w:sz w:val="22"/>
                <w:szCs w:val="22"/>
              </w:rPr>
              <w:t>(If developed by water utility)</w:t>
            </w:r>
          </w:p>
        </w:tc>
      </w:tr>
    </w:tbl>
    <w:p w14:paraId="54C16CED" w14:textId="28CFF18F" w:rsidR="00894517" w:rsidRPr="005F02EC" w:rsidRDefault="00894517" w:rsidP="00DE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4"/>
          <w:szCs w:val="24"/>
        </w:rPr>
      </w:pPr>
    </w:p>
    <w:p w14:paraId="4C72C5E1" w14:textId="77777777" w:rsidR="00894517" w:rsidRPr="005F02EC" w:rsidRDefault="00894517">
      <w:pPr>
        <w:rPr>
          <w:rFonts w:asciiTheme="minorHAnsi" w:hAnsiTheme="minorHAnsi" w:cstheme="minorHAnsi"/>
          <w:sz w:val="24"/>
          <w:szCs w:val="24"/>
        </w:rPr>
      </w:pPr>
      <w:r w:rsidRPr="005F02EC">
        <w:rPr>
          <w:rFonts w:asciiTheme="minorHAnsi" w:hAnsiTheme="minorHAnsi" w:cstheme="minorHAnsi"/>
          <w:sz w:val="24"/>
          <w:szCs w:val="24"/>
        </w:rPr>
        <w:br w:type="page"/>
      </w:r>
    </w:p>
    <w:p w14:paraId="4B096C85" w14:textId="5E1D8B3D" w:rsidR="00C9789C" w:rsidRPr="005F02EC" w:rsidRDefault="00C9789C" w:rsidP="00C9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4"/>
          <w:szCs w:val="24"/>
        </w:rPr>
      </w:pPr>
      <w:r w:rsidRPr="005F02EC">
        <w:rPr>
          <w:rFonts w:asciiTheme="minorHAnsi" w:hAnsiTheme="minorHAnsi" w:cstheme="minorHAnsi"/>
          <w:sz w:val="24"/>
          <w:szCs w:val="24"/>
        </w:rPr>
        <w:lastRenderedPageBreak/>
        <w:t>Appendix A</w:t>
      </w:r>
    </w:p>
    <w:p w14:paraId="4748DEA4" w14:textId="2177E4B0" w:rsidR="00C9789C" w:rsidRPr="005F02EC" w:rsidRDefault="00C9789C" w:rsidP="00DE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4"/>
          <w:szCs w:val="24"/>
        </w:rPr>
      </w:pPr>
    </w:p>
    <w:p w14:paraId="6AB3F66E" w14:textId="7548BCAC" w:rsidR="00C9789C" w:rsidRPr="005F02EC" w:rsidRDefault="00C9789C" w:rsidP="00C9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4"/>
          <w:szCs w:val="24"/>
        </w:rPr>
      </w:pPr>
      <w:r w:rsidRPr="005F02EC">
        <w:rPr>
          <w:rFonts w:asciiTheme="minorHAnsi" w:hAnsiTheme="minorHAnsi" w:cstheme="minorHAnsi"/>
          <w:sz w:val="24"/>
          <w:szCs w:val="24"/>
        </w:rPr>
        <w:t>Flushing by the utility immediately after lead service replacement</w:t>
      </w:r>
    </w:p>
    <w:p w14:paraId="64EF4FD1" w14:textId="77777777" w:rsidR="00C9789C" w:rsidRPr="005F02EC" w:rsidRDefault="00C9789C" w:rsidP="00C9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4"/>
          <w:szCs w:val="24"/>
        </w:rPr>
      </w:pPr>
    </w:p>
    <w:p w14:paraId="035EE429" w14:textId="50AA7A31" w:rsidR="00C9789C" w:rsidRPr="005F02EC" w:rsidRDefault="00C9789C" w:rsidP="00C9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4"/>
          <w:szCs w:val="24"/>
        </w:rPr>
      </w:pPr>
      <w:r w:rsidRPr="005F02EC">
        <w:rPr>
          <w:rFonts w:asciiTheme="minorHAnsi" w:hAnsiTheme="minorHAnsi" w:cstheme="minorHAnsi"/>
          <w:sz w:val="24"/>
          <w:szCs w:val="24"/>
        </w:rPr>
        <w:t xml:space="preserve">After all connections have been completed, </w:t>
      </w:r>
      <w:r w:rsidR="00356A0C" w:rsidRPr="005F02EC">
        <w:rPr>
          <w:rFonts w:asciiTheme="minorHAnsi" w:hAnsiTheme="minorHAnsi" w:cstheme="minorHAnsi"/>
          <w:sz w:val="24"/>
          <w:szCs w:val="24"/>
        </w:rPr>
        <w:t xml:space="preserve">the utility will </w:t>
      </w:r>
      <w:r w:rsidRPr="005F02EC">
        <w:rPr>
          <w:rFonts w:asciiTheme="minorHAnsi" w:hAnsiTheme="minorHAnsi" w:cstheme="minorHAnsi"/>
          <w:sz w:val="24"/>
          <w:szCs w:val="24"/>
        </w:rPr>
        <w:t xml:space="preserve">flush the water from an outside connection (such as hose-bib or hose leading from the house side of the meter installation) to remove any particles in the service line and near point-of-entry. The flushing is best done, if possible and practical, before the meter is connected in the service using a "jumper" or straight pipe in place of the meter. The straight pipe will allow for a higher velocity flush and protects the meter from potential damage from lead pipe and other construction-related fragments. Flush at full velocity for at least 10 minutes. If the meter was replaced with a "jumper," it may be reconnected in the service after utility flushing. Following completion of flushing by the utility, the customer shall flush the interior premise plumbing as described in </w:t>
      </w:r>
      <w:r w:rsidR="00356A0C" w:rsidRPr="005F02EC">
        <w:rPr>
          <w:rFonts w:asciiTheme="minorHAnsi" w:hAnsiTheme="minorHAnsi" w:cstheme="minorHAnsi"/>
          <w:sz w:val="24"/>
          <w:szCs w:val="24"/>
        </w:rPr>
        <w:t>Appendix B</w:t>
      </w:r>
      <w:r w:rsidRPr="005F02EC">
        <w:rPr>
          <w:rFonts w:asciiTheme="minorHAnsi" w:hAnsiTheme="minorHAnsi" w:cstheme="minorHAnsi"/>
          <w:sz w:val="24"/>
          <w:szCs w:val="24"/>
        </w:rPr>
        <w:t xml:space="preserve">. </w:t>
      </w:r>
    </w:p>
    <w:p w14:paraId="249FF9FF" w14:textId="77777777" w:rsidR="00C9789C" w:rsidRPr="005F02EC" w:rsidRDefault="00C9789C" w:rsidP="00C9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4"/>
          <w:szCs w:val="24"/>
        </w:rPr>
      </w:pPr>
    </w:p>
    <w:p w14:paraId="3ACB758B" w14:textId="58FF6AC1" w:rsidR="00C9789C" w:rsidRPr="005F02EC" w:rsidRDefault="00C9789C" w:rsidP="00DE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i/>
          <w:iCs/>
          <w:sz w:val="24"/>
          <w:szCs w:val="24"/>
        </w:rPr>
      </w:pPr>
      <w:r w:rsidRPr="005F02EC">
        <w:rPr>
          <w:rFonts w:asciiTheme="minorHAnsi" w:hAnsiTheme="minorHAnsi" w:cstheme="minorHAnsi"/>
          <w:sz w:val="24"/>
          <w:szCs w:val="24"/>
        </w:rPr>
        <w:t xml:space="preserve">Before the service line is returned to service, the water utility provides a </w:t>
      </w:r>
      <w:r w:rsidR="00356A0C" w:rsidRPr="005F02EC">
        <w:rPr>
          <w:rFonts w:asciiTheme="minorHAnsi" w:hAnsiTheme="minorHAnsi" w:cstheme="minorHAnsi"/>
          <w:sz w:val="24"/>
          <w:szCs w:val="24"/>
        </w:rPr>
        <w:t xml:space="preserve">copy of Appendix B, </w:t>
      </w:r>
      <w:r w:rsidR="00356A0C" w:rsidRPr="005F02EC">
        <w:rPr>
          <w:rFonts w:asciiTheme="minorHAnsi" w:hAnsiTheme="minorHAnsi" w:cstheme="minorHAnsi"/>
          <w:i/>
          <w:iCs/>
          <w:sz w:val="24"/>
          <w:szCs w:val="24"/>
        </w:rPr>
        <w:t>Instructions for Customer Flushing.</w:t>
      </w:r>
    </w:p>
    <w:p w14:paraId="1F6F51BF" w14:textId="0C9FC5B6" w:rsidR="00C9789C" w:rsidRPr="005F02EC" w:rsidRDefault="00C9789C" w:rsidP="00DE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4"/>
          <w:szCs w:val="24"/>
        </w:rPr>
      </w:pPr>
    </w:p>
    <w:p w14:paraId="687088DE" w14:textId="403F9DDE" w:rsidR="00C9789C" w:rsidRPr="005F02EC" w:rsidRDefault="00C9789C" w:rsidP="00DE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4"/>
          <w:szCs w:val="24"/>
        </w:rPr>
      </w:pPr>
    </w:p>
    <w:p w14:paraId="639812BB" w14:textId="371E982C" w:rsidR="00356A0C" w:rsidRPr="005F02EC" w:rsidRDefault="00356A0C">
      <w:pPr>
        <w:rPr>
          <w:rFonts w:asciiTheme="minorHAnsi" w:hAnsiTheme="minorHAnsi" w:cstheme="minorHAnsi"/>
          <w:sz w:val="24"/>
          <w:szCs w:val="24"/>
        </w:rPr>
      </w:pPr>
      <w:r w:rsidRPr="005F02EC">
        <w:rPr>
          <w:rFonts w:asciiTheme="minorHAnsi" w:hAnsiTheme="minorHAnsi" w:cstheme="minorHAnsi"/>
          <w:sz w:val="24"/>
          <w:szCs w:val="24"/>
        </w:rPr>
        <w:br w:type="page"/>
      </w:r>
    </w:p>
    <w:p w14:paraId="2BC098D1" w14:textId="12B10F25" w:rsidR="00C9789C" w:rsidRPr="005F02EC" w:rsidRDefault="00356A0C" w:rsidP="00356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4"/>
          <w:szCs w:val="24"/>
        </w:rPr>
      </w:pPr>
      <w:r w:rsidRPr="005F02EC">
        <w:rPr>
          <w:rFonts w:asciiTheme="minorHAnsi" w:hAnsiTheme="minorHAnsi" w:cstheme="minorHAnsi"/>
          <w:sz w:val="24"/>
          <w:szCs w:val="24"/>
        </w:rPr>
        <w:lastRenderedPageBreak/>
        <w:t>Appendix B</w:t>
      </w:r>
    </w:p>
    <w:p w14:paraId="7285434D" w14:textId="77777777" w:rsidR="00C9789C" w:rsidRPr="005F02EC" w:rsidRDefault="00C9789C" w:rsidP="00DE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4"/>
          <w:szCs w:val="24"/>
        </w:rPr>
      </w:pPr>
    </w:p>
    <w:p w14:paraId="3B28D714" w14:textId="7803B04B" w:rsidR="00DE4167" w:rsidRPr="005F02EC" w:rsidRDefault="00894517" w:rsidP="00356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4"/>
          <w:szCs w:val="24"/>
        </w:rPr>
      </w:pPr>
      <w:r w:rsidRPr="005F02EC">
        <w:rPr>
          <w:rFonts w:asciiTheme="minorHAnsi" w:hAnsiTheme="minorHAnsi" w:cstheme="minorHAnsi"/>
          <w:sz w:val="24"/>
          <w:szCs w:val="24"/>
        </w:rPr>
        <w:t xml:space="preserve">Instructions for </w:t>
      </w:r>
      <w:r w:rsidR="00D466E3" w:rsidRPr="005F02EC">
        <w:rPr>
          <w:rFonts w:asciiTheme="minorHAnsi" w:hAnsiTheme="minorHAnsi" w:cstheme="minorHAnsi"/>
          <w:sz w:val="24"/>
          <w:szCs w:val="24"/>
        </w:rPr>
        <w:t xml:space="preserve">customer flushing </w:t>
      </w:r>
      <w:r w:rsidRPr="005F02EC">
        <w:rPr>
          <w:rFonts w:asciiTheme="minorHAnsi" w:hAnsiTheme="minorHAnsi" w:cstheme="minorHAnsi"/>
          <w:sz w:val="24"/>
          <w:szCs w:val="24"/>
        </w:rPr>
        <w:t>following a lead service replacement</w:t>
      </w:r>
    </w:p>
    <w:p w14:paraId="5B14827C" w14:textId="77777777" w:rsidR="00894517" w:rsidRPr="005F02EC" w:rsidRDefault="00894517" w:rsidP="00DE4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4"/>
          <w:szCs w:val="24"/>
        </w:rPr>
      </w:pPr>
    </w:p>
    <w:p w14:paraId="2AF046F5" w14:textId="22BA67F1" w:rsidR="00894517" w:rsidRPr="005F02EC" w:rsidRDefault="000546B4" w:rsidP="0089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4"/>
          <w:szCs w:val="24"/>
        </w:rPr>
      </w:pPr>
      <w:r>
        <w:rPr>
          <w:rFonts w:asciiTheme="minorHAnsi" w:hAnsiTheme="minorHAnsi" w:cstheme="minorHAnsi"/>
          <w:sz w:val="24"/>
          <w:szCs w:val="24"/>
        </w:rPr>
        <w:t xml:space="preserve">After a service line is replaced, the customer should flush all interior premise plumbing before using the water again. </w:t>
      </w:r>
      <w:r w:rsidR="00894517" w:rsidRPr="005F02EC">
        <w:rPr>
          <w:rFonts w:asciiTheme="minorHAnsi" w:hAnsiTheme="minorHAnsi" w:cstheme="minorHAnsi"/>
          <w:sz w:val="24"/>
          <w:szCs w:val="24"/>
        </w:rPr>
        <w:t xml:space="preserve"> Subsequent flushing by the customer should be done once every two weeks for three months or at other intervals based on monitoring results if available. Utilities may want to encourage best times to flush based on water demand and operations (for example, when neighbors' water usage is low, e.g., midmorning to dinner time or late at night). </w:t>
      </w:r>
      <w:r w:rsidR="00894517" w:rsidRPr="0071118F">
        <w:rPr>
          <w:rFonts w:asciiTheme="minorHAnsi" w:hAnsiTheme="minorHAnsi" w:cstheme="minorHAnsi"/>
          <w:b/>
          <w:bCs/>
          <w:sz w:val="24"/>
          <w:szCs w:val="24"/>
          <w:highlight w:val="yellow"/>
        </w:rPr>
        <w:t>Customers shall be advised to not use hot water in the premise plumbing until initial flushing is completed to prevent sedimentation of lead particles in premise hot water tanks</w:t>
      </w:r>
      <w:r w:rsidR="00894517" w:rsidRPr="0071118F">
        <w:rPr>
          <w:rFonts w:asciiTheme="minorHAnsi" w:hAnsiTheme="minorHAnsi" w:cstheme="minorHAnsi"/>
          <w:b/>
          <w:bCs/>
          <w:sz w:val="24"/>
          <w:szCs w:val="24"/>
        </w:rPr>
        <w:t>.</w:t>
      </w:r>
    </w:p>
    <w:p w14:paraId="6119EDBF" w14:textId="77777777" w:rsidR="00894517" w:rsidRPr="005F02EC" w:rsidRDefault="00894517" w:rsidP="0089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4"/>
          <w:szCs w:val="24"/>
        </w:rPr>
      </w:pPr>
    </w:p>
    <w:p w14:paraId="5EDF0044" w14:textId="5287A04C" w:rsidR="00894517" w:rsidRPr="005F02EC" w:rsidRDefault="00C9789C" w:rsidP="00894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4"/>
          <w:szCs w:val="24"/>
        </w:rPr>
      </w:pPr>
      <w:r w:rsidRPr="005F02EC">
        <w:rPr>
          <w:rFonts w:asciiTheme="minorHAnsi" w:hAnsiTheme="minorHAnsi" w:cstheme="minorHAnsi"/>
          <w:sz w:val="24"/>
          <w:szCs w:val="24"/>
        </w:rPr>
        <w:t>I</w:t>
      </w:r>
      <w:r w:rsidR="00894517" w:rsidRPr="005F02EC">
        <w:rPr>
          <w:rFonts w:asciiTheme="minorHAnsi" w:hAnsiTheme="minorHAnsi" w:cstheme="minorHAnsi"/>
          <w:sz w:val="24"/>
          <w:szCs w:val="24"/>
        </w:rPr>
        <w:t>nstructions for customers.</w:t>
      </w:r>
    </w:p>
    <w:p w14:paraId="7F71F863" w14:textId="69EECB4B" w:rsidR="00894517" w:rsidRPr="005F02EC" w:rsidRDefault="00894517" w:rsidP="00C978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4"/>
          <w:szCs w:val="24"/>
        </w:rPr>
      </w:pPr>
      <w:r w:rsidRPr="005F02EC">
        <w:rPr>
          <w:rFonts w:asciiTheme="minorHAnsi" w:hAnsiTheme="minorHAnsi" w:cstheme="minorHAnsi"/>
          <w:sz w:val="24"/>
          <w:szCs w:val="24"/>
        </w:rPr>
        <w:t xml:space="preserve">1. </w:t>
      </w:r>
      <w:r w:rsidR="00C9789C" w:rsidRPr="005F02EC">
        <w:rPr>
          <w:rFonts w:asciiTheme="minorHAnsi" w:hAnsiTheme="minorHAnsi" w:cstheme="minorHAnsi"/>
          <w:sz w:val="24"/>
          <w:szCs w:val="24"/>
        </w:rPr>
        <w:tab/>
      </w:r>
      <w:r w:rsidRPr="005F02EC">
        <w:rPr>
          <w:rFonts w:asciiTheme="minorHAnsi" w:hAnsiTheme="minorHAnsi" w:cstheme="minorHAnsi"/>
          <w:sz w:val="24"/>
          <w:szCs w:val="24"/>
        </w:rPr>
        <w:t>Find all the faucets that will drain, including the basement and all floors</w:t>
      </w:r>
      <w:r w:rsidR="00C9789C" w:rsidRPr="005F02EC">
        <w:rPr>
          <w:rFonts w:asciiTheme="minorHAnsi" w:hAnsiTheme="minorHAnsi" w:cstheme="minorHAnsi"/>
          <w:sz w:val="24"/>
          <w:szCs w:val="24"/>
        </w:rPr>
        <w:t xml:space="preserve"> </w:t>
      </w:r>
      <w:r w:rsidRPr="005F02EC">
        <w:rPr>
          <w:rFonts w:asciiTheme="minorHAnsi" w:hAnsiTheme="minorHAnsi" w:cstheme="minorHAnsi"/>
          <w:sz w:val="24"/>
          <w:szCs w:val="24"/>
        </w:rPr>
        <w:t>in your house.</w:t>
      </w:r>
    </w:p>
    <w:p w14:paraId="51DB4120" w14:textId="08F9F6C2" w:rsidR="00894517" w:rsidRPr="005F02EC" w:rsidRDefault="00894517" w:rsidP="00C978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4"/>
          <w:szCs w:val="24"/>
        </w:rPr>
      </w:pPr>
      <w:r w:rsidRPr="005F02EC">
        <w:rPr>
          <w:rFonts w:asciiTheme="minorHAnsi" w:hAnsiTheme="minorHAnsi" w:cstheme="minorHAnsi"/>
          <w:sz w:val="24"/>
          <w:szCs w:val="24"/>
        </w:rPr>
        <w:t xml:space="preserve">2. </w:t>
      </w:r>
      <w:r w:rsidR="00C9789C" w:rsidRPr="005F02EC">
        <w:rPr>
          <w:rFonts w:asciiTheme="minorHAnsi" w:hAnsiTheme="minorHAnsi" w:cstheme="minorHAnsi"/>
          <w:sz w:val="24"/>
          <w:szCs w:val="24"/>
        </w:rPr>
        <w:tab/>
      </w:r>
      <w:r w:rsidRPr="005F02EC">
        <w:rPr>
          <w:rFonts w:asciiTheme="minorHAnsi" w:hAnsiTheme="minorHAnsi" w:cstheme="minorHAnsi"/>
          <w:sz w:val="24"/>
          <w:szCs w:val="24"/>
        </w:rPr>
        <w:t>Remove aerators and screens whenever possible, including the shower</w:t>
      </w:r>
      <w:r w:rsidR="00C9789C" w:rsidRPr="005F02EC">
        <w:rPr>
          <w:rFonts w:asciiTheme="minorHAnsi" w:hAnsiTheme="minorHAnsi" w:cstheme="minorHAnsi"/>
          <w:sz w:val="24"/>
          <w:szCs w:val="24"/>
        </w:rPr>
        <w:t xml:space="preserve"> </w:t>
      </w:r>
      <w:r w:rsidRPr="005F02EC">
        <w:rPr>
          <w:rFonts w:asciiTheme="minorHAnsi" w:hAnsiTheme="minorHAnsi" w:cstheme="minorHAnsi"/>
          <w:sz w:val="24"/>
          <w:szCs w:val="24"/>
        </w:rPr>
        <w:t>heads, from all faucets you plan to flush.</w:t>
      </w:r>
    </w:p>
    <w:p w14:paraId="35B2182A" w14:textId="13E3C00E" w:rsidR="00894517" w:rsidRPr="005F02EC" w:rsidRDefault="00894517" w:rsidP="00C978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4"/>
          <w:szCs w:val="24"/>
        </w:rPr>
      </w:pPr>
      <w:r w:rsidRPr="005F02EC">
        <w:rPr>
          <w:rFonts w:asciiTheme="minorHAnsi" w:hAnsiTheme="minorHAnsi" w:cstheme="minorHAnsi"/>
          <w:sz w:val="24"/>
          <w:szCs w:val="24"/>
        </w:rPr>
        <w:t xml:space="preserve">3. </w:t>
      </w:r>
      <w:r w:rsidR="00C9789C" w:rsidRPr="005F02EC">
        <w:rPr>
          <w:rFonts w:asciiTheme="minorHAnsi" w:hAnsiTheme="minorHAnsi" w:cstheme="minorHAnsi"/>
          <w:sz w:val="24"/>
          <w:szCs w:val="24"/>
        </w:rPr>
        <w:tab/>
      </w:r>
      <w:r w:rsidRPr="005F02EC">
        <w:rPr>
          <w:rFonts w:asciiTheme="minorHAnsi" w:hAnsiTheme="minorHAnsi" w:cstheme="minorHAnsi"/>
          <w:sz w:val="24"/>
          <w:szCs w:val="24"/>
        </w:rPr>
        <w:t xml:space="preserve">Include the laundry tubs, </w:t>
      </w:r>
      <w:r w:rsidR="00A1057A">
        <w:rPr>
          <w:rFonts w:asciiTheme="minorHAnsi" w:hAnsiTheme="minorHAnsi" w:cstheme="minorHAnsi"/>
          <w:sz w:val="24"/>
          <w:szCs w:val="24"/>
        </w:rPr>
        <w:t xml:space="preserve">outdoor </w:t>
      </w:r>
      <w:r w:rsidRPr="005F02EC">
        <w:rPr>
          <w:rFonts w:asciiTheme="minorHAnsi" w:hAnsiTheme="minorHAnsi" w:cstheme="minorHAnsi"/>
          <w:sz w:val="24"/>
          <w:szCs w:val="24"/>
        </w:rPr>
        <w:t>hose-bibs, bathtubs, and showers as flushing</w:t>
      </w:r>
      <w:r w:rsidR="00C9789C" w:rsidRPr="005F02EC">
        <w:rPr>
          <w:rFonts w:asciiTheme="minorHAnsi" w:hAnsiTheme="minorHAnsi" w:cstheme="minorHAnsi"/>
          <w:sz w:val="24"/>
          <w:szCs w:val="24"/>
        </w:rPr>
        <w:t xml:space="preserve"> </w:t>
      </w:r>
      <w:r w:rsidRPr="005F02EC">
        <w:rPr>
          <w:rFonts w:asciiTheme="minorHAnsi" w:hAnsiTheme="minorHAnsi" w:cstheme="minorHAnsi"/>
          <w:sz w:val="24"/>
          <w:szCs w:val="24"/>
        </w:rPr>
        <w:t>points.</w:t>
      </w:r>
    </w:p>
    <w:p w14:paraId="074F7416" w14:textId="790EE5AC" w:rsidR="00894517" w:rsidRPr="005F02EC" w:rsidRDefault="00894517" w:rsidP="00C978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4"/>
          <w:szCs w:val="24"/>
        </w:rPr>
      </w:pPr>
      <w:r w:rsidRPr="005F02EC">
        <w:rPr>
          <w:rFonts w:asciiTheme="minorHAnsi" w:hAnsiTheme="minorHAnsi" w:cstheme="minorHAnsi"/>
          <w:sz w:val="24"/>
          <w:szCs w:val="24"/>
        </w:rPr>
        <w:t xml:space="preserve">4. </w:t>
      </w:r>
      <w:r w:rsidR="00C9789C" w:rsidRPr="005F02EC">
        <w:rPr>
          <w:rFonts w:asciiTheme="minorHAnsi" w:hAnsiTheme="minorHAnsi" w:cstheme="minorHAnsi"/>
          <w:sz w:val="24"/>
          <w:szCs w:val="24"/>
        </w:rPr>
        <w:tab/>
      </w:r>
      <w:r w:rsidRPr="005F02EC">
        <w:rPr>
          <w:rFonts w:asciiTheme="minorHAnsi" w:hAnsiTheme="minorHAnsi" w:cstheme="minorHAnsi"/>
          <w:sz w:val="24"/>
          <w:szCs w:val="24"/>
        </w:rPr>
        <w:t xml:space="preserve">After all the aerators are </w:t>
      </w:r>
      <w:r w:rsidR="008F4675">
        <w:rPr>
          <w:rFonts w:asciiTheme="minorHAnsi" w:hAnsiTheme="minorHAnsi" w:cstheme="minorHAnsi"/>
          <w:sz w:val="24"/>
          <w:szCs w:val="24"/>
        </w:rPr>
        <w:t>removed</w:t>
      </w:r>
      <w:r w:rsidRPr="005F02EC">
        <w:rPr>
          <w:rFonts w:asciiTheme="minorHAnsi" w:hAnsiTheme="minorHAnsi" w:cstheme="minorHAnsi"/>
          <w:sz w:val="24"/>
          <w:szCs w:val="24"/>
        </w:rPr>
        <w:t>, open the faucets in the basement or lowest</w:t>
      </w:r>
      <w:r w:rsidR="00C9789C" w:rsidRPr="005F02EC">
        <w:rPr>
          <w:rFonts w:asciiTheme="minorHAnsi" w:hAnsiTheme="minorHAnsi" w:cstheme="minorHAnsi"/>
          <w:sz w:val="24"/>
          <w:szCs w:val="24"/>
        </w:rPr>
        <w:t xml:space="preserve"> </w:t>
      </w:r>
      <w:r w:rsidRPr="005F02EC">
        <w:rPr>
          <w:rFonts w:asciiTheme="minorHAnsi" w:hAnsiTheme="minorHAnsi" w:cstheme="minorHAnsi"/>
          <w:sz w:val="24"/>
          <w:szCs w:val="24"/>
        </w:rPr>
        <w:t>floor in the house. Leave all faucets running at highest rate possible, using cold</w:t>
      </w:r>
      <w:r w:rsidR="00C9789C" w:rsidRPr="005F02EC">
        <w:rPr>
          <w:rFonts w:asciiTheme="minorHAnsi" w:hAnsiTheme="minorHAnsi" w:cstheme="minorHAnsi"/>
          <w:sz w:val="24"/>
          <w:szCs w:val="24"/>
        </w:rPr>
        <w:t xml:space="preserve"> </w:t>
      </w:r>
      <w:r w:rsidRPr="005F02EC">
        <w:rPr>
          <w:rFonts w:asciiTheme="minorHAnsi" w:hAnsiTheme="minorHAnsi" w:cstheme="minorHAnsi"/>
          <w:sz w:val="24"/>
          <w:szCs w:val="24"/>
        </w:rPr>
        <w:t>water.</w:t>
      </w:r>
    </w:p>
    <w:p w14:paraId="4463A685" w14:textId="0C3ECF41" w:rsidR="00894517" w:rsidRPr="005F02EC" w:rsidRDefault="00894517" w:rsidP="00C978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4"/>
          <w:szCs w:val="24"/>
        </w:rPr>
      </w:pPr>
      <w:r w:rsidRPr="005F02EC">
        <w:rPr>
          <w:rFonts w:asciiTheme="minorHAnsi" w:hAnsiTheme="minorHAnsi" w:cstheme="minorHAnsi"/>
          <w:sz w:val="24"/>
          <w:szCs w:val="24"/>
        </w:rPr>
        <w:t xml:space="preserve">5. </w:t>
      </w:r>
      <w:r w:rsidR="00C9789C" w:rsidRPr="005F02EC">
        <w:rPr>
          <w:rFonts w:asciiTheme="minorHAnsi" w:hAnsiTheme="minorHAnsi" w:cstheme="minorHAnsi"/>
          <w:sz w:val="24"/>
          <w:szCs w:val="24"/>
        </w:rPr>
        <w:tab/>
      </w:r>
      <w:r w:rsidRPr="005F02EC">
        <w:rPr>
          <w:rFonts w:asciiTheme="minorHAnsi" w:hAnsiTheme="minorHAnsi" w:cstheme="minorHAnsi"/>
          <w:sz w:val="24"/>
          <w:szCs w:val="24"/>
        </w:rPr>
        <w:t>After the faucets are all open in lowest floor, open the faucets on next</w:t>
      </w:r>
      <w:r w:rsidR="00C9789C" w:rsidRPr="005F02EC">
        <w:rPr>
          <w:rFonts w:asciiTheme="minorHAnsi" w:hAnsiTheme="minorHAnsi" w:cstheme="minorHAnsi"/>
          <w:sz w:val="24"/>
          <w:szCs w:val="24"/>
        </w:rPr>
        <w:t xml:space="preserve"> </w:t>
      </w:r>
      <w:r w:rsidRPr="005F02EC">
        <w:rPr>
          <w:rFonts w:asciiTheme="minorHAnsi" w:hAnsiTheme="minorHAnsi" w:cstheme="minorHAnsi"/>
          <w:sz w:val="24"/>
          <w:szCs w:val="24"/>
        </w:rPr>
        <w:t>highest floor of the house. Continue until faucets are open on all floors.</w:t>
      </w:r>
    </w:p>
    <w:p w14:paraId="3DF820F2" w14:textId="60A1BA6A" w:rsidR="00894517" w:rsidRPr="005F02EC" w:rsidRDefault="00894517" w:rsidP="00C978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4"/>
          <w:szCs w:val="24"/>
        </w:rPr>
      </w:pPr>
      <w:r w:rsidRPr="005F02EC">
        <w:rPr>
          <w:rFonts w:asciiTheme="minorHAnsi" w:hAnsiTheme="minorHAnsi" w:cstheme="minorHAnsi"/>
          <w:sz w:val="24"/>
          <w:szCs w:val="24"/>
        </w:rPr>
        <w:t xml:space="preserve">6. </w:t>
      </w:r>
      <w:r w:rsidR="00C9789C" w:rsidRPr="005F02EC">
        <w:rPr>
          <w:rFonts w:asciiTheme="minorHAnsi" w:hAnsiTheme="minorHAnsi" w:cstheme="minorHAnsi"/>
          <w:sz w:val="24"/>
          <w:szCs w:val="24"/>
        </w:rPr>
        <w:tab/>
      </w:r>
      <w:r w:rsidRPr="005F02EC">
        <w:rPr>
          <w:rFonts w:asciiTheme="minorHAnsi" w:hAnsiTheme="minorHAnsi" w:cstheme="minorHAnsi"/>
          <w:sz w:val="24"/>
          <w:szCs w:val="24"/>
        </w:rPr>
        <w:t>After all faucets are opened, leave the water running for at least 30 minutes.</w:t>
      </w:r>
    </w:p>
    <w:p w14:paraId="7D6D0A88" w14:textId="3779717D" w:rsidR="00894517" w:rsidRPr="005F02EC" w:rsidRDefault="00894517" w:rsidP="00C978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4"/>
          <w:szCs w:val="24"/>
        </w:rPr>
      </w:pPr>
      <w:r w:rsidRPr="005F02EC">
        <w:rPr>
          <w:rFonts w:asciiTheme="minorHAnsi" w:hAnsiTheme="minorHAnsi" w:cstheme="minorHAnsi"/>
          <w:sz w:val="24"/>
          <w:szCs w:val="24"/>
        </w:rPr>
        <w:t xml:space="preserve">7. </w:t>
      </w:r>
      <w:r w:rsidR="00C9789C" w:rsidRPr="005F02EC">
        <w:rPr>
          <w:rFonts w:asciiTheme="minorHAnsi" w:hAnsiTheme="minorHAnsi" w:cstheme="minorHAnsi"/>
          <w:sz w:val="24"/>
          <w:szCs w:val="24"/>
        </w:rPr>
        <w:tab/>
      </w:r>
      <w:r w:rsidRPr="005F02EC">
        <w:rPr>
          <w:rFonts w:asciiTheme="minorHAnsi" w:hAnsiTheme="minorHAnsi" w:cstheme="minorHAnsi"/>
          <w:sz w:val="24"/>
          <w:szCs w:val="24"/>
        </w:rPr>
        <w:t>After 30 minutes, turn off the first faucet you opened and continue to</w:t>
      </w:r>
      <w:r w:rsidR="00C9789C" w:rsidRPr="005F02EC">
        <w:rPr>
          <w:rFonts w:asciiTheme="minorHAnsi" w:hAnsiTheme="minorHAnsi" w:cstheme="minorHAnsi"/>
          <w:sz w:val="24"/>
          <w:szCs w:val="24"/>
        </w:rPr>
        <w:t xml:space="preserve"> </w:t>
      </w:r>
      <w:r w:rsidRPr="005F02EC">
        <w:rPr>
          <w:rFonts w:asciiTheme="minorHAnsi" w:hAnsiTheme="minorHAnsi" w:cstheme="minorHAnsi"/>
          <w:sz w:val="24"/>
          <w:szCs w:val="24"/>
        </w:rPr>
        <w:t>turn off other faucets in the same order you turned them on.</w:t>
      </w:r>
    </w:p>
    <w:p w14:paraId="44C7595C" w14:textId="4298AD3C" w:rsidR="007A2F99" w:rsidRDefault="00894517" w:rsidP="007A2F9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4"/>
          <w:szCs w:val="24"/>
        </w:rPr>
      </w:pPr>
      <w:r w:rsidRPr="005F02EC">
        <w:rPr>
          <w:rFonts w:asciiTheme="minorHAnsi" w:hAnsiTheme="minorHAnsi" w:cstheme="minorHAnsi"/>
          <w:sz w:val="24"/>
          <w:szCs w:val="24"/>
        </w:rPr>
        <w:t xml:space="preserve">8. </w:t>
      </w:r>
      <w:r w:rsidR="00C9789C" w:rsidRPr="005F02EC">
        <w:rPr>
          <w:rFonts w:asciiTheme="minorHAnsi" w:hAnsiTheme="minorHAnsi" w:cstheme="minorHAnsi"/>
          <w:sz w:val="24"/>
          <w:szCs w:val="24"/>
        </w:rPr>
        <w:tab/>
      </w:r>
      <w:r w:rsidRPr="005F02EC">
        <w:rPr>
          <w:rFonts w:asciiTheme="minorHAnsi" w:hAnsiTheme="minorHAnsi" w:cstheme="minorHAnsi"/>
          <w:sz w:val="24"/>
          <w:szCs w:val="24"/>
        </w:rPr>
        <w:t>Clean aerators/screens at each faucet. You may need to replace aerators</w:t>
      </w:r>
      <w:r w:rsidR="008F4675">
        <w:rPr>
          <w:rFonts w:asciiTheme="minorHAnsi" w:hAnsiTheme="minorHAnsi" w:cstheme="minorHAnsi"/>
          <w:sz w:val="24"/>
          <w:szCs w:val="24"/>
        </w:rPr>
        <w:t>/screens</w:t>
      </w:r>
      <w:r w:rsidRPr="005F02EC">
        <w:rPr>
          <w:rFonts w:asciiTheme="minorHAnsi" w:hAnsiTheme="minorHAnsi" w:cstheme="minorHAnsi"/>
          <w:sz w:val="24"/>
          <w:szCs w:val="24"/>
        </w:rPr>
        <w:t xml:space="preserve"> if too old or worn.</w:t>
      </w:r>
      <w:r w:rsidR="007A2F99">
        <w:rPr>
          <w:rFonts w:asciiTheme="minorHAnsi" w:hAnsiTheme="minorHAnsi" w:cstheme="minorHAnsi"/>
          <w:sz w:val="24"/>
          <w:szCs w:val="24"/>
        </w:rPr>
        <w:t xml:space="preserve"> </w:t>
      </w:r>
      <w:r w:rsidR="007A2F99" w:rsidRPr="007A2F99">
        <w:rPr>
          <w:rFonts w:asciiTheme="minorHAnsi" w:hAnsiTheme="minorHAnsi" w:cstheme="minorHAnsi"/>
          <w:sz w:val="24"/>
          <w:szCs w:val="24"/>
        </w:rPr>
        <w:t>To clean aerators, cover the drain in your sink to prevent any aerator parts from falling into the drain, then unscrew the aerator and separate each part.  Remove any small particles on the screen, soak the parts in white vinegar for a few minutes, and scrub the parts with a brush. After cleaning, put the aerator parts back together and screw the aerator back onto the faucet.</w:t>
      </w:r>
    </w:p>
    <w:p w14:paraId="1A826B5E" w14:textId="77777777" w:rsidR="007A2F99" w:rsidRDefault="007A2F99" w:rsidP="00C978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4"/>
          <w:szCs w:val="24"/>
        </w:rPr>
      </w:pPr>
    </w:p>
    <w:p w14:paraId="0EFD73F1" w14:textId="77412DAE" w:rsidR="007A2F99" w:rsidRPr="005F02EC" w:rsidRDefault="007A2F99" w:rsidP="00C9789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4"/>
          <w:szCs w:val="24"/>
        </w:rPr>
        <w:sectPr w:rsidR="007A2F99" w:rsidRPr="005F02EC" w:rsidSect="00AD1B81">
          <w:headerReference w:type="default" r:id="rId12"/>
          <w:footerReference w:type="even" r:id="rId13"/>
          <w:footerReference w:type="default" r:id="rId14"/>
          <w:pgSz w:w="12240" w:h="15840"/>
          <w:pgMar w:top="720" w:right="720" w:bottom="720" w:left="720" w:header="720" w:footer="720" w:gutter="0"/>
          <w:cols w:space="720"/>
          <w:docGrid w:linePitch="360"/>
        </w:sectPr>
      </w:pPr>
    </w:p>
    <w:p w14:paraId="5A4DD55E" w14:textId="77777777" w:rsidR="005F02EC" w:rsidRPr="005F02EC" w:rsidRDefault="005F02EC" w:rsidP="005F02EC">
      <w:pPr>
        <w:pStyle w:val="Heading1"/>
        <w:spacing w:before="0" w:after="0"/>
        <w:jc w:val="center"/>
        <w:rPr>
          <w:rFonts w:asciiTheme="minorHAnsi" w:hAnsiTheme="minorHAnsi" w:cstheme="minorHAnsi"/>
          <w:sz w:val="28"/>
          <w:szCs w:val="20"/>
        </w:rPr>
      </w:pPr>
      <w:r w:rsidRPr="005F02EC">
        <w:rPr>
          <w:rFonts w:asciiTheme="minorHAnsi" w:hAnsiTheme="minorHAnsi" w:cstheme="minorHAnsi"/>
          <w:sz w:val="28"/>
          <w:szCs w:val="20"/>
        </w:rPr>
        <w:lastRenderedPageBreak/>
        <w:t>Consumer Notice Template 1</w:t>
      </w:r>
    </w:p>
    <w:p w14:paraId="76FF5388" w14:textId="77777777" w:rsidR="005F02EC" w:rsidRPr="005F02EC" w:rsidRDefault="005F02EC" w:rsidP="005F02EC">
      <w:pPr>
        <w:pStyle w:val="Heading1"/>
        <w:spacing w:before="0" w:after="0"/>
        <w:jc w:val="center"/>
        <w:rPr>
          <w:rFonts w:asciiTheme="minorHAnsi" w:hAnsiTheme="minorHAnsi" w:cstheme="minorHAnsi"/>
          <w:sz w:val="28"/>
          <w:szCs w:val="20"/>
        </w:rPr>
      </w:pPr>
      <w:r w:rsidRPr="005F02EC">
        <w:rPr>
          <w:rFonts w:asciiTheme="minorHAnsi" w:hAnsiTheme="minorHAnsi" w:cstheme="minorHAnsi"/>
          <w:sz w:val="28"/>
          <w:szCs w:val="20"/>
        </w:rPr>
        <w:t>Full or Partial Lead Service Line Replacement</w:t>
      </w:r>
    </w:p>
    <w:p w14:paraId="3C34872F" w14:textId="77777777" w:rsidR="005F02EC" w:rsidRPr="005F02EC" w:rsidRDefault="005F02EC" w:rsidP="005F02EC">
      <w:pPr>
        <w:jc w:val="center"/>
        <w:rPr>
          <w:rFonts w:asciiTheme="minorHAnsi" w:hAnsiTheme="minorHAnsi" w:cstheme="minorHAnsi"/>
        </w:rPr>
      </w:pPr>
      <w:r w:rsidRPr="005F02EC">
        <w:rPr>
          <w:rFonts w:asciiTheme="minorHAnsi" w:hAnsiTheme="minorHAnsi" w:cstheme="minorHAnsi"/>
        </w:rPr>
        <w:t>We completed a replacement, and we are required to provide this information.</w:t>
      </w:r>
    </w:p>
    <w:p w14:paraId="4632FCCD" w14:textId="77777777" w:rsidR="005F02EC" w:rsidRPr="005F02EC" w:rsidRDefault="005F02EC" w:rsidP="005F02EC">
      <w:pPr>
        <w:jc w:val="center"/>
        <w:rPr>
          <w:rFonts w:asciiTheme="minorHAnsi" w:hAnsiTheme="minorHAnsi" w:cstheme="minorHAnsi"/>
        </w:rPr>
      </w:pPr>
      <w:r w:rsidRPr="005F02EC">
        <w:rPr>
          <w:rFonts w:asciiTheme="minorHAnsi" w:hAnsiTheme="minorHAnsi" w:cstheme="minorHAnsi"/>
        </w:rPr>
        <w:t>[Name of Waterworks]</w:t>
      </w:r>
    </w:p>
    <w:p w14:paraId="2D191F70" w14:textId="77777777" w:rsidR="005F02EC" w:rsidRPr="005F02EC" w:rsidRDefault="005F02EC" w:rsidP="005F02EC">
      <w:pPr>
        <w:jc w:val="center"/>
        <w:rPr>
          <w:rFonts w:asciiTheme="minorHAnsi" w:hAnsiTheme="minorHAnsi" w:cstheme="minorHAnsi"/>
        </w:rPr>
      </w:pPr>
      <w:r w:rsidRPr="005F02EC">
        <w:rPr>
          <w:rFonts w:asciiTheme="minorHAnsi" w:hAnsiTheme="minorHAnsi" w:cstheme="minorHAnsi"/>
        </w:rPr>
        <w:t>[Name and phone number for point of contact]</w:t>
      </w:r>
    </w:p>
    <w:p w14:paraId="37D7D2CC" w14:textId="77777777" w:rsidR="005F02EC" w:rsidRPr="005F02EC" w:rsidRDefault="005F02EC" w:rsidP="005F02EC">
      <w:pPr>
        <w:rPr>
          <w:rFonts w:asciiTheme="minorHAnsi" w:hAnsiTheme="minorHAnsi" w:cstheme="minorHAnsi"/>
        </w:rPr>
      </w:pPr>
    </w:p>
    <w:p w14:paraId="6DBE9E0B" w14:textId="77777777" w:rsidR="005F02EC" w:rsidRPr="005F02EC" w:rsidRDefault="005F02EC" w:rsidP="005F02EC">
      <w:pPr>
        <w:rPr>
          <w:rFonts w:asciiTheme="minorHAnsi" w:hAnsiTheme="minorHAnsi" w:cstheme="minorHAnsi"/>
          <w:b/>
          <w:bCs/>
        </w:rPr>
      </w:pPr>
      <w:r w:rsidRPr="005F02EC">
        <w:rPr>
          <w:rFonts w:asciiTheme="minorHAnsi" w:hAnsiTheme="minorHAnsi" w:cstheme="minorHAnsi"/>
          <w:b/>
          <w:bCs/>
        </w:rPr>
        <w:t>Flush your service line prior to use</w:t>
      </w:r>
    </w:p>
    <w:p w14:paraId="44C20634" w14:textId="03E106B1" w:rsidR="005F02EC" w:rsidRPr="0071118F" w:rsidRDefault="005205C4" w:rsidP="005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rPr>
      </w:pPr>
      <w:r w:rsidRPr="005205C4">
        <w:rPr>
          <w:rFonts w:asciiTheme="minorHAnsi" w:hAnsiTheme="minorHAnsi" w:cstheme="minorHAnsi"/>
        </w:rPr>
        <w:t xml:space="preserve">After a service line is replaced, the customer should flush all interior premise plumbing before using the water again.  </w:t>
      </w:r>
      <w:r w:rsidR="005F02EC" w:rsidRPr="005F02EC">
        <w:rPr>
          <w:rFonts w:asciiTheme="minorHAnsi" w:hAnsiTheme="minorHAnsi" w:cstheme="minorHAnsi"/>
        </w:rPr>
        <w:t xml:space="preserve">Subsequent flushing should be done once every two weeks for three months or at other intervals based on monitoring results if available. </w:t>
      </w:r>
      <w:r w:rsidR="005F02EC" w:rsidRPr="0071118F">
        <w:rPr>
          <w:rFonts w:asciiTheme="minorHAnsi" w:hAnsiTheme="minorHAnsi" w:cstheme="minorHAnsi"/>
          <w:b/>
          <w:bCs/>
          <w:highlight w:val="yellow"/>
        </w:rPr>
        <w:t>Do not use hot water in the premise plumbing until initial flushing is completed to prevent sedimentation of lead particles in premise hot water tanks.</w:t>
      </w:r>
    </w:p>
    <w:p w14:paraId="6274DC9E" w14:textId="77777777" w:rsidR="005F02EC" w:rsidRPr="005F02EC" w:rsidRDefault="005F02EC" w:rsidP="005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p>
    <w:p w14:paraId="38409089" w14:textId="77777777" w:rsidR="005F02EC" w:rsidRPr="005F02EC" w:rsidRDefault="005F02EC" w:rsidP="005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rPr>
      </w:pPr>
      <w:r w:rsidRPr="005F02EC">
        <w:rPr>
          <w:rFonts w:asciiTheme="minorHAnsi" w:hAnsiTheme="minorHAnsi" w:cstheme="minorHAnsi"/>
          <w:b/>
          <w:bCs/>
        </w:rPr>
        <w:t>Instructions for customer flushing:</w:t>
      </w:r>
    </w:p>
    <w:p w14:paraId="1FF5AA45" w14:textId="58907900"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5F02EC">
        <w:rPr>
          <w:rFonts w:asciiTheme="minorHAnsi" w:hAnsiTheme="minorHAnsi" w:cstheme="minorHAnsi"/>
        </w:rPr>
        <w:t xml:space="preserve">1. </w:t>
      </w:r>
      <w:r w:rsidRPr="005F02EC">
        <w:rPr>
          <w:rFonts w:asciiTheme="minorHAnsi" w:hAnsiTheme="minorHAnsi" w:cstheme="minorHAnsi"/>
        </w:rPr>
        <w:tab/>
        <w:t>Find all the faucets that will drain, including</w:t>
      </w:r>
      <w:r w:rsidR="008F4675">
        <w:rPr>
          <w:rFonts w:asciiTheme="minorHAnsi" w:hAnsiTheme="minorHAnsi" w:cstheme="minorHAnsi"/>
        </w:rPr>
        <w:t xml:space="preserve"> in</w:t>
      </w:r>
      <w:r w:rsidRPr="005F02EC">
        <w:rPr>
          <w:rFonts w:asciiTheme="minorHAnsi" w:hAnsiTheme="minorHAnsi" w:cstheme="minorHAnsi"/>
        </w:rPr>
        <w:t xml:space="preserve"> the basement and </w:t>
      </w:r>
      <w:r w:rsidR="008F4675">
        <w:rPr>
          <w:rFonts w:asciiTheme="minorHAnsi" w:hAnsiTheme="minorHAnsi" w:cstheme="minorHAnsi"/>
        </w:rPr>
        <w:t xml:space="preserve">on </w:t>
      </w:r>
      <w:r w:rsidRPr="005F02EC">
        <w:rPr>
          <w:rFonts w:asciiTheme="minorHAnsi" w:hAnsiTheme="minorHAnsi" w:cstheme="minorHAnsi"/>
        </w:rPr>
        <w:t>all floors in your house.</w:t>
      </w:r>
    </w:p>
    <w:p w14:paraId="2E91CC05" w14:textId="77777777"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5F02EC">
        <w:rPr>
          <w:rFonts w:asciiTheme="minorHAnsi" w:hAnsiTheme="minorHAnsi" w:cstheme="minorHAnsi"/>
        </w:rPr>
        <w:t xml:space="preserve">2. </w:t>
      </w:r>
      <w:r w:rsidRPr="005F02EC">
        <w:rPr>
          <w:rFonts w:asciiTheme="minorHAnsi" w:hAnsiTheme="minorHAnsi" w:cstheme="minorHAnsi"/>
        </w:rPr>
        <w:tab/>
        <w:t>Remove aerators and screens whenever possible, including the shower heads, from all faucets you plan to flush.</w:t>
      </w:r>
    </w:p>
    <w:p w14:paraId="2A4CA313" w14:textId="77777777"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5F02EC">
        <w:rPr>
          <w:rFonts w:asciiTheme="minorHAnsi" w:hAnsiTheme="minorHAnsi" w:cstheme="minorHAnsi"/>
        </w:rPr>
        <w:t xml:space="preserve">3. </w:t>
      </w:r>
      <w:r w:rsidRPr="005F02EC">
        <w:rPr>
          <w:rFonts w:asciiTheme="minorHAnsi" w:hAnsiTheme="minorHAnsi" w:cstheme="minorHAnsi"/>
        </w:rPr>
        <w:tab/>
        <w:t>Include the laundry tubs, hose-bibs, bathtubs, and showers as flushing points.</w:t>
      </w:r>
    </w:p>
    <w:p w14:paraId="5918DFC6" w14:textId="6310C61A"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5F02EC">
        <w:rPr>
          <w:rFonts w:asciiTheme="minorHAnsi" w:hAnsiTheme="minorHAnsi" w:cstheme="minorHAnsi"/>
        </w:rPr>
        <w:t xml:space="preserve">4. </w:t>
      </w:r>
      <w:r w:rsidRPr="005F02EC">
        <w:rPr>
          <w:rFonts w:asciiTheme="minorHAnsi" w:hAnsiTheme="minorHAnsi" w:cstheme="minorHAnsi"/>
        </w:rPr>
        <w:tab/>
        <w:t xml:space="preserve">After all the aerators are </w:t>
      </w:r>
      <w:r w:rsidR="008F4675">
        <w:rPr>
          <w:rFonts w:asciiTheme="minorHAnsi" w:hAnsiTheme="minorHAnsi" w:cstheme="minorHAnsi"/>
        </w:rPr>
        <w:t>removed</w:t>
      </w:r>
      <w:r w:rsidRPr="005F02EC">
        <w:rPr>
          <w:rFonts w:asciiTheme="minorHAnsi" w:hAnsiTheme="minorHAnsi" w:cstheme="minorHAnsi"/>
        </w:rPr>
        <w:t>, open the faucets in the basement or lowest floor in the house. Leave all faucets running at highest rate possible, using cold water.</w:t>
      </w:r>
    </w:p>
    <w:p w14:paraId="2A4DA0E6" w14:textId="77777777"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5F02EC">
        <w:rPr>
          <w:rFonts w:asciiTheme="minorHAnsi" w:hAnsiTheme="minorHAnsi" w:cstheme="minorHAnsi"/>
        </w:rPr>
        <w:t xml:space="preserve">5. </w:t>
      </w:r>
      <w:r w:rsidRPr="005F02EC">
        <w:rPr>
          <w:rFonts w:asciiTheme="minorHAnsi" w:hAnsiTheme="minorHAnsi" w:cstheme="minorHAnsi"/>
        </w:rPr>
        <w:tab/>
        <w:t>After the faucets are all open in lowest floor, open the faucets on next highest floor of the house. Continue until faucets are open on all floors.</w:t>
      </w:r>
    </w:p>
    <w:p w14:paraId="7F225597" w14:textId="77777777"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5F02EC">
        <w:rPr>
          <w:rFonts w:asciiTheme="minorHAnsi" w:hAnsiTheme="minorHAnsi" w:cstheme="minorHAnsi"/>
        </w:rPr>
        <w:t xml:space="preserve">6. </w:t>
      </w:r>
      <w:r w:rsidRPr="005F02EC">
        <w:rPr>
          <w:rFonts w:asciiTheme="minorHAnsi" w:hAnsiTheme="minorHAnsi" w:cstheme="minorHAnsi"/>
        </w:rPr>
        <w:tab/>
        <w:t>After all faucets are opened, leave the water running for at least 30 minutes.</w:t>
      </w:r>
    </w:p>
    <w:p w14:paraId="633A9157" w14:textId="77777777"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5F02EC">
        <w:rPr>
          <w:rFonts w:asciiTheme="minorHAnsi" w:hAnsiTheme="minorHAnsi" w:cstheme="minorHAnsi"/>
        </w:rPr>
        <w:t xml:space="preserve">7. </w:t>
      </w:r>
      <w:r w:rsidRPr="005F02EC">
        <w:rPr>
          <w:rFonts w:asciiTheme="minorHAnsi" w:hAnsiTheme="minorHAnsi" w:cstheme="minorHAnsi"/>
        </w:rPr>
        <w:tab/>
        <w:t>After 30 minutes, turn off the first faucet you opened and continue to turn off other faucets in the same order you turned them on.</w:t>
      </w:r>
    </w:p>
    <w:p w14:paraId="58E6B0D0" w14:textId="0F14E6BC"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5F02EC">
        <w:rPr>
          <w:rFonts w:asciiTheme="minorHAnsi" w:hAnsiTheme="minorHAnsi" w:cstheme="minorHAnsi"/>
        </w:rPr>
        <w:t xml:space="preserve">8. </w:t>
      </w:r>
      <w:r w:rsidRPr="005F02EC">
        <w:rPr>
          <w:rFonts w:asciiTheme="minorHAnsi" w:hAnsiTheme="minorHAnsi" w:cstheme="minorHAnsi"/>
        </w:rPr>
        <w:tab/>
        <w:t>Clean aerators/screens at each faucet. You may need to replace aerators</w:t>
      </w:r>
      <w:r w:rsidR="008F4675">
        <w:rPr>
          <w:rFonts w:asciiTheme="minorHAnsi" w:hAnsiTheme="minorHAnsi" w:cstheme="minorHAnsi"/>
        </w:rPr>
        <w:t>/screens</w:t>
      </w:r>
      <w:r w:rsidRPr="005F02EC">
        <w:rPr>
          <w:rFonts w:asciiTheme="minorHAnsi" w:hAnsiTheme="minorHAnsi" w:cstheme="minorHAnsi"/>
        </w:rPr>
        <w:t xml:space="preserve"> if too old or worn.</w:t>
      </w:r>
      <w:r w:rsidR="007A2F99">
        <w:rPr>
          <w:rFonts w:asciiTheme="minorHAnsi" w:hAnsiTheme="minorHAnsi" w:cstheme="minorHAnsi"/>
        </w:rPr>
        <w:t xml:space="preserve"> </w:t>
      </w:r>
      <w:r w:rsidR="007A2F99" w:rsidRPr="007A2F99">
        <w:rPr>
          <w:rFonts w:asciiTheme="minorHAnsi" w:hAnsiTheme="minorHAnsi" w:cstheme="minorHAnsi"/>
        </w:rPr>
        <w:t>To clean aerators, cover the drain in your sink to prevent any aerator parts from falling into the drain, then unscrew the aerator and separate each part.  Remove any small particles on the screen, soak the parts in white vinegar for a few minutes, and scrub the parts with a brush. After cleaning, put the aerator parts back together and screw the aerator back onto the faucet.</w:t>
      </w:r>
    </w:p>
    <w:p w14:paraId="2519FF38" w14:textId="77777777" w:rsidR="005F02EC" w:rsidRPr="005F02EC" w:rsidRDefault="005F02EC" w:rsidP="005F02EC">
      <w:pPr>
        <w:rPr>
          <w:rFonts w:asciiTheme="minorHAnsi" w:hAnsiTheme="minorHAnsi" w:cstheme="minorHAnsi"/>
        </w:rPr>
      </w:pPr>
    </w:p>
    <w:p w14:paraId="7160D125" w14:textId="77777777" w:rsidR="005F02EC" w:rsidRPr="005F02EC" w:rsidRDefault="005F02EC" w:rsidP="005F02EC">
      <w:pPr>
        <w:rPr>
          <w:rFonts w:asciiTheme="minorHAnsi" w:hAnsiTheme="minorHAnsi" w:cstheme="minorHAnsi"/>
          <w:b/>
          <w:bCs/>
        </w:rPr>
      </w:pPr>
      <w:r w:rsidRPr="005F02EC">
        <w:rPr>
          <w:rFonts w:asciiTheme="minorHAnsi" w:hAnsiTheme="minorHAnsi" w:cstheme="minorHAnsi"/>
          <w:b/>
          <w:bCs/>
        </w:rPr>
        <w:t>Filter</w:t>
      </w:r>
    </w:p>
    <w:p w14:paraId="2A44756C" w14:textId="1470482C" w:rsidR="005F02EC" w:rsidRPr="005F02EC" w:rsidRDefault="005F02EC" w:rsidP="005F02EC">
      <w:pPr>
        <w:rPr>
          <w:rFonts w:asciiTheme="minorHAnsi" w:hAnsiTheme="minorHAnsi" w:cstheme="minorHAnsi"/>
        </w:rPr>
      </w:pPr>
      <w:r w:rsidRPr="005F02EC">
        <w:rPr>
          <w:rFonts w:asciiTheme="minorHAnsi" w:hAnsiTheme="minorHAnsi" w:cstheme="minorHAnsi"/>
        </w:rPr>
        <w:t xml:space="preserve">We are required to provide consumers with a pitcher filter or point-of-use device certified by an American National Standards Institute </w:t>
      </w:r>
      <w:r w:rsidR="008F4675">
        <w:rPr>
          <w:rFonts w:asciiTheme="minorHAnsi" w:hAnsiTheme="minorHAnsi" w:cstheme="minorHAnsi"/>
        </w:rPr>
        <w:t xml:space="preserve">(ANSI) </w:t>
      </w:r>
      <w:r w:rsidRPr="005F02EC">
        <w:rPr>
          <w:rFonts w:asciiTheme="minorHAnsi" w:hAnsiTheme="minorHAnsi" w:cstheme="minorHAnsi"/>
        </w:rPr>
        <w:t>accredited certifier to reduce lead, six months of replacement cartridges and instructions for use.</w:t>
      </w:r>
    </w:p>
    <w:p w14:paraId="1F59892D" w14:textId="77777777" w:rsidR="005F02EC" w:rsidRPr="005F02EC" w:rsidRDefault="005F02EC" w:rsidP="005F02EC">
      <w:pPr>
        <w:rPr>
          <w:rFonts w:asciiTheme="minorHAnsi" w:hAnsiTheme="minorHAnsi" w:cstheme="minorHAnsi"/>
        </w:rPr>
      </w:pPr>
    </w:p>
    <w:p w14:paraId="48F04E20" w14:textId="7A2589EC" w:rsidR="005F02EC" w:rsidRPr="005F02EC" w:rsidRDefault="005F02EC" w:rsidP="005F02EC">
      <w:pPr>
        <w:pStyle w:val="Pa5"/>
        <w:spacing w:line="240" w:lineRule="auto"/>
        <w:jc w:val="both"/>
        <w:outlineLvl w:val="0"/>
        <w:rPr>
          <w:rFonts w:asciiTheme="minorHAnsi" w:hAnsiTheme="minorHAnsi" w:cstheme="minorHAnsi"/>
          <w:b/>
          <w:bCs/>
          <w:color w:val="000000"/>
          <w:sz w:val="20"/>
          <w:szCs w:val="20"/>
        </w:rPr>
      </w:pPr>
      <w:r w:rsidRPr="005F02EC">
        <w:rPr>
          <w:rFonts w:asciiTheme="minorHAnsi" w:hAnsiTheme="minorHAnsi" w:cstheme="minorHAnsi"/>
          <w:b/>
          <w:bCs/>
          <w:color w:val="000000"/>
          <w:sz w:val="20"/>
          <w:szCs w:val="20"/>
        </w:rPr>
        <w:t>Health effects of lead</w:t>
      </w:r>
    </w:p>
    <w:p w14:paraId="45F2061B" w14:textId="2DEF725D" w:rsidR="005F02EC" w:rsidRPr="005F02EC" w:rsidRDefault="005F02EC" w:rsidP="005F02EC">
      <w:pPr>
        <w:pStyle w:val="Pa31"/>
        <w:spacing w:before="0" w:line="240" w:lineRule="auto"/>
        <w:jc w:val="both"/>
        <w:rPr>
          <w:rFonts w:asciiTheme="minorHAnsi" w:hAnsiTheme="minorHAnsi" w:cstheme="minorHAnsi"/>
          <w:color w:val="000000"/>
          <w:sz w:val="20"/>
          <w:szCs w:val="20"/>
        </w:rPr>
      </w:pPr>
      <w:r w:rsidRPr="005F02EC">
        <w:rPr>
          <w:rFonts w:asciiTheme="minorHAnsi" w:hAnsiTheme="minorHAnsi" w:cstheme="minorHAnsi"/>
          <w:color w:val="000000"/>
          <w:sz w:val="20"/>
          <w:szCs w:val="20"/>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w:t>
      </w:r>
      <w:r w:rsidR="008F4675" w:rsidRPr="005F02EC">
        <w:rPr>
          <w:rFonts w:asciiTheme="minorHAnsi" w:hAnsiTheme="minorHAnsi" w:cstheme="minorHAnsi"/>
          <w:color w:val="000000"/>
          <w:sz w:val="20"/>
          <w:szCs w:val="20"/>
        </w:rPr>
        <w:t>kidney,</w:t>
      </w:r>
      <w:r w:rsidRPr="005F02EC">
        <w:rPr>
          <w:rFonts w:asciiTheme="minorHAnsi" w:hAnsiTheme="minorHAnsi" w:cstheme="minorHAnsi"/>
          <w:color w:val="000000"/>
          <w:sz w:val="20"/>
          <w:szCs w:val="20"/>
        </w:rPr>
        <w:t xml:space="preserve"> or nervous system problems.</w:t>
      </w:r>
    </w:p>
    <w:p w14:paraId="70E10389" w14:textId="77777777" w:rsidR="005F02EC" w:rsidRPr="005F02EC" w:rsidRDefault="005F02EC" w:rsidP="005F02EC">
      <w:pPr>
        <w:pStyle w:val="Pa31"/>
        <w:spacing w:before="0" w:line="240" w:lineRule="auto"/>
        <w:jc w:val="both"/>
        <w:rPr>
          <w:rFonts w:asciiTheme="minorHAnsi" w:hAnsiTheme="minorHAnsi" w:cstheme="minorHAnsi"/>
          <w:color w:val="000000"/>
          <w:sz w:val="20"/>
          <w:szCs w:val="20"/>
        </w:rPr>
      </w:pPr>
    </w:p>
    <w:p w14:paraId="035194C9" w14:textId="48A52D69" w:rsidR="005F02EC" w:rsidRPr="005F02EC" w:rsidRDefault="005F02EC" w:rsidP="005F02EC">
      <w:pPr>
        <w:pStyle w:val="Pa31"/>
        <w:spacing w:before="0" w:line="240" w:lineRule="auto"/>
        <w:jc w:val="both"/>
        <w:rPr>
          <w:rFonts w:asciiTheme="minorHAnsi" w:hAnsiTheme="minorHAnsi" w:cstheme="minorHAnsi"/>
          <w:color w:val="000000"/>
          <w:sz w:val="20"/>
          <w:szCs w:val="20"/>
        </w:rPr>
      </w:pPr>
      <w:r w:rsidRPr="005F02EC">
        <w:rPr>
          <w:rFonts w:asciiTheme="minorHAnsi" w:hAnsiTheme="minorHAnsi" w:cstheme="minorHAnsi"/>
          <w:color w:val="000000"/>
          <w:sz w:val="20"/>
          <w:szCs w:val="20"/>
        </w:rPr>
        <w:t xml:space="preserve">Lead is a common metal that has been in many consumer products but is now known to be harmful to human health if ingested or inhaled. It can be found in lead-based paint, air, soil, household dust, food, some types of pottery, and drinking water. Lead is rarely found in natural sources of water such as rivers, lakes, </w:t>
      </w:r>
      <w:r w:rsidR="008F4675" w:rsidRPr="005F02EC">
        <w:rPr>
          <w:rFonts w:asciiTheme="minorHAnsi" w:hAnsiTheme="minorHAnsi" w:cstheme="minorHAnsi"/>
          <w:color w:val="000000"/>
          <w:sz w:val="20"/>
          <w:szCs w:val="20"/>
        </w:rPr>
        <w:t>wells,</w:t>
      </w:r>
      <w:r w:rsidRPr="005F02EC">
        <w:rPr>
          <w:rFonts w:asciiTheme="minorHAnsi" w:hAnsiTheme="minorHAnsi" w:cstheme="minorHAnsi"/>
          <w:color w:val="000000"/>
          <w:sz w:val="20"/>
          <w:szCs w:val="20"/>
        </w:rPr>
        <w:t xml:space="preserve"> or springs.</w:t>
      </w:r>
    </w:p>
    <w:p w14:paraId="6BC599CA" w14:textId="77777777" w:rsidR="005F02EC" w:rsidRPr="005F02EC" w:rsidRDefault="005F02EC" w:rsidP="005F02EC">
      <w:pPr>
        <w:pStyle w:val="Default"/>
        <w:rPr>
          <w:rFonts w:asciiTheme="minorHAnsi" w:hAnsiTheme="minorHAnsi" w:cstheme="minorHAnsi"/>
          <w:sz w:val="22"/>
          <w:szCs w:val="22"/>
        </w:rPr>
      </w:pPr>
    </w:p>
    <w:p w14:paraId="16A9D220" w14:textId="7AAA6B7C" w:rsidR="005F02EC" w:rsidRPr="005F02EC" w:rsidRDefault="005F02EC" w:rsidP="005F02EC">
      <w:pPr>
        <w:pStyle w:val="Pa5"/>
        <w:spacing w:line="240" w:lineRule="auto"/>
        <w:jc w:val="both"/>
        <w:outlineLvl w:val="0"/>
        <w:rPr>
          <w:rFonts w:asciiTheme="minorHAnsi" w:hAnsiTheme="minorHAnsi" w:cstheme="minorHAnsi"/>
          <w:sz w:val="20"/>
          <w:szCs w:val="20"/>
        </w:rPr>
      </w:pPr>
      <w:r w:rsidRPr="005F02EC">
        <w:rPr>
          <w:rFonts w:asciiTheme="minorHAnsi" w:hAnsiTheme="minorHAnsi" w:cstheme="minorHAnsi"/>
          <w:b/>
          <w:bCs/>
          <w:color w:val="000000"/>
          <w:sz w:val="20"/>
          <w:szCs w:val="20"/>
        </w:rPr>
        <w:t>Steps you can take to reduce exposure to lead in drinking water</w:t>
      </w:r>
      <w:r w:rsidR="008F4675">
        <w:rPr>
          <w:rFonts w:asciiTheme="minorHAnsi" w:hAnsiTheme="minorHAnsi" w:cstheme="minorHAnsi"/>
          <w:b/>
          <w:bCs/>
          <w:color w:val="000000"/>
          <w:sz w:val="20"/>
          <w:szCs w:val="20"/>
        </w:rPr>
        <w:t>:</w:t>
      </w:r>
    </w:p>
    <w:p w14:paraId="0BEEC3DC" w14:textId="1961AE33"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5F02EC">
        <w:rPr>
          <w:rFonts w:asciiTheme="minorHAnsi" w:hAnsiTheme="minorHAnsi" w:cstheme="minorHAnsi"/>
          <w:b/>
          <w:bCs/>
        </w:rPr>
        <w:t>Ru</w:t>
      </w:r>
      <w:r w:rsidRPr="005F02EC">
        <w:rPr>
          <w:rFonts w:asciiTheme="minorHAnsi" w:hAnsiTheme="minorHAnsi" w:cstheme="minorHAnsi"/>
          <w:b/>
          <w:bCs/>
          <w:iCs/>
        </w:rPr>
        <w:t xml:space="preserve">n your </w:t>
      </w:r>
      <w:r w:rsidRPr="005F02EC">
        <w:rPr>
          <w:rFonts w:asciiTheme="minorHAnsi" w:hAnsiTheme="minorHAnsi" w:cstheme="minorHAnsi"/>
          <w:b/>
          <w:bCs/>
        </w:rPr>
        <w:t>water</w:t>
      </w:r>
      <w:r w:rsidRPr="005F02EC">
        <w:rPr>
          <w:rFonts w:asciiTheme="minorHAnsi" w:hAnsiTheme="minorHAnsi" w:cstheme="minorHAnsi"/>
          <w:b/>
          <w:bCs/>
          <w:iCs/>
        </w:rPr>
        <w:t xml:space="preserve"> before use. </w:t>
      </w:r>
      <w:r w:rsidRPr="005F02EC">
        <w:rPr>
          <w:rFonts w:asciiTheme="minorHAnsi" w:hAnsiTheme="minorHAnsi" w:cstheme="minorHAnsi"/>
        </w:rPr>
        <w:t xml:space="preserve">Daily, allow the water to run at the tap for 5 minutes to flush water through the service line and plumbing in the house before using it for drinking or cooking. Taking a shower, running the </w:t>
      </w:r>
      <w:r w:rsidR="008F4675" w:rsidRPr="005F02EC">
        <w:rPr>
          <w:rFonts w:asciiTheme="minorHAnsi" w:hAnsiTheme="minorHAnsi" w:cstheme="minorHAnsi"/>
        </w:rPr>
        <w:t>dishwasher,</w:t>
      </w:r>
      <w:r w:rsidRPr="005F02EC">
        <w:rPr>
          <w:rFonts w:asciiTheme="minorHAnsi" w:hAnsiTheme="minorHAnsi" w:cstheme="minorHAnsi"/>
        </w:rPr>
        <w:t xml:space="preserve"> or flushing the toilet will also flush your lines.</w:t>
      </w:r>
    </w:p>
    <w:p w14:paraId="61DC852B" w14:textId="23AF813B"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5F02EC">
        <w:rPr>
          <w:rFonts w:asciiTheme="minorHAnsi" w:hAnsiTheme="minorHAnsi" w:cstheme="minorHAnsi"/>
          <w:b/>
          <w:bCs/>
          <w:iCs/>
        </w:rPr>
        <w:t xml:space="preserve">Use </w:t>
      </w:r>
      <w:r w:rsidRPr="005F02EC">
        <w:rPr>
          <w:rFonts w:asciiTheme="minorHAnsi" w:hAnsiTheme="minorHAnsi" w:cstheme="minorHAnsi"/>
          <w:b/>
          <w:bCs/>
        </w:rPr>
        <w:t>cold</w:t>
      </w:r>
      <w:r w:rsidRPr="005F02EC">
        <w:rPr>
          <w:rFonts w:asciiTheme="minorHAnsi" w:hAnsiTheme="minorHAnsi" w:cstheme="minorHAnsi"/>
          <w:b/>
          <w:bCs/>
          <w:iCs/>
        </w:rPr>
        <w:t xml:space="preserve"> water for drinking, </w:t>
      </w:r>
      <w:r w:rsidR="008F4675" w:rsidRPr="005F02EC">
        <w:rPr>
          <w:rFonts w:asciiTheme="minorHAnsi" w:hAnsiTheme="minorHAnsi" w:cstheme="minorHAnsi"/>
          <w:b/>
          <w:bCs/>
          <w:iCs/>
        </w:rPr>
        <w:t>cooking,</w:t>
      </w:r>
      <w:r w:rsidRPr="005F02EC">
        <w:rPr>
          <w:rFonts w:asciiTheme="minorHAnsi" w:hAnsiTheme="minorHAnsi" w:cstheme="minorHAnsi"/>
          <w:b/>
          <w:bCs/>
          <w:iCs/>
        </w:rPr>
        <w:t xml:space="preserve"> and preparing baby formula. </w:t>
      </w:r>
      <w:r w:rsidRPr="005F02EC">
        <w:rPr>
          <w:rFonts w:asciiTheme="minorHAnsi" w:hAnsiTheme="minorHAnsi" w:cstheme="minorHAnsi"/>
        </w:rPr>
        <w:t xml:space="preserve">Do not cook with or drink water from the hot water tap as lead dissolves more easily into hot water. </w:t>
      </w:r>
      <w:r w:rsidRPr="0071118F">
        <w:rPr>
          <w:rFonts w:asciiTheme="minorHAnsi" w:hAnsiTheme="minorHAnsi" w:cstheme="minorHAnsi"/>
          <w:b/>
          <w:bCs/>
          <w:highlight w:val="yellow"/>
        </w:rPr>
        <w:t>Do not use water from the hot water tap to make baby formula.</w:t>
      </w:r>
    </w:p>
    <w:p w14:paraId="63EDAFF1" w14:textId="08504F4F"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5F02EC">
        <w:rPr>
          <w:rFonts w:asciiTheme="minorHAnsi" w:hAnsiTheme="minorHAnsi" w:cstheme="minorHAnsi"/>
          <w:b/>
          <w:bCs/>
        </w:rPr>
        <w:t>Clean your aerator.</w:t>
      </w:r>
      <w:r w:rsidR="008F4675">
        <w:rPr>
          <w:rFonts w:asciiTheme="minorHAnsi" w:hAnsiTheme="minorHAnsi" w:cstheme="minorHAnsi"/>
          <w:b/>
          <w:bCs/>
        </w:rPr>
        <w:t xml:space="preserve"> </w:t>
      </w:r>
      <w:r w:rsidRPr="005F02EC">
        <w:rPr>
          <w:rFonts w:asciiTheme="minorHAnsi" w:hAnsiTheme="minorHAnsi" w:cstheme="minorHAnsi"/>
        </w:rPr>
        <w:t>Regularly clean your faucet’s screen (also known as an aerator). Sediment, debris, and lead particles can collect in your aerator. If lead particles are caught in the aerator, lead can get into your water.</w:t>
      </w:r>
    </w:p>
    <w:p w14:paraId="30838AEA"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5F02EC">
        <w:rPr>
          <w:rFonts w:asciiTheme="minorHAnsi" w:hAnsiTheme="minorHAnsi" w:cstheme="minorHAnsi"/>
          <w:b/>
        </w:rPr>
        <w:t>Do not boil water to remove lead.</w:t>
      </w:r>
      <w:r w:rsidRPr="005F02EC">
        <w:rPr>
          <w:rFonts w:asciiTheme="minorHAnsi" w:hAnsiTheme="minorHAnsi" w:cstheme="minorHAnsi"/>
        </w:rPr>
        <w:t xml:space="preserve"> Boiling water does not remove lead.</w:t>
      </w:r>
    </w:p>
    <w:p w14:paraId="41750F18"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5F02EC">
        <w:rPr>
          <w:rFonts w:asciiTheme="minorHAnsi" w:hAnsiTheme="minorHAnsi" w:cstheme="minorHAnsi"/>
          <w:b/>
        </w:rPr>
        <w:t>Obtain an NSF (National Sanitation Foundation) Certified home water treatment device</w:t>
      </w:r>
      <w:r w:rsidRPr="005F02EC">
        <w:rPr>
          <w:rFonts w:asciiTheme="minorHAnsi" w:hAnsiTheme="minorHAnsi" w:cstheme="minorHAnsi"/>
        </w:rPr>
        <w:t xml:space="preserve"> that is certified to remove lead.</w:t>
      </w:r>
    </w:p>
    <w:p w14:paraId="42D0EEA0"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5F02EC">
        <w:rPr>
          <w:rFonts w:asciiTheme="minorHAnsi" w:hAnsiTheme="minorHAnsi" w:cstheme="minorHAnsi"/>
          <w:b/>
        </w:rPr>
        <w:t xml:space="preserve">Identify </w:t>
      </w:r>
      <w:r w:rsidRPr="005F02EC">
        <w:rPr>
          <w:rFonts w:asciiTheme="minorHAnsi" w:hAnsiTheme="minorHAnsi" w:cstheme="minorHAnsi"/>
          <w:b/>
          <w:bCs/>
        </w:rPr>
        <w:t>and</w:t>
      </w:r>
      <w:r w:rsidRPr="005F02EC">
        <w:rPr>
          <w:rFonts w:asciiTheme="minorHAnsi" w:hAnsiTheme="minorHAnsi" w:cstheme="minorHAnsi"/>
          <w:b/>
        </w:rPr>
        <w:t xml:space="preserve"> replace plumbing fixtures</w:t>
      </w:r>
      <w:r w:rsidRPr="005F02EC">
        <w:rPr>
          <w:rFonts w:asciiTheme="minorHAnsi" w:hAnsiTheme="minorHAnsi" w:cstheme="minorHAnsi"/>
        </w:rPr>
        <w:t xml:space="preserve"> containing lead and any copper piping with lead solder.</w:t>
      </w:r>
    </w:p>
    <w:p w14:paraId="645F40F9"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5F02EC">
        <w:rPr>
          <w:rFonts w:asciiTheme="minorHAnsi" w:hAnsiTheme="minorHAnsi" w:cstheme="minorHAnsi"/>
          <w:b/>
        </w:rPr>
        <w:lastRenderedPageBreak/>
        <w:t>Check home wiring.</w:t>
      </w:r>
      <w:r w:rsidRPr="005F02EC">
        <w:rPr>
          <w:rFonts w:asciiTheme="minorHAnsi" w:hAnsiTheme="minorHAnsi" w:cstheme="minorHAnsi"/>
        </w:rPr>
        <w:t xml:space="preserve"> Water service lines are sometimes used to ground electrical lines. The wiring in your home or building may be attached to your water service line or elsewhere in your plumbing. If you have a lead service line, this can accelerate its corrosion. Have a licensed electrician check your wiring.</w:t>
      </w:r>
    </w:p>
    <w:p w14:paraId="64181201" w14:textId="77777777" w:rsid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sectPr w:rsidR="005F02EC" w:rsidSect="005F02EC">
          <w:headerReference w:type="default" r:id="rId15"/>
          <w:pgSz w:w="12240" w:h="15840"/>
          <w:pgMar w:top="720" w:right="720" w:bottom="720" w:left="720" w:header="720" w:footer="720" w:gutter="0"/>
          <w:cols w:space="720"/>
          <w:docGrid w:linePitch="326"/>
        </w:sectPr>
      </w:pPr>
      <w:r w:rsidRPr="005F02EC">
        <w:rPr>
          <w:rFonts w:asciiTheme="minorHAnsi" w:hAnsiTheme="minorHAnsi" w:cstheme="minorHAnsi"/>
          <w:b/>
        </w:rPr>
        <w:t>Get your child tested.</w:t>
      </w:r>
      <w:r w:rsidRPr="005F02EC">
        <w:rPr>
          <w:rFonts w:asciiTheme="minorHAnsi" w:hAnsiTheme="minorHAnsi" w:cstheme="minorHAnsi"/>
        </w:rPr>
        <w:t xml:space="preserve"> Contact your local health department or healthcare provider to find out how you can get your child’s blood tested for lead if you are concerned about exposure.</w:t>
      </w:r>
    </w:p>
    <w:p w14:paraId="065B39A5" w14:textId="77777777" w:rsidR="005F02EC" w:rsidRPr="005F02EC" w:rsidRDefault="005F02EC" w:rsidP="005F02EC">
      <w:pPr>
        <w:pStyle w:val="Heading1"/>
        <w:spacing w:before="0" w:after="0"/>
        <w:jc w:val="center"/>
        <w:rPr>
          <w:rFonts w:asciiTheme="minorHAnsi" w:hAnsiTheme="minorHAnsi" w:cstheme="minorHAnsi"/>
          <w:szCs w:val="22"/>
        </w:rPr>
      </w:pPr>
      <w:r w:rsidRPr="005F02EC">
        <w:rPr>
          <w:rFonts w:asciiTheme="minorHAnsi" w:hAnsiTheme="minorHAnsi" w:cstheme="minorHAnsi"/>
          <w:szCs w:val="22"/>
        </w:rPr>
        <w:lastRenderedPageBreak/>
        <w:t>Consumer Notice 2</w:t>
      </w:r>
    </w:p>
    <w:p w14:paraId="74BF1501" w14:textId="77777777" w:rsidR="005F02EC" w:rsidRPr="005F02EC" w:rsidRDefault="005F02EC" w:rsidP="005F02EC">
      <w:pPr>
        <w:pStyle w:val="Heading1"/>
        <w:spacing w:before="0" w:after="0"/>
        <w:jc w:val="center"/>
        <w:rPr>
          <w:rFonts w:asciiTheme="minorHAnsi" w:hAnsiTheme="minorHAnsi" w:cstheme="minorHAnsi"/>
          <w:szCs w:val="22"/>
        </w:rPr>
      </w:pPr>
      <w:r w:rsidRPr="005F02EC">
        <w:rPr>
          <w:rFonts w:asciiTheme="minorHAnsi" w:hAnsiTheme="minorHAnsi" w:cstheme="minorHAnsi"/>
          <w:szCs w:val="22"/>
        </w:rPr>
        <w:t>Disturbance to a Known or Potential Service Line Containing Lead</w:t>
      </w:r>
    </w:p>
    <w:p w14:paraId="6195ABB1" w14:textId="77777777" w:rsidR="005F02EC" w:rsidRPr="005F02EC" w:rsidRDefault="005F02EC" w:rsidP="005F02EC">
      <w:pPr>
        <w:jc w:val="center"/>
        <w:rPr>
          <w:rFonts w:asciiTheme="minorHAnsi" w:hAnsiTheme="minorHAnsi" w:cstheme="minorHAnsi"/>
          <w:sz w:val="22"/>
          <w:szCs w:val="22"/>
        </w:rPr>
      </w:pPr>
      <w:r w:rsidRPr="005F02EC">
        <w:rPr>
          <w:rFonts w:asciiTheme="minorHAnsi" w:hAnsiTheme="minorHAnsi" w:cstheme="minorHAnsi"/>
          <w:sz w:val="22"/>
          <w:szCs w:val="22"/>
        </w:rPr>
        <w:t>There was a disturbance to your service line</w:t>
      </w:r>
    </w:p>
    <w:p w14:paraId="45E88788" w14:textId="77777777" w:rsidR="005F02EC" w:rsidRPr="005F02EC" w:rsidRDefault="005F02EC" w:rsidP="005F02EC">
      <w:pPr>
        <w:jc w:val="center"/>
        <w:rPr>
          <w:rFonts w:asciiTheme="minorHAnsi" w:hAnsiTheme="minorHAnsi" w:cstheme="minorHAnsi"/>
          <w:sz w:val="22"/>
          <w:szCs w:val="22"/>
        </w:rPr>
      </w:pPr>
      <w:r w:rsidRPr="005F02EC">
        <w:rPr>
          <w:rFonts w:asciiTheme="minorHAnsi" w:hAnsiTheme="minorHAnsi" w:cstheme="minorHAnsi"/>
          <w:sz w:val="22"/>
          <w:szCs w:val="22"/>
        </w:rPr>
        <w:t>[Name of Waterworks]</w:t>
      </w:r>
    </w:p>
    <w:p w14:paraId="04A44B45" w14:textId="77777777" w:rsidR="005F02EC" w:rsidRPr="005F02EC" w:rsidRDefault="005F02EC" w:rsidP="005F02EC">
      <w:pPr>
        <w:jc w:val="center"/>
        <w:rPr>
          <w:rFonts w:asciiTheme="minorHAnsi" w:hAnsiTheme="minorHAnsi" w:cstheme="minorHAnsi"/>
          <w:sz w:val="22"/>
          <w:szCs w:val="22"/>
        </w:rPr>
      </w:pPr>
      <w:r w:rsidRPr="005F02EC">
        <w:rPr>
          <w:rFonts w:asciiTheme="minorHAnsi" w:hAnsiTheme="minorHAnsi" w:cstheme="minorHAnsi"/>
          <w:sz w:val="22"/>
          <w:szCs w:val="22"/>
        </w:rPr>
        <w:t>[Name and phone number for point of contact]</w:t>
      </w:r>
    </w:p>
    <w:p w14:paraId="2DE847E5" w14:textId="77777777" w:rsidR="005F02EC" w:rsidRPr="005F02EC" w:rsidRDefault="005F02EC" w:rsidP="005F02EC">
      <w:pPr>
        <w:rPr>
          <w:rFonts w:asciiTheme="minorHAnsi" w:hAnsiTheme="minorHAnsi" w:cstheme="minorHAnsi"/>
          <w:sz w:val="22"/>
          <w:szCs w:val="22"/>
        </w:rPr>
      </w:pPr>
    </w:p>
    <w:p w14:paraId="431AEE03" w14:textId="1EFD7CAB" w:rsidR="005F02EC" w:rsidRPr="005F02EC" w:rsidRDefault="005F02EC" w:rsidP="005F02EC">
      <w:pPr>
        <w:rPr>
          <w:rFonts w:asciiTheme="minorHAnsi" w:hAnsiTheme="minorHAnsi" w:cstheme="minorHAnsi"/>
          <w:b/>
          <w:bCs/>
          <w:sz w:val="22"/>
          <w:szCs w:val="22"/>
        </w:rPr>
      </w:pPr>
      <w:r w:rsidRPr="005F02EC">
        <w:rPr>
          <w:rFonts w:asciiTheme="minorHAnsi" w:hAnsiTheme="minorHAnsi" w:cstheme="minorHAnsi"/>
          <w:b/>
          <w:bCs/>
          <w:sz w:val="22"/>
          <w:szCs w:val="22"/>
        </w:rPr>
        <w:t>Potential for elevated lead levels in drinking water</w:t>
      </w:r>
      <w:r w:rsidR="008F4675">
        <w:rPr>
          <w:rFonts w:asciiTheme="minorHAnsi" w:hAnsiTheme="minorHAnsi" w:cstheme="minorHAnsi"/>
          <w:b/>
          <w:bCs/>
          <w:sz w:val="22"/>
          <w:szCs w:val="22"/>
        </w:rPr>
        <w:t>.</w:t>
      </w:r>
    </w:p>
    <w:p w14:paraId="7B29D06A" w14:textId="20C1EF8B" w:rsidR="005F02EC" w:rsidRPr="005F02EC" w:rsidRDefault="005F02EC" w:rsidP="005F02EC">
      <w:pPr>
        <w:rPr>
          <w:rFonts w:asciiTheme="minorHAnsi" w:hAnsiTheme="minorHAnsi" w:cstheme="minorHAnsi"/>
          <w:sz w:val="22"/>
          <w:szCs w:val="22"/>
        </w:rPr>
      </w:pPr>
      <w:r w:rsidRPr="005F02EC">
        <w:rPr>
          <w:rFonts w:asciiTheme="minorHAnsi" w:hAnsiTheme="minorHAnsi" w:cstheme="minorHAnsi"/>
          <w:sz w:val="22"/>
          <w:szCs w:val="22"/>
        </w:rPr>
        <w:t>Following a disturbance to your service line, such as operating a valve or changing your water meter, there is potential for elevated lead levels in your drinking water. Please review the following information.</w:t>
      </w:r>
    </w:p>
    <w:p w14:paraId="0E2D5EDC" w14:textId="77777777" w:rsidR="005F02EC" w:rsidRPr="005F02EC" w:rsidRDefault="005F02EC" w:rsidP="005F02EC">
      <w:pPr>
        <w:rPr>
          <w:rFonts w:asciiTheme="minorHAnsi" w:hAnsiTheme="minorHAnsi" w:cstheme="minorHAnsi"/>
          <w:sz w:val="22"/>
          <w:szCs w:val="22"/>
        </w:rPr>
      </w:pPr>
    </w:p>
    <w:p w14:paraId="7D9CC435" w14:textId="7DA4637D" w:rsidR="005F02EC" w:rsidRPr="005F02EC" w:rsidRDefault="005F02EC" w:rsidP="005F02EC">
      <w:pPr>
        <w:rPr>
          <w:rFonts w:asciiTheme="minorHAnsi" w:hAnsiTheme="minorHAnsi" w:cstheme="minorHAnsi"/>
          <w:b/>
          <w:bCs/>
          <w:sz w:val="22"/>
          <w:szCs w:val="22"/>
        </w:rPr>
      </w:pPr>
      <w:r w:rsidRPr="005F02EC">
        <w:rPr>
          <w:rFonts w:asciiTheme="minorHAnsi" w:hAnsiTheme="minorHAnsi" w:cstheme="minorHAnsi"/>
          <w:b/>
          <w:bCs/>
          <w:sz w:val="22"/>
          <w:szCs w:val="22"/>
        </w:rPr>
        <w:t>Flush your service line prior to use</w:t>
      </w:r>
      <w:r w:rsidR="008F4675">
        <w:rPr>
          <w:rFonts w:asciiTheme="minorHAnsi" w:hAnsiTheme="minorHAnsi" w:cstheme="minorHAnsi"/>
          <w:b/>
          <w:bCs/>
          <w:sz w:val="22"/>
          <w:szCs w:val="22"/>
        </w:rPr>
        <w:t>.</w:t>
      </w:r>
    </w:p>
    <w:p w14:paraId="02201E7E" w14:textId="71A69BBE" w:rsidR="005F02EC" w:rsidRPr="005F02EC" w:rsidRDefault="009B2914" w:rsidP="005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5205C4">
        <w:rPr>
          <w:rFonts w:asciiTheme="minorHAnsi" w:hAnsiTheme="minorHAnsi" w:cstheme="minorHAnsi"/>
        </w:rPr>
        <w:t xml:space="preserve">After a service line is replaced, the customer should flush all interior premise plumbing before using the water again.  </w:t>
      </w:r>
      <w:r w:rsidR="005F02EC" w:rsidRPr="0071118F">
        <w:rPr>
          <w:rFonts w:asciiTheme="minorHAnsi" w:hAnsiTheme="minorHAnsi" w:cstheme="minorHAnsi"/>
          <w:b/>
          <w:bCs/>
          <w:sz w:val="22"/>
          <w:szCs w:val="22"/>
          <w:highlight w:val="yellow"/>
        </w:rPr>
        <w:t>Do not use hot water in the premise plumbing until initial flushing is completed to prevent sedimentation of lead particles in premise hot water tanks</w:t>
      </w:r>
      <w:r w:rsidR="005F02EC" w:rsidRPr="005F02EC">
        <w:rPr>
          <w:rFonts w:asciiTheme="minorHAnsi" w:hAnsiTheme="minorHAnsi" w:cstheme="minorHAnsi"/>
          <w:sz w:val="22"/>
          <w:szCs w:val="22"/>
        </w:rPr>
        <w:t>.</w:t>
      </w:r>
    </w:p>
    <w:p w14:paraId="253E775B" w14:textId="77777777" w:rsidR="005F02EC" w:rsidRPr="005F02EC" w:rsidRDefault="005F02EC" w:rsidP="005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p>
    <w:p w14:paraId="68759EA6" w14:textId="77777777" w:rsidR="005F02EC" w:rsidRPr="005F02EC" w:rsidRDefault="005F02EC" w:rsidP="005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sz w:val="22"/>
          <w:szCs w:val="22"/>
        </w:rPr>
      </w:pPr>
      <w:r w:rsidRPr="005F02EC">
        <w:rPr>
          <w:rFonts w:asciiTheme="minorHAnsi" w:hAnsiTheme="minorHAnsi" w:cstheme="minorHAnsi"/>
          <w:b/>
          <w:bCs/>
          <w:sz w:val="22"/>
          <w:szCs w:val="22"/>
        </w:rPr>
        <w:t>Instructions for customer flushing:</w:t>
      </w:r>
    </w:p>
    <w:p w14:paraId="035426D1" w14:textId="77777777"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2"/>
          <w:szCs w:val="22"/>
        </w:rPr>
      </w:pPr>
      <w:r w:rsidRPr="005F02EC">
        <w:rPr>
          <w:rFonts w:asciiTheme="minorHAnsi" w:hAnsiTheme="minorHAnsi" w:cstheme="minorHAnsi"/>
          <w:sz w:val="22"/>
          <w:szCs w:val="22"/>
        </w:rPr>
        <w:t xml:space="preserve">1. </w:t>
      </w:r>
      <w:r w:rsidRPr="005F02EC">
        <w:rPr>
          <w:rFonts w:asciiTheme="minorHAnsi" w:hAnsiTheme="minorHAnsi" w:cstheme="minorHAnsi"/>
          <w:sz w:val="22"/>
          <w:szCs w:val="22"/>
        </w:rPr>
        <w:tab/>
        <w:t>Find all the faucets that will drain, including the basement and all floors in your house.</w:t>
      </w:r>
    </w:p>
    <w:p w14:paraId="4E61D19A" w14:textId="77777777"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2"/>
          <w:szCs w:val="22"/>
        </w:rPr>
      </w:pPr>
      <w:r w:rsidRPr="005F02EC">
        <w:rPr>
          <w:rFonts w:asciiTheme="minorHAnsi" w:hAnsiTheme="minorHAnsi" w:cstheme="minorHAnsi"/>
          <w:sz w:val="22"/>
          <w:szCs w:val="22"/>
        </w:rPr>
        <w:t xml:space="preserve">2. </w:t>
      </w:r>
      <w:r w:rsidRPr="005F02EC">
        <w:rPr>
          <w:rFonts w:asciiTheme="minorHAnsi" w:hAnsiTheme="minorHAnsi" w:cstheme="minorHAnsi"/>
          <w:sz w:val="22"/>
          <w:szCs w:val="22"/>
        </w:rPr>
        <w:tab/>
        <w:t>Remove aerators and screens whenever possible, including the shower heads, from all faucets you plan to flush.</w:t>
      </w:r>
    </w:p>
    <w:p w14:paraId="19B2EB33" w14:textId="77777777"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2"/>
          <w:szCs w:val="22"/>
        </w:rPr>
      </w:pPr>
      <w:r w:rsidRPr="005F02EC">
        <w:rPr>
          <w:rFonts w:asciiTheme="minorHAnsi" w:hAnsiTheme="minorHAnsi" w:cstheme="minorHAnsi"/>
          <w:sz w:val="22"/>
          <w:szCs w:val="22"/>
        </w:rPr>
        <w:t xml:space="preserve">3. </w:t>
      </w:r>
      <w:r w:rsidRPr="005F02EC">
        <w:rPr>
          <w:rFonts w:asciiTheme="minorHAnsi" w:hAnsiTheme="minorHAnsi" w:cstheme="minorHAnsi"/>
          <w:sz w:val="22"/>
          <w:szCs w:val="22"/>
        </w:rPr>
        <w:tab/>
        <w:t>Include the laundry tubs, hose-bibs, bathtubs, and showers as flushing points.</w:t>
      </w:r>
    </w:p>
    <w:p w14:paraId="7FF5BD5E" w14:textId="355293B2"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2"/>
          <w:szCs w:val="22"/>
        </w:rPr>
      </w:pPr>
      <w:r w:rsidRPr="005F02EC">
        <w:rPr>
          <w:rFonts w:asciiTheme="minorHAnsi" w:hAnsiTheme="minorHAnsi" w:cstheme="minorHAnsi"/>
          <w:sz w:val="22"/>
          <w:szCs w:val="22"/>
        </w:rPr>
        <w:t xml:space="preserve">4. </w:t>
      </w:r>
      <w:r w:rsidRPr="005F02EC">
        <w:rPr>
          <w:rFonts w:asciiTheme="minorHAnsi" w:hAnsiTheme="minorHAnsi" w:cstheme="minorHAnsi"/>
          <w:sz w:val="22"/>
          <w:szCs w:val="22"/>
        </w:rPr>
        <w:tab/>
        <w:t xml:space="preserve">After all the aerators are </w:t>
      </w:r>
      <w:r w:rsidR="0081381E">
        <w:rPr>
          <w:rFonts w:asciiTheme="minorHAnsi" w:hAnsiTheme="minorHAnsi" w:cstheme="minorHAnsi"/>
          <w:sz w:val="22"/>
          <w:szCs w:val="22"/>
        </w:rPr>
        <w:t>removed</w:t>
      </w:r>
      <w:r w:rsidRPr="005F02EC">
        <w:rPr>
          <w:rFonts w:asciiTheme="minorHAnsi" w:hAnsiTheme="minorHAnsi" w:cstheme="minorHAnsi"/>
          <w:sz w:val="22"/>
          <w:szCs w:val="22"/>
        </w:rPr>
        <w:t>, open the faucets in the basement or lowest floor in the house. Leave all faucets running at highest rate possible, using cold water.</w:t>
      </w:r>
    </w:p>
    <w:p w14:paraId="116EC80C" w14:textId="77777777"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2"/>
          <w:szCs w:val="22"/>
        </w:rPr>
      </w:pPr>
      <w:r w:rsidRPr="005F02EC">
        <w:rPr>
          <w:rFonts w:asciiTheme="minorHAnsi" w:hAnsiTheme="minorHAnsi" w:cstheme="minorHAnsi"/>
          <w:sz w:val="22"/>
          <w:szCs w:val="22"/>
        </w:rPr>
        <w:t xml:space="preserve">5. </w:t>
      </w:r>
      <w:r w:rsidRPr="005F02EC">
        <w:rPr>
          <w:rFonts w:asciiTheme="minorHAnsi" w:hAnsiTheme="minorHAnsi" w:cstheme="minorHAnsi"/>
          <w:sz w:val="22"/>
          <w:szCs w:val="22"/>
        </w:rPr>
        <w:tab/>
        <w:t>After the faucets are all open in lowest floor, open the faucets on next highest floor of the house. Continue until faucets are open on all floors.</w:t>
      </w:r>
    </w:p>
    <w:p w14:paraId="61FD2270" w14:textId="77777777"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2"/>
          <w:szCs w:val="22"/>
        </w:rPr>
      </w:pPr>
      <w:r w:rsidRPr="005F02EC">
        <w:rPr>
          <w:rFonts w:asciiTheme="minorHAnsi" w:hAnsiTheme="minorHAnsi" w:cstheme="minorHAnsi"/>
          <w:sz w:val="22"/>
          <w:szCs w:val="22"/>
        </w:rPr>
        <w:t xml:space="preserve">6. </w:t>
      </w:r>
      <w:r w:rsidRPr="005F02EC">
        <w:rPr>
          <w:rFonts w:asciiTheme="minorHAnsi" w:hAnsiTheme="minorHAnsi" w:cstheme="minorHAnsi"/>
          <w:sz w:val="22"/>
          <w:szCs w:val="22"/>
        </w:rPr>
        <w:tab/>
        <w:t>After all faucets are opened, leave the water running for at least 30 minutes.</w:t>
      </w:r>
    </w:p>
    <w:p w14:paraId="471F17BA" w14:textId="77777777"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2"/>
          <w:szCs w:val="22"/>
        </w:rPr>
      </w:pPr>
      <w:r w:rsidRPr="005F02EC">
        <w:rPr>
          <w:rFonts w:asciiTheme="minorHAnsi" w:hAnsiTheme="minorHAnsi" w:cstheme="minorHAnsi"/>
          <w:sz w:val="22"/>
          <w:szCs w:val="22"/>
        </w:rPr>
        <w:t xml:space="preserve">7. </w:t>
      </w:r>
      <w:r w:rsidRPr="005F02EC">
        <w:rPr>
          <w:rFonts w:asciiTheme="minorHAnsi" w:hAnsiTheme="minorHAnsi" w:cstheme="minorHAnsi"/>
          <w:sz w:val="22"/>
          <w:szCs w:val="22"/>
        </w:rPr>
        <w:tab/>
        <w:t>After 30 minutes, turn off the first faucet you opened and continue to turn off other faucets in the same order you turned them on.</w:t>
      </w:r>
    </w:p>
    <w:p w14:paraId="0EDE09C6" w14:textId="1318F134" w:rsidR="005F02EC" w:rsidRPr="005F02EC"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sz w:val="22"/>
          <w:szCs w:val="22"/>
        </w:rPr>
      </w:pPr>
      <w:r w:rsidRPr="005F02EC">
        <w:rPr>
          <w:rFonts w:asciiTheme="minorHAnsi" w:hAnsiTheme="minorHAnsi" w:cstheme="minorHAnsi"/>
          <w:sz w:val="22"/>
          <w:szCs w:val="22"/>
        </w:rPr>
        <w:t xml:space="preserve">8. </w:t>
      </w:r>
      <w:r w:rsidRPr="005F02EC">
        <w:rPr>
          <w:rFonts w:asciiTheme="minorHAnsi" w:hAnsiTheme="minorHAnsi" w:cstheme="minorHAnsi"/>
          <w:sz w:val="22"/>
          <w:szCs w:val="22"/>
        </w:rPr>
        <w:tab/>
        <w:t>Clean aerators/screens at each faucet. You may need to replace aerators</w:t>
      </w:r>
      <w:r w:rsidR="0081381E">
        <w:rPr>
          <w:rFonts w:asciiTheme="minorHAnsi" w:hAnsiTheme="minorHAnsi" w:cstheme="minorHAnsi"/>
          <w:sz w:val="22"/>
          <w:szCs w:val="22"/>
        </w:rPr>
        <w:t>/screens</w:t>
      </w:r>
      <w:r w:rsidRPr="005F02EC">
        <w:rPr>
          <w:rFonts w:asciiTheme="minorHAnsi" w:hAnsiTheme="minorHAnsi" w:cstheme="minorHAnsi"/>
          <w:sz w:val="22"/>
          <w:szCs w:val="22"/>
        </w:rPr>
        <w:t xml:space="preserve"> if too old or worn.</w:t>
      </w:r>
      <w:r w:rsidR="007A2F99">
        <w:rPr>
          <w:rFonts w:asciiTheme="minorHAnsi" w:hAnsiTheme="minorHAnsi" w:cstheme="minorHAnsi"/>
          <w:sz w:val="22"/>
          <w:szCs w:val="22"/>
        </w:rPr>
        <w:t xml:space="preserve"> </w:t>
      </w:r>
      <w:r w:rsidR="007A2F99" w:rsidRPr="007A2F99">
        <w:rPr>
          <w:rFonts w:asciiTheme="minorHAnsi" w:hAnsiTheme="minorHAnsi" w:cstheme="minorHAnsi"/>
          <w:sz w:val="22"/>
          <w:szCs w:val="22"/>
        </w:rPr>
        <w:t>To clean aerators, cover the drain in your sink to prevent any aerator parts from falling into the drain, then unscrew the aerator and separate each part.  Remove any small particles on the screen, soak the parts in white vinegar for a few minutes, and scrub the parts with a brush. After cleaning, put the aerator parts back together and screw the aerator back onto the faucet.</w:t>
      </w:r>
    </w:p>
    <w:p w14:paraId="7729A42D" w14:textId="77777777" w:rsidR="005F02EC" w:rsidRPr="005F02EC" w:rsidRDefault="005F02EC" w:rsidP="005F02EC">
      <w:pPr>
        <w:rPr>
          <w:rFonts w:asciiTheme="minorHAnsi" w:hAnsiTheme="minorHAnsi" w:cstheme="minorHAnsi"/>
          <w:sz w:val="22"/>
          <w:szCs w:val="22"/>
        </w:rPr>
      </w:pPr>
    </w:p>
    <w:p w14:paraId="138C5BD8" w14:textId="0CEC1378" w:rsidR="005F02EC" w:rsidRPr="005F02EC" w:rsidRDefault="005F02EC" w:rsidP="005F02EC">
      <w:pPr>
        <w:rPr>
          <w:rFonts w:asciiTheme="minorHAnsi" w:hAnsiTheme="minorHAnsi" w:cstheme="minorHAnsi"/>
          <w:sz w:val="22"/>
          <w:szCs w:val="22"/>
        </w:rPr>
      </w:pPr>
      <w:r w:rsidRPr="005F02EC">
        <w:rPr>
          <w:rFonts w:asciiTheme="minorHAnsi" w:hAnsiTheme="minorHAnsi" w:cstheme="minorHAnsi"/>
          <w:b/>
          <w:bCs/>
          <w:sz w:val="22"/>
          <w:szCs w:val="22"/>
        </w:rPr>
        <w:t>Steps you can take to reduce exposure to lead in drinking water</w:t>
      </w:r>
      <w:r w:rsidR="008F4675">
        <w:rPr>
          <w:rFonts w:asciiTheme="minorHAnsi" w:hAnsiTheme="minorHAnsi" w:cstheme="minorHAnsi"/>
          <w:b/>
          <w:bCs/>
          <w:sz w:val="22"/>
          <w:szCs w:val="22"/>
        </w:rPr>
        <w:t>:</w:t>
      </w:r>
    </w:p>
    <w:p w14:paraId="0AAC2CF0" w14:textId="56F5A803"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5F02EC">
        <w:rPr>
          <w:rFonts w:asciiTheme="minorHAnsi" w:hAnsiTheme="minorHAnsi" w:cstheme="minorHAnsi"/>
          <w:b/>
          <w:bCs/>
          <w:sz w:val="22"/>
          <w:szCs w:val="22"/>
        </w:rPr>
        <w:t>Ru</w:t>
      </w:r>
      <w:r w:rsidRPr="005F02EC">
        <w:rPr>
          <w:rFonts w:asciiTheme="minorHAnsi" w:hAnsiTheme="minorHAnsi" w:cstheme="minorHAnsi"/>
          <w:b/>
          <w:bCs/>
          <w:iCs/>
          <w:sz w:val="22"/>
          <w:szCs w:val="22"/>
        </w:rPr>
        <w:t xml:space="preserve">n your </w:t>
      </w:r>
      <w:r w:rsidRPr="005F02EC">
        <w:rPr>
          <w:rFonts w:asciiTheme="minorHAnsi" w:hAnsiTheme="minorHAnsi" w:cstheme="minorHAnsi"/>
          <w:b/>
          <w:bCs/>
          <w:sz w:val="22"/>
          <w:szCs w:val="22"/>
        </w:rPr>
        <w:t>water</w:t>
      </w:r>
      <w:r w:rsidRPr="005F02EC">
        <w:rPr>
          <w:rFonts w:asciiTheme="minorHAnsi" w:hAnsiTheme="minorHAnsi" w:cstheme="minorHAnsi"/>
          <w:b/>
          <w:bCs/>
          <w:iCs/>
          <w:sz w:val="22"/>
          <w:szCs w:val="22"/>
        </w:rPr>
        <w:t xml:space="preserve"> before use. </w:t>
      </w:r>
      <w:r w:rsidRPr="005F02EC">
        <w:rPr>
          <w:rFonts w:asciiTheme="minorHAnsi" w:hAnsiTheme="minorHAnsi" w:cstheme="minorHAnsi"/>
          <w:sz w:val="22"/>
          <w:szCs w:val="22"/>
        </w:rPr>
        <w:t xml:space="preserve">Daily, allow the water to run at the tap for 5 minutes to flush water through the service line and plumbing in the house before using it for drinking or cooking. Taking a shower, running the </w:t>
      </w:r>
      <w:r w:rsidR="0081381E" w:rsidRPr="005F02EC">
        <w:rPr>
          <w:rFonts w:asciiTheme="minorHAnsi" w:hAnsiTheme="minorHAnsi" w:cstheme="minorHAnsi"/>
          <w:sz w:val="22"/>
          <w:szCs w:val="22"/>
        </w:rPr>
        <w:t>dishwasher,</w:t>
      </w:r>
      <w:r w:rsidRPr="005F02EC">
        <w:rPr>
          <w:rFonts w:asciiTheme="minorHAnsi" w:hAnsiTheme="minorHAnsi" w:cstheme="minorHAnsi"/>
          <w:sz w:val="22"/>
          <w:szCs w:val="22"/>
        </w:rPr>
        <w:t xml:space="preserve"> or flushing the toilet will also flush your lines.</w:t>
      </w:r>
    </w:p>
    <w:p w14:paraId="0A44A0E6" w14:textId="66BD7DF3" w:rsidR="005F02EC" w:rsidRPr="0071118F" w:rsidRDefault="005F02EC" w:rsidP="005F02EC">
      <w:pPr>
        <w:pStyle w:val="ListParagraph"/>
        <w:numPr>
          <w:ilvl w:val="0"/>
          <w:numId w:val="5"/>
        </w:numPr>
        <w:autoSpaceDE w:val="0"/>
        <w:autoSpaceDN w:val="0"/>
        <w:adjustRightInd w:val="0"/>
        <w:contextualSpacing/>
        <w:jc w:val="both"/>
        <w:rPr>
          <w:rFonts w:asciiTheme="minorHAnsi" w:hAnsiTheme="minorHAnsi" w:cstheme="minorHAnsi"/>
          <w:b/>
          <w:bCs/>
          <w:sz w:val="22"/>
          <w:szCs w:val="22"/>
          <w:highlight w:val="yellow"/>
        </w:rPr>
      </w:pPr>
      <w:r w:rsidRPr="00AB38BB">
        <w:rPr>
          <w:rFonts w:asciiTheme="minorHAnsi" w:hAnsiTheme="minorHAnsi" w:cstheme="minorHAnsi"/>
          <w:b/>
          <w:bCs/>
          <w:iCs/>
          <w:sz w:val="22"/>
          <w:szCs w:val="22"/>
        </w:rPr>
        <w:t xml:space="preserve">Use </w:t>
      </w:r>
      <w:r w:rsidRPr="00AB38BB">
        <w:rPr>
          <w:rFonts w:asciiTheme="minorHAnsi" w:hAnsiTheme="minorHAnsi" w:cstheme="minorHAnsi"/>
          <w:b/>
          <w:bCs/>
          <w:sz w:val="22"/>
          <w:szCs w:val="22"/>
        </w:rPr>
        <w:t>cold</w:t>
      </w:r>
      <w:r w:rsidRPr="00AB38BB">
        <w:rPr>
          <w:rFonts w:asciiTheme="minorHAnsi" w:hAnsiTheme="minorHAnsi" w:cstheme="minorHAnsi"/>
          <w:b/>
          <w:bCs/>
          <w:iCs/>
          <w:sz w:val="22"/>
          <w:szCs w:val="22"/>
        </w:rPr>
        <w:t xml:space="preserve"> water for drinking, </w:t>
      </w:r>
      <w:r w:rsidR="0081381E" w:rsidRPr="00AB38BB">
        <w:rPr>
          <w:rFonts w:asciiTheme="minorHAnsi" w:hAnsiTheme="minorHAnsi" w:cstheme="minorHAnsi"/>
          <w:b/>
          <w:bCs/>
          <w:iCs/>
          <w:sz w:val="22"/>
          <w:szCs w:val="22"/>
        </w:rPr>
        <w:t>cooking,</w:t>
      </w:r>
      <w:r w:rsidRPr="00AB38BB">
        <w:rPr>
          <w:rFonts w:asciiTheme="minorHAnsi" w:hAnsiTheme="minorHAnsi" w:cstheme="minorHAnsi"/>
          <w:b/>
          <w:bCs/>
          <w:iCs/>
          <w:sz w:val="22"/>
          <w:szCs w:val="22"/>
        </w:rPr>
        <w:t xml:space="preserve"> and preparing baby formula. </w:t>
      </w:r>
      <w:r w:rsidRPr="00AB38BB">
        <w:rPr>
          <w:rFonts w:asciiTheme="minorHAnsi" w:hAnsiTheme="minorHAnsi" w:cstheme="minorHAnsi"/>
          <w:sz w:val="22"/>
          <w:szCs w:val="22"/>
        </w:rPr>
        <w:t xml:space="preserve">Do not cook with or drink water from the hot water tap as lead dissolves more easily into hot water. </w:t>
      </w:r>
      <w:r w:rsidRPr="0071118F">
        <w:rPr>
          <w:rFonts w:asciiTheme="minorHAnsi" w:hAnsiTheme="minorHAnsi" w:cstheme="minorHAnsi"/>
          <w:b/>
          <w:bCs/>
          <w:sz w:val="22"/>
          <w:szCs w:val="22"/>
          <w:highlight w:val="yellow"/>
        </w:rPr>
        <w:t>Do not use water from the hot water tap to make baby formula.</w:t>
      </w:r>
    </w:p>
    <w:p w14:paraId="05DD4364" w14:textId="20DCC0FE"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5F02EC">
        <w:rPr>
          <w:rFonts w:asciiTheme="minorHAnsi" w:hAnsiTheme="minorHAnsi" w:cstheme="minorHAnsi"/>
          <w:b/>
          <w:bCs/>
          <w:sz w:val="22"/>
          <w:szCs w:val="22"/>
        </w:rPr>
        <w:t>Clean your aerator.</w:t>
      </w:r>
      <w:r w:rsidR="0081381E">
        <w:rPr>
          <w:rFonts w:asciiTheme="minorHAnsi" w:hAnsiTheme="minorHAnsi" w:cstheme="minorHAnsi"/>
          <w:b/>
          <w:bCs/>
          <w:sz w:val="22"/>
          <w:szCs w:val="22"/>
        </w:rPr>
        <w:t xml:space="preserve"> </w:t>
      </w:r>
      <w:r w:rsidRPr="005F02EC">
        <w:rPr>
          <w:rFonts w:asciiTheme="minorHAnsi" w:hAnsiTheme="minorHAnsi" w:cstheme="minorHAnsi"/>
          <w:sz w:val="22"/>
          <w:szCs w:val="22"/>
        </w:rPr>
        <w:t>Regularly clean your faucet’s screen (also known as an aerator). Sediment, debris, and lead particles can collect in your aerator. If lead particles are caught in the aerator, lead can get into your water.</w:t>
      </w:r>
    </w:p>
    <w:p w14:paraId="146F10C6"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5F02EC">
        <w:rPr>
          <w:rFonts w:asciiTheme="minorHAnsi" w:hAnsiTheme="minorHAnsi" w:cstheme="minorHAnsi"/>
          <w:b/>
          <w:sz w:val="22"/>
          <w:szCs w:val="22"/>
        </w:rPr>
        <w:t>Do not boil water to remove lead.</w:t>
      </w:r>
      <w:r w:rsidRPr="005F02EC">
        <w:rPr>
          <w:rFonts w:asciiTheme="minorHAnsi" w:hAnsiTheme="minorHAnsi" w:cstheme="minorHAnsi"/>
          <w:sz w:val="22"/>
          <w:szCs w:val="22"/>
        </w:rPr>
        <w:t xml:space="preserve"> Boiling water does not remove lead.</w:t>
      </w:r>
    </w:p>
    <w:p w14:paraId="03E32D50"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5F02EC">
        <w:rPr>
          <w:rFonts w:asciiTheme="minorHAnsi" w:hAnsiTheme="minorHAnsi" w:cstheme="minorHAnsi"/>
          <w:b/>
          <w:sz w:val="22"/>
          <w:szCs w:val="22"/>
        </w:rPr>
        <w:t>Obtain an NSF (National Sanitation Foundation) Certified home water treatment device</w:t>
      </w:r>
      <w:r w:rsidRPr="005F02EC">
        <w:rPr>
          <w:rFonts w:asciiTheme="minorHAnsi" w:hAnsiTheme="minorHAnsi" w:cstheme="minorHAnsi"/>
          <w:sz w:val="22"/>
          <w:szCs w:val="22"/>
        </w:rPr>
        <w:t xml:space="preserve"> that is certified to remove lead.</w:t>
      </w:r>
    </w:p>
    <w:p w14:paraId="3D4DFE13"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5F02EC">
        <w:rPr>
          <w:rFonts w:asciiTheme="minorHAnsi" w:hAnsiTheme="minorHAnsi" w:cstheme="minorHAnsi"/>
          <w:b/>
          <w:sz w:val="22"/>
          <w:szCs w:val="22"/>
        </w:rPr>
        <w:lastRenderedPageBreak/>
        <w:t xml:space="preserve">Identify </w:t>
      </w:r>
      <w:r w:rsidRPr="005F02EC">
        <w:rPr>
          <w:rFonts w:asciiTheme="minorHAnsi" w:hAnsiTheme="minorHAnsi" w:cstheme="minorHAnsi"/>
          <w:b/>
          <w:bCs/>
          <w:sz w:val="22"/>
          <w:szCs w:val="22"/>
        </w:rPr>
        <w:t>and</w:t>
      </w:r>
      <w:r w:rsidRPr="005F02EC">
        <w:rPr>
          <w:rFonts w:asciiTheme="minorHAnsi" w:hAnsiTheme="minorHAnsi" w:cstheme="minorHAnsi"/>
          <w:b/>
          <w:sz w:val="22"/>
          <w:szCs w:val="22"/>
        </w:rPr>
        <w:t xml:space="preserve"> replace plumbing fixtures</w:t>
      </w:r>
      <w:r w:rsidRPr="005F02EC">
        <w:rPr>
          <w:rFonts w:asciiTheme="minorHAnsi" w:hAnsiTheme="minorHAnsi" w:cstheme="minorHAnsi"/>
          <w:sz w:val="22"/>
          <w:szCs w:val="22"/>
        </w:rPr>
        <w:t xml:space="preserve"> containing lead and any copper piping with lead solder.</w:t>
      </w:r>
    </w:p>
    <w:p w14:paraId="7418F897"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5F02EC">
        <w:rPr>
          <w:rFonts w:asciiTheme="minorHAnsi" w:hAnsiTheme="minorHAnsi" w:cstheme="minorHAnsi"/>
          <w:b/>
          <w:sz w:val="22"/>
          <w:szCs w:val="22"/>
        </w:rPr>
        <w:t>Check home wiring.</w:t>
      </w:r>
      <w:r w:rsidRPr="005F02EC">
        <w:rPr>
          <w:rFonts w:asciiTheme="minorHAnsi" w:hAnsiTheme="minorHAnsi" w:cstheme="minorHAnsi"/>
          <w:sz w:val="22"/>
          <w:szCs w:val="22"/>
        </w:rPr>
        <w:t xml:space="preserve"> Water service lines are sometimes used to ground electrical lines. The wiring in your home or building may be attached to your water service line or elsewhere in your plumbing. If you have a lead service line, this can accelerate its corrosion. Have a licensed electrician check your wiring.</w:t>
      </w:r>
    </w:p>
    <w:p w14:paraId="596CAC2A" w14:textId="77777777" w:rsidR="005F02EC" w:rsidRPr="005F02EC" w:rsidRDefault="005F02EC" w:rsidP="00194610">
      <w:pPr>
        <w:pStyle w:val="ListParagraph"/>
        <w:numPr>
          <w:ilvl w:val="0"/>
          <w:numId w:val="5"/>
        </w:numPr>
        <w:autoSpaceDE w:val="0"/>
        <w:autoSpaceDN w:val="0"/>
        <w:adjustRightInd w:val="0"/>
        <w:contextualSpacing/>
        <w:jc w:val="both"/>
        <w:rPr>
          <w:rFonts w:asciiTheme="minorHAnsi" w:hAnsiTheme="minorHAnsi" w:cstheme="minorHAnsi"/>
          <w:sz w:val="22"/>
          <w:szCs w:val="22"/>
        </w:rPr>
        <w:sectPr w:rsidR="005F02EC" w:rsidRPr="005F02EC" w:rsidSect="005F02EC">
          <w:headerReference w:type="default" r:id="rId16"/>
          <w:pgSz w:w="12240" w:h="15840"/>
          <w:pgMar w:top="720" w:right="720" w:bottom="720" w:left="720" w:header="720" w:footer="720" w:gutter="0"/>
          <w:cols w:space="720"/>
          <w:docGrid w:linePitch="326"/>
        </w:sectPr>
      </w:pPr>
      <w:r w:rsidRPr="005F02EC">
        <w:rPr>
          <w:rFonts w:asciiTheme="minorHAnsi" w:hAnsiTheme="minorHAnsi" w:cstheme="minorHAnsi"/>
          <w:b/>
          <w:sz w:val="22"/>
          <w:szCs w:val="22"/>
        </w:rPr>
        <w:t>Get your child tested.</w:t>
      </w:r>
      <w:r w:rsidRPr="005F02EC">
        <w:rPr>
          <w:rFonts w:asciiTheme="minorHAnsi" w:hAnsiTheme="minorHAnsi" w:cstheme="minorHAnsi"/>
          <w:sz w:val="22"/>
          <w:szCs w:val="22"/>
        </w:rPr>
        <w:t xml:space="preserve"> Contact your local health department or healthcare provider to find out how you can get your child’s blood tested for lead if you are concerned about exposure.</w:t>
      </w:r>
    </w:p>
    <w:p w14:paraId="2DB7A477" w14:textId="77777777" w:rsidR="005F02EC" w:rsidRPr="005F02EC" w:rsidRDefault="005F02EC" w:rsidP="005F02EC">
      <w:pPr>
        <w:pStyle w:val="Heading1"/>
        <w:spacing w:before="0" w:after="0"/>
        <w:jc w:val="center"/>
        <w:rPr>
          <w:rFonts w:asciiTheme="minorHAnsi" w:hAnsiTheme="minorHAnsi" w:cstheme="minorHAnsi"/>
          <w:szCs w:val="22"/>
        </w:rPr>
      </w:pPr>
      <w:r w:rsidRPr="005F02EC">
        <w:rPr>
          <w:rFonts w:asciiTheme="minorHAnsi" w:hAnsiTheme="minorHAnsi" w:cstheme="minorHAnsi"/>
          <w:szCs w:val="22"/>
        </w:rPr>
        <w:lastRenderedPageBreak/>
        <w:t>Consumer Notice Template 3</w:t>
      </w:r>
    </w:p>
    <w:p w14:paraId="792D3E92" w14:textId="77777777" w:rsidR="005F02EC" w:rsidRPr="005F02EC" w:rsidRDefault="005F02EC" w:rsidP="005F02EC">
      <w:pPr>
        <w:pStyle w:val="Heading1"/>
        <w:spacing w:before="0" w:after="0"/>
        <w:jc w:val="center"/>
        <w:rPr>
          <w:rFonts w:asciiTheme="minorHAnsi" w:hAnsiTheme="minorHAnsi" w:cstheme="minorHAnsi"/>
          <w:szCs w:val="22"/>
        </w:rPr>
      </w:pPr>
      <w:r w:rsidRPr="005F02EC">
        <w:rPr>
          <w:rFonts w:asciiTheme="minorHAnsi" w:hAnsiTheme="minorHAnsi" w:cstheme="minorHAnsi"/>
          <w:szCs w:val="22"/>
        </w:rPr>
        <w:t>Disturbance to a Known or Potential Service Line Containing Lead</w:t>
      </w:r>
    </w:p>
    <w:p w14:paraId="57C6709B" w14:textId="77777777" w:rsidR="005F02EC" w:rsidRPr="005F02EC" w:rsidRDefault="005F02EC" w:rsidP="005F02EC">
      <w:pPr>
        <w:jc w:val="center"/>
        <w:rPr>
          <w:rFonts w:asciiTheme="minorHAnsi" w:hAnsiTheme="minorHAnsi" w:cstheme="minorHAnsi"/>
          <w:sz w:val="22"/>
          <w:szCs w:val="22"/>
        </w:rPr>
      </w:pPr>
      <w:r w:rsidRPr="005F02EC">
        <w:rPr>
          <w:rFonts w:asciiTheme="minorHAnsi" w:hAnsiTheme="minorHAnsi" w:cstheme="minorHAnsi"/>
          <w:sz w:val="22"/>
          <w:szCs w:val="22"/>
        </w:rPr>
        <w:t>There was a disturbance to your service line from replacement of a water meter, water meter setter, gooseneck, pigtail, or connector</w:t>
      </w:r>
    </w:p>
    <w:p w14:paraId="72DAD707" w14:textId="77777777" w:rsidR="005F02EC" w:rsidRPr="005F02EC" w:rsidRDefault="005F02EC" w:rsidP="005F02EC">
      <w:pPr>
        <w:jc w:val="center"/>
        <w:rPr>
          <w:rFonts w:asciiTheme="minorHAnsi" w:hAnsiTheme="minorHAnsi" w:cstheme="minorHAnsi"/>
          <w:sz w:val="22"/>
          <w:szCs w:val="22"/>
        </w:rPr>
      </w:pPr>
      <w:r w:rsidRPr="005F02EC">
        <w:rPr>
          <w:rFonts w:asciiTheme="minorHAnsi" w:hAnsiTheme="minorHAnsi" w:cstheme="minorHAnsi"/>
          <w:sz w:val="22"/>
          <w:szCs w:val="22"/>
        </w:rPr>
        <w:t>[Name of Waterworks]</w:t>
      </w:r>
    </w:p>
    <w:p w14:paraId="507816E3" w14:textId="77777777" w:rsidR="005F02EC" w:rsidRPr="005F02EC" w:rsidRDefault="005F02EC" w:rsidP="005F02EC">
      <w:pPr>
        <w:jc w:val="center"/>
        <w:rPr>
          <w:rFonts w:asciiTheme="minorHAnsi" w:hAnsiTheme="minorHAnsi" w:cstheme="minorHAnsi"/>
          <w:sz w:val="22"/>
          <w:szCs w:val="22"/>
        </w:rPr>
      </w:pPr>
      <w:r w:rsidRPr="005F02EC">
        <w:rPr>
          <w:rFonts w:asciiTheme="minorHAnsi" w:hAnsiTheme="minorHAnsi" w:cstheme="minorHAnsi"/>
          <w:sz w:val="22"/>
          <w:szCs w:val="22"/>
        </w:rPr>
        <w:t>[Name and phone number for point of contact]</w:t>
      </w:r>
    </w:p>
    <w:p w14:paraId="2A12D94F" w14:textId="77777777" w:rsidR="005F02EC" w:rsidRPr="005F02EC" w:rsidRDefault="005F02EC" w:rsidP="005F02EC">
      <w:pPr>
        <w:rPr>
          <w:rFonts w:asciiTheme="minorHAnsi" w:hAnsiTheme="minorHAnsi" w:cstheme="minorHAnsi"/>
          <w:sz w:val="22"/>
          <w:szCs w:val="22"/>
        </w:rPr>
      </w:pPr>
    </w:p>
    <w:p w14:paraId="3027732F" w14:textId="77777777" w:rsidR="005F02EC" w:rsidRPr="005F02EC" w:rsidRDefault="005F02EC" w:rsidP="005F02EC">
      <w:pPr>
        <w:rPr>
          <w:rFonts w:asciiTheme="minorHAnsi" w:hAnsiTheme="minorHAnsi" w:cstheme="minorHAnsi"/>
          <w:b/>
          <w:bCs/>
          <w:sz w:val="22"/>
          <w:szCs w:val="22"/>
        </w:rPr>
      </w:pPr>
      <w:r w:rsidRPr="005F02EC">
        <w:rPr>
          <w:rFonts w:asciiTheme="minorHAnsi" w:hAnsiTheme="minorHAnsi" w:cstheme="minorHAnsi"/>
          <w:b/>
          <w:bCs/>
          <w:sz w:val="22"/>
          <w:szCs w:val="22"/>
        </w:rPr>
        <w:t>Potential for elevated lead levels in drinking water</w:t>
      </w:r>
    </w:p>
    <w:p w14:paraId="747A907D" w14:textId="56BD50C0" w:rsidR="005F02EC" w:rsidRPr="000049D2" w:rsidRDefault="005F02EC" w:rsidP="005F02EC">
      <w:pPr>
        <w:rPr>
          <w:rFonts w:asciiTheme="minorHAnsi" w:hAnsiTheme="minorHAnsi" w:cstheme="minorHAnsi"/>
        </w:rPr>
      </w:pPr>
      <w:r w:rsidRPr="000049D2">
        <w:rPr>
          <w:rFonts w:asciiTheme="minorHAnsi" w:hAnsiTheme="minorHAnsi" w:cstheme="minorHAnsi"/>
        </w:rPr>
        <w:t>Following a disturbance to your service line from replacement of a water meter, water meter setter, gooseneck, pigtail, or connector on the service line</w:t>
      </w:r>
      <w:r w:rsidR="007220DC">
        <w:rPr>
          <w:rFonts w:asciiTheme="minorHAnsi" w:hAnsiTheme="minorHAnsi" w:cstheme="minorHAnsi"/>
        </w:rPr>
        <w:t>,</w:t>
      </w:r>
      <w:r w:rsidRPr="000049D2">
        <w:rPr>
          <w:rFonts w:asciiTheme="minorHAnsi" w:hAnsiTheme="minorHAnsi" w:cstheme="minorHAnsi"/>
        </w:rPr>
        <w:t xml:space="preserve"> </w:t>
      </w:r>
      <w:r w:rsidR="007220DC">
        <w:rPr>
          <w:rFonts w:asciiTheme="minorHAnsi" w:hAnsiTheme="minorHAnsi" w:cstheme="minorHAnsi"/>
        </w:rPr>
        <w:t>t</w:t>
      </w:r>
      <w:r w:rsidRPr="000049D2">
        <w:rPr>
          <w:rFonts w:asciiTheme="minorHAnsi" w:hAnsiTheme="minorHAnsi" w:cstheme="minorHAnsi"/>
        </w:rPr>
        <w:t>here is potential for elevated lead levels in your drinking water. Please review the following information.</w:t>
      </w:r>
    </w:p>
    <w:p w14:paraId="1D05F104" w14:textId="77777777" w:rsidR="005F02EC" w:rsidRPr="005F02EC" w:rsidRDefault="005F02EC" w:rsidP="005F02EC">
      <w:pPr>
        <w:rPr>
          <w:rFonts w:asciiTheme="minorHAnsi" w:hAnsiTheme="minorHAnsi" w:cstheme="minorHAnsi"/>
          <w:sz w:val="22"/>
          <w:szCs w:val="22"/>
        </w:rPr>
      </w:pPr>
    </w:p>
    <w:p w14:paraId="07FBE59F" w14:textId="77777777" w:rsidR="005F02EC" w:rsidRPr="005F02EC" w:rsidRDefault="005F02EC" w:rsidP="005F02EC">
      <w:pPr>
        <w:rPr>
          <w:rFonts w:asciiTheme="minorHAnsi" w:hAnsiTheme="minorHAnsi" w:cstheme="minorHAnsi"/>
          <w:b/>
          <w:bCs/>
        </w:rPr>
      </w:pPr>
      <w:r w:rsidRPr="005F02EC">
        <w:rPr>
          <w:rFonts w:asciiTheme="minorHAnsi" w:hAnsiTheme="minorHAnsi" w:cstheme="minorHAnsi"/>
          <w:b/>
          <w:bCs/>
        </w:rPr>
        <w:t>Filters</w:t>
      </w:r>
    </w:p>
    <w:p w14:paraId="65A4BCF5" w14:textId="56D760CD" w:rsidR="005F02EC" w:rsidRPr="005F02EC" w:rsidRDefault="005F02EC" w:rsidP="005F02EC">
      <w:pPr>
        <w:rPr>
          <w:rFonts w:asciiTheme="minorHAnsi" w:hAnsiTheme="minorHAnsi" w:cstheme="minorHAnsi"/>
        </w:rPr>
      </w:pPr>
      <w:r w:rsidRPr="005F02EC">
        <w:rPr>
          <w:rFonts w:asciiTheme="minorHAnsi" w:hAnsiTheme="minorHAnsi" w:cstheme="minorHAnsi"/>
        </w:rPr>
        <w:t xml:space="preserve">We are required to provide consumers with a pitcher filter or point-of-use device certified by an American National Standards Institute </w:t>
      </w:r>
      <w:r w:rsidR="0081381E">
        <w:rPr>
          <w:rFonts w:asciiTheme="minorHAnsi" w:hAnsiTheme="minorHAnsi" w:cstheme="minorHAnsi"/>
        </w:rPr>
        <w:t xml:space="preserve">(ANSI) </w:t>
      </w:r>
      <w:r w:rsidRPr="005F02EC">
        <w:rPr>
          <w:rFonts w:asciiTheme="minorHAnsi" w:hAnsiTheme="minorHAnsi" w:cstheme="minorHAnsi"/>
        </w:rPr>
        <w:t>accredited certifier to reduce lead, six months of replacement cartridges and instructions for use.</w:t>
      </w:r>
    </w:p>
    <w:p w14:paraId="7BF1E5AE" w14:textId="77777777" w:rsidR="005F02EC" w:rsidRPr="005F02EC" w:rsidRDefault="005F02EC" w:rsidP="005F02EC">
      <w:pPr>
        <w:rPr>
          <w:rFonts w:asciiTheme="minorHAnsi" w:hAnsiTheme="minorHAnsi" w:cstheme="minorHAnsi"/>
        </w:rPr>
      </w:pPr>
    </w:p>
    <w:p w14:paraId="0A054CE2" w14:textId="77777777" w:rsidR="005F02EC" w:rsidRPr="005F02EC" w:rsidRDefault="005F02EC" w:rsidP="005F02EC">
      <w:pPr>
        <w:pStyle w:val="Pa5"/>
        <w:spacing w:line="240" w:lineRule="auto"/>
        <w:jc w:val="both"/>
        <w:outlineLvl w:val="0"/>
        <w:rPr>
          <w:rFonts w:asciiTheme="minorHAnsi" w:hAnsiTheme="minorHAnsi" w:cstheme="minorHAnsi"/>
          <w:b/>
          <w:bCs/>
          <w:color w:val="000000"/>
          <w:sz w:val="20"/>
          <w:szCs w:val="20"/>
        </w:rPr>
      </w:pPr>
      <w:r w:rsidRPr="005F02EC">
        <w:rPr>
          <w:rFonts w:asciiTheme="minorHAnsi" w:hAnsiTheme="minorHAnsi" w:cstheme="minorHAnsi"/>
          <w:b/>
          <w:bCs/>
          <w:color w:val="000000"/>
          <w:sz w:val="20"/>
          <w:szCs w:val="20"/>
        </w:rPr>
        <w:t>Health effects of lead</w:t>
      </w:r>
    </w:p>
    <w:p w14:paraId="08633992" w14:textId="08DE8783" w:rsidR="005F02EC" w:rsidRPr="005F02EC" w:rsidRDefault="005F02EC" w:rsidP="005F02EC">
      <w:pPr>
        <w:pStyle w:val="Pa31"/>
        <w:spacing w:before="0" w:line="240" w:lineRule="auto"/>
        <w:jc w:val="both"/>
        <w:rPr>
          <w:rFonts w:asciiTheme="minorHAnsi" w:hAnsiTheme="minorHAnsi" w:cstheme="minorHAnsi"/>
          <w:color w:val="000000"/>
          <w:sz w:val="20"/>
          <w:szCs w:val="20"/>
        </w:rPr>
      </w:pPr>
      <w:r w:rsidRPr="005F02EC">
        <w:rPr>
          <w:rFonts w:asciiTheme="minorHAnsi" w:hAnsiTheme="minorHAnsi" w:cstheme="minorHAnsi"/>
          <w:color w:val="000000"/>
          <w:sz w:val="20"/>
          <w:szCs w:val="20"/>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w:t>
      </w:r>
      <w:r w:rsidR="0081381E" w:rsidRPr="005F02EC">
        <w:rPr>
          <w:rFonts w:asciiTheme="minorHAnsi" w:hAnsiTheme="minorHAnsi" w:cstheme="minorHAnsi"/>
          <w:color w:val="000000"/>
          <w:sz w:val="20"/>
          <w:szCs w:val="20"/>
        </w:rPr>
        <w:t>kidney,</w:t>
      </w:r>
      <w:r w:rsidRPr="005F02EC">
        <w:rPr>
          <w:rFonts w:asciiTheme="minorHAnsi" w:hAnsiTheme="minorHAnsi" w:cstheme="minorHAnsi"/>
          <w:color w:val="000000"/>
          <w:sz w:val="20"/>
          <w:szCs w:val="20"/>
        </w:rPr>
        <w:t xml:space="preserve"> or nervous system problems.</w:t>
      </w:r>
    </w:p>
    <w:p w14:paraId="61A443BE" w14:textId="77777777" w:rsidR="005F02EC" w:rsidRPr="005F02EC" w:rsidRDefault="005F02EC" w:rsidP="005F02EC">
      <w:pPr>
        <w:pStyle w:val="Pa31"/>
        <w:spacing w:before="0" w:line="240" w:lineRule="auto"/>
        <w:jc w:val="both"/>
        <w:rPr>
          <w:rFonts w:asciiTheme="minorHAnsi" w:hAnsiTheme="minorHAnsi" w:cstheme="minorHAnsi"/>
          <w:color w:val="000000"/>
          <w:sz w:val="20"/>
          <w:szCs w:val="20"/>
        </w:rPr>
      </w:pPr>
    </w:p>
    <w:p w14:paraId="75C7C895" w14:textId="2DCDAB3F" w:rsidR="005F02EC" w:rsidRPr="005F02EC" w:rsidRDefault="005F02EC" w:rsidP="005F02EC">
      <w:pPr>
        <w:pStyle w:val="Pa31"/>
        <w:spacing w:before="0" w:line="240" w:lineRule="auto"/>
        <w:jc w:val="both"/>
        <w:rPr>
          <w:rFonts w:asciiTheme="minorHAnsi" w:hAnsiTheme="minorHAnsi" w:cstheme="minorHAnsi"/>
          <w:color w:val="000000"/>
          <w:sz w:val="20"/>
          <w:szCs w:val="20"/>
        </w:rPr>
      </w:pPr>
      <w:r w:rsidRPr="005F02EC">
        <w:rPr>
          <w:rFonts w:asciiTheme="minorHAnsi" w:hAnsiTheme="minorHAnsi" w:cstheme="minorHAnsi"/>
          <w:color w:val="000000"/>
          <w:sz w:val="20"/>
          <w:szCs w:val="20"/>
        </w:rPr>
        <w:t xml:space="preserve">Lead is a common metal that has been in many consumer products but is now known to be harmful to human health if ingested or inhaled. It can be found in lead-based paint, air, soil, household dust, food, some types of pottery, and drinking water. Lead is rarely found in natural sources of water such as rivers, lakes, </w:t>
      </w:r>
      <w:r w:rsidR="0081381E" w:rsidRPr="005F02EC">
        <w:rPr>
          <w:rFonts w:asciiTheme="minorHAnsi" w:hAnsiTheme="minorHAnsi" w:cstheme="minorHAnsi"/>
          <w:color w:val="000000"/>
          <w:sz w:val="20"/>
          <w:szCs w:val="20"/>
        </w:rPr>
        <w:t>wells,</w:t>
      </w:r>
      <w:r w:rsidRPr="005F02EC">
        <w:rPr>
          <w:rFonts w:asciiTheme="minorHAnsi" w:hAnsiTheme="minorHAnsi" w:cstheme="minorHAnsi"/>
          <w:color w:val="000000"/>
          <w:sz w:val="20"/>
          <w:szCs w:val="20"/>
        </w:rPr>
        <w:t xml:space="preserve"> or springs.</w:t>
      </w:r>
    </w:p>
    <w:p w14:paraId="0C66DFF0" w14:textId="77777777" w:rsidR="005F02EC" w:rsidRPr="005F02EC" w:rsidRDefault="005F02EC" w:rsidP="005F02EC">
      <w:pPr>
        <w:pStyle w:val="Default"/>
        <w:rPr>
          <w:rFonts w:asciiTheme="minorHAnsi" w:hAnsiTheme="minorHAnsi" w:cstheme="minorHAnsi"/>
          <w:sz w:val="22"/>
          <w:szCs w:val="22"/>
        </w:rPr>
      </w:pPr>
    </w:p>
    <w:p w14:paraId="61A9AB90" w14:textId="77777777" w:rsidR="005F02EC" w:rsidRPr="005F02EC" w:rsidRDefault="005F02EC" w:rsidP="005F02EC">
      <w:pPr>
        <w:rPr>
          <w:rFonts w:asciiTheme="minorHAnsi" w:hAnsiTheme="minorHAnsi" w:cstheme="minorHAnsi"/>
          <w:sz w:val="22"/>
          <w:szCs w:val="22"/>
        </w:rPr>
      </w:pPr>
      <w:r w:rsidRPr="005F02EC">
        <w:rPr>
          <w:rFonts w:asciiTheme="minorHAnsi" w:hAnsiTheme="minorHAnsi" w:cstheme="minorHAnsi"/>
          <w:b/>
          <w:bCs/>
          <w:sz w:val="22"/>
          <w:szCs w:val="22"/>
        </w:rPr>
        <w:t>Steps</w:t>
      </w:r>
      <w:r w:rsidRPr="005F02EC">
        <w:rPr>
          <w:rFonts w:asciiTheme="minorHAnsi" w:hAnsiTheme="minorHAnsi" w:cstheme="minorHAnsi"/>
          <w:b/>
          <w:bCs/>
          <w:color w:val="000000"/>
          <w:sz w:val="22"/>
          <w:szCs w:val="22"/>
        </w:rPr>
        <w:t xml:space="preserve"> you can take to reduce exposure to lead in drinking water</w:t>
      </w:r>
    </w:p>
    <w:p w14:paraId="4527A80D" w14:textId="44AAE49F" w:rsidR="005F02EC" w:rsidRPr="007A2F99"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5F02EC">
        <w:rPr>
          <w:rFonts w:asciiTheme="minorHAnsi" w:hAnsiTheme="minorHAnsi" w:cstheme="minorHAnsi"/>
          <w:b/>
          <w:bCs/>
          <w:sz w:val="22"/>
          <w:szCs w:val="22"/>
        </w:rPr>
        <w:t>Ru</w:t>
      </w:r>
      <w:r w:rsidRPr="005F02EC">
        <w:rPr>
          <w:rFonts w:asciiTheme="minorHAnsi" w:hAnsiTheme="minorHAnsi" w:cstheme="minorHAnsi"/>
          <w:b/>
          <w:bCs/>
          <w:iCs/>
          <w:sz w:val="22"/>
          <w:szCs w:val="22"/>
        </w:rPr>
        <w:t xml:space="preserve">n your </w:t>
      </w:r>
      <w:r w:rsidRPr="005F02EC">
        <w:rPr>
          <w:rFonts w:asciiTheme="minorHAnsi" w:hAnsiTheme="minorHAnsi" w:cstheme="minorHAnsi"/>
          <w:b/>
          <w:bCs/>
          <w:sz w:val="22"/>
          <w:szCs w:val="22"/>
        </w:rPr>
        <w:t>water</w:t>
      </w:r>
      <w:r w:rsidRPr="005F02EC">
        <w:rPr>
          <w:rFonts w:asciiTheme="minorHAnsi" w:hAnsiTheme="minorHAnsi" w:cstheme="minorHAnsi"/>
          <w:b/>
          <w:bCs/>
          <w:iCs/>
          <w:sz w:val="22"/>
          <w:szCs w:val="22"/>
        </w:rPr>
        <w:t xml:space="preserve"> before use. </w:t>
      </w:r>
      <w:r w:rsidRPr="005F02EC">
        <w:rPr>
          <w:rFonts w:asciiTheme="minorHAnsi" w:hAnsiTheme="minorHAnsi" w:cstheme="minorHAnsi"/>
          <w:sz w:val="22"/>
          <w:szCs w:val="22"/>
        </w:rPr>
        <w:t xml:space="preserve">Daily, allow the water to run at the tap for 5 minutes to flush water through the service line and plumbing in the house before using it for drinking or cooking. Taking a shower, running the </w:t>
      </w:r>
      <w:r w:rsidR="0081381E" w:rsidRPr="005F02EC">
        <w:rPr>
          <w:rFonts w:asciiTheme="minorHAnsi" w:hAnsiTheme="minorHAnsi" w:cstheme="minorHAnsi"/>
          <w:sz w:val="22"/>
          <w:szCs w:val="22"/>
        </w:rPr>
        <w:t>dishwasher,</w:t>
      </w:r>
      <w:r w:rsidRPr="005F02EC">
        <w:rPr>
          <w:rFonts w:asciiTheme="minorHAnsi" w:hAnsiTheme="minorHAnsi" w:cstheme="minorHAnsi"/>
          <w:sz w:val="22"/>
          <w:szCs w:val="22"/>
        </w:rPr>
        <w:t xml:space="preserve"> or flushing the toilet will also </w:t>
      </w:r>
      <w:r w:rsidRPr="007A2F99">
        <w:rPr>
          <w:rFonts w:asciiTheme="minorHAnsi" w:hAnsiTheme="minorHAnsi" w:cstheme="minorHAnsi"/>
          <w:sz w:val="22"/>
          <w:szCs w:val="22"/>
        </w:rPr>
        <w:t>flush your lines.</w:t>
      </w:r>
    </w:p>
    <w:p w14:paraId="1D66D46A" w14:textId="09D00B7C" w:rsidR="005F02EC" w:rsidRPr="0071118F"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7A2F99">
        <w:rPr>
          <w:rFonts w:asciiTheme="minorHAnsi" w:hAnsiTheme="minorHAnsi" w:cstheme="minorHAnsi"/>
          <w:b/>
          <w:bCs/>
          <w:iCs/>
          <w:sz w:val="22"/>
          <w:szCs w:val="22"/>
        </w:rPr>
        <w:t>Use</w:t>
      </w:r>
      <w:r w:rsidRPr="005F02EC">
        <w:rPr>
          <w:rFonts w:asciiTheme="minorHAnsi" w:hAnsiTheme="minorHAnsi" w:cstheme="minorHAnsi"/>
          <w:b/>
          <w:bCs/>
          <w:iCs/>
          <w:sz w:val="22"/>
          <w:szCs w:val="22"/>
        </w:rPr>
        <w:t xml:space="preserve"> </w:t>
      </w:r>
      <w:r w:rsidRPr="005F02EC">
        <w:rPr>
          <w:rFonts w:asciiTheme="minorHAnsi" w:hAnsiTheme="minorHAnsi" w:cstheme="minorHAnsi"/>
          <w:b/>
          <w:bCs/>
          <w:sz w:val="22"/>
          <w:szCs w:val="22"/>
        </w:rPr>
        <w:t>cold</w:t>
      </w:r>
      <w:r w:rsidRPr="005F02EC">
        <w:rPr>
          <w:rFonts w:asciiTheme="minorHAnsi" w:hAnsiTheme="minorHAnsi" w:cstheme="minorHAnsi"/>
          <w:b/>
          <w:bCs/>
          <w:iCs/>
          <w:sz w:val="22"/>
          <w:szCs w:val="22"/>
        </w:rPr>
        <w:t xml:space="preserve"> water for drinking, </w:t>
      </w:r>
      <w:r w:rsidR="0081381E" w:rsidRPr="005F02EC">
        <w:rPr>
          <w:rFonts w:asciiTheme="minorHAnsi" w:hAnsiTheme="minorHAnsi" w:cstheme="minorHAnsi"/>
          <w:b/>
          <w:bCs/>
          <w:iCs/>
          <w:sz w:val="22"/>
          <w:szCs w:val="22"/>
        </w:rPr>
        <w:t>cooking,</w:t>
      </w:r>
      <w:r w:rsidRPr="005F02EC">
        <w:rPr>
          <w:rFonts w:asciiTheme="minorHAnsi" w:hAnsiTheme="minorHAnsi" w:cstheme="minorHAnsi"/>
          <w:b/>
          <w:bCs/>
          <w:iCs/>
          <w:sz w:val="22"/>
          <w:szCs w:val="22"/>
        </w:rPr>
        <w:t xml:space="preserve"> </w:t>
      </w:r>
      <w:r w:rsidRPr="007A2F99">
        <w:rPr>
          <w:rFonts w:asciiTheme="minorHAnsi" w:hAnsiTheme="minorHAnsi" w:cstheme="minorHAnsi"/>
          <w:b/>
          <w:bCs/>
          <w:iCs/>
          <w:sz w:val="22"/>
          <w:szCs w:val="22"/>
        </w:rPr>
        <w:t xml:space="preserve">and preparing baby formula. </w:t>
      </w:r>
      <w:r w:rsidRPr="007A2F99">
        <w:rPr>
          <w:rFonts w:asciiTheme="minorHAnsi" w:hAnsiTheme="minorHAnsi" w:cstheme="minorHAnsi"/>
          <w:sz w:val="22"/>
          <w:szCs w:val="22"/>
        </w:rPr>
        <w:t xml:space="preserve">Do not cook with or drink water from the hot water tap as lead dissolves more easily into hot water. </w:t>
      </w:r>
      <w:r w:rsidRPr="0071118F">
        <w:rPr>
          <w:rFonts w:asciiTheme="minorHAnsi" w:hAnsiTheme="minorHAnsi" w:cstheme="minorHAnsi"/>
          <w:b/>
          <w:bCs/>
          <w:sz w:val="22"/>
          <w:szCs w:val="22"/>
          <w:highlight w:val="yellow"/>
        </w:rPr>
        <w:t>Do not use water from the hot water tap to make baby formula.</w:t>
      </w:r>
    </w:p>
    <w:p w14:paraId="0CEFAA3F" w14:textId="0206E8F1"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7A2F99">
        <w:rPr>
          <w:rFonts w:asciiTheme="minorHAnsi" w:hAnsiTheme="minorHAnsi" w:cstheme="minorHAnsi"/>
          <w:b/>
          <w:bCs/>
          <w:sz w:val="22"/>
          <w:szCs w:val="22"/>
        </w:rPr>
        <w:t>Clean your aerator.</w:t>
      </w:r>
      <w:r w:rsidR="0081381E" w:rsidRPr="007A2F99">
        <w:rPr>
          <w:rFonts w:asciiTheme="minorHAnsi" w:hAnsiTheme="minorHAnsi" w:cstheme="minorHAnsi"/>
          <w:b/>
          <w:bCs/>
          <w:sz w:val="22"/>
          <w:szCs w:val="22"/>
        </w:rPr>
        <w:t xml:space="preserve"> </w:t>
      </w:r>
      <w:r w:rsidRPr="007A2F99">
        <w:rPr>
          <w:rFonts w:asciiTheme="minorHAnsi" w:hAnsiTheme="minorHAnsi" w:cstheme="minorHAnsi"/>
          <w:sz w:val="22"/>
          <w:szCs w:val="22"/>
        </w:rPr>
        <w:t>Regularly clean your</w:t>
      </w:r>
      <w:r w:rsidRPr="005F02EC">
        <w:rPr>
          <w:rFonts w:asciiTheme="minorHAnsi" w:hAnsiTheme="minorHAnsi" w:cstheme="minorHAnsi"/>
          <w:sz w:val="22"/>
          <w:szCs w:val="22"/>
        </w:rPr>
        <w:t xml:space="preserve"> faucet’s screen (also known as an aerator). Sediment, debris, and lead particles can collect in your aerator. If lead particles are caught in the aerator, lead can get into your water.</w:t>
      </w:r>
    </w:p>
    <w:p w14:paraId="6162EE27"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5F02EC">
        <w:rPr>
          <w:rFonts w:asciiTheme="minorHAnsi" w:hAnsiTheme="minorHAnsi" w:cstheme="minorHAnsi"/>
          <w:b/>
          <w:sz w:val="22"/>
          <w:szCs w:val="22"/>
        </w:rPr>
        <w:t>Do not boil water to remove lead.</w:t>
      </w:r>
      <w:r w:rsidRPr="005F02EC">
        <w:rPr>
          <w:rFonts w:asciiTheme="minorHAnsi" w:hAnsiTheme="minorHAnsi" w:cstheme="minorHAnsi"/>
          <w:sz w:val="22"/>
          <w:szCs w:val="22"/>
        </w:rPr>
        <w:t xml:space="preserve"> Boiling water does not remove lead.</w:t>
      </w:r>
    </w:p>
    <w:p w14:paraId="2B574202"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5F02EC">
        <w:rPr>
          <w:rFonts w:asciiTheme="minorHAnsi" w:hAnsiTheme="minorHAnsi" w:cstheme="minorHAnsi"/>
          <w:b/>
          <w:sz w:val="22"/>
          <w:szCs w:val="22"/>
        </w:rPr>
        <w:t>Obtain an NSF (National Sanitation Foundation) Certified home water treatment device</w:t>
      </w:r>
      <w:r w:rsidRPr="005F02EC">
        <w:rPr>
          <w:rFonts w:asciiTheme="minorHAnsi" w:hAnsiTheme="minorHAnsi" w:cstheme="minorHAnsi"/>
          <w:sz w:val="22"/>
          <w:szCs w:val="22"/>
        </w:rPr>
        <w:t xml:space="preserve"> that is certified to remove lead.</w:t>
      </w:r>
    </w:p>
    <w:p w14:paraId="4D8C1986"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5F02EC">
        <w:rPr>
          <w:rFonts w:asciiTheme="minorHAnsi" w:hAnsiTheme="minorHAnsi" w:cstheme="minorHAnsi"/>
          <w:b/>
          <w:sz w:val="22"/>
          <w:szCs w:val="22"/>
        </w:rPr>
        <w:t xml:space="preserve">Identify </w:t>
      </w:r>
      <w:r w:rsidRPr="005F02EC">
        <w:rPr>
          <w:rFonts w:asciiTheme="minorHAnsi" w:hAnsiTheme="minorHAnsi" w:cstheme="minorHAnsi"/>
          <w:b/>
          <w:bCs/>
          <w:sz w:val="22"/>
          <w:szCs w:val="22"/>
        </w:rPr>
        <w:t>and</w:t>
      </w:r>
      <w:r w:rsidRPr="005F02EC">
        <w:rPr>
          <w:rFonts w:asciiTheme="minorHAnsi" w:hAnsiTheme="minorHAnsi" w:cstheme="minorHAnsi"/>
          <w:b/>
          <w:sz w:val="22"/>
          <w:szCs w:val="22"/>
        </w:rPr>
        <w:t xml:space="preserve"> replace plumbing fixtures</w:t>
      </w:r>
      <w:r w:rsidRPr="005F02EC">
        <w:rPr>
          <w:rFonts w:asciiTheme="minorHAnsi" w:hAnsiTheme="minorHAnsi" w:cstheme="minorHAnsi"/>
          <w:sz w:val="22"/>
          <w:szCs w:val="22"/>
        </w:rPr>
        <w:t xml:space="preserve"> containing lead and any copper piping with lead solder.</w:t>
      </w:r>
    </w:p>
    <w:p w14:paraId="12BBF882" w14:textId="77777777" w:rsidR="005F02EC" w:rsidRPr="005F02EC" w:rsidRDefault="005F02EC" w:rsidP="005F02EC">
      <w:pPr>
        <w:pStyle w:val="ListParagraph"/>
        <w:numPr>
          <w:ilvl w:val="0"/>
          <w:numId w:val="5"/>
        </w:numPr>
        <w:autoSpaceDE w:val="0"/>
        <w:autoSpaceDN w:val="0"/>
        <w:adjustRightInd w:val="0"/>
        <w:contextualSpacing/>
        <w:jc w:val="both"/>
        <w:rPr>
          <w:rFonts w:asciiTheme="minorHAnsi" w:hAnsiTheme="minorHAnsi" w:cstheme="minorHAnsi"/>
          <w:sz w:val="22"/>
          <w:szCs w:val="22"/>
        </w:rPr>
      </w:pPr>
      <w:r w:rsidRPr="005F02EC">
        <w:rPr>
          <w:rFonts w:asciiTheme="minorHAnsi" w:hAnsiTheme="minorHAnsi" w:cstheme="minorHAnsi"/>
          <w:b/>
          <w:sz w:val="22"/>
          <w:szCs w:val="22"/>
        </w:rPr>
        <w:t>Check home wiring.</w:t>
      </w:r>
      <w:r w:rsidRPr="005F02EC">
        <w:rPr>
          <w:rFonts w:asciiTheme="minorHAnsi" w:hAnsiTheme="minorHAnsi" w:cstheme="minorHAnsi"/>
          <w:sz w:val="22"/>
          <w:szCs w:val="22"/>
        </w:rPr>
        <w:t xml:space="preserve"> Water service lines are sometimes used to ground electrical lines. The wiring in your home or building may be attached to your water service line or elsewhere in your plumbing. If you have a lead service line, this can accelerate its corrosion. Have a licensed electrician check your wiring.</w:t>
      </w:r>
    </w:p>
    <w:p w14:paraId="240F4963" w14:textId="77777777" w:rsidR="005F02EC" w:rsidRDefault="005F02EC" w:rsidP="00752A91">
      <w:pPr>
        <w:pStyle w:val="ListParagraph"/>
        <w:numPr>
          <w:ilvl w:val="0"/>
          <w:numId w:val="5"/>
        </w:numPr>
        <w:autoSpaceDE w:val="0"/>
        <w:autoSpaceDN w:val="0"/>
        <w:adjustRightInd w:val="0"/>
        <w:contextualSpacing/>
        <w:jc w:val="both"/>
        <w:rPr>
          <w:rFonts w:asciiTheme="minorHAnsi" w:hAnsiTheme="minorHAnsi" w:cstheme="minorHAnsi"/>
          <w:sz w:val="22"/>
          <w:szCs w:val="22"/>
        </w:rPr>
        <w:sectPr w:rsidR="005F02EC" w:rsidSect="005F02EC">
          <w:headerReference w:type="default" r:id="rId17"/>
          <w:pgSz w:w="12240" w:h="15840"/>
          <w:pgMar w:top="720" w:right="720" w:bottom="720" w:left="720" w:header="720" w:footer="720" w:gutter="0"/>
          <w:cols w:space="720"/>
          <w:docGrid w:linePitch="326"/>
        </w:sectPr>
      </w:pPr>
      <w:r w:rsidRPr="005F02EC">
        <w:rPr>
          <w:rFonts w:asciiTheme="minorHAnsi" w:hAnsiTheme="minorHAnsi" w:cstheme="minorHAnsi"/>
          <w:b/>
          <w:sz w:val="22"/>
          <w:szCs w:val="22"/>
        </w:rPr>
        <w:t>Get your child tested.</w:t>
      </w:r>
      <w:r w:rsidRPr="005F02EC">
        <w:rPr>
          <w:rFonts w:asciiTheme="minorHAnsi" w:hAnsiTheme="minorHAnsi" w:cstheme="minorHAnsi"/>
          <w:sz w:val="22"/>
          <w:szCs w:val="22"/>
        </w:rPr>
        <w:t xml:space="preserve"> Contact your local health department or healthcare provider to find out how you can get your child’s blood tested for lead if you are concerned about exposure.</w:t>
      </w:r>
    </w:p>
    <w:p w14:paraId="05E57581" w14:textId="77777777" w:rsidR="005F02EC" w:rsidRPr="00F96A3B" w:rsidRDefault="005F02EC" w:rsidP="005F02EC">
      <w:pPr>
        <w:pStyle w:val="Heading1"/>
        <w:spacing w:before="0" w:after="0"/>
        <w:jc w:val="center"/>
        <w:rPr>
          <w:rFonts w:asciiTheme="minorHAnsi" w:hAnsiTheme="minorHAnsi" w:cstheme="minorHAnsi"/>
          <w:sz w:val="28"/>
          <w:szCs w:val="20"/>
        </w:rPr>
      </w:pPr>
      <w:r w:rsidRPr="00BC5381">
        <w:rPr>
          <w:rFonts w:asciiTheme="minorHAnsi" w:hAnsiTheme="minorHAnsi" w:cstheme="minorHAnsi"/>
          <w:sz w:val="28"/>
          <w:szCs w:val="20"/>
        </w:rPr>
        <w:lastRenderedPageBreak/>
        <w:t>C</w:t>
      </w:r>
      <w:r w:rsidRPr="00F96A3B">
        <w:rPr>
          <w:rFonts w:asciiTheme="minorHAnsi" w:hAnsiTheme="minorHAnsi" w:cstheme="minorHAnsi"/>
          <w:sz w:val="28"/>
          <w:szCs w:val="20"/>
        </w:rPr>
        <w:t>onsumer Notice Template 4</w:t>
      </w:r>
    </w:p>
    <w:p w14:paraId="4ED981EC" w14:textId="77777777" w:rsidR="005F02EC" w:rsidRPr="00F96A3B" w:rsidRDefault="005F02EC" w:rsidP="005F02EC">
      <w:pPr>
        <w:pStyle w:val="Heading1"/>
        <w:spacing w:before="0" w:after="0"/>
        <w:jc w:val="center"/>
        <w:rPr>
          <w:rFonts w:asciiTheme="minorHAnsi" w:hAnsiTheme="minorHAnsi" w:cstheme="minorHAnsi"/>
          <w:sz w:val="28"/>
          <w:szCs w:val="20"/>
        </w:rPr>
      </w:pPr>
      <w:r w:rsidRPr="00F96A3B">
        <w:rPr>
          <w:rFonts w:asciiTheme="minorHAnsi" w:hAnsiTheme="minorHAnsi" w:cstheme="minorHAnsi"/>
          <w:sz w:val="28"/>
          <w:szCs w:val="20"/>
        </w:rPr>
        <w:t>Customer Lead Service Line Replacement</w:t>
      </w:r>
    </w:p>
    <w:p w14:paraId="095A0D16" w14:textId="610903B9" w:rsidR="005F02EC" w:rsidRPr="00F96A3B" w:rsidRDefault="005F02EC" w:rsidP="005F02EC">
      <w:pPr>
        <w:jc w:val="center"/>
        <w:rPr>
          <w:rFonts w:asciiTheme="minorHAnsi" w:hAnsiTheme="minorHAnsi" w:cstheme="minorHAnsi"/>
        </w:rPr>
      </w:pPr>
      <w:r w:rsidRPr="00F96A3B">
        <w:rPr>
          <w:rFonts w:asciiTheme="minorHAnsi" w:hAnsiTheme="minorHAnsi" w:cstheme="minorHAnsi"/>
        </w:rPr>
        <w:t>Utility notified of intent to replace customer’s portion of a</w:t>
      </w:r>
      <w:r w:rsidR="00BC5381">
        <w:rPr>
          <w:rFonts w:asciiTheme="minorHAnsi" w:hAnsiTheme="minorHAnsi" w:cstheme="minorHAnsi"/>
        </w:rPr>
        <w:t>n</w:t>
      </w:r>
      <w:r w:rsidRPr="00F96A3B">
        <w:rPr>
          <w:rFonts w:asciiTheme="minorHAnsi" w:hAnsiTheme="minorHAnsi" w:cstheme="minorHAnsi"/>
        </w:rPr>
        <w:t xml:space="preserve"> LSL</w:t>
      </w:r>
      <w:r w:rsidR="00BC5381">
        <w:rPr>
          <w:rFonts w:asciiTheme="minorHAnsi" w:hAnsiTheme="minorHAnsi" w:cstheme="minorHAnsi"/>
        </w:rPr>
        <w:t>.</w:t>
      </w:r>
    </w:p>
    <w:p w14:paraId="5EB4AA01" w14:textId="1A88FCDF" w:rsidR="005F02EC" w:rsidRPr="00F96A3B" w:rsidRDefault="005F02EC" w:rsidP="005F02EC">
      <w:pPr>
        <w:jc w:val="center"/>
        <w:rPr>
          <w:rFonts w:asciiTheme="minorHAnsi" w:hAnsiTheme="minorHAnsi" w:cstheme="minorHAnsi"/>
        </w:rPr>
      </w:pPr>
      <w:r w:rsidRPr="00F96A3B">
        <w:rPr>
          <w:rFonts w:asciiTheme="minorHAnsi" w:hAnsiTheme="minorHAnsi" w:cstheme="minorHAnsi"/>
        </w:rPr>
        <w:t>Utility notified of completed replacement of customer’s portion of a</w:t>
      </w:r>
      <w:r w:rsidR="00BC5381">
        <w:rPr>
          <w:rFonts w:asciiTheme="minorHAnsi" w:hAnsiTheme="minorHAnsi" w:cstheme="minorHAnsi"/>
        </w:rPr>
        <w:t>n</w:t>
      </w:r>
      <w:r w:rsidRPr="00F96A3B">
        <w:rPr>
          <w:rFonts w:asciiTheme="minorHAnsi" w:hAnsiTheme="minorHAnsi" w:cstheme="minorHAnsi"/>
        </w:rPr>
        <w:t xml:space="preserve"> LSL</w:t>
      </w:r>
      <w:r w:rsidR="00BC5381">
        <w:rPr>
          <w:rFonts w:asciiTheme="minorHAnsi" w:hAnsiTheme="minorHAnsi" w:cstheme="minorHAnsi"/>
        </w:rPr>
        <w:t>.</w:t>
      </w:r>
    </w:p>
    <w:p w14:paraId="53EADE39" w14:textId="4AD84D07" w:rsidR="005F02EC" w:rsidRPr="00F96A3B" w:rsidRDefault="00BC5381" w:rsidP="005F02EC">
      <w:pPr>
        <w:jc w:val="center"/>
        <w:rPr>
          <w:rFonts w:asciiTheme="minorHAnsi" w:hAnsiTheme="minorHAnsi" w:cstheme="minorHAnsi"/>
        </w:rPr>
      </w:pPr>
      <w:r w:rsidRPr="00F96A3B">
        <w:rPr>
          <w:rFonts w:asciiTheme="minorHAnsi" w:hAnsiTheme="minorHAnsi" w:cstheme="minorHAnsi"/>
        </w:rPr>
        <w:t>W</w:t>
      </w:r>
      <w:r w:rsidR="005F02EC" w:rsidRPr="00F96A3B">
        <w:rPr>
          <w:rFonts w:asciiTheme="minorHAnsi" w:hAnsiTheme="minorHAnsi" w:cstheme="minorHAnsi"/>
        </w:rPr>
        <w:t>e are required to provide this information.</w:t>
      </w:r>
    </w:p>
    <w:p w14:paraId="745C2631" w14:textId="77777777" w:rsidR="005F02EC" w:rsidRPr="00F96A3B" w:rsidRDefault="005F02EC" w:rsidP="005F02EC">
      <w:pPr>
        <w:jc w:val="center"/>
        <w:rPr>
          <w:rFonts w:asciiTheme="minorHAnsi" w:hAnsiTheme="minorHAnsi" w:cstheme="minorHAnsi"/>
        </w:rPr>
      </w:pPr>
      <w:r w:rsidRPr="00F96A3B">
        <w:rPr>
          <w:rFonts w:asciiTheme="minorHAnsi" w:hAnsiTheme="minorHAnsi" w:cstheme="minorHAnsi"/>
        </w:rPr>
        <w:t>[Name of Waterworks]</w:t>
      </w:r>
    </w:p>
    <w:p w14:paraId="0E321ED0" w14:textId="77777777" w:rsidR="005F02EC" w:rsidRPr="00F96A3B" w:rsidRDefault="005F02EC" w:rsidP="005F02EC">
      <w:pPr>
        <w:jc w:val="center"/>
        <w:rPr>
          <w:rFonts w:asciiTheme="minorHAnsi" w:hAnsiTheme="minorHAnsi" w:cstheme="minorHAnsi"/>
        </w:rPr>
      </w:pPr>
      <w:r w:rsidRPr="00F96A3B">
        <w:rPr>
          <w:rFonts w:asciiTheme="minorHAnsi" w:hAnsiTheme="minorHAnsi" w:cstheme="minorHAnsi"/>
        </w:rPr>
        <w:t>[Name and phone number for point of contact]</w:t>
      </w:r>
    </w:p>
    <w:p w14:paraId="33D4D287" w14:textId="77777777" w:rsidR="005F02EC" w:rsidRPr="00F96A3B" w:rsidRDefault="005F02EC" w:rsidP="005F02EC">
      <w:pPr>
        <w:rPr>
          <w:rFonts w:asciiTheme="minorHAnsi" w:hAnsiTheme="minorHAnsi" w:cstheme="minorHAnsi"/>
        </w:rPr>
      </w:pPr>
    </w:p>
    <w:p w14:paraId="069D4B08" w14:textId="77777777" w:rsidR="005F02EC" w:rsidRPr="00F96A3B" w:rsidRDefault="005F02EC" w:rsidP="005F02EC">
      <w:pPr>
        <w:rPr>
          <w:rFonts w:asciiTheme="minorHAnsi" w:hAnsiTheme="minorHAnsi" w:cstheme="minorHAnsi"/>
          <w:b/>
          <w:bCs/>
        </w:rPr>
      </w:pPr>
      <w:r w:rsidRPr="00F96A3B">
        <w:rPr>
          <w:rFonts w:asciiTheme="minorHAnsi" w:hAnsiTheme="minorHAnsi" w:cstheme="minorHAnsi"/>
          <w:b/>
          <w:bCs/>
        </w:rPr>
        <w:t>Flush your service line prior to use</w:t>
      </w:r>
    </w:p>
    <w:p w14:paraId="5B54180B" w14:textId="2329B930" w:rsidR="005F02EC" w:rsidRPr="00F96A3B" w:rsidRDefault="009B2914" w:rsidP="005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5205C4">
        <w:rPr>
          <w:rFonts w:asciiTheme="minorHAnsi" w:hAnsiTheme="minorHAnsi" w:cstheme="minorHAnsi"/>
        </w:rPr>
        <w:t xml:space="preserve">After a service line is replaced, the customer should flush all interior premise plumbing before using the water again.  </w:t>
      </w:r>
      <w:r w:rsidR="005F02EC" w:rsidRPr="00F96A3B">
        <w:rPr>
          <w:rFonts w:asciiTheme="minorHAnsi" w:hAnsiTheme="minorHAnsi" w:cstheme="minorHAnsi"/>
        </w:rPr>
        <w:t xml:space="preserve"> Subsequent flushing should be done once every two weeks for three months or at other intervals based on monitoring results if available. </w:t>
      </w:r>
      <w:r w:rsidR="005F02EC" w:rsidRPr="0071118F">
        <w:rPr>
          <w:rFonts w:asciiTheme="minorHAnsi" w:hAnsiTheme="minorHAnsi" w:cstheme="minorHAnsi"/>
          <w:b/>
          <w:bCs/>
          <w:highlight w:val="yellow"/>
        </w:rPr>
        <w:t>Do not use hot water in the premise plumbing until initial flushing is completed to prevent sedimentation of lead particles in premise hot water tanks</w:t>
      </w:r>
      <w:r w:rsidR="005F02EC" w:rsidRPr="0071118F">
        <w:rPr>
          <w:rFonts w:asciiTheme="minorHAnsi" w:hAnsiTheme="minorHAnsi" w:cstheme="minorHAnsi"/>
          <w:b/>
          <w:bCs/>
        </w:rPr>
        <w:t>.</w:t>
      </w:r>
    </w:p>
    <w:p w14:paraId="442B494B" w14:textId="77777777" w:rsidR="005F02EC" w:rsidRPr="00F96A3B" w:rsidRDefault="005F02EC" w:rsidP="005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p>
    <w:p w14:paraId="4BA7A048" w14:textId="77777777" w:rsidR="005F02EC" w:rsidRPr="00F96A3B" w:rsidRDefault="005F02EC" w:rsidP="005F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rPr>
      </w:pPr>
      <w:r w:rsidRPr="00F96A3B">
        <w:rPr>
          <w:rFonts w:asciiTheme="minorHAnsi" w:hAnsiTheme="minorHAnsi" w:cstheme="minorHAnsi"/>
          <w:b/>
          <w:bCs/>
        </w:rPr>
        <w:t>Instructions for customer flushing:</w:t>
      </w:r>
    </w:p>
    <w:p w14:paraId="78BCC26B" w14:textId="77777777" w:rsidR="005F02EC" w:rsidRPr="00F96A3B"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F96A3B">
        <w:rPr>
          <w:rFonts w:asciiTheme="minorHAnsi" w:hAnsiTheme="minorHAnsi" w:cstheme="minorHAnsi"/>
        </w:rPr>
        <w:t xml:space="preserve">1. </w:t>
      </w:r>
      <w:r w:rsidRPr="00F96A3B">
        <w:rPr>
          <w:rFonts w:asciiTheme="minorHAnsi" w:hAnsiTheme="minorHAnsi" w:cstheme="minorHAnsi"/>
        </w:rPr>
        <w:tab/>
        <w:t>Find all the faucets that will drain, including the basement and all floors in your house.</w:t>
      </w:r>
    </w:p>
    <w:p w14:paraId="7C7B8205" w14:textId="77777777" w:rsidR="005F02EC" w:rsidRPr="00F96A3B"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F96A3B">
        <w:rPr>
          <w:rFonts w:asciiTheme="minorHAnsi" w:hAnsiTheme="minorHAnsi" w:cstheme="minorHAnsi"/>
        </w:rPr>
        <w:t xml:space="preserve">2. </w:t>
      </w:r>
      <w:r w:rsidRPr="00F96A3B">
        <w:rPr>
          <w:rFonts w:asciiTheme="minorHAnsi" w:hAnsiTheme="minorHAnsi" w:cstheme="minorHAnsi"/>
        </w:rPr>
        <w:tab/>
        <w:t>Remove aerators and screens whenever possible, including the shower heads, from all faucets you plan to flush.</w:t>
      </w:r>
    </w:p>
    <w:p w14:paraId="29380376" w14:textId="77777777" w:rsidR="005F02EC" w:rsidRPr="00F96A3B"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F96A3B">
        <w:rPr>
          <w:rFonts w:asciiTheme="minorHAnsi" w:hAnsiTheme="minorHAnsi" w:cstheme="minorHAnsi"/>
        </w:rPr>
        <w:t xml:space="preserve">3. </w:t>
      </w:r>
      <w:r w:rsidRPr="00F96A3B">
        <w:rPr>
          <w:rFonts w:asciiTheme="minorHAnsi" w:hAnsiTheme="minorHAnsi" w:cstheme="minorHAnsi"/>
        </w:rPr>
        <w:tab/>
        <w:t>Include the laundry tubs, hose-bibs, bathtubs, and showers as flushing points.</w:t>
      </w:r>
    </w:p>
    <w:p w14:paraId="64E99344" w14:textId="662A631E" w:rsidR="005F02EC" w:rsidRPr="00F96A3B"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F96A3B">
        <w:rPr>
          <w:rFonts w:asciiTheme="minorHAnsi" w:hAnsiTheme="minorHAnsi" w:cstheme="minorHAnsi"/>
        </w:rPr>
        <w:t xml:space="preserve">4. </w:t>
      </w:r>
      <w:r w:rsidRPr="00F96A3B">
        <w:rPr>
          <w:rFonts w:asciiTheme="minorHAnsi" w:hAnsiTheme="minorHAnsi" w:cstheme="minorHAnsi"/>
        </w:rPr>
        <w:tab/>
        <w:t xml:space="preserve">After all the aerators are </w:t>
      </w:r>
      <w:r w:rsidR="0081381E">
        <w:rPr>
          <w:rFonts w:asciiTheme="minorHAnsi" w:hAnsiTheme="minorHAnsi" w:cstheme="minorHAnsi"/>
        </w:rPr>
        <w:t>removed</w:t>
      </w:r>
      <w:r w:rsidRPr="00F96A3B">
        <w:rPr>
          <w:rFonts w:asciiTheme="minorHAnsi" w:hAnsiTheme="minorHAnsi" w:cstheme="minorHAnsi"/>
        </w:rPr>
        <w:t>, open the faucets in the basement or lowest floor in the house. Leave all faucets running at highest rate possible, using cold water.</w:t>
      </w:r>
    </w:p>
    <w:p w14:paraId="6FC389E4" w14:textId="77777777" w:rsidR="005F02EC" w:rsidRPr="00F96A3B"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F96A3B">
        <w:rPr>
          <w:rFonts w:asciiTheme="minorHAnsi" w:hAnsiTheme="minorHAnsi" w:cstheme="minorHAnsi"/>
        </w:rPr>
        <w:t xml:space="preserve">5. </w:t>
      </w:r>
      <w:r w:rsidRPr="00F96A3B">
        <w:rPr>
          <w:rFonts w:asciiTheme="minorHAnsi" w:hAnsiTheme="minorHAnsi" w:cstheme="minorHAnsi"/>
        </w:rPr>
        <w:tab/>
        <w:t>After the faucets are all open in lowest floor, open the faucets on next highest floor of the house. Continue until faucets are open on all floors.</w:t>
      </w:r>
    </w:p>
    <w:p w14:paraId="3B8DE923" w14:textId="77777777" w:rsidR="005F02EC" w:rsidRPr="00F96A3B"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F96A3B">
        <w:rPr>
          <w:rFonts w:asciiTheme="minorHAnsi" w:hAnsiTheme="minorHAnsi" w:cstheme="minorHAnsi"/>
        </w:rPr>
        <w:t xml:space="preserve">6. </w:t>
      </w:r>
      <w:r w:rsidRPr="00F96A3B">
        <w:rPr>
          <w:rFonts w:asciiTheme="minorHAnsi" w:hAnsiTheme="minorHAnsi" w:cstheme="minorHAnsi"/>
        </w:rPr>
        <w:tab/>
        <w:t>After all faucets are opened, leave the water running for at least 30 minutes.</w:t>
      </w:r>
    </w:p>
    <w:p w14:paraId="4E35C08D" w14:textId="77777777" w:rsidR="005F02EC" w:rsidRPr="00F96A3B"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F96A3B">
        <w:rPr>
          <w:rFonts w:asciiTheme="minorHAnsi" w:hAnsiTheme="minorHAnsi" w:cstheme="minorHAnsi"/>
        </w:rPr>
        <w:t xml:space="preserve">7. </w:t>
      </w:r>
      <w:r w:rsidRPr="00F96A3B">
        <w:rPr>
          <w:rFonts w:asciiTheme="minorHAnsi" w:hAnsiTheme="minorHAnsi" w:cstheme="minorHAnsi"/>
        </w:rPr>
        <w:tab/>
        <w:t>After 30 minutes, turn off the first faucet you opened and continue to turn off other faucets in the same order you turned them on.</w:t>
      </w:r>
    </w:p>
    <w:p w14:paraId="7F28BD15" w14:textId="3E4C9DA4" w:rsidR="005F02EC" w:rsidRPr="00F96A3B" w:rsidRDefault="005F02EC" w:rsidP="005F02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hanging="432"/>
        <w:rPr>
          <w:rFonts w:asciiTheme="minorHAnsi" w:hAnsiTheme="minorHAnsi" w:cstheme="minorHAnsi"/>
        </w:rPr>
      </w:pPr>
      <w:r w:rsidRPr="00F96A3B">
        <w:rPr>
          <w:rFonts w:asciiTheme="minorHAnsi" w:hAnsiTheme="minorHAnsi" w:cstheme="minorHAnsi"/>
        </w:rPr>
        <w:t xml:space="preserve">8. </w:t>
      </w:r>
      <w:r w:rsidRPr="00F96A3B">
        <w:rPr>
          <w:rFonts w:asciiTheme="minorHAnsi" w:hAnsiTheme="minorHAnsi" w:cstheme="minorHAnsi"/>
        </w:rPr>
        <w:tab/>
        <w:t>Clean aerators/screens at each faucet. You may need to replace aerators</w:t>
      </w:r>
      <w:r w:rsidR="0081381E">
        <w:rPr>
          <w:rFonts w:asciiTheme="minorHAnsi" w:hAnsiTheme="minorHAnsi" w:cstheme="minorHAnsi"/>
        </w:rPr>
        <w:t>/screens</w:t>
      </w:r>
      <w:r w:rsidRPr="00F96A3B">
        <w:rPr>
          <w:rFonts w:asciiTheme="minorHAnsi" w:hAnsiTheme="minorHAnsi" w:cstheme="minorHAnsi"/>
        </w:rPr>
        <w:t xml:space="preserve"> if too old or worn.</w:t>
      </w:r>
    </w:p>
    <w:p w14:paraId="58EAC2FE" w14:textId="77777777" w:rsidR="005F02EC" w:rsidRPr="00F96A3B" w:rsidRDefault="005F02EC" w:rsidP="005F02EC">
      <w:pPr>
        <w:rPr>
          <w:rFonts w:asciiTheme="minorHAnsi" w:hAnsiTheme="minorHAnsi" w:cstheme="minorHAnsi"/>
        </w:rPr>
      </w:pPr>
    </w:p>
    <w:p w14:paraId="4147678F" w14:textId="77777777" w:rsidR="005F02EC" w:rsidRPr="00F96A3B" w:rsidRDefault="005F02EC" w:rsidP="005F02EC">
      <w:pPr>
        <w:rPr>
          <w:rFonts w:asciiTheme="minorHAnsi" w:hAnsiTheme="minorHAnsi" w:cstheme="minorHAnsi"/>
          <w:b/>
          <w:bCs/>
        </w:rPr>
      </w:pPr>
      <w:r w:rsidRPr="00F96A3B">
        <w:rPr>
          <w:rFonts w:asciiTheme="minorHAnsi" w:hAnsiTheme="minorHAnsi" w:cstheme="minorHAnsi"/>
          <w:b/>
          <w:bCs/>
        </w:rPr>
        <w:t>Filter</w:t>
      </w:r>
    </w:p>
    <w:p w14:paraId="6B5CB841" w14:textId="5D425A5B" w:rsidR="005F02EC" w:rsidRPr="00F96A3B" w:rsidRDefault="005F02EC" w:rsidP="005F02EC">
      <w:pPr>
        <w:rPr>
          <w:rFonts w:asciiTheme="minorHAnsi" w:hAnsiTheme="minorHAnsi" w:cstheme="minorHAnsi"/>
        </w:rPr>
      </w:pPr>
      <w:r w:rsidRPr="00F96A3B">
        <w:rPr>
          <w:rFonts w:asciiTheme="minorHAnsi" w:hAnsiTheme="minorHAnsi" w:cstheme="minorHAnsi"/>
        </w:rPr>
        <w:t xml:space="preserve">We are required to provide consumers with a pitcher filter or point-of-use device certified by an American National Standards Institute </w:t>
      </w:r>
      <w:r w:rsidR="0081381E">
        <w:rPr>
          <w:rFonts w:asciiTheme="minorHAnsi" w:hAnsiTheme="minorHAnsi" w:cstheme="minorHAnsi"/>
        </w:rPr>
        <w:t xml:space="preserve">(ANSI) </w:t>
      </w:r>
      <w:r w:rsidRPr="00F96A3B">
        <w:rPr>
          <w:rFonts w:asciiTheme="minorHAnsi" w:hAnsiTheme="minorHAnsi" w:cstheme="minorHAnsi"/>
        </w:rPr>
        <w:t>accredited certifier to reduce lead, six months of replacement cartridges and instructions for use.</w:t>
      </w:r>
    </w:p>
    <w:p w14:paraId="5F15979D" w14:textId="77777777" w:rsidR="005F02EC" w:rsidRPr="00F96A3B" w:rsidRDefault="005F02EC" w:rsidP="005F02EC">
      <w:pPr>
        <w:rPr>
          <w:rFonts w:asciiTheme="minorHAnsi" w:hAnsiTheme="minorHAnsi" w:cstheme="minorHAnsi"/>
        </w:rPr>
      </w:pPr>
    </w:p>
    <w:p w14:paraId="5A664191" w14:textId="77777777" w:rsidR="005F02EC" w:rsidRPr="00F96A3B" w:rsidRDefault="005F02EC" w:rsidP="005F02EC">
      <w:pPr>
        <w:pStyle w:val="Pa5"/>
        <w:spacing w:line="240" w:lineRule="auto"/>
        <w:jc w:val="both"/>
        <w:outlineLvl w:val="0"/>
        <w:rPr>
          <w:rFonts w:asciiTheme="minorHAnsi" w:hAnsiTheme="minorHAnsi" w:cstheme="minorHAnsi"/>
          <w:b/>
          <w:bCs/>
          <w:color w:val="000000"/>
          <w:sz w:val="20"/>
          <w:szCs w:val="20"/>
        </w:rPr>
      </w:pPr>
      <w:r w:rsidRPr="00F96A3B">
        <w:rPr>
          <w:rFonts w:asciiTheme="minorHAnsi" w:hAnsiTheme="minorHAnsi" w:cstheme="minorHAnsi"/>
          <w:b/>
          <w:bCs/>
          <w:color w:val="000000"/>
          <w:sz w:val="20"/>
          <w:szCs w:val="20"/>
        </w:rPr>
        <w:t>Health effects of lead</w:t>
      </w:r>
    </w:p>
    <w:p w14:paraId="1FEE4838" w14:textId="614C0A8D" w:rsidR="005F02EC" w:rsidRPr="00F96A3B" w:rsidRDefault="005F02EC" w:rsidP="005F02EC">
      <w:pPr>
        <w:pStyle w:val="Pa31"/>
        <w:spacing w:before="0" w:line="240" w:lineRule="auto"/>
        <w:jc w:val="both"/>
        <w:rPr>
          <w:rFonts w:asciiTheme="minorHAnsi" w:hAnsiTheme="minorHAnsi" w:cstheme="minorHAnsi"/>
          <w:color w:val="000000"/>
          <w:sz w:val="20"/>
          <w:szCs w:val="20"/>
        </w:rPr>
      </w:pPr>
      <w:r w:rsidRPr="00F96A3B">
        <w:rPr>
          <w:rFonts w:asciiTheme="minorHAnsi" w:hAnsiTheme="minorHAnsi" w:cstheme="minorHAnsi"/>
          <w:color w:val="000000"/>
          <w:sz w:val="20"/>
          <w:szCs w:val="20"/>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w:t>
      </w:r>
      <w:r w:rsidR="0081381E" w:rsidRPr="00F96A3B">
        <w:rPr>
          <w:rFonts w:asciiTheme="minorHAnsi" w:hAnsiTheme="minorHAnsi" w:cstheme="minorHAnsi"/>
          <w:color w:val="000000"/>
          <w:sz w:val="20"/>
          <w:szCs w:val="20"/>
        </w:rPr>
        <w:t>kidney,</w:t>
      </w:r>
      <w:r w:rsidRPr="00F96A3B">
        <w:rPr>
          <w:rFonts w:asciiTheme="minorHAnsi" w:hAnsiTheme="minorHAnsi" w:cstheme="minorHAnsi"/>
          <w:color w:val="000000"/>
          <w:sz w:val="20"/>
          <w:szCs w:val="20"/>
        </w:rPr>
        <w:t xml:space="preserve"> or nervous system problems.</w:t>
      </w:r>
    </w:p>
    <w:p w14:paraId="13555F71" w14:textId="77777777" w:rsidR="005F02EC" w:rsidRPr="00F96A3B" w:rsidRDefault="005F02EC" w:rsidP="005F02EC">
      <w:pPr>
        <w:pStyle w:val="Pa31"/>
        <w:spacing w:before="0" w:line="240" w:lineRule="auto"/>
        <w:jc w:val="both"/>
        <w:rPr>
          <w:rFonts w:asciiTheme="minorHAnsi" w:hAnsiTheme="minorHAnsi" w:cstheme="minorHAnsi"/>
          <w:color w:val="000000"/>
          <w:sz w:val="20"/>
          <w:szCs w:val="20"/>
        </w:rPr>
      </w:pPr>
    </w:p>
    <w:p w14:paraId="4D3B3663" w14:textId="258AAADF" w:rsidR="005F02EC" w:rsidRPr="00F96A3B" w:rsidRDefault="005F02EC" w:rsidP="005F02EC">
      <w:pPr>
        <w:pStyle w:val="Pa31"/>
        <w:spacing w:before="0" w:line="240" w:lineRule="auto"/>
        <w:jc w:val="both"/>
        <w:rPr>
          <w:rFonts w:asciiTheme="minorHAnsi" w:hAnsiTheme="minorHAnsi" w:cstheme="minorHAnsi"/>
          <w:color w:val="000000"/>
          <w:sz w:val="20"/>
          <w:szCs w:val="20"/>
        </w:rPr>
      </w:pPr>
      <w:r w:rsidRPr="00F96A3B">
        <w:rPr>
          <w:rFonts w:asciiTheme="minorHAnsi" w:hAnsiTheme="minorHAnsi" w:cstheme="minorHAnsi"/>
          <w:color w:val="000000"/>
          <w:sz w:val="20"/>
          <w:szCs w:val="20"/>
        </w:rPr>
        <w:t xml:space="preserve">Lead is a common metal that has been in many consumer products but is now known to be harmful to human health if ingested or inhaled. It can be found in lead-based paint, air, soil, household dust, food, some types of pottery, and drinking water. Lead is rarely found in natural sources of water such as rivers, lakes, </w:t>
      </w:r>
      <w:r w:rsidR="0081381E" w:rsidRPr="00F96A3B">
        <w:rPr>
          <w:rFonts w:asciiTheme="minorHAnsi" w:hAnsiTheme="minorHAnsi" w:cstheme="minorHAnsi"/>
          <w:color w:val="000000"/>
          <w:sz w:val="20"/>
          <w:szCs w:val="20"/>
        </w:rPr>
        <w:t>wells,</w:t>
      </w:r>
      <w:r w:rsidRPr="00F96A3B">
        <w:rPr>
          <w:rFonts w:asciiTheme="minorHAnsi" w:hAnsiTheme="minorHAnsi" w:cstheme="minorHAnsi"/>
          <w:color w:val="000000"/>
          <w:sz w:val="20"/>
          <w:szCs w:val="20"/>
        </w:rPr>
        <w:t xml:space="preserve"> or springs.</w:t>
      </w:r>
    </w:p>
    <w:p w14:paraId="73A2409D" w14:textId="77777777" w:rsidR="005F02EC" w:rsidRPr="00F96A3B" w:rsidRDefault="005F02EC" w:rsidP="005F02EC">
      <w:pPr>
        <w:pStyle w:val="Default"/>
        <w:rPr>
          <w:rFonts w:asciiTheme="minorHAnsi" w:hAnsiTheme="minorHAnsi" w:cstheme="minorHAnsi"/>
          <w:sz w:val="22"/>
          <w:szCs w:val="22"/>
        </w:rPr>
      </w:pPr>
    </w:p>
    <w:p w14:paraId="3295C045" w14:textId="77777777" w:rsidR="005F02EC" w:rsidRPr="00F96A3B" w:rsidRDefault="005F02EC" w:rsidP="005F02EC">
      <w:pPr>
        <w:pStyle w:val="Pa5"/>
        <w:spacing w:line="240" w:lineRule="auto"/>
        <w:jc w:val="both"/>
        <w:outlineLvl w:val="0"/>
        <w:rPr>
          <w:rFonts w:asciiTheme="minorHAnsi" w:hAnsiTheme="minorHAnsi" w:cstheme="minorHAnsi"/>
          <w:sz w:val="20"/>
          <w:szCs w:val="20"/>
        </w:rPr>
      </w:pPr>
      <w:r w:rsidRPr="00F96A3B">
        <w:rPr>
          <w:rFonts w:asciiTheme="minorHAnsi" w:hAnsiTheme="minorHAnsi" w:cstheme="minorHAnsi"/>
          <w:b/>
          <w:bCs/>
          <w:color w:val="000000"/>
          <w:sz w:val="20"/>
          <w:szCs w:val="20"/>
        </w:rPr>
        <w:t>Steps you can take to reduce exposure to lead in drinking water</w:t>
      </w:r>
    </w:p>
    <w:p w14:paraId="35FDED03" w14:textId="0104F414" w:rsidR="005F02EC" w:rsidRPr="00F96A3B"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F96A3B">
        <w:rPr>
          <w:rFonts w:asciiTheme="minorHAnsi" w:hAnsiTheme="minorHAnsi" w:cstheme="minorHAnsi"/>
          <w:b/>
          <w:bCs/>
        </w:rPr>
        <w:t>Ru</w:t>
      </w:r>
      <w:r w:rsidRPr="00F96A3B">
        <w:rPr>
          <w:rFonts w:asciiTheme="minorHAnsi" w:hAnsiTheme="minorHAnsi" w:cstheme="minorHAnsi"/>
          <w:b/>
          <w:bCs/>
          <w:iCs/>
        </w:rPr>
        <w:t xml:space="preserve">n your </w:t>
      </w:r>
      <w:r w:rsidRPr="00F96A3B">
        <w:rPr>
          <w:rFonts w:asciiTheme="minorHAnsi" w:hAnsiTheme="minorHAnsi" w:cstheme="minorHAnsi"/>
          <w:b/>
          <w:bCs/>
        </w:rPr>
        <w:t>water</w:t>
      </w:r>
      <w:r w:rsidRPr="00F96A3B">
        <w:rPr>
          <w:rFonts w:asciiTheme="minorHAnsi" w:hAnsiTheme="minorHAnsi" w:cstheme="minorHAnsi"/>
          <w:b/>
          <w:bCs/>
          <w:iCs/>
        </w:rPr>
        <w:t xml:space="preserve"> before use. </w:t>
      </w:r>
      <w:r w:rsidRPr="00F96A3B">
        <w:rPr>
          <w:rFonts w:asciiTheme="minorHAnsi" w:hAnsiTheme="minorHAnsi" w:cstheme="minorHAnsi"/>
        </w:rPr>
        <w:t xml:space="preserve">Daily, allow the water to run at the tap for 5 minutes to flush water through the service line and plumbing in the house before using it for drinking or cooking. Taking a shower, running the </w:t>
      </w:r>
      <w:r w:rsidR="0081381E" w:rsidRPr="00F96A3B">
        <w:rPr>
          <w:rFonts w:asciiTheme="minorHAnsi" w:hAnsiTheme="minorHAnsi" w:cstheme="minorHAnsi"/>
        </w:rPr>
        <w:t>dishwasher,</w:t>
      </w:r>
      <w:r w:rsidRPr="00F96A3B">
        <w:rPr>
          <w:rFonts w:asciiTheme="minorHAnsi" w:hAnsiTheme="minorHAnsi" w:cstheme="minorHAnsi"/>
        </w:rPr>
        <w:t xml:space="preserve"> or flushing the toilet will also flush your lines.</w:t>
      </w:r>
    </w:p>
    <w:p w14:paraId="697A4CAD" w14:textId="232CC593" w:rsidR="005F02EC" w:rsidRPr="00F96A3B"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F96A3B">
        <w:rPr>
          <w:rFonts w:asciiTheme="minorHAnsi" w:hAnsiTheme="minorHAnsi" w:cstheme="minorHAnsi"/>
          <w:b/>
          <w:bCs/>
          <w:iCs/>
        </w:rPr>
        <w:t xml:space="preserve">Use </w:t>
      </w:r>
      <w:r w:rsidRPr="00F96A3B">
        <w:rPr>
          <w:rFonts w:asciiTheme="minorHAnsi" w:hAnsiTheme="minorHAnsi" w:cstheme="minorHAnsi"/>
          <w:b/>
          <w:bCs/>
        </w:rPr>
        <w:t>cold</w:t>
      </w:r>
      <w:r w:rsidRPr="00F96A3B">
        <w:rPr>
          <w:rFonts w:asciiTheme="minorHAnsi" w:hAnsiTheme="minorHAnsi" w:cstheme="minorHAnsi"/>
          <w:b/>
          <w:bCs/>
          <w:iCs/>
        </w:rPr>
        <w:t xml:space="preserve"> water for drinking, </w:t>
      </w:r>
      <w:r w:rsidR="0081381E" w:rsidRPr="00F96A3B">
        <w:rPr>
          <w:rFonts w:asciiTheme="minorHAnsi" w:hAnsiTheme="minorHAnsi" w:cstheme="minorHAnsi"/>
          <w:b/>
          <w:bCs/>
          <w:iCs/>
        </w:rPr>
        <w:t>cooking,</w:t>
      </w:r>
      <w:r w:rsidRPr="00F96A3B">
        <w:rPr>
          <w:rFonts w:asciiTheme="minorHAnsi" w:hAnsiTheme="minorHAnsi" w:cstheme="minorHAnsi"/>
          <w:b/>
          <w:bCs/>
          <w:iCs/>
        </w:rPr>
        <w:t xml:space="preserve"> and preparing baby formula. </w:t>
      </w:r>
      <w:r w:rsidRPr="00F96A3B">
        <w:rPr>
          <w:rFonts w:asciiTheme="minorHAnsi" w:hAnsiTheme="minorHAnsi" w:cstheme="minorHAnsi"/>
        </w:rPr>
        <w:t xml:space="preserve">Do not cook with or drink water from the hot water tap as lead dissolves more easily into hot water. </w:t>
      </w:r>
      <w:r w:rsidRPr="0071118F">
        <w:rPr>
          <w:rFonts w:asciiTheme="minorHAnsi" w:hAnsiTheme="minorHAnsi" w:cstheme="minorHAnsi"/>
          <w:b/>
          <w:bCs/>
          <w:highlight w:val="yellow"/>
        </w:rPr>
        <w:t>Do not use water from the hot water tap to make baby formula</w:t>
      </w:r>
      <w:r w:rsidRPr="00F96A3B">
        <w:rPr>
          <w:rFonts w:asciiTheme="minorHAnsi" w:hAnsiTheme="minorHAnsi" w:cstheme="minorHAnsi"/>
        </w:rPr>
        <w:t>.</w:t>
      </w:r>
    </w:p>
    <w:p w14:paraId="13DC78B8" w14:textId="6C09059B" w:rsidR="005F02EC" w:rsidRPr="00F96A3B"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F96A3B">
        <w:rPr>
          <w:rFonts w:asciiTheme="minorHAnsi" w:hAnsiTheme="minorHAnsi" w:cstheme="minorHAnsi"/>
          <w:b/>
          <w:bCs/>
        </w:rPr>
        <w:t>Clean your aerator.</w:t>
      </w:r>
      <w:r w:rsidR="0081381E">
        <w:rPr>
          <w:rFonts w:asciiTheme="minorHAnsi" w:hAnsiTheme="minorHAnsi" w:cstheme="minorHAnsi"/>
          <w:b/>
          <w:bCs/>
        </w:rPr>
        <w:t xml:space="preserve"> </w:t>
      </w:r>
      <w:r w:rsidRPr="00F96A3B">
        <w:rPr>
          <w:rFonts w:asciiTheme="minorHAnsi" w:hAnsiTheme="minorHAnsi" w:cstheme="minorHAnsi"/>
        </w:rPr>
        <w:t>Regularly clean your faucet’s screen (also known as an aerator). Sediment, debris, and lead particles can collect in your aerator. If lead particles are caught in the aerator, lead can get into your water.</w:t>
      </w:r>
    </w:p>
    <w:p w14:paraId="0C0FE597" w14:textId="77777777" w:rsidR="005F02EC" w:rsidRPr="00F96A3B"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F96A3B">
        <w:rPr>
          <w:rFonts w:asciiTheme="minorHAnsi" w:hAnsiTheme="minorHAnsi" w:cstheme="minorHAnsi"/>
          <w:b/>
        </w:rPr>
        <w:t>Do not boil water to remove lead.</w:t>
      </w:r>
      <w:r w:rsidRPr="00F96A3B">
        <w:rPr>
          <w:rFonts w:asciiTheme="minorHAnsi" w:hAnsiTheme="minorHAnsi" w:cstheme="minorHAnsi"/>
        </w:rPr>
        <w:t xml:space="preserve"> Boiling water does not remove lead.</w:t>
      </w:r>
    </w:p>
    <w:p w14:paraId="58E794EA" w14:textId="77777777" w:rsidR="005F02EC" w:rsidRPr="00F96A3B"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F96A3B">
        <w:rPr>
          <w:rFonts w:asciiTheme="minorHAnsi" w:hAnsiTheme="minorHAnsi" w:cstheme="minorHAnsi"/>
          <w:b/>
        </w:rPr>
        <w:t>Obtain an NSF (National Sanitation Foundation) Certified home water treatment device</w:t>
      </w:r>
      <w:r w:rsidRPr="00F96A3B">
        <w:rPr>
          <w:rFonts w:asciiTheme="minorHAnsi" w:hAnsiTheme="minorHAnsi" w:cstheme="minorHAnsi"/>
        </w:rPr>
        <w:t xml:space="preserve"> that is certified to remove lead.</w:t>
      </w:r>
    </w:p>
    <w:p w14:paraId="4748C4A7" w14:textId="77777777" w:rsidR="005F02EC" w:rsidRPr="00F96A3B"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F96A3B">
        <w:rPr>
          <w:rFonts w:asciiTheme="minorHAnsi" w:hAnsiTheme="minorHAnsi" w:cstheme="minorHAnsi"/>
          <w:b/>
        </w:rPr>
        <w:t xml:space="preserve">Identify </w:t>
      </w:r>
      <w:r w:rsidRPr="00F96A3B">
        <w:rPr>
          <w:rFonts w:asciiTheme="minorHAnsi" w:hAnsiTheme="minorHAnsi" w:cstheme="minorHAnsi"/>
          <w:b/>
          <w:bCs/>
        </w:rPr>
        <w:t>and</w:t>
      </w:r>
      <w:r w:rsidRPr="00F96A3B">
        <w:rPr>
          <w:rFonts w:asciiTheme="minorHAnsi" w:hAnsiTheme="minorHAnsi" w:cstheme="minorHAnsi"/>
          <w:b/>
        </w:rPr>
        <w:t xml:space="preserve"> replace plumbing fixtures</w:t>
      </w:r>
      <w:r w:rsidRPr="00F96A3B">
        <w:rPr>
          <w:rFonts w:asciiTheme="minorHAnsi" w:hAnsiTheme="minorHAnsi" w:cstheme="minorHAnsi"/>
        </w:rPr>
        <w:t xml:space="preserve"> containing lead and any copper piping with lead solder.</w:t>
      </w:r>
    </w:p>
    <w:p w14:paraId="4DAD06DF" w14:textId="77777777" w:rsidR="005F02EC" w:rsidRPr="00F96A3B"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F96A3B">
        <w:rPr>
          <w:rFonts w:asciiTheme="minorHAnsi" w:hAnsiTheme="minorHAnsi" w:cstheme="minorHAnsi"/>
          <w:b/>
        </w:rPr>
        <w:t>Check home wiring.</w:t>
      </w:r>
      <w:r w:rsidRPr="00F96A3B">
        <w:rPr>
          <w:rFonts w:asciiTheme="minorHAnsi" w:hAnsiTheme="minorHAnsi" w:cstheme="minorHAnsi"/>
        </w:rPr>
        <w:t xml:space="preserve"> Water service lines are sometimes used to ground electrical lines. The wiring in your home or building may be attached to your water service line or elsewhere in your plumbing. If you have a lead service line, this can accelerate its corrosion. Have a licensed electrician check your wiring.</w:t>
      </w:r>
    </w:p>
    <w:p w14:paraId="01ED6871" w14:textId="77777777" w:rsidR="005F02EC" w:rsidRPr="00F96A3B" w:rsidRDefault="005F02EC" w:rsidP="005F02EC">
      <w:pPr>
        <w:pStyle w:val="ListParagraph"/>
        <w:numPr>
          <w:ilvl w:val="0"/>
          <w:numId w:val="5"/>
        </w:numPr>
        <w:autoSpaceDE w:val="0"/>
        <w:autoSpaceDN w:val="0"/>
        <w:adjustRightInd w:val="0"/>
        <w:contextualSpacing/>
        <w:jc w:val="both"/>
        <w:rPr>
          <w:rFonts w:asciiTheme="minorHAnsi" w:hAnsiTheme="minorHAnsi" w:cstheme="minorHAnsi"/>
        </w:rPr>
      </w:pPr>
      <w:r w:rsidRPr="00F96A3B">
        <w:rPr>
          <w:rFonts w:asciiTheme="minorHAnsi" w:hAnsiTheme="minorHAnsi" w:cstheme="minorHAnsi"/>
          <w:b/>
        </w:rPr>
        <w:lastRenderedPageBreak/>
        <w:t>Get your child tested.</w:t>
      </w:r>
      <w:r w:rsidRPr="00F96A3B">
        <w:rPr>
          <w:rFonts w:asciiTheme="minorHAnsi" w:hAnsiTheme="minorHAnsi" w:cstheme="minorHAnsi"/>
        </w:rPr>
        <w:t xml:space="preserve"> Contact your local health department or healthcare provider to find out how you can get your child’s blood tested for lead if you are concerned about exposure.</w:t>
      </w:r>
    </w:p>
    <w:p w14:paraId="3613477A" w14:textId="77777777" w:rsidR="00BE5C46" w:rsidRDefault="00BE5C46" w:rsidP="00752A91">
      <w:pPr>
        <w:pStyle w:val="ListParagraph"/>
        <w:numPr>
          <w:ilvl w:val="0"/>
          <w:numId w:val="5"/>
        </w:numPr>
        <w:autoSpaceDE w:val="0"/>
        <w:autoSpaceDN w:val="0"/>
        <w:adjustRightInd w:val="0"/>
        <w:contextualSpacing/>
        <w:jc w:val="both"/>
        <w:rPr>
          <w:rFonts w:asciiTheme="minorHAnsi" w:hAnsiTheme="minorHAnsi" w:cstheme="minorHAnsi"/>
        </w:rPr>
        <w:sectPr w:rsidR="00BE5C46" w:rsidSect="005F02EC">
          <w:headerReference w:type="default" r:id="rId18"/>
          <w:pgSz w:w="12240" w:h="15840"/>
          <w:pgMar w:top="720" w:right="720" w:bottom="720" w:left="720" w:header="720" w:footer="720" w:gutter="0"/>
          <w:cols w:space="720"/>
          <w:docGrid w:linePitch="326"/>
        </w:sectPr>
      </w:pPr>
    </w:p>
    <w:p w14:paraId="1CA9EF1C" w14:textId="6C717716" w:rsidR="00BE5C46" w:rsidRPr="005F02EC" w:rsidRDefault="00BE5C46" w:rsidP="00BE5C46">
      <w:pPr>
        <w:pStyle w:val="Heading1"/>
        <w:spacing w:before="0" w:after="0"/>
        <w:jc w:val="center"/>
        <w:rPr>
          <w:rFonts w:asciiTheme="minorHAnsi" w:hAnsiTheme="minorHAnsi" w:cstheme="minorHAnsi"/>
          <w:sz w:val="28"/>
          <w:szCs w:val="20"/>
        </w:rPr>
      </w:pPr>
      <w:r w:rsidRPr="005F02EC">
        <w:rPr>
          <w:rFonts w:asciiTheme="minorHAnsi" w:hAnsiTheme="minorHAnsi" w:cstheme="minorHAnsi"/>
          <w:sz w:val="28"/>
          <w:szCs w:val="20"/>
        </w:rPr>
        <w:lastRenderedPageBreak/>
        <w:t xml:space="preserve">Consumer Notice Template </w:t>
      </w:r>
      <w:r>
        <w:rPr>
          <w:rFonts w:asciiTheme="minorHAnsi" w:hAnsiTheme="minorHAnsi" w:cstheme="minorHAnsi"/>
          <w:sz w:val="28"/>
          <w:szCs w:val="20"/>
        </w:rPr>
        <w:t>5</w:t>
      </w:r>
    </w:p>
    <w:p w14:paraId="3E46CC34" w14:textId="3072DB42" w:rsidR="00BE5C46" w:rsidRPr="005F02EC" w:rsidRDefault="00BE5C46" w:rsidP="00BE5C46">
      <w:pPr>
        <w:pStyle w:val="Heading1"/>
        <w:spacing w:before="0" w:after="0"/>
        <w:jc w:val="center"/>
        <w:rPr>
          <w:rFonts w:asciiTheme="minorHAnsi" w:hAnsiTheme="minorHAnsi" w:cstheme="minorHAnsi"/>
          <w:sz w:val="28"/>
          <w:szCs w:val="20"/>
        </w:rPr>
      </w:pPr>
      <w:r>
        <w:rPr>
          <w:rFonts w:asciiTheme="minorHAnsi" w:hAnsiTheme="minorHAnsi" w:cstheme="minorHAnsi"/>
          <w:sz w:val="28"/>
          <w:szCs w:val="20"/>
        </w:rPr>
        <w:t xml:space="preserve">Planned </w:t>
      </w:r>
      <w:r w:rsidRPr="005F02EC">
        <w:rPr>
          <w:rFonts w:asciiTheme="minorHAnsi" w:hAnsiTheme="minorHAnsi" w:cstheme="minorHAnsi"/>
          <w:sz w:val="28"/>
          <w:szCs w:val="20"/>
        </w:rPr>
        <w:t>Lead Service Line Replacement</w:t>
      </w:r>
    </w:p>
    <w:p w14:paraId="3D14C839" w14:textId="34D568A8" w:rsidR="00BE5C46" w:rsidRPr="005F02EC" w:rsidRDefault="00BE5C46" w:rsidP="00BE5C46">
      <w:pPr>
        <w:jc w:val="center"/>
        <w:rPr>
          <w:rFonts w:asciiTheme="minorHAnsi" w:hAnsiTheme="minorHAnsi" w:cstheme="minorHAnsi"/>
        </w:rPr>
      </w:pPr>
      <w:r>
        <w:rPr>
          <w:rFonts w:asciiTheme="minorHAnsi" w:hAnsiTheme="minorHAnsi" w:cstheme="minorHAnsi"/>
        </w:rPr>
        <w:t>We plan to complete your lead service line</w:t>
      </w:r>
      <w:r w:rsidRPr="005F02EC">
        <w:rPr>
          <w:rFonts w:asciiTheme="minorHAnsi" w:hAnsiTheme="minorHAnsi" w:cstheme="minorHAnsi"/>
        </w:rPr>
        <w:t>, and we are required to provide this information.</w:t>
      </w:r>
    </w:p>
    <w:p w14:paraId="61520AAC" w14:textId="77777777" w:rsidR="00BE5C46" w:rsidRPr="005F02EC" w:rsidRDefault="00BE5C46" w:rsidP="00BE5C46">
      <w:pPr>
        <w:jc w:val="center"/>
        <w:rPr>
          <w:rFonts w:asciiTheme="minorHAnsi" w:hAnsiTheme="minorHAnsi" w:cstheme="minorHAnsi"/>
        </w:rPr>
      </w:pPr>
      <w:r w:rsidRPr="005F02EC">
        <w:rPr>
          <w:rFonts w:asciiTheme="minorHAnsi" w:hAnsiTheme="minorHAnsi" w:cstheme="minorHAnsi"/>
        </w:rPr>
        <w:t>[Name of Waterworks]</w:t>
      </w:r>
    </w:p>
    <w:p w14:paraId="23704BC4" w14:textId="7A1CCB32" w:rsidR="00BE5C46" w:rsidRDefault="00BE5C46" w:rsidP="00BE5C46">
      <w:pPr>
        <w:jc w:val="center"/>
        <w:rPr>
          <w:rFonts w:asciiTheme="minorHAnsi" w:hAnsiTheme="minorHAnsi" w:cstheme="minorHAnsi"/>
        </w:rPr>
      </w:pPr>
      <w:r w:rsidRPr="005F02EC">
        <w:rPr>
          <w:rFonts w:asciiTheme="minorHAnsi" w:hAnsiTheme="minorHAnsi" w:cstheme="minorHAnsi"/>
        </w:rPr>
        <w:t>[Name and phone number for point of contact]</w:t>
      </w:r>
    </w:p>
    <w:p w14:paraId="3DAC3905" w14:textId="441ACF6C" w:rsidR="00BE5C46" w:rsidRPr="005F02EC" w:rsidRDefault="00BE5C46" w:rsidP="00BE5C46">
      <w:pPr>
        <w:jc w:val="center"/>
        <w:rPr>
          <w:rFonts w:asciiTheme="minorHAnsi" w:hAnsiTheme="minorHAnsi" w:cstheme="minorHAnsi"/>
        </w:rPr>
      </w:pPr>
      <w:r>
        <w:rPr>
          <w:rFonts w:asciiTheme="minorHAnsi" w:hAnsiTheme="minorHAnsi" w:cstheme="minorHAnsi"/>
        </w:rPr>
        <w:t>Planned replacement date: [date]</w:t>
      </w:r>
    </w:p>
    <w:p w14:paraId="26176B88" w14:textId="20745E04" w:rsidR="00BE5C46" w:rsidRDefault="000049D2" w:rsidP="00BE5C46">
      <w:pPr>
        <w:rPr>
          <w:rFonts w:asciiTheme="minorHAnsi" w:hAnsiTheme="minorHAnsi" w:cstheme="minorHAnsi"/>
        </w:rPr>
      </w:pPr>
      <w:r>
        <w:rPr>
          <w:rFonts w:asciiTheme="minorHAnsi" w:hAnsiTheme="minorHAnsi" w:cstheme="minorHAnsi"/>
        </w:rPr>
        <w:t>[Use for partial service line replacement:]</w:t>
      </w:r>
    </w:p>
    <w:p w14:paraId="37014B37" w14:textId="23EE00E9" w:rsidR="00BE5C46" w:rsidRPr="00BE5C46" w:rsidRDefault="00BE5C46" w:rsidP="00BE5C46">
      <w:pPr>
        <w:rPr>
          <w:rFonts w:asciiTheme="minorHAnsi" w:hAnsiTheme="minorHAnsi" w:cstheme="minorHAnsi"/>
          <w:b/>
          <w:bCs/>
        </w:rPr>
      </w:pPr>
      <w:r>
        <w:rPr>
          <w:rFonts w:asciiTheme="minorHAnsi" w:hAnsiTheme="minorHAnsi" w:cstheme="minorHAnsi"/>
          <w:b/>
          <w:bCs/>
        </w:rPr>
        <w:t xml:space="preserve">Planned </w:t>
      </w:r>
      <w:r w:rsidR="0043376E">
        <w:rPr>
          <w:rFonts w:asciiTheme="minorHAnsi" w:hAnsiTheme="minorHAnsi" w:cstheme="minorHAnsi"/>
          <w:b/>
          <w:bCs/>
        </w:rPr>
        <w:t xml:space="preserve">Partial </w:t>
      </w:r>
      <w:r>
        <w:rPr>
          <w:rFonts w:asciiTheme="minorHAnsi" w:hAnsiTheme="minorHAnsi" w:cstheme="minorHAnsi"/>
          <w:b/>
          <w:bCs/>
        </w:rPr>
        <w:t>Lead Service Line Replacement</w:t>
      </w:r>
    </w:p>
    <w:p w14:paraId="67D9CB9E" w14:textId="0D6C6468" w:rsidR="0043376E" w:rsidRDefault="0043376E" w:rsidP="00BE5C46">
      <w:pPr>
        <w:rPr>
          <w:rFonts w:asciiTheme="minorHAnsi" w:hAnsiTheme="minorHAnsi" w:cstheme="minorHAnsi"/>
        </w:rPr>
      </w:pPr>
      <w:r>
        <w:rPr>
          <w:rFonts w:asciiTheme="minorHAnsi" w:hAnsiTheme="minorHAnsi" w:cstheme="minorHAnsi"/>
        </w:rPr>
        <w:t>We plan</w:t>
      </w:r>
      <w:r w:rsidR="00BE5C46" w:rsidRPr="00BE5C46">
        <w:rPr>
          <w:rFonts w:asciiTheme="minorHAnsi" w:hAnsiTheme="minorHAnsi" w:cstheme="minorHAnsi"/>
        </w:rPr>
        <w:t xml:space="preserve"> to partially replace a lead service line (e.g., replace only the portion of a lead service line </w:t>
      </w:r>
      <w:r>
        <w:rPr>
          <w:rFonts w:asciiTheme="minorHAnsi" w:hAnsiTheme="minorHAnsi" w:cstheme="minorHAnsi"/>
        </w:rPr>
        <w:t>owned by the water utility</w:t>
      </w:r>
      <w:r w:rsidR="00BE5C46" w:rsidRPr="00BE5C46">
        <w:rPr>
          <w:rFonts w:asciiTheme="minorHAnsi" w:hAnsiTheme="minorHAnsi" w:cstheme="minorHAnsi"/>
        </w:rPr>
        <w:t>) in</w:t>
      </w:r>
      <w:r>
        <w:rPr>
          <w:rFonts w:asciiTheme="minorHAnsi" w:hAnsiTheme="minorHAnsi" w:cstheme="minorHAnsi"/>
        </w:rPr>
        <w:t xml:space="preserve"> </w:t>
      </w:r>
      <w:r w:rsidR="00BE5C46" w:rsidRPr="00BE5C46">
        <w:rPr>
          <w:rFonts w:asciiTheme="minorHAnsi" w:hAnsiTheme="minorHAnsi" w:cstheme="minorHAnsi"/>
        </w:rPr>
        <w:t>coordination with planned infrastructure work</w:t>
      </w:r>
      <w:r>
        <w:rPr>
          <w:rFonts w:asciiTheme="minorHAnsi" w:hAnsiTheme="minorHAnsi" w:cstheme="minorHAnsi"/>
        </w:rPr>
        <w:t>. We will replace the lead service line from the water main to the water meter.</w:t>
      </w:r>
    </w:p>
    <w:p w14:paraId="12549B16" w14:textId="52CE6266" w:rsidR="0043376E" w:rsidRDefault="0043376E" w:rsidP="00BE5C46">
      <w:pPr>
        <w:rPr>
          <w:rFonts w:asciiTheme="minorHAnsi" w:hAnsiTheme="minorHAnsi" w:cstheme="minorHAnsi"/>
        </w:rPr>
      </w:pPr>
    </w:p>
    <w:p w14:paraId="52A1C0DD" w14:textId="39FFAD73" w:rsidR="0043376E" w:rsidRPr="0043376E" w:rsidRDefault="0043376E" w:rsidP="00BE5C46">
      <w:pPr>
        <w:rPr>
          <w:rFonts w:asciiTheme="minorHAnsi" w:hAnsiTheme="minorHAnsi" w:cstheme="minorHAnsi"/>
          <w:b/>
          <w:bCs/>
        </w:rPr>
      </w:pPr>
      <w:r>
        <w:rPr>
          <w:rFonts w:asciiTheme="minorHAnsi" w:hAnsiTheme="minorHAnsi" w:cstheme="minorHAnsi"/>
          <w:b/>
          <w:bCs/>
        </w:rPr>
        <w:t>Notice Required</w:t>
      </w:r>
    </w:p>
    <w:p w14:paraId="2FB6D596" w14:textId="60C1C0FC" w:rsidR="000049D2" w:rsidRDefault="0043376E" w:rsidP="0081381E">
      <w:pPr>
        <w:rPr>
          <w:rFonts w:asciiTheme="minorHAnsi" w:hAnsiTheme="minorHAnsi" w:cstheme="minorHAnsi"/>
        </w:rPr>
      </w:pPr>
      <w:r>
        <w:rPr>
          <w:rFonts w:asciiTheme="minorHAnsi" w:hAnsiTheme="minorHAnsi" w:cstheme="minorHAnsi"/>
        </w:rPr>
        <w:t>We</w:t>
      </w:r>
      <w:r w:rsidR="00BE5C46" w:rsidRPr="00BE5C46">
        <w:rPr>
          <w:rFonts w:asciiTheme="minorHAnsi" w:hAnsiTheme="minorHAnsi" w:cstheme="minorHAnsi"/>
        </w:rPr>
        <w:t xml:space="preserve"> must provide</w:t>
      </w:r>
      <w:r w:rsidR="00353AA7">
        <w:rPr>
          <w:rFonts w:asciiTheme="minorHAnsi" w:hAnsiTheme="minorHAnsi" w:cstheme="minorHAnsi"/>
        </w:rPr>
        <w:t xml:space="preserve"> this</w:t>
      </w:r>
      <w:r w:rsidR="00BE5C46" w:rsidRPr="00BE5C46">
        <w:rPr>
          <w:rFonts w:asciiTheme="minorHAnsi" w:hAnsiTheme="minorHAnsi" w:cstheme="minorHAnsi"/>
        </w:rPr>
        <w:t xml:space="preserve"> notice to the owner of the affected service line, or the owner's</w:t>
      </w:r>
      <w:r>
        <w:rPr>
          <w:rFonts w:asciiTheme="minorHAnsi" w:hAnsiTheme="minorHAnsi" w:cstheme="minorHAnsi"/>
        </w:rPr>
        <w:t xml:space="preserve"> </w:t>
      </w:r>
      <w:r w:rsidR="00BE5C46" w:rsidRPr="00BE5C46">
        <w:rPr>
          <w:rFonts w:asciiTheme="minorHAnsi" w:hAnsiTheme="minorHAnsi" w:cstheme="minorHAnsi"/>
        </w:rPr>
        <w:t>authorized agent, as well as non-owner resident(s) served by the affected service line at least 45 days prior to the replacement.</w:t>
      </w:r>
    </w:p>
    <w:p w14:paraId="04156E53" w14:textId="77777777" w:rsidR="0081381E" w:rsidRPr="0081381E" w:rsidRDefault="0081381E" w:rsidP="0081381E">
      <w:pPr>
        <w:rPr>
          <w:rFonts w:asciiTheme="minorHAnsi" w:hAnsiTheme="minorHAnsi" w:cstheme="minorHAnsi"/>
        </w:rPr>
      </w:pPr>
    </w:p>
    <w:p w14:paraId="2FCB82D6" w14:textId="1B62933A" w:rsidR="000049D2" w:rsidRPr="00F96A3B" w:rsidRDefault="000049D2" w:rsidP="000049D2">
      <w:pPr>
        <w:pStyle w:val="Pa5"/>
        <w:spacing w:line="240" w:lineRule="auto"/>
        <w:jc w:val="both"/>
        <w:outlineLvl w:val="0"/>
        <w:rPr>
          <w:rFonts w:asciiTheme="minorHAnsi" w:hAnsiTheme="minorHAnsi" w:cstheme="minorHAnsi"/>
          <w:b/>
          <w:bCs/>
          <w:color w:val="000000"/>
          <w:sz w:val="20"/>
          <w:szCs w:val="20"/>
        </w:rPr>
      </w:pPr>
      <w:r w:rsidRPr="00F96A3B">
        <w:rPr>
          <w:rFonts w:asciiTheme="minorHAnsi" w:hAnsiTheme="minorHAnsi" w:cstheme="minorHAnsi"/>
          <w:b/>
          <w:bCs/>
          <w:color w:val="000000"/>
          <w:sz w:val="20"/>
          <w:szCs w:val="20"/>
        </w:rPr>
        <w:t>Health effects of lead</w:t>
      </w:r>
    </w:p>
    <w:p w14:paraId="2D670F8E" w14:textId="2185345C" w:rsidR="000049D2" w:rsidRPr="00F96A3B" w:rsidRDefault="000049D2" w:rsidP="000049D2">
      <w:pPr>
        <w:pStyle w:val="Pa31"/>
        <w:spacing w:before="0" w:line="240" w:lineRule="auto"/>
        <w:jc w:val="both"/>
        <w:rPr>
          <w:rFonts w:asciiTheme="minorHAnsi" w:hAnsiTheme="minorHAnsi" w:cstheme="minorHAnsi"/>
          <w:color w:val="000000"/>
          <w:sz w:val="20"/>
          <w:szCs w:val="20"/>
        </w:rPr>
      </w:pPr>
      <w:r w:rsidRPr="00F96A3B">
        <w:rPr>
          <w:rFonts w:asciiTheme="minorHAnsi" w:hAnsiTheme="minorHAnsi" w:cstheme="minorHAnsi"/>
          <w:color w:val="000000"/>
          <w:sz w:val="20"/>
          <w:szCs w:val="20"/>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w:t>
      </w:r>
      <w:r w:rsidR="0081381E" w:rsidRPr="00F96A3B">
        <w:rPr>
          <w:rFonts w:asciiTheme="minorHAnsi" w:hAnsiTheme="minorHAnsi" w:cstheme="minorHAnsi"/>
          <w:color w:val="000000"/>
          <w:sz w:val="20"/>
          <w:szCs w:val="20"/>
        </w:rPr>
        <w:t>kidney,</w:t>
      </w:r>
      <w:r w:rsidRPr="00F96A3B">
        <w:rPr>
          <w:rFonts w:asciiTheme="minorHAnsi" w:hAnsiTheme="minorHAnsi" w:cstheme="minorHAnsi"/>
          <w:color w:val="000000"/>
          <w:sz w:val="20"/>
          <w:szCs w:val="20"/>
        </w:rPr>
        <w:t xml:space="preserve"> or nervous system problems.</w:t>
      </w:r>
    </w:p>
    <w:p w14:paraId="65CC7CD2" w14:textId="77777777" w:rsidR="000049D2" w:rsidRPr="00F96A3B" w:rsidRDefault="000049D2" w:rsidP="000049D2">
      <w:pPr>
        <w:pStyle w:val="Pa31"/>
        <w:spacing w:before="0" w:line="240" w:lineRule="auto"/>
        <w:jc w:val="both"/>
        <w:rPr>
          <w:rFonts w:asciiTheme="minorHAnsi" w:hAnsiTheme="minorHAnsi" w:cstheme="minorHAnsi"/>
          <w:color w:val="000000"/>
          <w:sz w:val="20"/>
          <w:szCs w:val="20"/>
        </w:rPr>
      </w:pPr>
    </w:p>
    <w:p w14:paraId="70DD7401" w14:textId="7E8A39D1" w:rsidR="000049D2" w:rsidRPr="00F96A3B" w:rsidRDefault="000049D2" w:rsidP="000049D2">
      <w:pPr>
        <w:pStyle w:val="Pa31"/>
        <w:spacing w:before="0" w:line="240" w:lineRule="auto"/>
        <w:jc w:val="both"/>
        <w:rPr>
          <w:rFonts w:asciiTheme="minorHAnsi" w:hAnsiTheme="minorHAnsi" w:cstheme="minorHAnsi"/>
          <w:color w:val="000000"/>
          <w:sz w:val="20"/>
          <w:szCs w:val="20"/>
        </w:rPr>
      </w:pPr>
      <w:r w:rsidRPr="00F96A3B">
        <w:rPr>
          <w:rFonts w:asciiTheme="minorHAnsi" w:hAnsiTheme="minorHAnsi" w:cstheme="minorHAnsi"/>
          <w:color w:val="000000"/>
          <w:sz w:val="20"/>
          <w:szCs w:val="20"/>
        </w:rPr>
        <w:t xml:space="preserve">Lead is a common metal that has been in many consumer products but is now known to be harmful to human health if ingested or inhaled. It can be found in lead-based paint, air, soil, household dust, food, some types of pottery, and drinking water. Lead is rarely found in natural sources of water such as rivers, lakes, </w:t>
      </w:r>
      <w:r w:rsidR="0081381E" w:rsidRPr="00F96A3B">
        <w:rPr>
          <w:rFonts w:asciiTheme="minorHAnsi" w:hAnsiTheme="minorHAnsi" w:cstheme="minorHAnsi"/>
          <w:color w:val="000000"/>
          <w:sz w:val="20"/>
          <w:szCs w:val="20"/>
        </w:rPr>
        <w:t>wells,</w:t>
      </w:r>
      <w:r w:rsidRPr="00F96A3B">
        <w:rPr>
          <w:rFonts w:asciiTheme="minorHAnsi" w:hAnsiTheme="minorHAnsi" w:cstheme="minorHAnsi"/>
          <w:color w:val="000000"/>
          <w:sz w:val="20"/>
          <w:szCs w:val="20"/>
        </w:rPr>
        <w:t xml:space="preserve"> or springs.</w:t>
      </w:r>
    </w:p>
    <w:p w14:paraId="057395CA" w14:textId="77777777" w:rsidR="0043376E" w:rsidRDefault="0043376E" w:rsidP="0043376E">
      <w:pPr>
        <w:rPr>
          <w:rFonts w:asciiTheme="minorHAnsi" w:hAnsiTheme="minorHAnsi" w:cstheme="minorHAnsi"/>
        </w:rPr>
      </w:pPr>
    </w:p>
    <w:p w14:paraId="62738E08" w14:textId="19101015" w:rsidR="0043376E" w:rsidRPr="0043376E" w:rsidRDefault="0043376E" w:rsidP="0043376E">
      <w:pPr>
        <w:rPr>
          <w:rFonts w:asciiTheme="minorHAnsi" w:hAnsiTheme="minorHAnsi" w:cstheme="minorHAnsi"/>
          <w:b/>
          <w:bCs/>
        </w:rPr>
      </w:pPr>
      <w:r>
        <w:rPr>
          <w:rFonts w:asciiTheme="minorHAnsi" w:hAnsiTheme="minorHAnsi" w:cstheme="minorHAnsi"/>
          <w:b/>
          <w:bCs/>
        </w:rPr>
        <w:t>Customer Portion</w:t>
      </w:r>
      <w:r w:rsidR="00BE5C46" w:rsidRPr="0043376E">
        <w:rPr>
          <w:rFonts w:asciiTheme="minorHAnsi" w:hAnsiTheme="minorHAnsi" w:cstheme="minorHAnsi"/>
          <w:b/>
          <w:bCs/>
        </w:rPr>
        <w:t xml:space="preserve"> </w:t>
      </w:r>
      <w:r w:rsidRPr="0043376E">
        <w:rPr>
          <w:rFonts w:asciiTheme="minorHAnsi" w:hAnsiTheme="minorHAnsi" w:cstheme="minorHAnsi"/>
          <w:b/>
          <w:bCs/>
        </w:rPr>
        <w:t>of the Service Line</w:t>
      </w:r>
    </w:p>
    <w:p w14:paraId="4E2FBC81" w14:textId="3FC0639F" w:rsidR="00BE5C46" w:rsidRDefault="0043376E" w:rsidP="00BE5C46">
      <w:pPr>
        <w:rPr>
          <w:rFonts w:asciiTheme="minorHAnsi" w:hAnsiTheme="minorHAnsi" w:cstheme="minorHAnsi"/>
        </w:rPr>
      </w:pPr>
      <w:r>
        <w:rPr>
          <w:rFonts w:asciiTheme="minorHAnsi" w:hAnsiTheme="minorHAnsi" w:cstheme="minorHAnsi"/>
        </w:rPr>
        <w:t xml:space="preserve">The customer </w:t>
      </w:r>
      <w:r w:rsidR="000049D2">
        <w:rPr>
          <w:rFonts w:asciiTheme="minorHAnsi" w:hAnsiTheme="minorHAnsi" w:cstheme="minorHAnsi"/>
        </w:rPr>
        <w:t xml:space="preserve">or property owner </w:t>
      </w:r>
      <w:r>
        <w:rPr>
          <w:rFonts w:asciiTheme="minorHAnsi" w:hAnsiTheme="minorHAnsi" w:cstheme="minorHAnsi"/>
        </w:rPr>
        <w:t xml:space="preserve">is responsible for maintaining the portion of the service line from the water meter to the home or building (customer service line). As part of the planned infrastructure work, you may work with us </w:t>
      </w:r>
      <w:r w:rsidR="00BE5C46" w:rsidRPr="00BE5C46">
        <w:rPr>
          <w:rFonts w:asciiTheme="minorHAnsi" w:hAnsiTheme="minorHAnsi" w:cstheme="minorHAnsi"/>
        </w:rPr>
        <w:t xml:space="preserve">to replace the </w:t>
      </w:r>
      <w:r>
        <w:rPr>
          <w:rFonts w:asciiTheme="minorHAnsi" w:hAnsiTheme="minorHAnsi" w:cstheme="minorHAnsi"/>
        </w:rPr>
        <w:t>customer service line</w:t>
      </w:r>
      <w:r w:rsidR="00353AA7">
        <w:rPr>
          <w:rFonts w:asciiTheme="minorHAnsi" w:hAnsiTheme="minorHAnsi" w:cstheme="minorHAnsi"/>
        </w:rPr>
        <w:t xml:space="preserve"> at the same time as utility service line</w:t>
      </w:r>
      <w:r w:rsidR="00BE5C46" w:rsidRPr="00BE5C46">
        <w:rPr>
          <w:rFonts w:asciiTheme="minorHAnsi" w:hAnsiTheme="minorHAnsi" w:cstheme="minorHAnsi"/>
        </w:rPr>
        <w:t xml:space="preserve">. The water </w:t>
      </w:r>
      <w:r>
        <w:rPr>
          <w:rFonts w:asciiTheme="minorHAnsi" w:hAnsiTheme="minorHAnsi" w:cstheme="minorHAnsi"/>
        </w:rPr>
        <w:t>utility</w:t>
      </w:r>
      <w:r w:rsidR="00BE5C46" w:rsidRPr="00BE5C46">
        <w:rPr>
          <w:rFonts w:asciiTheme="minorHAnsi" w:hAnsiTheme="minorHAnsi" w:cstheme="minorHAnsi"/>
        </w:rPr>
        <w:t xml:space="preserve"> is not required to bear the cost of replacement of the </w:t>
      </w:r>
      <w:r>
        <w:rPr>
          <w:rFonts w:asciiTheme="minorHAnsi" w:hAnsiTheme="minorHAnsi" w:cstheme="minorHAnsi"/>
        </w:rPr>
        <w:t>customer service line</w:t>
      </w:r>
      <w:r w:rsidR="00BE5C46" w:rsidRPr="00BE5C46">
        <w:rPr>
          <w:rFonts w:asciiTheme="minorHAnsi" w:hAnsiTheme="minorHAnsi" w:cstheme="minorHAnsi"/>
        </w:rPr>
        <w:t>.</w:t>
      </w:r>
      <w:r w:rsidR="00353AA7">
        <w:rPr>
          <w:rFonts w:asciiTheme="minorHAnsi" w:hAnsiTheme="minorHAnsi" w:cstheme="minorHAnsi"/>
        </w:rPr>
        <w:t xml:space="preserve"> Please contact us at the phone number above to learn more about replacement of the customer service line.</w:t>
      </w:r>
    </w:p>
    <w:p w14:paraId="5A3B6CE2" w14:textId="34CD0CF8" w:rsidR="00353AA7" w:rsidRDefault="00353AA7" w:rsidP="00BE5C46">
      <w:pPr>
        <w:rPr>
          <w:rFonts w:asciiTheme="minorHAnsi" w:hAnsiTheme="minorHAnsi" w:cstheme="minorHAnsi"/>
        </w:rPr>
      </w:pPr>
    </w:p>
    <w:p w14:paraId="39774B07" w14:textId="2CC62644" w:rsidR="00353AA7" w:rsidRDefault="00353AA7" w:rsidP="00BE5C46">
      <w:pPr>
        <w:rPr>
          <w:rFonts w:asciiTheme="minorHAnsi" w:hAnsiTheme="minorHAnsi" w:cstheme="minorHAnsi"/>
        </w:rPr>
      </w:pPr>
      <w:r>
        <w:rPr>
          <w:rFonts w:asciiTheme="minorHAnsi" w:hAnsiTheme="minorHAnsi" w:cstheme="minorHAnsi"/>
        </w:rPr>
        <w:t>[Use for Full Service Line Replacements</w:t>
      </w:r>
      <w:r w:rsidR="000049D2">
        <w:rPr>
          <w:rFonts w:asciiTheme="minorHAnsi" w:hAnsiTheme="minorHAnsi" w:cstheme="minorHAnsi"/>
        </w:rPr>
        <w:t>:</w:t>
      </w:r>
      <w:r>
        <w:rPr>
          <w:rFonts w:asciiTheme="minorHAnsi" w:hAnsiTheme="minorHAnsi" w:cstheme="minorHAnsi"/>
        </w:rPr>
        <w:t>]</w:t>
      </w:r>
    </w:p>
    <w:p w14:paraId="18CDD9F8" w14:textId="1193DE3D" w:rsidR="00353AA7" w:rsidRPr="00BE5C46" w:rsidRDefault="00353AA7" w:rsidP="00353AA7">
      <w:pPr>
        <w:rPr>
          <w:rFonts w:asciiTheme="minorHAnsi" w:hAnsiTheme="minorHAnsi" w:cstheme="minorHAnsi"/>
          <w:b/>
          <w:bCs/>
        </w:rPr>
      </w:pPr>
      <w:r>
        <w:rPr>
          <w:rFonts w:asciiTheme="minorHAnsi" w:hAnsiTheme="minorHAnsi" w:cstheme="minorHAnsi"/>
          <w:b/>
          <w:bCs/>
        </w:rPr>
        <w:t>Planned Full Lead Service Line Replacement</w:t>
      </w:r>
    </w:p>
    <w:p w14:paraId="2C2FB545" w14:textId="23C80680" w:rsidR="00353AA7" w:rsidRDefault="00353AA7" w:rsidP="00353AA7">
      <w:pPr>
        <w:rPr>
          <w:rFonts w:asciiTheme="minorHAnsi" w:hAnsiTheme="minorHAnsi" w:cstheme="minorHAnsi"/>
        </w:rPr>
      </w:pPr>
      <w:r>
        <w:rPr>
          <w:rFonts w:asciiTheme="minorHAnsi" w:hAnsiTheme="minorHAnsi" w:cstheme="minorHAnsi"/>
        </w:rPr>
        <w:t>We plan</w:t>
      </w:r>
      <w:r w:rsidRPr="00BE5C46">
        <w:rPr>
          <w:rFonts w:asciiTheme="minorHAnsi" w:hAnsiTheme="minorHAnsi" w:cstheme="minorHAnsi"/>
        </w:rPr>
        <w:t xml:space="preserve"> to </w:t>
      </w:r>
      <w:r>
        <w:rPr>
          <w:rFonts w:asciiTheme="minorHAnsi" w:hAnsiTheme="minorHAnsi" w:cstheme="minorHAnsi"/>
        </w:rPr>
        <w:t xml:space="preserve">complete a full </w:t>
      </w:r>
      <w:r w:rsidRPr="00BE5C46">
        <w:rPr>
          <w:rFonts w:asciiTheme="minorHAnsi" w:hAnsiTheme="minorHAnsi" w:cstheme="minorHAnsi"/>
        </w:rPr>
        <w:t>replace</w:t>
      </w:r>
      <w:r w:rsidR="0081381E">
        <w:rPr>
          <w:rFonts w:asciiTheme="minorHAnsi" w:hAnsiTheme="minorHAnsi" w:cstheme="minorHAnsi"/>
        </w:rPr>
        <w:t>ment of</w:t>
      </w:r>
      <w:r w:rsidRPr="00BE5C46">
        <w:rPr>
          <w:rFonts w:asciiTheme="minorHAnsi" w:hAnsiTheme="minorHAnsi" w:cstheme="minorHAnsi"/>
        </w:rPr>
        <w:t xml:space="preserve"> a lead service line (</w:t>
      </w:r>
      <w:r>
        <w:rPr>
          <w:rFonts w:asciiTheme="minorHAnsi" w:hAnsiTheme="minorHAnsi" w:cstheme="minorHAnsi"/>
        </w:rPr>
        <w:t>i.</w:t>
      </w:r>
      <w:r w:rsidRPr="00BE5C46">
        <w:rPr>
          <w:rFonts w:asciiTheme="minorHAnsi" w:hAnsiTheme="minorHAnsi" w:cstheme="minorHAnsi"/>
        </w:rPr>
        <w:t xml:space="preserve">e., replace </w:t>
      </w:r>
      <w:r>
        <w:rPr>
          <w:rFonts w:asciiTheme="minorHAnsi" w:hAnsiTheme="minorHAnsi" w:cstheme="minorHAnsi"/>
        </w:rPr>
        <w:t>entire lead service</w:t>
      </w:r>
      <w:r w:rsidRPr="00BE5C46">
        <w:rPr>
          <w:rFonts w:asciiTheme="minorHAnsi" w:hAnsiTheme="minorHAnsi" w:cstheme="minorHAnsi"/>
        </w:rPr>
        <w:t>)</w:t>
      </w:r>
      <w:r>
        <w:rPr>
          <w:rFonts w:asciiTheme="minorHAnsi" w:hAnsiTheme="minorHAnsi" w:cstheme="minorHAnsi"/>
        </w:rPr>
        <w:t xml:space="preserve">. We will replace the lead service line from the water main to the </w:t>
      </w:r>
      <w:r w:rsidR="000049D2">
        <w:rPr>
          <w:rFonts w:asciiTheme="minorHAnsi" w:hAnsiTheme="minorHAnsi" w:cstheme="minorHAnsi"/>
        </w:rPr>
        <w:t>home or building</w:t>
      </w:r>
      <w:r>
        <w:rPr>
          <w:rFonts w:asciiTheme="minorHAnsi" w:hAnsiTheme="minorHAnsi" w:cstheme="minorHAnsi"/>
        </w:rPr>
        <w:t>.</w:t>
      </w:r>
    </w:p>
    <w:p w14:paraId="3D49D80E" w14:textId="77777777" w:rsidR="00353AA7" w:rsidRDefault="00353AA7" w:rsidP="00353AA7">
      <w:pPr>
        <w:rPr>
          <w:rFonts w:asciiTheme="minorHAnsi" w:hAnsiTheme="minorHAnsi" w:cstheme="minorHAnsi"/>
        </w:rPr>
      </w:pPr>
    </w:p>
    <w:p w14:paraId="54F26F92" w14:textId="77777777" w:rsidR="00353AA7" w:rsidRPr="0043376E" w:rsidRDefault="00353AA7" w:rsidP="00353AA7">
      <w:pPr>
        <w:rPr>
          <w:rFonts w:asciiTheme="minorHAnsi" w:hAnsiTheme="minorHAnsi" w:cstheme="minorHAnsi"/>
          <w:b/>
          <w:bCs/>
        </w:rPr>
      </w:pPr>
      <w:r>
        <w:rPr>
          <w:rFonts w:asciiTheme="minorHAnsi" w:hAnsiTheme="minorHAnsi" w:cstheme="minorHAnsi"/>
          <w:b/>
          <w:bCs/>
        </w:rPr>
        <w:t>Notice Required</w:t>
      </w:r>
    </w:p>
    <w:p w14:paraId="73AF0FC0" w14:textId="4BAE2F38" w:rsidR="00353AA7" w:rsidRDefault="00353AA7" w:rsidP="00353AA7">
      <w:pPr>
        <w:rPr>
          <w:rFonts w:asciiTheme="minorHAnsi" w:hAnsiTheme="minorHAnsi" w:cstheme="minorHAnsi"/>
        </w:rPr>
      </w:pPr>
      <w:r>
        <w:rPr>
          <w:rFonts w:asciiTheme="minorHAnsi" w:hAnsiTheme="minorHAnsi" w:cstheme="minorHAnsi"/>
        </w:rPr>
        <w:t>We</w:t>
      </w:r>
      <w:r w:rsidRPr="00BE5C46">
        <w:rPr>
          <w:rFonts w:asciiTheme="minorHAnsi" w:hAnsiTheme="minorHAnsi" w:cstheme="minorHAnsi"/>
        </w:rPr>
        <w:t xml:space="preserve"> must provide</w:t>
      </w:r>
      <w:r>
        <w:rPr>
          <w:rFonts w:asciiTheme="minorHAnsi" w:hAnsiTheme="minorHAnsi" w:cstheme="minorHAnsi"/>
        </w:rPr>
        <w:t xml:space="preserve"> this</w:t>
      </w:r>
      <w:r w:rsidRPr="00BE5C46">
        <w:rPr>
          <w:rFonts w:asciiTheme="minorHAnsi" w:hAnsiTheme="minorHAnsi" w:cstheme="minorHAnsi"/>
        </w:rPr>
        <w:t xml:space="preserve"> notice to the owner of the affected service line, or the owner's</w:t>
      </w:r>
      <w:r>
        <w:rPr>
          <w:rFonts w:asciiTheme="minorHAnsi" w:hAnsiTheme="minorHAnsi" w:cstheme="minorHAnsi"/>
        </w:rPr>
        <w:t xml:space="preserve"> </w:t>
      </w:r>
      <w:r w:rsidRPr="00BE5C46">
        <w:rPr>
          <w:rFonts w:asciiTheme="minorHAnsi" w:hAnsiTheme="minorHAnsi" w:cstheme="minorHAnsi"/>
        </w:rPr>
        <w:t>authorized agent, as well as non-owner resident(s) served by the affected service line at least 45 days prior to the replacement.</w:t>
      </w:r>
    </w:p>
    <w:p w14:paraId="1DFC1F2E" w14:textId="15D5829E" w:rsidR="00353AA7" w:rsidRDefault="00353AA7" w:rsidP="00353AA7">
      <w:pPr>
        <w:rPr>
          <w:rFonts w:asciiTheme="minorHAnsi" w:hAnsiTheme="minorHAnsi" w:cstheme="minorHAnsi"/>
        </w:rPr>
      </w:pPr>
    </w:p>
    <w:p w14:paraId="24A85233" w14:textId="77777777" w:rsidR="000049D2" w:rsidRPr="00F96A3B" w:rsidRDefault="000049D2" w:rsidP="000049D2">
      <w:pPr>
        <w:pStyle w:val="Pa5"/>
        <w:spacing w:line="240" w:lineRule="auto"/>
        <w:jc w:val="both"/>
        <w:outlineLvl w:val="0"/>
        <w:rPr>
          <w:rFonts w:asciiTheme="minorHAnsi" w:hAnsiTheme="minorHAnsi" w:cstheme="minorHAnsi"/>
          <w:b/>
          <w:bCs/>
          <w:color w:val="000000"/>
          <w:sz w:val="20"/>
          <w:szCs w:val="20"/>
        </w:rPr>
      </w:pPr>
      <w:r w:rsidRPr="00F96A3B">
        <w:rPr>
          <w:rFonts w:asciiTheme="minorHAnsi" w:hAnsiTheme="minorHAnsi" w:cstheme="minorHAnsi"/>
          <w:b/>
          <w:bCs/>
          <w:color w:val="000000"/>
          <w:sz w:val="20"/>
          <w:szCs w:val="20"/>
        </w:rPr>
        <w:t>Health effects of lead</w:t>
      </w:r>
    </w:p>
    <w:p w14:paraId="68662D17" w14:textId="0F6B8031" w:rsidR="000049D2" w:rsidRPr="00F96A3B" w:rsidRDefault="000049D2" w:rsidP="000049D2">
      <w:pPr>
        <w:pStyle w:val="Pa31"/>
        <w:spacing w:before="0" w:line="240" w:lineRule="auto"/>
        <w:jc w:val="both"/>
        <w:rPr>
          <w:rFonts w:asciiTheme="minorHAnsi" w:hAnsiTheme="minorHAnsi" w:cstheme="minorHAnsi"/>
          <w:color w:val="000000"/>
          <w:sz w:val="20"/>
          <w:szCs w:val="20"/>
        </w:rPr>
      </w:pPr>
      <w:r w:rsidRPr="00F96A3B">
        <w:rPr>
          <w:rFonts w:asciiTheme="minorHAnsi" w:hAnsiTheme="minorHAnsi" w:cstheme="minorHAnsi"/>
          <w:color w:val="000000"/>
          <w:sz w:val="20"/>
          <w:szCs w:val="20"/>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w:t>
      </w:r>
      <w:r w:rsidR="0081381E" w:rsidRPr="00F96A3B">
        <w:rPr>
          <w:rFonts w:asciiTheme="minorHAnsi" w:hAnsiTheme="minorHAnsi" w:cstheme="minorHAnsi"/>
          <w:color w:val="000000"/>
          <w:sz w:val="20"/>
          <w:szCs w:val="20"/>
        </w:rPr>
        <w:t>kidney,</w:t>
      </w:r>
      <w:r w:rsidRPr="00F96A3B">
        <w:rPr>
          <w:rFonts w:asciiTheme="minorHAnsi" w:hAnsiTheme="minorHAnsi" w:cstheme="minorHAnsi"/>
          <w:color w:val="000000"/>
          <w:sz w:val="20"/>
          <w:szCs w:val="20"/>
        </w:rPr>
        <w:t xml:space="preserve"> or nervous system problems.</w:t>
      </w:r>
    </w:p>
    <w:p w14:paraId="32DCBEE5" w14:textId="77777777" w:rsidR="000049D2" w:rsidRPr="00F96A3B" w:rsidRDefault="000049D2" w:rsidP="000049D2">
      <w:pPr>
        <w:pStyle w:val="Pa31"/>
        <w:spacing w:before="0" w:line="240" w:lineRule="auto"/>
        <w:jc w:val="both"/>
        <w:rPr>
          <w:rFonts w:asciiTheme="minorHAnsi" w:hAnsiTheme="minorHAnsi" w:cstheme="minorHAnsi"/>
          <w:color w:val="000000"/>
          <w:sz w:val="20"/>
          <w:szCs w:val="20"/>
        </w:rPr>
      </w:pPr>
    </w:p>
    <w:p w14:paraId="5994347A" w14:textId="0515587A" w:rsidR="000049D2" w:rsidRPr="00F96A3B" w:rsidRDefault="000049D2" w:rsidP="000049D2">
      <w:pPr>
        <w:pStyle w:val="Pa31"/>
        <w:spacing w:before="0" w:line="240" w:lineRule="auto"/>
        <w:jc w:val="both"/>
        <w:rPr>
          <w:rFonts w:asciiTheme="minorHAnsi" w:hAnsiTheme="minorHAnsi" w:cstheme="minorHAnsi"/>
          <w:color w:val="000000"/>
          <w:sz w:val="20"/>
          <w:szCs w:val="20"/>
        </w:rPr>
      </w:pPr>
      <w:r w:rsidRPr="00F96A3B">
        <w:rPr>
          <w:rFonts w:asciiTheme="minorHAnsi" w:hAnsiTheme="minorHAnsi" w:cstheme="minorHAnsi"/>
          <w:color w:val="000000"/>
          <w:sz w:val="20"/>
          <w:szCs w:val="20"/>
        </w:rPr>
        <w:t xml:space="preserve">Lead is a common metal that has been in many consumer products but is now known to be harmful to human health if ingested or inhaled. It can be found in lead-based paint, air, soil, household dust, food, some types of pottery, and drinking water. Lead is rarely found in natural sources of water such as rivers, lakes, </w:t>
      </w:r>
      <w:r w:rsidR="0081381E" w:rsidRPr="00F96A3B">
        <w:rPr>
          <w:rFonts w:asciiTheme="minorHAnsi" w:hAnsiTheme="minorHAnsi" w:cstheme="minorHAnsi"/>
          <w:color w:val="000000"/>
          <w:sz w:val="20"/>
          <w:szCs w:val="20"/>
        </w:rPr>
        <w:t>wells,</w:t>
      </w:r>
      <w:r w:rsidRPr="00F96A3B">
        <w:rPr>
          <w:rFonts w:asciiTheme="minorHAnsi" w:hAnsiTheme="minorHAnsi" w:cstheme="minorHAnsi"/>
          <w:color w:val="000000"/>
          <w:sz w:val="20"/>
          <w:szCs w:val="20"/>
        </w:rPr>
        <w:t xml:space="preserve"> or springs.</w:t>
      </w:r>
    </w:p>
    <w:p w14:paraId="7EC69E00" w14:textId="77777777" w:rsidR="000049D2" w:rsidRDefault="000049D2" w:rsidP="00353AA7">
      <w:pPr>
        <w:rPr>
          <w:rFonts w:asciiTheme="minorHAnsi" w:hAnsiTheme="minorHAnsi" w:cstheme="minorHAnsi"/>
        </w:rPr>
      </w:pPr>
    </w:p>
    <w:p w14:paraId="6C44E6E0" w14:textId="77777777" w:rsidR="00353AA7" w:rsidRPr="0043376E" w:rsidRDefault="00353AA7" w:rsidP="00353AA7">
      <w:pPr>
        <w:rPr>
          <w:rFonts w:asciiTheme="minorHAnsi" w:hAnsiTheme="minorHAnsi" w:cstheme="minorHAnsi"/>
          <w:b/>
          <w:bCs/>
        </w:rPr>
      </w:pPr>
      <w:r>
        <w:rPr>
          <w:rFonts w:asciiTheme="minorHAnsi" w:hAnsiTheme="minorHAnsi" w:cstheme="minorHAnsi"/>
          <w:b/>
          <w:bCs/>
        </w:rPr>
        <w:t>Customer Portion</w:t>
      </w:r>
      <w:r w:rsidRPr="0043376E">
        <w:rPr>
          <w:rFonts w:asciiTheme="minorHAnsi" w:hAnsiTheme="minorHAnsi" w:cstheme="minorHAnsi"/>
          <w:b/>
          <w:bCs/>
        </w:rPr>
        <w:t xml:space="preserve"> of the Service Line</w:t>
      </w:r>
    </w:p>
    <w:p w14:paraId="5DB235FC" w14:textId="666ECFFE" w:rsidR="00353AA7" w:rsidRPr="005F02EC" w:rsidRDefault="00353AA7" w:rsidP="00BE5C46">
      <w:pPr>
        <w:rPr>
          <w:rFonts w:asciiTheme="minorHAnsi" w:hAnsiTheme="minorHAnsi" w:cstheme="minorHAnsi"/>
        </w:rPr>
      </w:pPr>
      <w:r>
        <w:rPr>
          <w:rFonts w:asciiTheme="minorHAnsi" w:hAnsiTheme="minorHAnsi" w:cstheme="minorHAnsi"/>
        </w:rPr>
        <w:t xml:space="preserve">The customer </w:t>
      </w:r>
      <w:r w:rsidR="000049D2">
        <w:rPr>
          <w:rFonts w:asciiTheme="minorHAnsi" w:hAnsiTheme="minorHAnsi" w:cstheme="minorHAnsi"/>
        </w:rPr>
        <w:t xml:space="preserve">or property owner </w:t>
      </w:r>
      <w:r>
        <w:rPr>
          <w:rFonts w:asciiTheme="minorHAnsi" w:hAnsiTheme="minorHAnsi" w:cstheme="minorHAnsi"/>
        </w:rPr>
        <w:t xml:space="preserve">is responsible for maintaining the portion of the service line from the water meter to the home or building (customer service line). </w:t>
      </w:r>
      <w:r w:rsidR="000049D2">
        <w:rPr>
          <w:rFonts w:asciiTheme="minorHAnsi" w:hAnsiTheme="minorHAnsi" w:cstheme="minorHAnsi"/>
        </w:rPr>
        <w:t>Before proceeding with the work, we must establish an agreement. Please contact us at the phone number above to learn more about replacement of the customer service line.</w:t>
      </w:r>
    </w:p>
    <w:sectPr w:rsidR="00353AA7" w:rsidRPr="005F02EC" w:rsidSect="005F02EC">
      <w:headerReference w:type="default" r:id="rId1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89FB" w14:textId="77777777" w:rsidR="00E43ACA" w:rsidRDefault="00E43ACA">
      <w:r>
        <w:separator/>
      </w:r>
    </w:p>
  </w:endnote>
  <w:endnote w:type="continuationSeparator" w:id="0">
    <w:p w14:paraId="5B5964B3" w14:textId="77777777" w:rsidR="00E43ACA" w:rsidRDefault="00E43ACA">
      <w:r>
        <w:continuationSeparator/>
      </w:r>
    </w:p>
  </w:endnote>
  <w:endnote w:type="continuationNotice" w:id="1">
    <w:p w14:paraId="31B58437" w14:textId="77777777" w:rsidR="00E43ACA" w:rsidRDefault="00E43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Adobe Garamon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A681" w14:textId="77777777" w:rsidR="00BC5CE4" w:rsidRDefault="00BC5CE4" w:rsidP="00850E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BF7B0F" w14:textId="77777777" w:rsidR="00BC5CE4" w:rsidRDefault="00BC5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66A7" w14:textId="6B357A81" w:rsidR="00BC5CE4" w:rsidRPr="00180B2E" w:rsidRDefault="00BC5CE4" w:rsidP="00C539AC">
    <w:pPr>
      <w:pStyle w:val="Footer"/>
      <w:tabs>
        <w:tab w:val="clear" w:pos="4320"/>
        <w:tab w:val="clear" w:pos="8640"/>
        <w:tab w:val="center" w:pos="5040"/>
        <w:tab w:val="right" w:pos="10080"/>
      </w:tabs>
      <w:rPr>
        <w:rFonts w:ascii="Arial" w:hAnsi="Arial" w:cs="Arial"/>
        <w:sz w:val="18"/>
      </w:rPr>
    </w:pPr>
    <w:r w:rsidRPr="00180B2E">
      <w:rPr>
        <w:rFonts w:ascii="Arial" w:hAnsi="Arial" w:cs="Arial"/>
        <w:sz w:val="18"/>
      </w:rPr>
      <w:t>Ver</w:t>
    </w:r>
    <w:r w:rsidR="00481821">
      <w:rPr>
        <w:rFonts w:ascii="Arial" w:hAnsi="Arial" w:cs="Arial"/>
        <w:sz w:val="18"/>
      </w:rPr>
      <w:t>sion</w:t>
    </w:r>
    <w:r w:rsidRPr="00180B2E">
      <w:rPr>
        <w:rFonts w:ascii="Arial" w:hAnsi="Arial" w:cs="Arial"/>
        <w:sz w:val="18"/>
      </w:rPr>
      <w:t xml:space="preserve"> </w:t>
    </w:r>
    <w:r w:rsidR="00481821">
      <w:rPr>
        <w:rFonts w:ascii="Arial" w:hAnsi="Arial" w:cs="Arial"/>
        <w:sz w:val="18"/>
      </w:rPr>
      <w:t>1</w:t>
    </w:r>
    <w:r w:rsidR="005B0351" w:rsidRPr="00180B2E">
      <w:rPr>
        <w:rFonts w:ascii="Arial" w:hAnsi="Arial" w:cs="Arial"/>
        <w:sz w:val="18"/>
      </w:rPr>
      <w:t>.</w:t>
    </w:r>
    <w:r w:rsidR="006549CE">
      <w:rPr>
        <w:rFonts w:ascii="Arial" w:hAnsi="Arial" w:cs="Arial"/>
        <w:sz w:val="18"/>
      </w:rPr>
      <w:t>2</w:t>
    </w:r>
    <w:r w:rsidR="00590AE7">
      <w:rPr>
        <w:rFonts w:ascii="Arial" w:hAnsi="Arial" w:cs="Arial"/>
        <w:sz w:val="18"/>
      </w:rPr>
      <w:tab/>
    </w:r>
    <w:r w:rsidR="00C539AC">
      <w:rPr>
        <w:rFonts w:ascii="Arial" w:hAnsi="Arial" w:cs="Arial"/>
        <w:sz w:val="18"/>
      </w:rPr>
      <w:t xml:space="preserve">Page </w:t>
    </w:r>
    <w:r w:rsidR="00C539AC">
      <w:rPr>
        <w:rFonts w:ascii="Arial" w:hAnsi="Arial" w:cs="Arial"/>
        <w:sz w:val="18"/>
      </w:rPr>
      <w:fldChar w:fldCharType="begin"/>
    </w:r>
    <w:r w:rsidR="00C539AC">
      <w:rPr>
        <w:rFonts w:ascii="Arial" w:hAnsi="Arial" w:cs="Arial"/>
        <w:sz w:val="18"/>
      </w:rPr>
      <w:instrText xml:space="preserve"> PAGE   \* MERGEFORMAT </w:instrText>
    </w:r>
    <w:r w:rsidR="00C539AC">
      <w:rPr>
        <w:rFonts w:ascii="Arial" w:hAnsi="Arial" w:cs="Arial"/>
        <w:sz w:val="18"/>
      </w:rPr>
      <w:fldChar w:fldCharType="separate"/>
    </w:r>
    <w:r w:rsidR="00C539AC">
      <w:rPr>
        <w:rFonts w:ascii="Arial" w:hAnsi="Arial" w:cs="Arial"/>
        <w:noProof/>
        <w:sz w:val="18"/>
      </w:rPr>
      <w:t>7</w:t>
    </w:r>
    <w:r w:rsidR="00C539AC">
      <w:rPr>
        <w:rFonts w:ascii="Arial" w:hAnsi="Arial" w:cs="Arial"/>
        <w:sz w:val="18"/>
      </w:rPr>
      <w:fldChar w:fldCharType="end"/>
    </w:r>
    <w:r w:rsidR="00C539AC">
      <w:rPr>
        <w:rFonts w:ascii="Arial" w:hAnsi="Arial" w:cs="Arial"/>
        <w:sz w:val="18"/>
      </w:rPr>
      <w:t xml:space="preserve"> of </w:t>
    </w:r>
    <w:r w:rsidR="00C539AC">
      <w:rPr>
        <w:rFonts w:ascii="Arial" w:hAnsi="Arial" w:cs="Arial"/>
        <w:sz w:val="18"/>
      </w:rPr>
      <w:fldChar w:fldCharType="begin"/>
    </w:r>
    <w:r w:rsidR="00C539AC">
      <w:rPr>
        <w:rFonts w:ascii="Arial" w:hAnsi="Arial" w:cs="Arial"/>
        <w:sz w:val="18"/>
      </w:rPr>
      <w:instrText xml:space="preserve"> NUMPAGES   \* MERGEFORMAT </w:instrText>
    </w:r>
    <w:r w:rsidR="00C539AC">
      <w:rPr>
        <w:rFonts w:ascii="Arial" w:hAnsi="Arial" w:cs="Arial"/>
        <w:sz w:val="18"/>
      </w:rPr>
      <w:fldChar w:fldCharType="separate"/>
    </w:r>
    <w:r w:rsidR="00C539AC">
      <w:rPr>
        <w:rFonts w:ascii="Arial" w:hAnsi="Arial" w:cs="Arial"/>
        <w:noProof/>
        <w:sz w:val="18"/>
      </w:rPr>
      <w:t>19</w:t>
    </w:r>
    <w:r w:rsidR="00C539AC">
      <w:rPr>
        <w:rFonts w:ascii="Arial" w:hAnsi="Arial" w:cs="Arial"/>
        <w:sz w:val="18"/>
      </w:rPr>
      <w:fldChar w:fldCharType="end"/>
    </w:r>
    <w:r w:rsidR="00C539AC">
      <w:rPr>
        <w:rFonts w:ascii="Arial" w:hAnsi="Arial" w:cs="Arial"/>
        <w:sz w:val="18"/>
      </w:rPr>
      <w:tab/>
    </w:r>
    <w:r w:rsidR="001F0EDD">
      <w:rPr>
        <w:rFonts w:ascii="Arial" w:hAnsi="Arial" w:cs="Arial"/>
        <w:sz w:val="18"/>
      </w:rPr>
      <w:t xml:space="preserve">Revised </w:t>
    </w:r>
    <w:r w:rsidR="006549CE">
      <w:rPr>
        <w:rFonts w:ascii="Arial" w:hAnsi="Arial" w:cs="Arial"/>
        <w:sz w:val="18"/>
      </w:rPr>
      <w:t>7/30/2024</w:t>
    </w:r>
  </w:p>
  <w:p w14:paraId="4BDD70C2" w14:textId="77777777" w:rsidR="00180B2E" w:rsidRDefault="00180B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9A55B" w14:textId="77777777" w:rsidR="00E43ACA" w:rsidRDefault="00E43ACA">
      <w:r>
        <w:separator/>
      </w:r>
    </w:p>
  </w:footnote>
  <w:footnote w:type="continuationSeparator" w:id="0">
    <w:p w14:paraId="7090A0E0" w14:textId="77777777" w:rsidR="00E43ACA" w:rsidRDefault="00E43ACA">
      <w:r>
        <w:continuationSeparator/>
      </w:r>
    </w:p>
  </w:footnote>
  <w:footnote w:type="continuationNotice" w:id="1">
    <w:p w14:paraId="6913D109" w14:textId="77777777" w:rsidR="00E43ACA" w:rsidRDefault="00E43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24E8" w14:textId="02E45F75" w:rsidR="00160832" w:rsidRDefault="00160832">
    <w:pPr>
      <w:pStyle w:val="Header"/>
    </w:pPr>
  </w:p>
  <w:p w14:paraId="0E2ECE58" w14:textId="77777777" w:rsidR="00160832" w:rsidRDefault="00160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57ED" w14:textId="77777777" w:rsidR="002B48C6" w:rsidRPr="00C539AC" w:rsidRDefault="005D7AB3" w:rsidP="00A93950">
    <w:pPr>
      <w:pStyle w:val="Header"/>
      <w:rPr>
        <w:vanish/>
        <w:color w:val="1F4E79" w:themeColor="accent1" w:themeShade="80"/>
      </w:rPr>
    </w:pPr>
    <w:r w:rsidRPr="00C539AC">
      <w:rPr>
        <w:vanish/>
        <w:color w:val="1F4E79" w:themeColor="accent1" w:themeShade="80"/>
      </w:rPr>
      <w:t>Print on Utility Stationery. Provide in advance of returning the service line to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4C45" w14:textId="77777777" w:rsidR="002B48C6" w:rsidRPr="00C539AC" w:rsidRDefault="005D7AB3" w:rsidP="00C875DD">
    <w:pPr>
      <w:pStyle w:val="Header"/>
      <w:spacing w:after="120"/>
      <w:rPr>
        <w:vanish/>
        <w:color w:val="1F4E79" w:themeColor="accent1" w:themeShade="80"/>
      </w:rPr>
    </w:pPr>
    <w:r w:rsidRPr="00C539AC">
      <w:rPr>
        <w:vanish/>
        <w:color w:val="1F4E79" w:themeColor="accent1" w:themeShade="80"/>
      </w:rPr>
      <w:t>Print on Utility Stationery. Provide in advance of returning the service line to service.</w:t>
    </w:r>
  </w:p>
  <w:p w14:paraId="02FFE6FC" w14:textId="77777777" w:rsidR="002B48C6" w:rsidRDefault="005D7AB3" w:rsidP="00C875DD">
    <w:pPr>
      <w:pStyle w:val="Header"/>
      <w:rPr>
        <w:vanish/>
        <w:color w:val="1F4E79" w:themeColor="accent1" w:themeShade="80"/>
      </w:rPr>
    </w:pPr>
    <w:r w:rsidRPr="00C539AC">
      <w:rPr>
        <w:vanish/>
        <w:color w:val="1F4E79" w:themeColor="accent1" w:themeShade="80"/>
      </w:rPr>
      <w:t xml:space="preserve">Water systems that cause disturbance to a lead, galvanized requiring replacement, or lead status unknown service line that results in the water to an individual service line being shut off or bypassed, such as operating a valve on a service line or meter setter, and without conducting a partial or full lead service line replacement, must provide the persons served by the water system at the service connection with information about the potential for elevated lead levels in drinking water as a result of the disturbance as well as instructions for a flushing procedure to remove particulate lead. </w:t>
    </w:r>
  </w:p>
  <w:p w14:paraId="704B44D4" w14:textId="77777777" w:rsidR="007220DC" w:rsidRPr="00C539AC" w:rsidRDefault="007220DC" w:rsidP="00C875DD">
    <w:pPr>
      <w:pStyle w:val="Header"/>
      <w:rPr>
        <w:vanish/>
        <w:color w:val="1F4E79" w:themeColor="accent1" w:themeShade="8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B35F" w14:textId="77777777" w:rsidR="002B48C6" w:rsidRPr="00C539AC" w:rsidRDefault="005D7AB3" w:rsidP="00C875DD">
    <w:pPr>
      <w:pStyle w:val="Header"/>
      <w:spacing w:after="120"/>
      <w:rPr>
        <w:vanish/>
        <w:color w:val="1F4E79" w:themeColor="accent1" w:themeShade="80"/>
      </w:rPr>
    </w:pPr>
    <w:r w:rsidRPr="00C539AC">
      <w:rPr>
        <w:vanish/>
        <w:color w:val="1F4E79" w:themeColor="accent1" w:themeShade="80"/>
      </w:rPr>
      <w:t>Print on Utility Stationery. Provide in advance of returning the service line to service.</w:t>
    </w:r>
  </w:p>
  <w:p w14:paraId="54662764" w14:textId="77777777" w:rsidR="002B48C6" w:rsidRPr="00C539AC" w:rsidRDefault="005D7AB3" w:rsidP="009C6666">
    <w:pPr>
      <w:pStyle w:val="Header"/>
      <w:rPr>
        <w:vanish/>
        <w:color w:val="1F4E79" w:themeColor="accent1" w:themeShade="80"/>
      </w:rPr>
    </w:pPr>
    <w:r w:rsidRPr="00C539AC">
      <w:rPr>
        <w:vanish/>
        <w:color w:val="1F4E79" w:themeColor="accent1" w:themeShade="80"/>
      </w:rPr>
      <w:t>If the disturbance of a lead, galvanized requiring replacement, or lead status unknown service line results from the replacement of an inline water meter, a water meter setter, or gooseneck, pigtail, or connector, the water system must provide the person served by the water system at the service connection with information about the potential for elevated lead levels in drinking water as a result of the disturbance, public education materials that meet the content requirements in paragraph (a) of this section, a pitcher filter or point-of-use device certified by an American National Standards Institute accredited certifier to reduce lead, instructions to use the filter, and six months of filter replacement cartridges.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58D9" w14:textId="3A4108F7" w:rsidR="002B48C6" w:rsidRPr="00C539AC" w:rsidRDefault="005D7AB3" w:rsidP="00A93950">
    <w:pPr>
      <w:pStyle w:val="Header"/>
      <w:rPr>
        <w:vanish/>
        <w:color w:val="1F4E79" w:themeColor="accent1" w:themeShade="80"/>
      </w:rPr>
    </w:pPr>
    <w:r w:rsidRPr="00C539AC">
      <w:rPr>
        <w:vanish/>
        <w:color w:val="1F4E79" w:themeColor="accent1" w:themeShade="80"/>
      </w:rPr>
      <w:t xml:space="preserve">Print on Utility Stationery. </w:t>
    </w:r>
    <w:r w:rsidR="00862C73" w:rsidRPr="00C539AC">
      <w:rPr>
        <w:vanish/>
        <w:color w:val="1F4E79" w:themeColor="accent1" w:themeShade="80"/>
      </w:rPr>
      <w:t xml:space="preserve">Modify as appropriate.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6C56" w14:textId="77777777" w:rsidR="00C539AC" w:rsidRPr="00C539AC" w:rsidRDefault="00C539AC" w:rsidP="00A93950">
    <w:pPr>
      <w:pStyle w:val="Header"/>
      <w:rPr>
        <w:vanish/>
        <w:color w:val="1F4E79" w:themeColor="accent1" w:themeShade="80"/>
      </w:rPr>
    </w:pPr>
    <w:r w:rsidRPr="00C539AC">
      <w:rPr>
        <w:vanish/>
        <w:color w:val="1F4E79" w:themeColor="accent1" w:themeShade="80"/>
      </w:rPr>
      <w:t>Print on Utility Stationery. Modify as appropriate. Provide at least 45 days in advance of service line replacement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90C022"/>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1C0A599E"/>
    <w:multiLevelType w:val="hybridMultilevel"/>
    <w:tmpl w:val="AE96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B6FFF"/>
    <w:multiLevelType w:val="hybridMultilevel"/>
    <w:tmpl w:val="3610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8C675F"/>
    <w:multiLevelType w:val="hybridMultilevel"/>
    <w:tmpl w:val="5BB6A9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76B721ED"/>
    <w:multiLevelType w:val="hybridMultilevel"/>
    <w:tmpl w:val="68B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751598">
    <w:abstractNumId w:val="0"/>
  </w:num>
  <w:num w:numId="2" w16cid:durableId="1861621865">
    <w:abstractNumId w:val="3"/>
  </w:num>
  <w:num w:numId="3" w16cid:durableId="1674258630">
    <w:abstractNumId w:val="1"/>
  </w:num>
  <w:num w:numId="4" w16cid:durableId="250088472">
    <w:abstractNumId w:val="2"/>
  </w:num>
  <w:num w:numId="5" w16cid:durableId="208556525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B74"/>
    <w:rsid w:val="00000965"/>
    <w:rsid w:val="000011BD"/>
    <w:rsid w:val="00001A3D"/>
    <w:rsid w:val="00001C5C"/>
    <w:rsid w:val="00002628"/>
    <w:rsid w:val="00002B14"/>
    <w:rsid w:val="00002BDC"/>
    <w:rsid w:val="00003094"/>
    <w:rsid w:val="00003F7A"/>
    <w:rsid w:val="00004194"/>
    <w:rsid w:val="000046A7"/>
    <w:rsid w:val="000049D2"/>
    <w:rsid w:val="000051C9"/>
    <w:rsid w:val="00005236"/>
    <w:rsid w:val="0000544B"/>
    <w:rsid w:val="0000547E"/>
    <w:rsid w:val="0000593D"/>
    <w:rsid w:val="00006B7B"/>
    <w:rsid w:val="000071F1"/>
    <w:rsid w:val="00007A5E"/>
    <w:rsid w:val="0001101F"/>
    <w:rsid w:val="000119D1"/>
    <w:rsid w:val="00011F31"/>
    <w:rsid w:val="00012B59"/>
    <w:rsid w:val="000142B7"/>
    <w:rsid w:val="00014345"/>
    <w:rsid w:val="000144F6"/>
    <w:rsid w:val="00014BA3"/>
    <w:rsid w:val="000154A9"/>
    <w:rsid w:val="000155B6"/>
    <w:rsid w:val="00015A6D"/>
    <w:rsid w:val="00016764"/>
    <w:rsid w:val="00017B96"/>
    <w:rsid w:val="000205B0"/>
    <w:rsid w:val="00021064"/>
    <w:rsid w:val="000215B0"/>
    <w:rsid w:val="000221B9"/>
    <w:rsid w:val="0002246B"/>
    <w:rsid w:val="00022E14"/>
    <w:rsid w:val="00023812"/>
    <w:rsid w:val="00024A37"/>
    <w:rsid w:val="00024ACC"/>
    <w:rsid w:val="000259FF"/>
    <w:rsid w:val="000260A4"/>
    <w:rsid w:val="00026572"/>
    <w:rsid w:val="00026666"/>
    <w:rsid w:val="00027374"/>
    <w:rsid w:val="00027614"/>
    <w:rsid w:val="00027F7F"/>
    <w:rsid w:val="0003039B"/>
    <w:rsid w:val="00031AC3"/>
    <w:rsid w:val="00032747"/>
    <w:rsid w:val="00032865"/>
    <w:rsid w:val="00032ADB"/>
    <w:rsid w:val="00032F39"/>
    <w:rsid w:val="00033760"/>
    <w:rsid w:val="0003471F"/>
    <w:rsid w:val="00035191"/>
    <w:rsid w:val="00035A43"/>
    <w:rsid w:val="00036DA2"/>
    <w:rsid w:val="00036E9E"/>
    <w:rsid w:val="00036F27"/>
    <w:rsid w:val="00040003"/>
    <w:rsid w:val="00040706"/>
    <w:rsid w:val="00040A49"/>
    <w:rsid w:val="00040A86"/>
    <w:rsid w:val="00040E20"/>
    <w:rsid w:val="0004101B"/>
    <w:rsid w:val="00041975"/>
    <w:rsid w:val="00042749"/>
    <w:rsid w:val="00042A90"/>
    <w:rsid w:val="00042F91"/>
    <w:rsid w:val="000439E7"/>
    <w:rsid w:val="000440B6"/>
    <w:rsid w:val="000444B6"/>
    <w:rsid w:val="0004488C"/>
    <w:rsid w:val="000452E5"/>
    <w:rsid w:val="00045547"/>
    <w:rsid w:val="00046129"/>
    <w:rsid w:val="00046AF9"/>
    <w:rsid w:val="00047A3C"/>
    <w:rsid w:val="00050470"/>
    <w:rsid w:val="00050B2C"/>
    <w:rsid w:val="000527A1"/>
    <w:rsid w:val="000545F8"/>
    <w:rsid w:val="000546B4"/>
    <w:rsid w:val="00054CD8"/>
    <w:rsid w:val="00055068"/>
    <w:rsid w:val="000550F5"/>
    <w:rsid w:val="000555B9"/>
    <w:rsid w:val="00055CBD"/>
    <w:rsid w:val="00055F3B"/>
    <w:rsid w:val="00056684"/>
    <w:rsid w:val="00056944"/>
    <w:rsid w:val="00056B26"/>
    <w:rsid w:val="00056E15"/>
    <w:rsid w:val="0005708C"/>
    <w:rsid w:val="000575A6"/>
    <w:rsid w:val="00057E9E"/>
    <w:rsid w:val="00057F24"/>
    <w:rsid w:val="00060F0F"/>
    <w:rsid w:val="00061225"/>
    <w:rsid w:val="00061895"/>
    <w:rsid w:val="000623EF"/>
    <w:rsid w:val="000628FA"/>
    <w:rsid w:val="00062977"/>
    <w:rsid w:val="00062B0F"/>
    <w:rsid w:val="000648F5"/>
    <w:rsid w:val="00064E91"/>
    <w:rsid w:val="00064F76"/>
    <w:rsid w:val="000659E0"/>
    <w:rsid w:val="0006605D"/>
    <w:rsid w:val="00066304"/>
    <w:rsid w:val="0006751D"/>
    <w:rsid w:val="00067AD0"/>
    <w:rsid w:val="00070796"/>
    <w:rsid w:val="00070DB8"/>
    <w:rsid w:val="00070E96"/>
    <w:rsid w:val="00071231"/>
    <w:rsid w:val="0007226D"/>
    <w:rsid w:val="00072A4F"/>
    <w:rsid w:val="00072AA2"/>
    <w:rsid w:val="00072CC8"/>
    <w:rsid w:val="00073570"/>
    <w:rsid w:val="00073C14"/>
    <w:rsid w:val="000747C3"/>
    <w:rsid w:val="00075864"/>
    <w:rsid w:val="00075F7F"/>
    <w:rsid w:val="0007632C"/>
    <w:rsid w:val="000763BE"/>
    <w:rsid w:val="00076730"/>
    <w:rsid w:val="000767F9"/>
    <w:rsid w:val="0007726D"/>
    <w:rsid w:val="00077345"/>
    <w:rsid w:val="0007753A"/>
    <w:rsid w:val="000818C6"/>
    <w:rsid w:val="00081A31"/>
    <w:rsid w:val="00081AE1"/>
    <w:rsid w:val="00081FE9"/>
    <w:rsid w:val="000821C2"/>
    <w:rsid w:val="000824A1"/>
    <w:rsid w:val="00082E74"/>
    <w:rsid w:val="00083650"/>
    <w:rsid w:val="00083864"/>
    <w:rsid w:val="00083AD9"/>
    <w:rsid w:val="00083E18"/>
    <w:rsid w:val="00083E80"/>
    <w:rsid w:val="000852DD"/>
    <w:rsid w:val="00085A0F"/>
    <w:rsid w:val="000863E6"/>
    <w:rsid w:val="00086C70"/>
    <w:rsid w:val="000878D5"/>
    <w:rsid w:val="00087B88"/>
    <w:rsid w:val="00087F42"/>
    <w:rsid w:val="000902C8"/>
    <w:rsid w:val="00090A68"/>
    <w:rsid w:val="00091558"/>
    <w:rsid w:val="00091D29"/>
    <w:rsid w:val="00091ED6"/>
    <w:rsid w:val="00092322"/>
    <w:rsid w:val="00092956"/>
    <w:rsid w:val="0009319B"/>
    <w:rsid w:val="00093D61"/>
    <w:rsid w:val="00094226"/>
    <w:rsid w:val="000947CA"/>
    <w:rsid w:val="00094FE4"/>
    <w:rsid w:val="00095127"/>
    <w:rsid w:val="00096B9A"/>
    <w:rsid w:val="00096C9F"/>
    <w:rsid w:val="0009703A"/>
    <w:rsid w:val="00097A0B"/>
    <w:rsid w:val="00097DA1"/>
    <w:rsid w:val="00097F45"/>
    <w:rsid w:val="000A02E5"/>
    <w:rsid w:val="000A3BA1"/>
    <w:rsid w:val="000A57DE"/>
    <w:rsid w:val="000A69DB"/>
    <w:rsid w:val="000A6BB1"/>
    <w:rsid w:val="000B05E7"/>
    <w:rsid w:val="000B063A"/>
    <w:rsid w:val="000B06C9"/>
    <w:rsid w:val="000B0764"/>
    <w:rsid w:val="000B16F8"/>
    <w:rsid w:val="000B1FD8"/>
    <w:rsid w:val="000B34AE"/>
    <w:rsid w:val="000B3C85"/>
    <w:rsid w:val="000B3F96"/>
    <w:rsid w:val="000B4346"/>
    <w:rsid w:val="000B4CBA"/>
    <w:rsid w:val="000B5295"/>
    <w:rsid w:val="000B59C9"/>
    <w:rsid w:val="000B5EC7"/>
    <w:rsid w:val="000B68F5"/>
    <w:rsid w:val="000B692D"/>
    <w:rsid w:val="000B70DE"/>
    <w:rsid w:val="000B78E3"/>
    <w:rsid w:val="000C0125"/>
    <w:rsid w:val="000C0EB6"/>
    <w:rsid w:val="000C1957"/>
    <w:rsid w:val="000C23C2"/>
    <w:rsid w:val="000C24A2"/>
    <w:rsid w:val="000C4598"/>
    <w:rsid w:val="000C4D89"/>
    <w:rsid w:val="000C56BF"/>
    <w:rsid w:val="000C5934"/>
    <w:rsid w:val="000C628B"/>
    <w:rsid w:val="000C6AF9"/>
    <w:rsid w:val="000C6EED"/>
    <w:rsid w:val="000D253A"/>
    <w:rsid w:val="000D2816"/>
    <w:rsid w:val="000D295D"/>
    <w:rsid w:val="000D2B67"/>
    <w:rsid w:val="000D33EE"/>
    <w:rsid w:val="000D38E1"/>
    <w:rsid w:val="000D38E8"/>
    <w:rsid w:val="000D3EAE"/>
    <w:rsid w:val="000D5065"/>
    <w:rsid w:val="000D6A9A"/>
    <w:rsid w:val="000D709D"/>
    <w:rsid w:val="000D7B56"/>
    <w:rsid w:val="000D7DB9"/>
    <w:rsid w:val="000E0E54"/>
    <w:rsid w:val="000E0EAD"/>
    <w:rsid w:val="000E132E"/>
    <w:rsid w:val="000E13B6"/>
    <w:rsid w:val="000E18E5"/>
    <w:rsid w:val="000E1A7C"/>
    <w:rsid w:val="000E1C90"/>
    <w:rsid w:val="000E2226"/>
    <w:rsid w:val="000E22C4"/>
    <w:rsid w:val="000E30CE"/>
    <w:rsid w:val="000E35E6"/>
    <w:rsid w:val="000E3FDA"/>
    <w:rsid w:val="000E51BC"/>
    <w:rsid w:val="000E5BB0"/>
    <w:rsid w:val="000E6178"/>
    <w:rsid w:val="000E634B"/>
    <w:rsid w:val="000E6EAC"/>
    <w:rsid w:val="000E71FC"/>
    <w:rsid w:val="000F01A7"/>
    <w:rsid w:val="000F0A34"/>
    <w:rsid w:val="000F1698"/>
    <w:rsid w:val="000F2A55"/>
    <w:rsid w:val="000F2E5E"/>
    <w:rsid w:val="000F33CD"/>
    <w:rsid w:val="000F3F06"/>
    <w:rsid w:val="000F43E5"/>
    <w:rsid w:val="000F4CFD"/>
    <w:rsid w:val="000F4DD6"/>
    <w:rsid w:val="000F4E31"/>
    <w:rsid w:val="000F548A"/>
    <w:rsid w:val="000F571D"/>
    <w:rsid w:val="000F59EA"/>
    <w:rsid w:val="000F5C14"/>
    <w:rsid w:val="000F6932"/>
    <w:rsid w:val="000F6B6F"/>
    <w:rsid w:val="000F7E3A"/>
    <w:rsid w:val="0010123D"/>
    <w:rsid w:val="00102113"/>
    <w:rsid w:val="001029B8"/>
    <w:rsid w:val="00102DA1"/>
    <w:rsid w:val="00103089"/>
    <w:rsid w:val="00103221"/>
    <w:rsid w:val="0010343A"/>
    <w:rsid w:val="00103E5D"/>
    <w:rsid w:val="00104352"/>
    <w:rsid w:val="00104D49"/>
    <w:rsid w:val="0010581E"/>
    <w:rsid w:val="00106049"/>
    <w:rsid w:val="0010698E"/>
    <w:rsid w:val="00106DF9"/>
    <w:rsid w:val="00107919"/>
    <w:rsid w:val="00107B1A"/>
    <w:rsid w:val="00110427"/>
    <w:rsid w:val="001104F7"/>
    <w:rsid w:val="00110D1D"/>
    <w:rsid w:val="00111132"/>
    <w:rsid w:val="0011298C"/>
    <w:rsid w:val="001137FC"/>
    <w:rsid w:val="00113EA4"/>
    <w:rsid w:val="00114104"/>
    <w:rsid w:val="001146A0"/>
    <w:rsid w:val="00115012"/>
    <w:rsid w:val="001155BA"/>
    <w:rsid w:val="0011579F"/>
    <w:rsid w:val="00116536"/>
    <w:rsid w:val="00116572"/>
    <w:rsid w:val="00116CCA"/>
    <w:rsid w:val="001201A8"/>
    <w:rsid w:val="001201AE"/>
    <w:rsid w:val="001205C0"/>
    <w:rsid w:val="00120C57"/>
    <w:rsid w:val="00121512"/>
    <w:rsid w:val="00121687"/>
    <w:rsid w:val="00121AB8"/>
    <w:rsid w:val="00121C00"/>
    <w:rsid w:val="00121DC0"/>
    <w:rsid w:val="0012282C"/>
    <w:rsid w:val="00122928"/>
    <w:rsid w:val="00122A43"/>
    <w:rsid w:val="00123D08"/>
    <w:rsid w:val="0012445B"/>
    <w:rsid w:val="001245ED"/>
    <w:rsid w:val="0012460E"/>
    <w:rsid w:val="001249CA"/>
    <w:rsid w:val="00124DE8"/>
    <w:rsid w:val="00124FFF"/>
    <w:rsid w:val="00125119"/>
    <w:rsid w:val="001252D0"/>
    <w:rsid w:val="00125B1E"/>
    <w:rsid w:val="00126623"/>
    <w:rsid w:val="00126FAF"/>
    <w:rsid w:val="001270E7"/>
    <w:rsid w:val="0012760C"/>
    <w:rsid w:val="001316C6"/>
    <w:rsid w:val="00131FCB"/>
    <w:rsid w:val="00132D6F"/>
    <w:rsid w:val="00133358"/>
    <w:rsid w:val="001344D5"/>
    <w:rsid w:val="0013473C"/>
    <w:rsid w:val="00136C86"/>
    <w:rsid w:val="00140004"/>
    <w:rsid w:val="0014001E"/>
    <w:rsid w:val="00140825"/>
    <w:rsid w:val="001408C8"/>
    <w:rsid w:val="00140E53"/>
    <w:rsid w:val="00141367"/>
    <w:rsid w:val="00141DC1"/>
    <w:rsid w:val="00142EF4"/>
    <w:rsid w:val="00142EFD"/>
    <w:rsid w:val="00144217"/>
    <w:rsid w:val="001443D9"/>
    <w:rsid w:val="00144718"/>
    <w:rsid w:val="00144C9A"/>
    <w:rsid w:val="001451BB"/>
    <w:rsid w:val="001451FF"/>
    <w:rsid w:val="0014654D"/>
    <w:rsid w:val="00146767"/>
    <w:rsid w:val="001467DC"/>
    <w:rsid w:val="00147081"/>
    <w:rsid w:val="001505B9"/>
    <w:rsid w:val="00150C0B"/>
    <w:rsid w:val="00150CE8"/>
    <w:rsid w:val="00151B2E"/>
    <w:rsid w:val="00152821"/>
    <w:rsid w:val="00152928"/>
    <w:rsid w:val="00152C71"/>
    <w:rsid w:val="00153554"/>
    <w:rsid w:val="00153B28"/>
    <w:rsid w:val="001541D1"/>
    <w:rsid w:val="00154212"/>
    <w:rsid w:val="00154335"/>
    <w:rsid w:val="00154DF3"/>
    <w:rsid w:val="00154E1A"/>
    <w:rsid w:val="0015535D"/>
    <w:rsid w:val="0015536D"/>
    <w:rsid w:val="00155444"/>
    <w:rsid w:val="00155A8C"/>
    <w:rsid w:val="00155C73"/>
    <w:rsid w:val="00155F0A"/>
    <w:rsid w:val="00156D26"/>
    <w:rsid w:val="0015715E"/>
    <w:rsid w:val="001606CD"/>
    <w:rsid w:val="00160832"/>
    <w:rsid w:val="001608AA"/>
    <w:rsid w:val="00160B9B"/>
    <w:rsid w:val="00160E87"/>
    <w:rsid w:val="00160FD7"/>
    <w:rsid w:val="00161FE4"/>
    <w:rsid w:val="00162160"/>
    <w:rsid w:val="001627CB"/>
    <w:rsid w:val="00162A1E"/>
    <w:rsid w:val="0016359C"/>
    <w:rsid w:val="0016395A"/>
    <w:rsid w:val="00163D8A"/>
    <w:rsid w:val="00164438"/>
    <w:rsid w:val="001645A8"/>
    <w:rsid w:val="00164942"/>
    <w:rsid w:val="00165509"/>
    <w:rsid w:val="00166450"/>
    <w:rsid w:val="001670AD"/>
    <w:rsid w:val="00170DDD"/>
    <w:rsid w:val="00171078"/>
    <w:rsid w:val="001717BA"/>
    <w:rsid w:val="00171D26"/>
    <w:rsid w:val="0017217B"/>
    <w:rsid w:val="001722BE"/>
    <w:rsid w:val="0017276D"/>
    <w:rsid w:val="00173511"/>
    <w:rsid w:val="00173BC2"/>
    <w:rsid w:val="00173C70"/>
    <w:rsid w:val="0017412A"/>
    <w:rsid w:val="00174A18"/>
    <w:rsid w:val="0017583A"/>
    <w:rsid w:val="00175DC0"/>
    <w:rsid w:val="0017643F"/>
    <w:rsid w:val="00176A0C"/>
    <w:rsid w:val="00177F87"/>
    <w:rsid w:val="001802DC"/>
    <w:rsid w:val="00180B2E"/>
    <w:rsid w:val="00180C9E"/>
    <w:rsid w:val="00180FEE"/>
    <w:rsid w:val="00181876"/>
    <w:rsid w:val="00183CED"/>
    <w:rsid w:val="00184EB3"/>
    <w:rsid w:val="00185534"/>
    <w:rsid w:val="00185651"/>
    <w:rsid w:val="00185C42"/>
    <w:rsid w:val="00185C79"/>
    <w:rsid w:val="00186C7A"/>
    <w:rsid w:val="0018757B"/>
    <w:rsid w:val="001900AD"/>
    <w:rsid w:val="001909DA"/>
    <w:rsid w:val="00190E25"/>
    <w:rsid w:val="001920FD"/>
    <w:rsid w:val="00192BE0"/>
    <w:rsid w:val="00192EA0"/>
    <w:rsid w:val="00192F8B"/>
    <w:rsid w:val="00193370"/>
    <w:rsid w:val="0019379B"/>
    <w:rsid w:val="00193B5D"/>
    <w:rsid w:val="00193CE3"/>
    <w:rsid w:val="00193FA7"/>
    <w:rsid w:val="00194589"/>
    <w:rsid w:val="001947B1"/>
    <w:rsid w:val="00194DB4"/>
    <w:rsid w:val="0019606A"/>
    <w:rsid w:val="0019752D"/>
    <w:rsid w:val="001977FA"/>
    <w:rsid w:val="00197EE2"/>
    <w:rsid w:val="001A055C"/>
    <w:rsid w:val="001A17AA"/>
    <w:rsid w:val="001A323B"/>
    <w:rsid w:val="001A375C"/>
    <w:rsid w:val="001A39BD"/>
    <w:rsid w:val="001A418B"/>
    <w:rsid w:val="001A4192"/>
    <w:rsid w:val="001A41AB"/>
    <w:rsid w:val="001A4432"/>
    <w:rsid w:val="001A4574"/>
    <w:rsid w:val="001A52BD"/>
    <w:rsid w:val="001A5B3E"/>
    <w:rsid w:val="001A6546"/>
    <w:rsid w:val="001A68C1"/>
    <w:rsid w:val="001A6D7C"/>
    <w:rsid w:val="001A73A7"/>
    <w:rsid w:val="001A75D6"/>
    <w:rsid w:val="001A781A"/>
    <w:rsid w:val="001A78DA"/>
    <w:rsid w:val="001A7A28"/>
    <w:rsid w:val="001B07E8"/>
    <w:rsid w:val="001B1370"/>
    <w:rsid w:val="001B1C9F"/>
    <w:rsid w:val="001B266B"/>
    <w:rsid w:val="001B30B4"/>
    <w:rsid w:val="001B35C2"/>
    <w:rsid w:val="001B385A"/>
    <w:rsid w:val="001B3E31"/>
    <w:rsid w:val="001B4B29"/>
    <w:rsid w:val="001B5879"/>
    <w:rsid w:val="001B58AA"/>
    <w:rsid w:val="001B5A04"/>
    <w:rsid w:val="001B5C5B"/>
    <w:rsid w:val="001B631D"/>
    <w:rsid w:val="001B7253"/>
    <w:rsid w:val="001C0835"/>
    <w:rsid w:val="001C153B"/>
    <w:rsid w:val="001C1792"/>
    <w:rsid w:val="001C1C5C"/>
    <w:rsid w:val="001C34D6"/>
    <w:rsid w:val="001C37CB"/>
    <w:rsid w:val="001C4530"/>
    <w:rsid w:val="001C479B"/>
    <w:rsid w:val="001C5870"/>
    <w:rsid w:val="001C64E9"/>
    <w:rsid w:val="001C6D66"/>
    <w:rsid w:val="001C6EFD"/>
    <w:rsid w:val="001C7259"/>
    <w:rsid w:val="001C7529"/>
    <w:rsid w:val="001D05A0"/>
    <w:rsid w:val="001D09D9"/>
    <w:rsid w:val="001D22C7"/>
    <w:rsid w:val="001D27F0"/>
    <w:rsid w:val="001D5957"/>
    <w:rsid w:val="001D6805"/>
    <w:rsid w:val="001D715C"/>
    <w:rsid w:val="001D7218"/>
    <w:rsid w:val="001E1E5D"/>
    <w:rsid w:val="001E2ED2"/>
    <w:rsid w:val="001E3432"/>
    <w:rsid w:val="001E3D59"/>
    <w:rsid w:val="001E553B"/>
    <w:rsid w:val="001E57FE"/>
    <w:rsid w:val="001E643C"/>
    <w:rsid w:val="001E6701"/>
    <w:rsid w:val="001E674F"/>
    <w:rsid w:val="001E68C4"/>
    <w:rsid w:val="001E6B97"/>
    <w:rsid w:val="001F059A"/>
    <w:rsid w:val="001F0C08"/>
    <w:rsid w:val="001F0EDD"/>
    <w:rsid w:val="001F202D"/>
    <w:rsid w:val="001F20DC"/>
    <w:rsid w:val="001F3813"/>
    <w:rsid w:val="001F3838"/>
    <w:rsid w:val="001F46E5"/>
    <w:rsid w:val="001F4B05"/>
    <w:rsid w:val="001F5807"/>
    <w:rsid w:val="001F6114"/>
    <w:rsid w:val="001F6C64"/>
    <w:rsid w:val="001F74EC"/>
    <w:rsid w:val="001F772D"/>
    <w:rsid w:val="001F78FB"/>
    <w:rsid w:val="001F7EB8"/>
    <w:rsid w:val="00200ED2"/>
    <w:rsid w:val="00201E9F"/>
    <w:rsid w:val="00202C83"/>
    <w:rsid w:val="00202F87"/>
    <w:rsid w:val="0020478A"/>
    <w:rsid w:val="00205146"/>
    <w:rsid w:val="00205190"/>
    <w:rsid w:val="00205282"/>
    <w:rsid w:val="00205478"/>
    <w:rsid w:val="0020557F"/>
    <w:rsid w:val="0020575B"/>
    <w:rsid w:val="00205F5E"/>
    <w:rsid w:val="00206008"/>
    <w:rsid w:val="0020627D"/>
    <w:rsid w:val="00206506"/>
    <w:rsid w:val="002068E8"/>
    <w:rsid w:val="00206F8D"/>
    <w:rsid w:val="002072C1"/>
    <w:rsid w:val="00207C50"/>
    <w:rsid w:val="00207DD5"/>
    <w:rsid w:val="00207E97"/>
    <w:rsid w:val="002102FE"/>
    <w:rsid w:val="00211DFF"/>
    <w:rsid w:val="00211E79"/>
    <w:rsid w:val="00212A3B"/>
    <w:rsid w:val="00212B96"/>
    <w:rsid w:val="00214D11"/>
    <w:rsid w:val="002159E4"/>
    <w:rsid w:val="00215CF5"/>
    <w:rsid w:val="00215F55"/>
    <w:rsid w:val="0021698F"/>
    <w:rsid w:val="00216ACD"/>
    <w:rsid w:val="00217411"/>
    <w:rsid w:val="00217C0D"/>
    <w:rsid w:val="002209A2"/>
    <w:rsid w:val="00220BBB"/>
    <w:rsid w:val="00220CBC"/>
    <w:rsid w:val="002217BF"/>
    <w:rsid w:val="00221B92"/>
    <w:rsid w:val="00221C2D"/>
    <w:rsid w:val="00222244"/>
    <w:rsid w:val="00222265"/>
    <w:rsid w:val="00222800"/>
    <w:rsid w:val="00222D3A"/>
    <w:rsid w:val="00222F83"/>
    <w:rsid w:val="00224053"/>
    <w:rsid w:val="00224253"/>
    <w:rsid w:val="002245CF"/>
    <w:rsid w:val="00225845"/>
    <w:rsid w:val="00226607"/>
    <w:rsid w:val="00230CCF"/>
    <w:rsid w:val="00230E3B"/>
    <w:rsid w:val="002310D9"/>
    <w:rsid w:val="002317B9"/>
    <w:rsid w:val="0023267F"/>
    <w:rsid w:val="00232693"/>
    <w:rsid w:val="00233107"/>
    <w:rsid w:val="002337B2"/>
    <w:rsid w:val="002343AF"/>
    <w:rsid w:val="002366AF"/>
    <w:rsid w:val="002366F0"/>
    <w:rsid w:val="00236FD1"/>
    <w:rsid w:val="002379B1"/>
    <w:rsid w:val="00237C59"/>
    <w:rsid w:val="0024035C"/>
    <w:rsid w:val="0024101D"/>
    <w:rsid w:val="00241718"/>
    <w:rsid w:val="002417B6"/>
    <w:rsid w:val="0024214D"/>
    <w:rsid w:val="00242B2C"/>
    <w:rsid w:val="00245105"/>
    <w:rsid w:val="00245ED0"/>
    <w:rsid w:val="0024632B"/>
    <w:rsid w:val="00246C8E"/>
    <w:rsid w:val="002470E3"/>
    <w:rsid w:val="002473AB"/>
    <w:rsid w:val="00247868"/>
    <w:rsid w:val="00247A5A"/>
    <w:rsid w:val="00247ACA"/>
    <w:rsid w:val="00247C41"/>
    <w:rsid w:val="00250465"/>
    <w:rsid w:val="0025072D"/>
    <w:rsid w:val="00250ECC"/>
    <w:rsid w:val="00251016"/>
    <w:rsid w:val="00251216"/>
    <w:rsid w:val="002516A3"/>
    <w:rsid w:val="00253CC4"/>
    <w:rsid w:val="00254105"/>
    <w:rsid w:val="00254669"/>
    <w:rsid w:val="00254A73"/>
    <w:rsid w:val="00254E44"/>
    <w:rsid w:val="00255512"/>
    <w:rsid w:val="00255B4D"/>
    <w:rsid w:val="00255CA5"/>
    <w:rsid w:val="00255E30"/>
    <w:rsid w:val="002571E9"/>
    <w:rsid w:val="00257351"/>
    <w:rsid w:val="00257460"/>
    <w:rsid w:val="00257765"/>
    <w:rsid w:val="0026184B"/>
    <w:rsid w:val="00261DD3"/>
    <w:rsid w:val="00261E6C"/>
    <w:rsid w:val="00262243"/>
    <w:rsid w:val="002628C0"/>
    <w:rsid w:val="00262F1D"/>
    <w:rsid w:val="00263061"/>
    <w:rsid w:val="00263784"/>
    <w:rsid w:val="0026418B"/>
    <w:rsid w:val="0026445F"/>
    <w:rsid w:val="0026446C"/>
    <w:rsid w:val="00264ECF"/>
    <w:rsid w:val="00264F0F"/>
    <w:rsid w:val="00265164"/>
    <w:rsid w:val="00265472"/>
    <w:rsid w:val="0026612B"/>
    <w:rsid w:val="002661E2"/>
    <w:rsid w:val="00266AE5"/>
    <w:rsid w:val="00266B01"/>
    <w:rsid w:val="00267115"/>
    <w:rsid w:val="002674C1"/>
    <w:rsid w:val="002676FC"/>
    <w:rsid w:val="00267FA6"/>
    <w:rsid w:val="00270B6F"/>
    <w:rsid w:val="00270E0E"/>
    <w:rsid w:val="00271055"/>
    <w:rsid w:val="00271582"/>
    <w:rsid w:val="00271B90"/>
    <w:rsid w:val="00271CB3"/>
    <w:rsid w:val="00272560"/>
    <w:rsid w:val="00272745"/>
    <w:rsid w:val="002739B1"/>
    <w:rsid w:val="00274025"/>
    <w:rsid w:val="002744D0"/>
    <w:rsid w:val="00274962"/>
    <w:rsid w:val="002751FC"/>
    <w:rsid w:val="002754B6"/>
    <w:rsid w:val="00275D34"/>
    <w:rsid w:val="00275F18"/>
    <w:rsid w:val="0027626D"/>
    <w:rsid w:val="0027697F"/>
    <w:rsid w:val="00276C76"/>
    <w:rsid w:val="00277054"/>
    <w:rsid w:val="002774B9"/>
    <w:rsid w:val="00277FE6"/>
    <w:rsid w:val="0028070E"/>
    <w:rsid w:val="00280986"/>
    <w:rsid w:val="00280A0B"/>
    <w:rsid w:val="00280BE7"/>
    <w:rsid w:val="00281ADF"/>
    <w:rsid w:val="00281E90"/>
    <w:rsid w:val="00281F30"/>
    <w:rsid w:val="00283940"/>
    <w:rsid w:val="00283AE2"/>
    <w:rsid w:val="00284920"/>
    <w:rsid w:val="0028595E"/>
    <w:rsid w:val="00286BC6"/>
    <w:rsid w:val="00286BD3"/>
    <w:rsid w:val="002879CE"/>
    <w:rsid w:val="00287AB3"/>
    <w:rsid w:val="00290CC7"/>
    <w:rsid w:val="00290DDC"/>
    <w:rsid w:val="0029183B"/>
    <w:rsid w:val="00291D48"/>
    <w:rsid w:val="00291F85"/>
    <w:rsid w:val="002921BC"/>
    <w:rsid w:val="00292B57"/>
    <w:rsid w:val="002933DF"/>
    <w:rsid w:val="00293D57"/>
    <w:rsid w:val="00293D73"/>
    <w:rsid w:val="00294853"/>
    <w:rsid w:val="00295B7B"/>
    <w:rsid w:val="002963E7"/>
    <w:rsid w:val="00296F0B"/>
    <w:rsid w:val="00296F17"/>
    <w:rsid w:val="00296F93"/>
    <w:rsid w:val="002A1138"/>
    <w:rsid w:val="002A1DA2"/>
    <w:rsid w:val="002A1DAD"/>
    <w:rsid w:val="002A3E49"/>
    <w:rsid w:val="002A4516"/>
    <w:rsid w:val="002A4F29"/>
    <w:rsid w:val="002A57D5"/>
    <w:rsid w:val="002A5BAF"/>
    <w:rsid w:val="002A62AE"/>
    <w:rsid w:val="002A6B05"/>
    <w:rsid w:val="002A73AB"/>
    <w:rsid w:val="002A7759"/>
    <w:rsid w:val="002B023F"/>
    <w:rsid w:val="002B1157"/>
    <w:rsid w:val="002B194F"/>
    <w:rsid w:val="002B1F60"/>
    <w:rsid w:val="002B21F6"/>
    <w:rsid w:val="002B2F6D"/>
    <w:rsid w:val="002B3529"/>
    <w:rsid w:val="002B3B39"/>
    <w:rsid w:val="002B3F52"/>
    <w:rsid w:val="002B3F84"/>
    <w:rsid w:val="002B423F"/>
    <w:rsid w:val="002B48C6"/>
    <w:rsid w:val="002B4CC7"/>
    <w:rsid w:val="002B6753"/>
    <w:rsid w:val="002B7BA0"/>
    <w:rsid w:val="002C09F6"/>
    <w:rsid w:val="002C1F55"/>
    <w:rsid w:val="002C21AF"/>
    <w:rsid w:val="002C2BAE"/>
    <w:rsid w:val="002C2F7B"/>
    <w:rsid w:val="002C3C81"/>
    <w:rsid w:val="002C42DB"/>
    <w:rsid w:val="002C4778"/>
    <w:rsid w:val="002C4F6B"/>
    <w:rsid w:val="002C516F"/>
    <w:rsid w:val="002C5E93"/>
    <w:rsid w:val="002C608C"/>
    <w:rsid w:val="002C6305"/>
    <w:rsid w:val="002C653E"/>
    <w:rsid w:val="002C6C22"/>
    <w:rsid w:val="002C70E2"/>
    <w:rsid w:val="002C71AF"/>
    <w:rsid w:val="002C71DB"/>
    <w:rsid w:val="002C7334"/>
    <w:rsid w:val="002C733D"/>
    <w:rsid w:val="002C7C9E"/>
    <w:rsid w:val="002C7CD3"/>
    <w:rsid w:val="002D0418"/>
    <w:rsid w:val="002D0638"/>
    <w:rsid w:val="002D0A14"/>
    <w:rsid w:val="002D0D5C"/>
    <w:rsid w:val="002D16C9"/>
    <w:rsid w:val="002D23E2"/>
    <w:rsid w:val="002D24E6"/>
    <w:rsid w:val="002D3436"/>
    <w:rsid w:val="002D4761"/>
    <w:rsid w:val="002D5295"/>
    <w:rsid w:val="002D580E"/>
    <w:rsid w:val="002D6501"/>
    <w:rsid w:val="002D65C9"/>
    <w:rsid w:val="002D74EF"/>
    <w:rsid w:val="002D7FD0"/>
    <w:rsid w:val="002E0AB4"/>
    <w:rsid w:val="002E24CE"/>
    <w:rsid w:val="002E312F"/>
    <w:rsid w:val="002E3961"/>
    <w:rsid w:val="002E3EA9"/>
    <w:rsid w:val="002E572E"/>
    <w:rsid w:val="002E5F1A"/>
    <w:rsid w:val="002E6088"/>
    <w:rsid w:val="002E7602"/>
    <w:rsid w:val="002F007A"/>
    <w:rsid w:val="002F00A7"/>
    <w:rsid w:val="002F2A78"/>
    <w:rsid w:val="002F3218"/>
    <w:rsid w:val="002F3AE9"/>
    <w:rsid w:val="002F4E92"/>
    <w:rsid w:val="002F5426"/>
    <w:rsid w:val="002F59C9"/>
    <w:rsid w:val="002F5B65"/>
    <w:rsid w:val="002F6EBC"/>
    <w:rsid w:val="002F751C"/>
    <w:rsid w:val="002F7838"/>
    <w:rsid w:val="00300093"/>
    <w:rsid w:val="00301114"/>
    <w:rsid w:val="00301E92"/>
    <w:rsid w:val="003026F8"/>
    <w:rsid w:val="00302E81"/>
    <w:rsid w:val="00303E76"/>
    <w:rsid w:val="003042EA"/>
    <w:rsid w:val="00304CD9"/>
    <w:rsid w:val="00305420"/>
    <w:rsid w:val="00306003"/>
    <w:rsid w:val="00306E3D"/>
    <w:rsid w:val="003074BA"/>
    <w:rsid w:val="00310360"/>
    <w:rsid w:val="003106A0"/>
    <w:rsid w:val="00311832"/>
    <w:rsid w:val="00312D09"/>
    <w:rsid w:val="003138E7"/>
    <w:rsid w:val="00314E82"/>
    <w:rsid w:val="003155B6"/>
    <w:rsid w:val="0031597E"/>
    <w:rsid w:val="003160FE"/>
    <w:rsid w:val="00316354"/>
    <w:rsid w:val="00316695"/>
    <w:rsid w:val="00316915"/>
    <w:rsid w:val="00317D37"/>
    <w:rsid w:val="0032040C"/>
    <w:rsid w:val="00321270"/>
    <w:rsid w:val="0032216F"/>
    <w:rsid w:val="0032230B"/>
    <w:rsid w:val="00322EF3"/>
    <w:rsid w:val="003237DD"/>
    <w:rsid w:val="00324B63"/>
    <w:rsid w:val="00324FAD"/>
    <w:rsid w:val="00325530"/>
    <w:rsid w:val="00325BBD"/>
    <w:rsid w:val="00325E91"/>
    <w:rsid w:val="00325EB8"/>
    <w:rsid w:val="00326968"/>
    <w:rsid w:val="00327006"/>
    <w:rsid w:val="003271BC"/>
    <w:rsid w:val="003278E9"/>
    <w:rsid w:val="00327A26"/>
    <w:rsid w:val="00331368"/>
    <w:rsid w:val="00331DE4"/>
    <w:rsid w:val="00332D96"/>
    <w:rsid w:val="003337B9"/>
    <w:rsid w:val="0033409E"/>
    <w:rsid w:val="00334812"/>
    <w:rsid w:val="00334B73"/>
    <w:rsid w:val="00334FD6"/>
    <w:rsid w:val="00335097"/>
    <w:rsid w:val="00335392"/>
    <w:rsid w:val="00335AFF"/>
    <w:rsid w:val="0033654B"/>
    <w:rsid w:val="003371F0"/>
    <w:rsid w:val="003400B7"/>
    <w:rsid w:val="0034010A"/>
    <w:rsid w:val="0034050B"/>
    <w:rsid w:val="00340814"/>
    <w:rsid w:val="00340FB6"/>
    <w:rsid w:val="00341B3B"/>
    <w:rsid w:val="00342100"/>
    <w:rsid w:val="003458B7"/>
    <w:rsid w:val="00345C38"/>
    <w:rsid w:val="00345C97"/>
    <w:rsid w:val="003460C8"/>
    <w:rsid w:val="003461F4"/>
    <w:rsid w:val="0034783B"/>
    <w:rsid w:val="00347D87"/>
    <w:rsid w:val="0035056F"/>
    <w:rsid w:val="00350EE1"/>
    <w:rsid w:val="00351011"/>
    <w:rsid w:val="00351BF7"/>
    <w:rsid w:val="003520D8"/>
    <w:rsid w:val="0035272B"/>
    <w:rsid w:val="00353AA7"/>
    <w:rsid w:val="00353D28"/>
    <w:rsid w:val="00354493"/>
    <w:rsid w:val="00354F04"/>
    <w:rsid w:val="00355A61"/>
    <w:rsid w:val="00356A0C"/>
    <w:rsid w:val="00356DB2"/>
    <w:rsid w:val="00357513"/>
    <w:rsid w:val="003578CE"/>
    <w:rsid w:val="00357A83"/>
    <w:rsid w:val="0036072A"/>
    <w:rsid w:val="00360A47"/>
    <w:rsid w:val="00360ABC"/>
    <w:rsid w:val="00361005"/>
    <w:rsid w:val="00361578"/>
    <w:rsid w:val="00361762"/>
    <w:rsid w:val="003617B0"/>
    <w:rsid w:val="00361A47"/>
    <w:rsid w:val="00361AC7"/>
    <w:rsid w:val="00361BAF"/>
    <w:rsid w:val="00361C6F"/>
    <w:rsid w:val="00361E63"/>
    <w:rsid w:val="0036224C"/>
    <w:rsid w:val="0036250F"/>
    <w:rsid w:val="003634E5"/>
    <w:rsid w:val="00364299"/>
    <w:rsid w:val="00364C4C"/>
    <w:rsid w:val="0036521A"/>
    <w:rsid w:val="003652DB"/>
    <w:rsid w:val="00365C25"/>
    <w:rsid w:val="003663E4"/>
    <w:rsid w:val="003667B4"/>
    <w:rsid w:val="00366CBE"/>
    <w:rsid w:val="00367C17"/>
    <w:rsid w:val="00367D85"/>
    <w:rsid w:val="0037012D"/>
    <w:rsid w:val="00370598"/>
    <w:rsid w:val="00370925"/>
    <w:rsid w:val="0037168C"/>
    <w:rsid w:val="0037308F"/>
    <w:rsid w:val="0037392F"/>
    <w:rsid w:val="00374910"/>
    <w:rsid w:val="003749E4"/>
    <w:rsid w:val="00374BE7"/>
    <w:rsid w:val="0037680F"/>
    <w:rsid w:val="0037683E"/>
    <w:rsid w:val="003769BB"/>
    <w:rsid w:val="00376FE9"/>
    <w:rsid w:val="00377747"/>
    <w:rsid w:val="00380269"/>
    <w:rsid w:val="003823CA"/>
    <w:rsid w:val="00382D1F"/>
    <w:rsid w:val="00382F82"/>
    <w:rsid w:val="00383C32"/>
    <w:rsid w:val="00384BDB"/>
    <w:rsid w:val="003854D1"/>
    <w:rsid w:val="003860F0"/>
    <w:rsid w:val="0038782F"/>
    <w:rsid w:val="0039059E"/>
    <w:rsid w:val="00390C8E"/>
    <w:rsid w:val="0039130F"/>
    <w:rsid w:val="0039152E"/>
    <w:rsid w:val="003915F2"/>
    <w:rsid w:val="00391828"/>
    <w:rsid w:val="0039299F"/>
    <w:rsid w:val="00392D7C"/>
    <w:rsid w:val="003936BB"/>
    <w:rsid w:val="00394823"/>
    <w:rsid w:val="00394AAC"/>
    <w:rsid w:val="00395250"/>
    <w:rsid w:val="00395326"/>
    <w:rsid w:val="0039636B"/>
    <w:rsid w:val="00396829"/>
    <w:rsid w:val="003975DE"/>
    <w:rsid w:val="003A01CE"/>
    <w:rsid w:val="003A1AA1"/>
    <w:rsid w:val="003A2103"/>
    <w:rsid w:val="003A2B3E"/>
    <w:rsid w:val="003A30FE"/>
    <w:rsid w:val="003A332F"/>
    <w:rsid w:val="003A3D69"/>
    <w:rsid w:val="003A436B"/>
    <w:rsid w:val="003A595E"/>
    <w:rsid w:val="003A59B0"/>
    <w:rsid w:val="003A635C"/>
    <w:rsid w:val="003A63F8"/>
    <w:rsid w:val="003A6F6A"/>
    <w:rsid w:val="003A71BA"/>
    <w:rsid w:val="003B12DB"/>
    <w:rsid w:val="003B141A"/>
    <w:rsid w:val="003B14E6"/>
    <w:rsid w:val="003B1FDA"/>
    <w:rsid w:val="003B2FB8"/>
    <w:rsid w:val="003B328A"/>
    <w:rsid w:val="003B346D"/>
    <w:rsid w:val="003B4536"/>
    <w:rsid w:val="003B54F1"/>
    <w:rsid w:val="003B5BEC"/>
    <w:rsid w:val="003B5C1C"/>
    <w:rsid w:val="003B5D36"/>
    <w:rsid w:val="003C082D"/>
    <w:rsid w:val="003C0BDB"/>
    <w:rsid w:val="003C16C0"/>
    <w:rsid w:val="003C1718"/>
    <w:rsid w:val="003C1966"/>
    <w:rsid w:val="003C1976"/>
    <w:rsid w:val="003C1999"/>
    <w:rsid w:val="003C1D30"/>
    <w:rsid w:val="003C2FF5"/>
    <w:rsid w:val="003C31F0"/>
    <w:rsid w:val="003C3212"/>
    <w:rsid w:val="003C3BA6"/>
    <w:rsid w:val="003C3E36"/>
    <w:rsid w:val="003C3E61"/>
    <w:rsid w:val="003C539B"/>
    <w:rsid w:val="003C5445"/>
    <w:rsid w:val="003C557D"/>
    <w:rsid w:val="003C6750"/>
    <w:rsid w:val="003C688F"/>
    <w:rsid w:val="003C789F"/>
    <w:rsid w:val="003D017B"/>
    <w:rsid w:val="003D01D3"/>
    <w:rsid w:val="003D06FD"/>
    <w:rsid w:val="003D1180"/>
    <w:rsid w:val="003D141A"/>
    <w:rsid w:val="003D1B04"/>
    <w:rsid w:val="003D1B65"/>
    <w:rsid w:val="003D1BFC"/>
    <w:rsid w:val="003D2037"/>
    <w:rsid w:val="003D2984"/>
    <w:rsid w:val="003D2E89"/>
    <w:rsid w:val="003D404E"/>
    <w:rsid w:val="003D494F"/>
    <w:rsid w:val="003D4EEE"/>
    <w:rsid w:val="003D528B"/>
    <w:rsid w:val="003D5B80"/>
    <w:rsid w:val="003D60AB"/>
    <w:rsid w:val="003D60BF"/>
    <w:rsid w:val="003D672B"/>
    <w:rsid w:val="003E0257"/>
    <w:rsid w:val="003E13CA"/>
    <w:rsid w:val="003E148A"/>
    <w:rsid w:val="003E1844"/>
    <w:rsid w:val="003E1A7A"/>
    <w:rsid w:val="003E28BB"/>
    <w:rsid w:val="003E2C53"/>
    <w:rsid w:val="003E2E53"/>
    <w:rsid w:val="003E2F3A"/>
    <w:rsid w:val="003E409B"/>
    <w:rsid w:val="003E53AC"/>
    <w:rsid w:val="003E5492"/>
    <w:rsid w:val="003E63FC"/>
    <w:rsid w:val="003E6CD9"/>
    <w:rsid w:val="003E7AEB"/>
    <w:rsid w:val="003F1A4E"/>
    <w:rsid w:val="003F1FB6"/>
    <w:rsid w:val="003F2689"/>
    <w:rsid w:val="003F3442"/>
    <w:rsid w:val="003F38A1"/>
    <w:rsid w:val="003F4055"/>
    <w:rsid w:val="003F4547"/>
    <w:rsid w:val="003F4F18"/>
    <w:rsid w:val="003F596E"/>
    <w:rsid w:val="003F5EC9"/>
    <w:rsid w:val="003F62A0"/>
    <w:rsid w:val="003F6AB5"/>
    <w:rsid w:val="003F74DE"/>
    <w:rsid w:val="003F7B8C"/>
    <w:rsid w:val="003F7CCC"/>
    <w:rsid w:val="003F7E68"/>
    <w:rsid w:val="00400726"/>
    <w:rsid w:val="004009FB"/>
    <w:rsid w:val="00400E82"/>
    <w:rsid w:val="00401972"/>
    <w:rsid w:val="00402DBA"/>
    <w:rsid w:val="004033ED"/>
    <w:rsid w:val="00403F91"/>
    <w:rsid w:val="00404A68"/>
    <w:rsid w:val="00405492"/>
    <w:rsid w:val="00405A6D"/>
    <w:rsid w:val="00405EA1"/>
    <w:rsid w:val="00405FCA"/>
    <w:rsid w:val="004072AE"/>
    <w:rsid w:val="004072E5"/>
    <w:rsid w:val="0040758F"/>
    <w:rsid w:val="00407FC4"/>
    <w:rsid w:val="004118FC"/>
    <w:rsid w:val="00412213"/>
    <w:rsid w:val="00413B2F"/>
    <w:rsid w:val="00414E05"/>
    <w:rsid w:val="004150AA"/>
    <w:rsid w:val="00415691"/>
    <w:rsid w:val="004166A8"/>
    <w:rsid w:val="00416A80"/>
    <w:rsid w:val="0041709C"/>
    <w:rsid w:val="004208A6"/>
    <w:rsid w:val="00420961"/>
    <w:rsid w:val="00420E2F"/>
    <w:rsid w:val="00420FB6"/>
    <w:rsid w:val="00421869"/>
    <w:rsid w:val="00421892"/>
    <w:rsid w:val="00423670"/>
    <w:rsid w:val="0042371A"/>
    <w:rsid w:val="004240C7"/>
    <w:rsid w:val="00424468"/>
    <w:rsid w:val="0042488C"/>
    <w:rsid w:val="004248E6"/>
    <w:rsid w:val="00424E50"/>
    <w:rsid w:val="00425BC4"/>
    <w:rsid w:val="00425DE2"/>
    <w:rsid w:val="0042634F"/>
    <w:rsid w:val="004264B3"/>
    <w:rsid w:val="00426DC0"/>
    <w:rsid w:val="00430A48"/>
    <w:rsid w:val="00432714"/>
    <w:rsid w:val="00432E60"/>
    <w:rsid w:val="00433370"/>
    <w:rsid w:val="0043376E"/>
    <w:rsid w:val="004338EA"/>
    <w:rsid w:val="00433979"/>
    <w:rsid w:val="00433A11"/>
    <w:rsid w:val="0043430E"/>
    <w:rsid w:val="00434AA6"/>
    <w:rsid w:val="00435D85"/>
    <w:rsid w:val="00435E61"/>
    <w:rsid w:val="0044081F"/>
    <w:rsid w:val="00441C90"/>
    <w:rsid w:val="00442292"/>
    <w:rsid w:val="00442E3B"/>
    <w:rsid w:val="00442ED4"/>
    <w:rsid w:val="0044392D"/>
    <w:rsid w:val="004442DF"/>
    <w:rsid w:val="00444590"/>
    <w:rsid w:val="00444E00"/>
    <w:rsid w:val="00446078"/>
    <w:rsid w:val="004461B9"/>
    <w:rsid w:val="0044688D"/>
    <w:rsid w:val="00447304"/>
    <w:rsid w:val="004475D4"/>
    <w:rsid w:val="00450296"/>
    <w:rsid w:val="0045057F"/>
    <w:rsid w:val="00450944"/>
    <w:rsid w:val="00450C37"/>
    <w:rsid w:val="00450E2B"/>
    <w:rsid w:val="004517D3"/>
    <w:rsid w:val="00452853"/>
    <w:rsid w:val="00452F1B"/>
    <w:rsid w:val="0045317F"/>
    <w:rsid w:val="00453534"/>
    <w:rsid w:val="0045400A"/>
    <w:rsid w:val="00454165"/>
    <w:rsid w:val="004543BA"/>
    <w:rsid w:val="004545D7"/>
    <w:rsid w:val="00455209"/>
    <w:rsid w:val="00455522"/>
    <w:rsid w:val="004555D7"/>
    <w:rsid w:val="0045578B"/>
    <w:rsid w:val="00455B67"/>
    <w:rsid w:val="004565BD"/>
    <w:rsid w:val="0045667F"/>
    <w:rsid w:val="00457BE9"/>
    <w:rsid w:val="004620C4"/>
    <w:rsid w:val="004624FB"/>
    <w:rsid w:val="004632AC"/>
    <w:rsid w:val="00463408"/>
    <w:rsid w:val="00463875"/>
    <w:rsid w:val="00464678"/>
    <w:rsid w:val="00465344"/>
    <w:rsid w:val="00465490"/>
    <w:rsid w:val="0046552A"/>
    <w:rsid w:val="004656A3"/>
    <w:rsid w:val="00465E67"/>
    <w:rsid w:val="00465FF6"/>
    <w:rsid w:val="004674EE"/>
    <w:rsid w:val="00467FED"/>
    <w:rsid w:val="00470990"/>
    <w:rsid w:val="00471523"/>
    <w:rsid w:val="004719BD"/>
    <w:rsid w:val="00471D75"/>
    <w:rsid w:val="0047223B"/>
    <w:rsid w:val="00472B05"/>
    <w:rsid w:val="004731D0"/>
    <w:rsid w:val="00473791"/>
    <w:rsid w:val="00473E5E"/>
    <w:rsid w:val="00473F69"/>
    <w:rsid w:val="00474653"/>
    <w:rsid w:val="004750F3"/>
    <w:rsid w:val="00475831"/>
    <w:rsid w:val="0047625F"/>
    <w:rsid w:val="004764A1"/>
    <w:rsid w:val="004764D0"/>
    <w:rsid w:val="00477BB2"/>
    <w:rsid w:val="00480976"/>
    <w:rsid w:val="004809C6"/>
    <w:rsid w:val="00481777"/>
    <w:rsid w:val="00481821"/>
    <w:rsid w:val="004821C2"/>
    <w:rsid w:val="0048294C"/>
    <w:rsid w:val="00482E91"/>
    <w:rsid w:val="00483568"/>
    <w:rsid w:val="00484936"/>
    <w:rsid w:val="00485714"/>
    <w:rsid w:val="00485C82"/>
    <w:rsid w:val="004863D8"/>
    <w:rsid w:val="004866EF"/>
    <w:rsid w:val="0048768C"/>
    <w:rsid w:val="004876D8"/>
    <w:rsid w:val="0048794B"/>
    <w:rsid w:val="0049033D"/>
    <w:rsid w:val="004914E8"/>
    <w:rsid w:val="004921D7"/>
    <w:rsid w:val="0049259D"/>
    <w:rsid w:val="0049273C"/>
    <w:rsid w:val="00494141"/>
    <w:rsid w:val="00495714"/>
    <w:rsid w:val="00495C7E"/>
    <w:rsid w:val="004961EC"/>
    <w:rsid w:val="00496769"/>
    <w:rsid w:val="00496B95"/>
    <w:rsid w:val="0049759E"/>
    <w:rsid w:val="0049797B"/>
    <w:rsid w:val="00497FC3"/>
    <w:rsid w:val="004A013C"/>
    <w:rsid w:val="004A354B"/>
    <w:rsid w:val="004A384A"/>
    <w:rsid w:val="004A3A27"/>
    <w:rsid w:val="004A4A18"/>
    <w:rsid w:val="004A4EC3"/>
    <w:rsid w:val="004A5A3C"/>
    <w:rsid w:val="004A6738"/>
    <w:rsid w:val="004A699F"/>
    <w:rsid w:val="004A7617"/>
    <w:rsid w:val="004A7957"/>
    <w:rsid w:val="004A7EE6"/>
    <w:rsid w:val="004B071C"/>
    <w:rsid w:val="004B0A86"/>
    <w:rsid w:val="004B0DFF"/>
    <w:rsid w:val="004B123D"/>
    <w:rsid w:val="004B14CE"/>
    <w:rsid w:val="004B2F4B"/>
    <w:rsid w:val="004B36A6"/>
    <w:rsid w:val="004B37E5"/>
    <w:rsid w:val="004B3897"/>
    <w:rsid w:val="004B4139"/>
    <w:rsid w:val="004B4232"/>
    <w:rsid w:val="004B4A96"/>
    <w:rsid w:val="004B5629"/>
    <w:rsid w:val="004B57AB"/>
    <w:rsid w:val="004B6744"/>
    <w:rsid w:val="004B6768"/>
    <w:rsid w:val="004B69DB"/>
    <w:rsid w:val="004B7A8C"/>
    <w:rsid w:val="004C0B44"/>
    <w:rsid w:val="004C16BE"/>
    <w:rsid w:val="004C1E98"/>
    <w:rsid w:val="004C20DE"/>
    <w:rsid w:val="004C2468"/>
    <w:rsid w:val="004C2DCE"/>
    <w:rsid w:val="004C31C5"/>
    <w:rsid w:val="004C42B4"/>
    <w:rsid w:val="004C452D"/>
    <w:rsid w:val="004C479C"/>
    <w:rsid w:val="004C60FD"/>
    <w:rsid w:val="004C64B4"/>
    <w:rsid w:val="004C7B09"/>
    <w:rsid w:val="004C7B24"/>
    <w:rsid w:val="004C7E47"/>
    <w:rsid w:val="004D1F61"/>
    <w:rsid w:val="004D215C"/>
    <w:rsid w:val="004D29C9"/>
    <w:rsid w:val="004D2A39"/>
    <w:rsid w:val="004D35A7"/>
    <w:rsid w:val="004D57C8"/>
    <w:rsid w:val="004D745A"/>
    <w:rsid w:val="004D7BC0"/>
    <w:rsid w:val="004D7CE0"/>
    <w:rsid w:val="004E0BF0"/>
    <w:rsid w:val="004E1733"/>
    <w:rsid w:val="004E36B3"/>
    <w:rsid w:val="004E379A"/>
    <w:rsid w:val="004E4390"/>
    <w:rsid w:val="004E4DCB"/>
    <w:rsid w:val="004E4EFF"/>
    <w:rsid w:val="004E4F04"/>
    <w:rsid w:val="004E50B2"/>
    <w:rsid w:val="004F0241"/>
    <w:rsid w:val="004F0805"/>
    <w:rsid w:val="004F0C89"/>
    <w:rsid w:val="004F157D"/>
    <w:rsid w:val="004F20B0"/>
    <w:rsid w:val="004F22FA"/>
    <w:rsid w:val="004F2552"/>
    <w:rsid w:val="004F2A24"/>
    <w:rsid w:val="004F3756"/>
    <w:rsid w:val="004F389E"/>
    <w:rsid w:val="004F3B48"/>
    <w:rsid w:val="004F3C9E"/>
    <w:rsid w:val="004F3C9F"/>
    <w:rsid w:val="004F3FB5"/>
    <w:rsid w:val="004F460A"/>
    <w:rsid w:val="004F5341"/>
    <w:rsid w:val="004F562F"/>
    <w:rsid w:val="004F5C9F"/>
    <w:rsid w:val="004F5DA8"/>
    <w:rsid w:val="004F6902"/>
    <w:rsid w:val="004F6903"/>
    <w:rsid w:val="00500A36"/>
    <w:rsid w:val="00501274"/>
    <w:rsid w:val="005018C4"/>
    <w:rsid w:val="0050198A"/>
    <w:rsid w:val="00501EB3"/>
    <w:rsid w:val="00502A0F"/>
    <w:rsid w:val="005030D3"/>
    <w:rsid w:val="005039A0"/>
    <w:rsid w:val="00504523"/>
    <w:rsid w:val="005045C2"/>
    <w:rsid w:val="0050495F"/>
    <w:rsid w:val="005054E9"/>
    <w:rsid w:val="00505774"/>
    <w:rsid w:val="005059F5"/>
    <w:rsid w:val="00505B7E"/>
    <w:rsid w:val="00505FB6"/>
    <w:rsid w:val="00506AD0"/>
    <w:rsid w:val="00506D51"/>
    <w:rsid w:val="005100EA"/>
    <w:rsid w:val="005102F2"/>
    <w:rsid w:val="0051121A"/>
    <w:rsid w:val="00511439"/>
    <w:rsid w:val="00511ECD"/>
    <w:rsid w:val="0051246A"/>
    <w:rsid w:val="00512B82"/>
    <w:rsid w:val="00512E75"/>
    <w:rsid w:val="00512F79"/>
    <w:rsid w:val="00513F86"/>
    <w:rsid w:val="00514082"/>
    <w:rsid w:val="00514D21"/>
    <w:rsid w:val="0051604F"/>
    <w:rsid w:val="00516466"/>
    <w:rsid w:val="00516DA2"/>
    <w:rsid w:val="00516EAA"/>
    <w:rsid w:val="00520391"/>
    <w:rsid w:val="005205C4"/>
    <w:rsid w:val="00520FFF"/>
    <w:rsid w:val="00521118"/>
    <w:rsid w:val="005220FC"/>
    <w:rsid w:val="00522579"/>
    <w:rsid w:val="00522FE6"/>
    <w:rsid w:val="0052330F"/>
    <w:rsid w:val="00524102"/>
    <w:rsid w:val="005245C7"/>
    <w:rsid w:val="005245F6"/>
    <w:rsid w:val="00524B49"/>
    <w:rsid w:val="00524D47"/>
    <w:rsid w:val="005252FE"/>
    <w:rsid w:val="00525446"/>
    <w:rsid w:val="00525CDD"/>
    <w:rsid w:val="005271B5"/>
    <w:rsid w:val="00527673"/>
    <w:rsid w:val="005278F3"/>
    <w:rsid w:val="00530364"/>
    <w:rsid w:val="00530B62"/>
    <w:rsid w:val="005311E5"/>
    <w:rsid w:val="005311F8"/>
    <w:rsid w:val="00531569"/>
    <w:rsid w:val="005333C6"/>
    <w:rsid w:val="005334AE"/>
    <w:rsid w:val="00533696"/>
    <w:rsid w:val="0053427B"/>
    <w:rsid w:val="00535A07"/>
    <w:rsid w:val="00536556"/>
    <w:rsid w:val="00536948"/>
    <w:rsid w:val="00537039"/>
    <w:rsid w:val="00544A3B"/>
    <w:rsid w:val="00545967"/>
    <w:rsid w:val="00545C7C"/>
    <w:rsid w:val="00545D13"/>
    <w:rsid w:val="005464E2"/>
    <w:rsid w:val="00546983"/>
    <w:rsid w:val="00546CDD"/>
    <w:rsid w:val="00547483"/>
    <w:rsid w:val="00547628"/>
    <w:rsid w:val="00547784"/>
    <w:rsid w:val="005505AA"/>
    <w:rsid w:val="0055114D"/>
    <w:rsid w:val="00551683"/>
    <w:rsid w:val="00553D54"/>
    <w:rsid w:val="00553DC2"/>
    <w:rsid w:val="005541D3"/>
    <w:rsid w:val="00554DF3"/>
    <w:rsid w:val="00555A66"/>
    <w:rsid w:val="005560B3"/>
    <w:rsid w:val="005565DB"/>
    <w:rsid w:val="005567EF"/>
    <w:rsid w:val="00557F1C"/>
    <w:rsid w:val="00560B24"/>
    <w:rsid w:val="00560F71"/>
    <w:rsid w:val="005617AD"/>
    <w:rsid w:val="00562569"/>
    <w:rsid w:val="00562AEE"/>
    <w:rsid w:val="00562ED9"/>
    <w:rsid w:val="00563210"/>
    <w:rsid w:val="005633F4"/>
    <w:rsid w:val="005659BF"/>
    <w:rsid w:val="00565CAE"/>
    <w:rsid w:val="0056653C"/>
    <w:rsid w:val="00567229"/>
    <w:rsid w:val="00567B89"/>
    <w:rsid w:val="00567E1D"/>
    <w:rsid w:val="00567EDF"/>
    <w:rsid w:val="00570339"/>
    <w:rsid w:val="00570446"/>
    <w:rsid w:val="00571123"/>
    <w:rsid w:val="00571E84"/>
    <w:rsid w:val="00572FD7"/>
    <w:rsid w:val="00573529"/>
    <w:rsid w:val="00573EB9"/>
    <w:rsid w:val="005740AB"/>
    <w:rsid w:val="0057470A"/>
    <w:rsid w:val="00574E7F"/>
    <w:rsid w:val="00574F6A"/>
    <w:rsid w:val="00575AD1"/>
    <w:rsid w:val="00577A41"/>
    <w:rsid w:val="00577B39"/>
    <w:rsid w:val="00577C7E"/>
    <w:rsid w:val="0058031D"/>
    <w:rsid w:val="005804E6"/>
    <w:rsid w:val="005807AF"/>
    <w:rsid w:val="0058121E"/>
    <w:rsid w:val="00582B7A"/>
    <w:rsid w:val="005841EC"/>
    <w:rsid w:val="005846EA"/>
    <w:rsid w:val="00584D61"/>
    <w:rsid w:val="00584ECE"/>
    <w:rsid w:val="00584F74"/>
    <w:rsid w:val="005863FF"/>
    <w:rsid w:val="005872DF"/>
    <w:rsid w:val="00590AE7"/>
    <w:rsid w:val="0059134F"/>
    <w:rsid w:val="0059144C"/>
    <w:rsid w:val="00591F7C"/>
    <w:rsid w:val="00592245"/>
    <w:rsid w:val="00592285"/>
    <w:rsid w:val="00593D76"/>
    <w:rsid w:val="00593ECD"/>
    <w:rsid w:val="00595EC6"/>
    <w:rsid w:val="005965C4"/>
    <w:rsid w:val="0059727A"/>
    <w:rsid w:val="00597774"/>
    <w:rsid w:val="00597841"/>
    <w:rsid w:val="00597B9D"/>
    <w:rsid w:val="005A042B"/>
    <w:rsid w:val="005A10B3"/>
    <w:rsid w:val="005A1208"/>
    <w:rsid w:val="005A1C71"/>
    <w:rsid w:val="005A3F0C"/>
    <w:rsid w:val="005A42BB"/>
    <w:rsid w:val="005A450F"/>
    <w:rsid w:val="005A4F48"/>
    <w:rsid w:val="005B00EC"/>
    <w:rsid w:val="005B0351"/>
    <w:rsid w:val="005B0715"/>
    <w:rsid w:val="005B0C85"/>
    <w:rsid w:val="005B0D0E"/>
    <w:rsid w:val="005B1648"/>
    <w:rsid w:val="005B19D1"/>
    <w:rsid w:val="005B1D62"/>
    <w:rsid w:val="005B1DC8"/>
    <w:rsid w:val="005B38E0"/>
    <w:rsid w:val="005B3E7C"/>
    <w:rsid w:val="005B4869"/>
    <w:rsid w:val="005B5332"/>
    <w:rsid w:val="005B5F2A"/>
    <w:rsid w:val="005B6442"/>
    <w:rsid w:val="005B6E66"/>
    <w:rsid w:val="005B7B9E"/>
    <w:rsid w:val="005C0094"/>
    <w:rsid w:val="005C0454"/>
    <w:rsid w:val="005C0CEC"/>
    <w:rsid w:val="005C27E1"/>
    <w:rsid w:val="005C2D49"/>
    <w:rsid w:val="005C4039"/>
    <w:rsid w:val="005C491B"/>
    <w:rsid w:val="005C5B56"/>
    <w:rsid w:val="005C6111"/>
    <w:rsid w:val="005C64DD"/>
    <w:rsid w:val="005C68BA"/>
    <w:rsid w:val="005C6D99"/>
    <w:rsid w:val="005C711A"/>
    <w:rsid w:val="005C7293"/>
    <w:rsid w:val="005C766B"/>
    <w:rsid w:val="005C797A"/>
    <w:rsid w:val="005C7B08"/>
    <w:rsid w:val="005C7C34"/>
    <w:rsid w:val="005D02A5"/>
    <w:rsid w:val="005D0FD3"/>
    <w:rsid w:val="005D1C48"/>
    <w:rsid w:val="005D209B"/>
    <w:rsid w:val="005D24A9"/>
    <w:rsid w:val="005D2FAC"/>
    <w:rsid w:val="005D44D7"/>
    <w:rsid w:val="005D51A8"/>
    <w:rsid w:val="005D5CF9"/>
    <w:rsid w:val="005D6027"/>
    <w:rsid w:val="005D6DC0"/>
    <w:rsid w:val="005D783B"/>
    <w:rsid w:val="005D7907"/>
    <w:rsid w:val="005D7AB3"/>
    <w:rsid w:val="005E133D"/>
    <w:rsid w:val="005E1795"/>
    <w:rsid w:val="005E1D4E"/>
    <w:rsid w:val="005E2554"/>
    <w:rsid w:val="005E2AE8"/>
    <w:rsid w:val="005E3DEC"/>
    <w:rsid w:val="005E4329"/>
    <w:rsid w:val="005E5130"/>
    <w:rsid w:val="005E5387"/>
    <w:rsid w:val="005E53E3"/>
    <w:rsid w:val="005E57C1"/>
    <w:rsid w:val="005E70FF"/>
    <w:rsid w:val="005E7385"/>
    <w:rsid w:val="005F02EC"/>
    <w:rsid w:val="005F0A12"/>
    <w:rsid w:val="005F0A95"/>
    <w:rsid w:val="005F1B8E"/>
    <w:rsid w:val="005F1BA7"/>
    <w:rsid w:val="005F2CA9"/>
    <w:rsid w:val="005F3373"/>
    <w:rsid w:val="005F337D"/>
    <w:rsid w:val="005F3421"/>
    <w:rsid w:val="005F3D1B"/>
    <w:rsid w:val="005F45C4"/>
    <w:rsid w:val="005F461B"/>
    <w:rsid w:val="005F4C8E"/>
    <w:rsid w:val="005F526E"/>
    <w:rsid w:val="005F52C1"/>
    <w:rsid w:val="005F5544"/>
    <w:rsid w:val="005F59A5"/>
    <w:rsid w:val="005F682B"/>
    <w:rsid w:val="005F76C1"/>
    <w:rsid w:val="00600FE3"/>
    <w:rsid w:val="00601508"/>
    <w:rsid w:val="0060186C"/>
    <w:rsid w:val="00601CF4"/>
    <w:rsid w:val="00601DD0"/>
    <w:rsid w:val="0060216E"/>
    <w:rsid w:val="0060246D"/>
    <w:rsid w:val="00602E31"/>
    <w:rsid w:val="00604964"/>
    <w:rsid w:val="0060508B"/>
    <w:rsid w:val="00605467"/>
    <w:rsid w:val="0060624B"/>
    <w:rsid w:val="0060660C"/>
    <w:rsid w:val="00606716"/>
    <w:rsid w:val="0060725E"/>
    <w:rsid w:val="00607BAA"/>
    <w:rsid w:val="00607E18"/>
    <w:rsid w:val="0061068B"/>
    <w:rsid w:val="0061095D"/>
    <w:rsid w:val="00611982"/>
    <w:rsid w:val="006124FE"/>
    <w:rsid w:val="00612918"/>
    <w:rsid w:val="00612B80"/>
    <w:rsid w:val="006131A2"/>
    <w:rsid w:val="0061486E"/>
    <w:rsid w:val="00614E32"/>
    <w:rsid w:val="00614F2A"/>
    <w:rsid w:val="0061571F"/>
    <w:rsid w:val="00615841"/>
    <w:rsid w:val="006159F8"/>
    <w:rsid w:val="0061630F"/>
    <w:rsid w:val="00616530"/>
    <w:rsid w:val="00617077"/>
    <w:rsid w:val="00617182"/>
    <w:rsid w:val="006175C2"/>
    <w:rsid w:val="006204CA"/>
    <w:rsid w:val="00620C1C"/>
    <w:rsid w:val="00620FB6"/>
    <w:rsid w:val="00621822"/>
    <w:rsid w:val="006220D5"/>
    <w:rsid w:val="00622F9E"/>
    <w:rsid w:val="006235DB"/>
    <w:rsid w:val="00623851"/>
    <w:rsid w:val="006238F0"/>
    <w:rsid w:val="00623E52"/>
    <w:rsid w:val="006242E4"/>
    <w:rsid w:val="0062451F"/>
    <w:rsid w:val="0062477F"/>
    <w:rsid w:val="00625054"/>
    <w:rsid w:val="00625528"/>
    <w:rsid w:val="006264EE"/>
    <w:rsid w:val="0062651D"/>
    <w:rsid w:val="006269CA"/>
    <w:rsid w:val="00627932"/>
    <w:rsid w:val="00631645"/>
    <w:rsid w:val="006320A7"/>
    <w:rsid w:val="00632442"/>
    <w:rsid w:val="006324AD"/>
    <w:rsid w:val="006328D5"/>
    <w:rsid w:val="00632928"/>
    <w:rsid w:val="006343FD"/>
    <w:rsid w:val="00634EBA"/>
    <w:rsid w:val="00634FC2"/>
    <w:rsid w:val="00635DA0"/>
    <w:rsid w:val="0063608A"/>
    <w:rsid w:val="006365DC"/>
    <w:rsid w:val="00636953"/>
    <w:rsid w:val="00636FE3"/>
    <w:rsid w:val="00640749"/>
    <w:rsid w:val="0064088E"/>
    <w:rsid w:val="00640B2A"/>
    <w:rsid w:val="00641179"/>
    <w:rsid w:val="00642305"/>
    <w:rsid w:val="00642EAC"/>
    <w:rsid w:val="00643427"/>
    <w:rsid w:val="00643789"/>
    <w:rsid w:val="00643977"/>
    <w:rsid w:val="0064451C"/>
    <w:rsid w:val="006445BD"/>
    <w:rsid w:val="00644BBA"/>
    <w:rsid w:val="00644FE7"/>
    <w:rsid w:val="006463DE"/>
    <w:rsid w:val="00650719"/>
    <w:rsid w:val="006508AC"/>
    <w:rsid w:val="0065100A"/>
    <w:rsid w:val="00651D68"/>
    <w:rsid w:val="00652F9F"/>
    <w:rsid w:val="00653F8D"/>
    <w:rsid w:val="0065407D"/>
    <w:rsid w:val="0065429A"/>
    <w:rsid w:val="006546DF"/>
    <w:rsid w:val="006549CE"/>
    <w:rsid w:val="00654EB2"/>
    <w:rsid w:val="0065505E"/>
    <w:rsid w:val="00655E28"/>
    <w:rsid w:val="006560E0"/>
    <w:rsid w:val="006564E1"/>
    <w:rsid w:val="00656DFF"/>
    <w:rsid w:val="00657116"/>
    <w:rsid w:val="006600B0"/>
    <w:rsid w:val="00663E34"/>
    <w:rsid w:val="00664055"/>
    <w:rsid w:val="006640A5"/>
    <w:rsid w:val="00664D30"/>
    <w:rsid w:val="006654CA"/>
    <w:rsid w:val="00665610"/>
    <w:rsid w:val="00666532"/>
    <w:rsid w:val="0066658F"/>
    <w:rsid w:val="00666C34"/>
    <w:rsid w:val="00666D4D"/>
    <w:rsid w:val="00666E70"/>
    <w:rsid w:val="00666EBA"/>
    <w:rsid w:val="0066707A"/>
    <w:rsid w:val="0067016B"/>
    <w:rsid w:val="006706FA"/>
    <w:rsid w:val="006707C8"/>
    <w:rsid w:val="00671653"/>
    <w:rsid w:val="00671A07"/>
    <w:rsid w:val="00671BB7"/>
    <w:rsid w:val="00671F7E"/>
    <w:rsid w:val="00673141"/>
    <w:rsid w:val="00673BAB"/>
    <w:rsid w:val="00674CB3"/>
    <w:rsid w:val="006765A0"/>
    <w:rsid w:val="00677D89"/>
    <w:rsid w:val="00677E68"/>
    <w:rsid w:val="00681A6F"/>
    <w:rsid w:val="00681DC5"/>
    <w:rsid w:val="006835F7"/>
    <w:rsid w:val="0068435C"/>
    <w:rsid w:val="00684CC7"/>
    <w:rsid w:val="00684ECB"/>
    <w:rsid w:val="00684F83"/>
    <w:rsid w:val="00685594"/>
    <w:rsid w:val="00686C3C"/>
    <w:rsid w:val="00687079"/>
    <w:rsid w:val="00687301"/>
    <w:rsid w:val="00687697"/>
    <w:rsid w:val="00687C87"/>
    <w:rsid w:val="006907F7"/>
    <w:rsid w:val="00690E87"/>
    <w:rsid w:val="00691798"/>
    <w:rsid w:val="006924CE"/>
    <w:rsid w:val="006939E5"/>
    <w:rsid w:val="00693A91"/>
    <w:rsid w:val="00693CE1"/>
    <w:rsid w:val="00694862"/>
    <w:rsid w:val="00695295"/>
    <w:rsid w:val="00696391"/>
    <w:rsid w:val="00696689"/>
    <w:rsid w:val="00696893"/>
    <w:rsid w:val="00696EBA"/>
    <w:rsid w:val="00697ED4"/>
    <w:rsid w:val="00697F0A"/>
    <w:rsid w:val="00697FD5"/>
    <w:rsid w:val="006A0017"/>
    <w:rsid w:val="006A082F"/>
    <w:rsid w:val="006A14EA"/>
    <w:rsid w:val="006A2CB4"/>
    <w:rsid w:val="006A2E35"/>
    <w:rsid w:val="006A32DB"/>
    <w:rsid w:val="006A3921"/>
    <w:rsid w:val="006A472D"/>
    <w:rsid w:val="006A5C5B"/>
    <w:rsid w:val="006A5CA2"/>
    <w:rsid w:val="006B0417"/>
    <w:rsid w:val="006B0421"/>
    <w:rsid w:val="006B0DA0"/>
    <w:rsid w:val="006B0DE2"/>
    <w:rsid w:val="006B177C"/>
    <w:rsid w:val="006B209C"/>
    <w:rsid w:val="006B2114"/>
    <w:rsid w:val="006B22B9"/>
    <w:rsid w:val="006B2F51"/>
    <w:rsid w:val="006B357F"/>
    <w:rsid w:val="006B3DBA"/>
    <w:rsid w:val="006B3F94"/>
    <w:rsid w:val="006B4455"/>
    <w:rsid w:val="006B45F0"/>
    <w:rsid w:val="006B483F"/>
    <w:rsid w:val="006B4864"/>
    <w:rsid w:val="006B5923"/>
    <w:rsid w:val="006B6088"/>
    <w:rsid w:val="006B6F37"/>
    <w:rsid w:val="006B744D"/>
    <w:rsid w:val="006B7691"/>
    <w:rsid w:val="006C0061"/>
    <w:rsid w:val="006C08A3"/>
    <w:rsid w:val="006C0DE0"/>
    <w:rsid w:val="006C213B"/>
    <w:rsid w:val="006C2935"/>
    <w:rsid w:val="006C2973"/>
    <w:rsid w:val="006C3823"/>
    <w:rsid w:val="006C3BDE"/>
    <w:rsid w:val="006C489A"/>
    <w:rsid w:val="006C4BA8"/>
    <w:rsid w:val="006C55CF"/>
    <w:rsid w:val="006C56DB"/>
    <w:rsid w:val="006C699B"/>
    <w:rsid w:val="006C6A22"/>
    <w:rsid w:val="006C6A77"/>
    <w:rsid w:val="006C7993"/>
    <w:rsid w:val="006C7B16"/>
    <w:rsid w:val="006D00A7"/>
    <w:rsid w:val="006D07FC"/>
    <w:rsid w:val="006D08FB"/>
    <w:rsid w:val="006D2029"/>
    <w:rsid w:val="006D2190"/>
    <w:rsid w:val="006D2746"/>
    <w:rsid w:val="006D2B08"/>
    <w:rsid w:val="006D2EBC"/>
    <w:rsid w:val="006D3229"/>
    <w:rsid w:val="006D428D"/>
    <w:rsid w:val="006D4722"/>
    <w:rsid w:val="006D51EF"/>
    <w:rsid w:val="006D5CE7"/>
    <w:rsid w:val="006D6875"/>
    <w:rsid w:val="006D6AA8"/>
    <w:rsid w:val="006D6D3D"/>
    <w:rsid w:val="006D6FE0"/>
    <w:rsid w:val="006D73EF"/>
    <w:rsid w:val="006D7BCD"/>
    <w:rsid w:val="006D7E7B"/>
    <w:rsid w:val="006E0B84"/>
    <w:rsid w:val="006E22EF"/>
    <w:rsid w:val="006E2546"/>
    <w:rsid w:val="006E2655"/>
    <w:rsid w:val="006E3036"/>
    <w:rsid w:val="006E34DC"/>
    <w:rsid w:val="006E35AD"/>
    <w:rsid w:val="006E4B59"/>
    <w:rsid w:val="006E6098"/>
    <w:rsid w:val="006E6146"/>
    <w:rsid w:val="006E796E"/>
    <w:rsid w:val="006E7B2B"/>
    <w:rsid w:val="006E7E45"/>
    <w:rsid w:val="006F0750"/>
    <w:rsid w:val="006F0F5F"/>
    <w:rsid w:val="006F2580"/>
    <w:rsid w:val="006F3F7C"/>
    <w:rsid w:val="006F4D6E"/>
    <w:rsid w:val="006F4E5D"/>
    <w:rsid w:val="006F4F7A"/>
    <w:rsid w:val="006F56C4"/>
    <w:rsid w:val="006F56E4"/>
    <w:rsid w:val="006F57C9"/>
    <w:rsid w:val="006F620A"/>
    <w:rsid w:val="006F6490"/>
    <w:rsid w:val="006F681C"/>
    <w:rsid w:val="006F7418"/>
    <w:rsid w:val="006F7996"/>
    <w:rsid w:val="006F7C4E"/>
    <w:rsid w:val="007005F0"/>
    <w:rsid w:val="00700A8D"/>
    <w:rsid w:val="007013C1"/>
    <w:rsid w:val="007021BB"/>
    <w:rsid w:val="00703BE4"/>
    <w:rsid w:val="00704082"/>
    <w:rsid w:val="0070478F"/>
    <w:rsid w:val="0070484D"/>
    <w:rsid w:val="00704970"/>
    <w:rsid w:val="00706DC8"/>
    <w:rsid w:val="00710472"/>
    <w:rsid w:val="0071118F"/>
    <w:rsid w:val="00711552"/>
    <w:rsid w:val="007124D4"/>
    <w:rsid w:val="00712C62"/>
    <w:rsid w:val="00712FBD"/>
    <w:rsid w:val="00713616"/>
    <w:rsid w:val="0071368E"/>
    <w:rsid w:val="00713C9C"/>
    <w:rsid w:val="00713CC6"/>
    <w:rsid w:val="007140BC"/>
    <w:rsid w:val="0071433C"/>
    <w:rsid w:val="00714C7D"/>
    <w:rsid w:val="00714D14"/>
    <w:rsid w:val="00714EBA"/>
    <w:rsid w:val="00716F33"/>
    <w:rsid w:val="007170E4"/>
    <w:rsid w:val="00717334"/>
    <w:rsid w:val="0071781A"/>
    <w:rsid w:val="007179C7"/>
    <w:rsid w:val="00720615"/>
    <w:rsid w:val="007210A4"/>
    <w:rsid w:val="00721218"/>
    <w:rsid w:val="0072131D"/>
    <w:rsid w:val="007218D5"/>
    <w:rsid w:val="007220DC"/>
    <w:rsid w:val="00722EE8"/>
    <w:rsid w:val="00723774"/>
    <w:rsid w:val="00723A57"/>
    <w:rsid w:val="00724975"/>
    <w:rsid w:val="00724C3A"/>
    <w:rsid w:val="0072594C"/>
    <w:rsid w:val="00726B49"/>
    <w:rsid w:val="00726D35"/>
    <w:rsid w:val="007276B1"/>
    <w:rsid w:val="00730509"/>
    <w:rsid w:val="007305CF"/>
    <w:rsid w:val="00730BE5"/>
    <w:rsid w:val="00732058"/>
    <w:rsid w:val="00732DB4"/>
    <w:rsid w:val="00732F21"/>
    <w:rsid w:val="00733840"/>
    <w:rsid w:val="00733AEB"/>
    <w:rsid w:val="00733B56"/>
    <w:rsid w:val="0073427E"/>
    <w:rsid w:val="007343AE"/>
    <w:rsid w:val="00734923"/>
    <w:rsid w:val="00735189"/>
    <w:rsid w:val="00736073"/>
    <w:rsid w:val="007360BF"/>
    <w:rsid w:val="00736416"/>
    <w:rsid w:val="007366A7"/>
    <w:rsid w:val="007379E0"/>
    <w:rsid w:val="00737CD0"/>
    <w:rsid w:val="0074046D"/>
    <w:rsid w:val="00740871"/>
    <w:rsid w:val="00741743"/>
    <w:rsid w:val="00741860"/>
    <w:rsid w:val="007418AB"/>
    <w:rsid w:val="00741CF4"/>
    <w:rsid w:val="007423D5"/>
    <w:rsid w:val="00742512"/>
    <w:rsid w:val="00743D33"/>
    <w:rsid w:val="00745063"/>
    <w:rsid w:val="0074569F"/>
    <w:rsid w:val="00745A7C"/>
    <w:rsid w:val="00745B84"/>
    <w:rsid w:val="007463E1"/>
    <w:rsid w:val="00746D69"/>
    <w:rsid w:val="00747C72"/>
    <w:rsid w:val="00747D89"/>
    <w:rsid w:val="00751615"/>
    <w:rsid w:val="00751917"/>
    <w:rsid w:val="007521FA"/>
    <w:rsid w:val="007526E3"/>
    <w:rsid w:val="00752838"/>
    <w:rsid w:val="00753F7F"/>
    <w:rsid w:val="00754A46"/>
    <w:rsid w:val="00755614"/>
    <w:rsid w:val="00755B72"/>
    <w:rsid w:val="00756F53"/>
    <w:rsid w:val="007616D2"/>
    <w:rsid w:val="00762AFF"/>
    <w:rsid w:val="00762F82"/>
    <w:rsid w:val="0076542A"/>
    <w:rsid w:val="00765E1E"/>
    <w:rsid w:val="00766DCE"/>
    <w:rsid w:val="007674ED"/>
    <w:rsid w:val="00767AB4"/>
    <w:rsid w:val="00767E26"/>
    <w:rsid w:val="007704D3"/>
    <w:rsid w:val="007705F4"/>
    <w:rsid w:val="00770C78"/>
    <w:rsid w:val="007711CB"/>
    <w:rsid w:val="00771DFD"/>
    <w:rsid w:val="00772FA0"/>
    <w:rsid w:val="007730EB"/>
    <w:rsid w:val="0077356C"/>
    <w:rsid w:val="00773B03"/>
    <w:rsid w:val="00773B7C"/>
    <w:rsid w:val="00773D90"/>
    <w:rsid w:val="0077408A"/>
    <w:rsid w:val="007747A2"/>
    <w:rsid w:val="007750E9"/>
    <w:rsid w:val="00775EDD"/>
    <w:rsid w:val="00775F71"/>
    <w:rsid w:val="007772E1"/>
    <w:rsid w:val="00782B7A"/>
    <w:rsid w:val="0078405C"/>
    <w:rsid w:val="00784BBB"/>
    <w:rsid w:val="00786338"/>
    <w:rsid w:val="007869D4"/>
    <w:rsid w:val="0078772A"/>
    <w:rsid w:val="0079010B"/>
    <w:rsid w:val="0079198A"/>
    <w:rsid w:val="007927E5"/>
    <w:rsid w:val="00793082"/>
    <w:rsid w:val="00793EFD"/>
    <w:rsid w:val="0079435C"/>
    <w:rsid w:val="007948D3"/>
    <w:rsid w:val="00794DCF"/>
    <w:rsid w:val="00795140"/>
    <w:rsid w:val="0079527D"/>
    <w:rsid w:val="007952AA"/>
    <w:rsid w:val="0079540D"/>
    <w:rsid w:val="00795CE0"/>
    <w:rsid w:val="00795E3F"/>
    <w:rsid w:val="007961E7"/>
    <w:rsid w:val="00796228"/>
    <w:rsid w:val="00796E93"/>
    <w:rsid w:val="00796F3B"/>
    <w:rsid w:val="0079708F"/>
    <w:rsid w:val="0079718F"/>
    <w:rsid w:val="007971A2"/>
    <w:rsid w:val="00797A32"/>
    <w:rsid w:val="00797B62"/>
    <w:rsid w:val="007A02D6"/>
    <w:rsid w:val="007A1BAB"/>
    <w:rsid w:val="007A22C2"/>
    <w:rsid w:val="007A24B8"/>
    <w:rsid w:val="007A2F99"/>
    <w:rsid w:val="007A33B1"/>
    <w:rsid w:val="007A47B8"/>
    <w:rsid w:val="007A5227"/>
    <w:rsid w:val="007A5574"/>
    <w:rsid w:val="007A5C36"/>
    <w:rsid w:val="007A705F"/>
    <w:rsid w:val="007A7579"/>
    <w:rsid w:val="007A75BE"/>
    <w:rsid w:val="007A76D0"/>
    <w:rsid w:val="007B065D"/>
    <w:rsid w:val="007B1022"/>
    <w:rsid w:val="007B2EEC"/>
    <w:rsid w:val="007B38E7"/>
    <w:rsid w:val="007B3B00"/>
    <w:rsid w:val="007B4047"/>
    <w:rsid w:val="007B43E4"/>
    <w:rsid w:val="007B4916"/>
    <w:rsid w:val="007B505C"/>
    <w:rsid w:val="007B54FB"/>
    <w:rsid w:val="007B654B"/>
    <w:rsid w:val="007B6751"/>
    <w:rsid w:val="007B6BE0"/>
    <w:rsid w:val="007B6E49"/>
    <w:rsid w:val="007B75C2"/>
    <w:rsid w:val="007B7D25"/>
    <w:rsid w:val="007C093E"/>
    <w:rsid w:val="007C09CD"/>
    <w:rsid w:val="007C0F27"/>
    <w:rsid w:val="007C19B8"/>
    <w:rsid w:val="007C19BD"/>
    <w:rsid w:val="007C1A40"/>
    <w:rsid w:val="007C2F91"/>
    <w:rsid w:val="007C35F7"/>
    <w:rsid w:val="007C40CF"/>
    <w:rsid w:val="007C423B"/>
    <w:rsid w:val="007C4EB9"/>
    <w:rsid w:val="007C4FD3"/>
    <w:rsid w:val="007C5028"/>
    <w:rsid w:val="007C5910"/>
    <w:rsid w:val="007C59DB"/>
    <w:rsid w:val="007C5C9D"/>
    <w:rsid w:val="007D06EF"/>
    <w:rsid w:val="007D1E96"/>
    <w:rsid w:val="007D2C3D"/>
    <w:rsid w:val="007D31BC"/>
    <w:rsid w:val="007D3243"/>
    <w:rsid w:val="007D3477"/>
    <w:rsid w:val="007D349C"/>
    <w:rsid w:val="007D3D8E"/>
    <w:rsid w:val="007D40CA"/>
    <w:rsid w:val="007D526F"/>
    <w:rsid w:val="007D5E72"/>
    <w:rsid w:val="007D6049"/>
    <w:rsid w:val="007D64DA"/>
    <w:rsid w:val="007D71EA"/>
    <w:rsid w:val="007D7370"/>
    <w:rsid w:val="007E0A02"/>
    <w:rsid w:val="007E0D45"/>
    <w:rsid w:val="007E14E0"/>
    <w:rsid w:val="007E288B"/>
    <w:rsid w:val="007E2B02"/>
    <w:rsid w:val="007E2C7F"/>
    <w:rsid w:val="007E3439"/>
    <w:rsid w:val="007E3525"/>
    <w:rsid w:val="007E3579"/>
    <w:rsid w:val="007E3586"/>
    <w:rsid w:val="007E3622"/>
    <w:rsid w:val="007E3A49"/>
    <w:rsid w:val="007E3E5B"/>
    <w:rsid w:val="007E4D38"/>
    <w:rsid w:val="007E50C6"/>
    <w:rsid w:val="007E562F"/>
    <w:rsid w:val="007E642C"/>
    <w:rsid w:val="007E6C63"/>
    <w:rsid w:val="007E7593"/>
    <w:rsid w:val="007E7EA8"/>
    <w:rsid w:val="007E7FF3"/>
    <w:rsid w:val="007F0342"/>
    <w:rsid w:val="007F0533"/>
    <w:rsid w:val="007F08C0"/>
    <w:rsid w:val="007F10FA"/>
    <w:rsid w:val="007F12C3"/>
    <w:rsid w:val="007F15F5"/>
    <w:rsid w:val="007F1AC9"/>
    <w:rsid w:val="007F1D26"/>
    <w:rsid w:val="007F1D2C"/>
    <w:rsid w:val="007F2B46"/>
    <w:rsid w:val="007F35C3"/>
    <w:rsid w:val="007F3754"/>
    <w:rsid w:val="007F3912"/>
    <w:rsid w:val="007F3963"/>
    <w:rsid w:val="007F4021"/>
    <w:rsid w:val="007F42AF"/>
    <w:rsid w:val="007F4A5E"/>
    <w:rsid w:val="007F5065"/>
    <w:rsid w:val="007F7DAE"/>
    <w:rsid w:val="0080006A"/>
    <w:rsid w:val="008004E7"/>
    <w:rsid w:val="00800B9E"/>
    <w:rsid w:val="00802E2A"/>
    <w:rsid w:val="008037E8"/>
    <w:rsid w:val="00803DA4"/>
    <w:rsid w:val="00804A47"/>
    <w:rsid w:val="00804C7E"/>
    <w:rsid w:val="00804E92"/>
    <w:rsid w:val="008058F2"/>
    <w:rsid w:val="00806B4E"/>
    <w:rsid w:val="00806CEF"/>
    <w:rsid w:val="0081052B"/>
    <w:rsid w:val="00811905"/>
    <w:rsid w:val="00812938"/>
    <w:rsid w:val="008129BF"/>
    <w:rsid w:val="0081381E"/>
    <w:rsid w:val="00813DF1"/>
    <w:rsid w:val="00813E79"/>
    <w:rsid w:val="0081471A"/>
    <w:rsid w:val="00814BA7"/>
    <w:rsid w:val="00815803"/>
    <w:rsid w:val="008159BF"/>
    <w:rsid w:val="0081643E"/>
    <w:rsid w:val="00816729"/>
    <w:rsid w:val="00817DB1"/>
    <w:rsid w:val="00817E57"/>
    <w:rsid w:val="00820103"/>
    <w:rsid w:val="00820321"/>
    <w:rsid w:val="00820FE8"/>
    <w:rsid w:val="00821C45"/>
    <w:rsid w:val="008220EC"/>
    <w:rsid w:val="0082263B"/>
    <w:rsid w:val="00822659"/>
    <w:rsid w:val="0082312B"/>
    <w:rsid w:val="008257DF"/>
    <w:rsid w:val="00825A9E"/>
    <w:rsid w:val="00826007"/>
    <w:rsid w:val="008260AD"/>
    <w:rsid w:val="008306D1"/>
    <w:rsid w:val="00830EB7"/>
    <w:rsid w:val="008319F5"/>
    <w:rsid w:val="00831B68"/>
    <w:rsid w:val="00833358"/>
    <w:rsid w:val="00834136"/>
    <w:rsid w:val="00834F1B"/>
    <w:rsid w:val="008352F3"/>
    <w:rsid w:val="008357EC"/>
    <w:rsid w:val="00835EF8"/>
    <w:rsid w:val="00836586"/>
    <w:rsid w:val="008377A6"/>
    <w:rsid w:val="00837A99"/>
    <w:rsid w:val="00840238"/>
    <w:rsid w:val="0084033C"/>
    <w:rsid w:val="00840588"/>
    <w:rsid w:val="008406B2"/>
    <w:rsid w:val="00841ADA"/>
    <w:rsid w:val="00841C2A"/>
    <w:rsid w:val="00843001"/>
    <w:rsid w:val="00843E8A"/>
    <w:rsid w:val="008444FA"/>
    <w:rsid w:val="00844BC5"/>
    <w:rsid w:val="00845591"/>
    <w:rsid w:val="00845835"/>
    <w:rsid w:val="008458C1"/>
    <w:rsid w:val="008460F3"/>
    <w:rsid w:val="00846714"/>
    <w:rsid w:val="0084682D"/>
    <w:rsid w:val="00846B20"/>
    <w:rsid w:val="00850250"/>
    <w:rsid w:val="00850CCA"/>
    <w:rsid w:val="00850E07"/>
    <w:rsid w:val="00850ED7"/>
    <w:rsid w:val="00851456"/>
    <w:rsid w:val="00851C32"/>
    <w:rsid w:val="00852398"/>
    <w:rsid w:val="0085288C"/>
    <w:rsid w:val="0085300B"/>
    <w:rsid w:val="00853170"/>
    <w:rsid w:val="00853982"/>
    <w:rsid w:val="008540BC"/>
    <w:rsid w:val="008547F6"/>
    <w:rsid w:val="008548B8"/>
    <w:rsid w:val="008550DE"/>
    <w:rsid w:val="0085543A"/>
    <w:rsid w:val="00855B38"/>
    <w:rsid w:val="00855D51"/>
    <w:rsid w:val="00856A05"/>
    <w:rsid w:val="00856B09"/>
    <w:rsid w:val="00857626"/>
    <w:rsid w:val="00860083"/>
    <w:rsid w:val="00860A51"/>
    <w:rsid w:val="0086105D"/>
    <w:rsid w:val="00862BE0"/>
    <w:rsid w:val="00862C73"/>
    <w:rsid w:val="008630CC"/>
    <w:rsid w:val="008637F5"/>
    <w:rsid w:val="00864C77"/>
    <w:rsid w:val="008654B6"/>
    <w:rsid w:val="0086698E"/>
    <w:rsid w:val="00867608"/>
    <w:rsid w:val="00867F06"/>
    <w:rsid w:val="00871AB9"/>
    <w:rsid w:val="00872444"/>
    <w:rsid w:val="00872566"/>
    <w:rsid w:val="00873165"/>
    <w:rsid w:val="00874CA0"/>
    <w:rsid w:val="00876B67"/>
    <w:rsid w:val="0087703C"/>
    <w:rsid w:val="0087715E"/>
    <w:rsid w:val="0088013C"/>
    <w:rsid w:val="00880D63"/>
    <w:rsid w:val="0088218D"/>
    <w:rsid w:val="008826B8"/>
    <w:rsid w:val="00882B32"/>
    <w:rsid w:val="00882FF6"/>
    <w:rsid w:val="00882FFE"/>
    <w:rsid w:val="00883F68"/>
    <w:rsid w:val="008848DD"/>
    <w:rsid w:val="00884F7F"/>
    <w:rsid w:val="008855CB"/>
    <w:rsid w:val="0088576B"/>
    <w:rsid w:val="00886A03"/>
    <w:rsid w:val="008870B7"/>
    <w:rsid w:val="00891220"/>
    <w:rsid w:val="008914C9"/>
    <w:rsid w:val="00891F06"/>
    <w:rsid w:val="008923B9"/>
    <w:rsid w:val="00892F4C"/>
    <w:rsid w:val="0089376D"/>
    <w:rsid w:val="00893E76"/>
    <w:rsid w:val="00894517"/>
    <w:rsid w:val="00894B42"/>
    <w:rsid w:val="00894D56"/>
    <w:rsid w:val="008951E5"/>
    <w:rsid w:val="008952FC"/>
    <w:rsid w:val="00895C37"/>
    <w:rsid w:val="0089752B"/>
    <w:rsid w:val="008A03D4"/>
    <w:rsid w:val="008A11E9"/>
    <w:rsid w:val="008A1A94"/>
    <w:rsid w:val="008A1F0E"/>
    <w:rsid w:val="008A204E"/>
    <w:rsid w:val="008A316B"/>
    <w:rsid w:val="008A3214"/>
    <w:rsid w:val="008A3911"/>
    <w:rsid w:val="008A3A77"/>
    <w:rsid w:val="008A5F92"/>
    <w:rsid w:val="008B0BCF"/>
    <w:rsid w:val="008B120B"/>
    <w:rsid w:val="008B1CB3"/>
    <w:rsid w:val="008B1DE1"/>
    <w:rsid w:val="008B268D"/>
    <w:rsid w:val="008B36B7"/>
    <w:rsid w:val="008B4581"/>
    <w:rsid w:val="008B4DDB"/>
    <w:rsid w:val="008B5596"/>
    <w:rsid w:val="008B6519"/>
    <w:rsid w:val="008B7356"/>
    <w:rsid w:val="008B7BCD"/>
    <w:rsid w:val="008C0780"/>
    <w:rsid w:val="008C121D"/>
    <w:rsid w:val="008C192C"/>
    <w:rsid w:val="008C2362"/>
    <w:rsid w:val="008C2C67"/>
    <w:rsid w:val="008C3023"/>
    <w:rsid w:val="008C3542"/>
    <w:rsid w:val="008C37DE"/>
    <w:rsid w:val="008C3812"/>
    <w:rsid w:val="008C38AA"/>
    <w:rsid w:val="008C4029"/>
    <w:rsid w:val="008C52CE"/>
    <w:rsid w:val="008C60B5"/>
    <w:rsid w:val="008C6297"/>
    <w:rsid w:val="008C62A8"/>
    <w:rsid w:val="008C6C1A"/>
    <w:rsid w:val="008C6FF5"/>
    <w:rsid w:val="008C70C8"/>
    <w:rsid w:val="008C7659"/>
    <w:rsid w:val="008C7BD2"/>
    <w:rsid w:val="008C7E70"/>
    <w:rsid w:val="008D1296"/>
    <w:rsid w:val="008D14EF"/>
    <w:rsid w:val="008D1FDF"/>
    <w:rsid w:val="008D3E45"/>
    <w:rsid w:val="008D4687"/>
    <w:rsid w:val="008D604B"/>
    <w:rsid w:val="008D7CC2"/>
    <w:rsid w:val="008E01ED"/>
    <w:rsid w:val="008E0669"/>
    <w:rsid w:val="008E0B71"/>
    <w:rsid w:val="008E0DAF"/>
    <w:rsid w:val="008E12D2"/>
    <w:rsid w:val="008E1C8A"/>
    <w:rsid w:val="008E25D1"/>
    <w:rsid w:val="008E28D6"/>
    <w:rsid w:val="008E2F3D"/>
    <w:rsid w:val="008E34B8"/>
    <w:rsid w:val="008E4150"/>
    <w:rsid w:val="008E41AD"/>
    <w:rsid w:val="008E435C"/>
    <w:rsid w:val="008E4C0F"/>
    <w:rsid w:val="008E61AA"/>
    <w:rsid w:val="008E6FAA"/>
    <w:rsid w:val="008E729F"/>
    <w:rsid w:val="008F0068"/>
    <w:rsid w:val="008F0D41"/>
    <w:rsid w:val="008F13EF"/>
    <w:rsid w:val="008F1C91"/>
    <w:rsid w:val="008F26C5"/>
    <w:rsid w:val="008F3E31"/>
    <w:rsid w:val="008F4675"/>
    <w:rsid w:val="008F5F39"/>
    <w:rsid w:val="008F63D2"/>
    <w:rsid w:val="008F6D95"/>
    <w:rsid w:val="008F7EBA"/>
    <w:rsid w:val="0090035D"/>
    <w:rsid w:val="00900471"/>
    <w:rsid w:val="00900A5F"/>
    <w:rsid w:val="00900BD3"/>
    <w:rsid w:val="00900CE8"/>
    <w:rsid w:val="00900E99"/>
    <w:rsid w:val="00901151"/>
    <w:rsid w:val="00901631"/>
    <w:rsid w:val="00903981"/>
    <w:rsid w:val="00903EB4"/>
    <w:rsid w:val="009040AF"/>
    <w:rsid w:val="00904188"/>
    <w:rsid w:val="00904950"/>
    <w:rsid w:val="00904EA0"/>
    <w:rsid w:val="00906FA2"/>
    <w:rsid w:val="00907109"/>
    <w:rsid w:val="00912327"/>
    <w:rsid w:val="00913850"/>
    <w:rsid w:val="0091434F"/>
    <w:rsid w:val="009150B6"/>
    <w:rsid w:val="00916D66"/>
    <w:rsid w:val="00917813"/>
    <w:rsid w:val="009179F6"/>
    <w:rsid w:val="00917E53"/>
    <w:rsid w:val="00920615"/>
    <w:rsid w:val="00921147"/>
    <w:rsid w:val="00921BAB"/>
    <w:rsid w:val="009231C1"/>
    <w:rsid w:val="00923773"/>
    <w:rsid w:val="00923E58"/>
    <w:rsid w:val="00924E41"/>
    <w:rsid w:val="00924EE5"/>
    <w:rsid w:val="00925450"/>
    <w:rsid w:val="00925840"/>
    <w:rsid w:val="0092677F"/>
    <w:rsid w:val="00926951"/>
    <w:rsid w:val="00926DD3"/>
    <w:rsid w:val="00927DC3"/>
    <w:rsid w:val="00927FB8"/>
    <w:rsid w:val="0093040E"/>
    <w:rsid w:val="00931468"/>
    <w:rsid w:val="00931516"/>
    <w:rsid w:val="00931C2C"/>
    <w:rsid w:val="00931E97"/>
    <w:rsid w:val="00932566"/>
    <w:rsid w:val="0093259C"/>
    <w:rsid w:val="00932D35"/>
    <w:rsid w:val="00932F1C"/>
    <w:rsid w:val="009337B8"/>
    <w:rsid w:val="00933CFD"/>
    <w:rsid w:val="0093476B"/>
    <w:rsid w:val="00934F37"/>
    <w:rsid w:val="0093567D"/>
    <w:rsid w:val="00935CDA"/>
    <w:rsid w:val="00936403"/>
    <w:rsid w:val="009406DD"/>
    <w:rsid w:val="009412C8"/>
    <w:rsid w:val="0094141B"/>
    <w:rsid w:val="00941DDF"/>
    <w:rsid w:val="009427CD"/>
    <w:rsid w:val="00942FEB"/>
    <w:rsid w:val="009433D0"/>
    <w:rsid w:val="00943D67"/>
    <w:rsid w:val="0094424E"/>
    <w:rsid w:val="009444AE"/>
    <w:rsid w:val="00944883"/>
    <w:rsid w:val="00944F68"/>
    <w:rsid w:val="009451AF"/>
    <w:rsid w:val="00945C09"/>
    <w:rsid w:val="00946183"/>
    <w:rsid w:val="00946E06"/>
    <w:rsid w:val="0094728E"/>
    <w:rsid w:val="009475D7"/>
    <w:rsid w:val="00947910"/>
    <w:rsid w:val="00947C15"/>
    <w:rsid w:val="00951419"/>
    <w:rsid w:val="00952ABF"/>
    <w:rsid w:val="00953178"/>
    <w:rsid w:val="00953D27"/>
    <w:rsid w:val="00954006"/>
    <w:rsid w:val="00954027"/>
    <w:rsid w:val="009546BF"/>
    <w:rsid w:val="00955306"/>
    <w:rsid w:val="00955BFD"/>
    <w:rsid w:val="00956037"/>
    <w:rsid w:val="009576F2"/>
    <w:rsid w:val="00957E75"/>
    <w:rsid w:val="0096070F"/>
    <w:rsid w:val="0096083D"/>
    <w:rsid w:val="00960E11"/>
    <w:rsid w:val="00961268"/>
    <w:rsid w:val="00961454"/>
    <w:rsid w:val="009620A1"/>
    <w:rsid w:val="00962BD4"/>
    <w:rsid w:val="0096382A"/>
    <w:rsid w:val="0096465B"/>
    <w:rsid w:val="009652A6"/>
    <w:rsid w:val="00965AFD"/>
    <w:rsid w:val="009664DE"/>
    <w:rsid w:val="009664EA"/>
    <w:rsid w:val="00966FC6"/>
    <w:rsid w:val="009673BF"/>
    <w:rsid w:val="00967B7C"/>
    <w:rsid w:val="00970510"/>
    <w:rsid w:val="00970F00"/>
    <w:rsid w:val="00971A94"/>
    <w:rsid w:val="00972C93"/>
    <w:rsid w:val="00972E97"/>
    <w:rsid w:val="0097419C"/>
    <w:rsid w:val="00974EAB"/>
    <w:rsid w:val="00975853"/>
    <w:rsid w:val="009758D0"/>
    <w:rsid w:val="009760AC"/>
    <w:rsid w:val="009762CF"/>
    <w:rsid w:val="00976F19"/>
    <w:rsid w:val="00977718"/>
    <w:rsid w:val="00977AE7"/>
    <w:rsid w:val="0098006C"/>
    <w:rsid w:val="00980394"/>
    <w:rsid w:val="00980A77"/>
    <w:rsid w:val="00981801"/>
    <w:rsid w:val="0098245A"/>
    <w:rsid w:val="00982E87"/>
    <w:rsid w:val="00983FCA"/>
    <w:rsid w:val="0098402B"/>
    <w:rsid w:val="0098568A"/>
    <w:rsid w:val="00986231"/>
    <w:rsid w:val="009866F8"/>
    <w:rsid w:val="00986D35"/>
    <w:rsid w:val="00992393"/>
    <w:rsid w:val="009927B8"/>
    <w:rsid w:val="00992B22"/>
    <w:rsid w:val="00992C1D"/>
    <w:rsid w:val="00994D06"/>
    <w:rsid w:val="00994EFE"/>
    <w:rsid w:val="0099585D"/>
    <w:rsid w:val="00996F3D"/>
    <w:rsid w:val="00997B75"/>
    <w:rsid w:val="00997C7D"/>
    <w:rsid w:val="009A0021"/>
    <w:rsid w:val="009A09EC"/>
    <w:rsid w:val="009A0A69"/>
    <w:rsid w:val="009A0D39"/>
    <w:rsid w:val="009A0E2A"/>
    <w:rsid w:val="009A1887"/>
    <w:rsid w:val="009A1A50"/>
    <w:rsid w:val="009A2075"/>
    <w:rsid w:val="009A2BDB"/>
    <w:rsid w:val="009A3829"/>
    <w:rsid w:val="009A3EE5"/>
    <w:rsid w:val="009A4821"/>
    <w:rsid w:val="009A4CC7"/>
    <w:rsid w:val="009A5054"/>
    <w:rsid w:val="009A5AC9"/>
    <w:rsid w:val="009A64B7"/>
    <w:rsid w:val="009B062A"/>
    <w:rsid w:val="009B20DD"/>
    <w:rsid w:val="009B2914"/>
    <w:rsid w:val="009B31B8"/>
    <w:rsid w:val="009B3568"/>
    <w:rsid w:val="009B378C"/>
    <w:rsid w:val="009B3B9A"/>
    <w:rsid w:val="009B44CF"/>
    <w:rsid w:val="009B55E3"/>
    <w:rsid w:val="009B57FB"/>
    <w:rsid w:val="009B7110"/>
    <w:rsid w:val="009B748F"/>
    <w:rsid w:val="009C0B39"/>
    <w:rsid w:val="009C21A8"/>
    <w:rsid w:val="009C23AA"/>
    <w:rsid w:val="009C26CD"/>
    <w:rsid w:val="009C3EDA"/>
    <w:rsid w:val="009C4054"/>
    <w:rsid w:val="009C4A4B"/>
    <w:rsid w:val="009C4F94"/>
    <w:rsid w:val="009C6538"/>
    <w:rsid w:val="009C6622"/>
    <w:rsid w:val="009C6833"/>
    <w:rsid w:val="009C687C"/>
    <w:rsid w:val="009C6A53"/>
    <w:rsid w:val="009C7110"/>
    <w:rsid w:val="009C71F9"/>
    <w:rsid w:val="009C721B"/>
    <w:rsid w:val="009C77F7"/>
    <w:rsid w:val="009C7998"/>
    <w:rsid w:val="009D028C"/>
    <w:rsid w:val="009D0860"/>
    <w:rsid w:val="009D1643"/>
    <w:rsid w:val="009D185E"/>
    <w:rsid w:val="009D1A9B"/>
    <w:rsid w:val="009D1C93"/>
    <w:rsid w:val="009D1E47"/>
    <w:rsid w:val="009D20F8"/>
    <w:rsid w:val="009D250F"/>
    <w:rsid w:val="009D2F96"/>
    <w:rsid w:val="009D3DAE"/>
    <w:rsid w:val="009D3E34"/>
    <w:rsid w:val="009D4D10"/>
    <w:rsid w:val="009D5295"/>
    <w:rsid w:val="009D560A"/>
    <w:rsid w:val="009D5643"/>
    <w:rsid w:val="009D5901"/>
    <w:rsid w:val="009E13B6"/>
    <w:rsid w:val="009E1CC1"/>
    <w:rsid w:val="009E2726"/>
    <w:rsid w:val="009E2EE6"/>
    <w:rsid w:val="009E32D4"/>
    <w:rsid w:val="009E334E"/>
    <w:rsid w:val="009E34A0"/>
    <w:rsid w:val="009E3500"/>
    <w:rsid w:val="009E390B"/>
    <w:rsid w:val="009E56F4"/>
    <w:rsid w:val="009E5A39"/>
    <w:rsid w:val="009E5D8E"/>
    <w:rsid w:val="009E5DC2"/>
    <w:rsid w:val="009E7F18"/>
    <w:rsid w:val="009F1076"/>
    <w:rsid w:val="009F1476"/>
    <w:rsid w:val="009F1494"/>
    <w:rsid w:val="009F1C12"/>
    <w:rsid w:val="009F3735"/>
    <w:rsid w:val="009F37AE"/>
    <w:rsid w:val="009F4188"/>
    <w:rsid w:val="009F4345"/>
    <w:rsid w:val="009F442B"/>
    <w:rsid w:val="009F4A4A"/>
    <w:rsid w:val="009F4F72"/>
    <w:rsid w:val="009F6050"/>
    <w:rsid w:val="009F61F5"/>
    <w:rsid w:val="009F72C6"/>
    <w:rsid w:val="009F771E"/>
    <w:rsid w:val="00A000D3"/>
    <w:rsid w:val="00A01927"/>
    <w:rsid w:val="00A02003"/>
    <w:rsid w:val="00A02D81"/>
    <w:rsid w:val="00A02DAC"/>
    <w:rsid w:val="00A02F03"/>
    <w:rsid w:val="00A03F97"/>
    <w:rsid w:val="00A044AD"/>
    <w:rsid w:val="00A05484"/>
    <w:rsid w:val="00A055EA"/>
    <w:rsid w:val="00A05691"/>
    <w:rsid w:val="00A05B8C"/>
    <w:rsid w:val="00A05EAD"/>
    <w:rsid w:val="00A06E33"/>
    <w:rsid w:val="00A0772A"/>
    <w:rsid w:val="00A1057A"/>
    <w:rsid w:val="00A10DDC"/>
    <w:rsid w:val="00A11342"/>
    <w:rsid w:val="00A129B2"/>
    <w:rsid w:val="00A12D91"/>
    <w:rsid w:val="00A1396B"/>
    <w:rsid w:val="00A14192"/>
    <w:rsid w:val="00A154B1"/>
    <w:rsid w:val="00A158EA"/>
    <w:rsid w:val="00A16576"/>
    <w:rsid w:val="00A1685D"/>
    <w:rsid w:val="00A16B46"/>
    <w:rsid w:val="00A16BFF"/>
    <w:rsid w:val="00A16C17"/>
    <w:rsid w:val="00A17882"/>
    <w:rsid w:val="00A17C69"/>
    <w:rsid w:val="00A17C93"/>
    <w:rsid w:val="00A17D5F"/>
    <w:rsid w:val="00A207F0"/>
    <w:rsid w:val="00A20CEC"/>
    <w:rsid w:val="00A20EA3"/>
    <w:rsid w:val="00A20EBA"/>
    <w:rsid w:val="00A20F67"/>
    <w:rsid w:val="00A212DB"/>
    <w:rsid w:val="00A21CC9"/>
    <w:rsid w:val="00A21E27"/>
    <w:rsid w:val="00A22C47"/>
    <w:rsid w:val="00A23AF6"/>
    <w:rsid w:val="00A247CA"/>
    <w:rsid w:val="00A24D6B"/>
    <w:rsid w:val="00A25714"/>
    <w:rsid w:val="00A279CA"/>
    <w:rsid w:val="00A27BAF"/>
    <w:rsid w:val="00A301DB"/>
    <w:rsid w:val="00A30503"/>
    <w:rsid w:val="00A3142B"/>
    <w:rsid w:val="00A31912"/>
    <w:rsid w:val="00A323C8"/>
    <w:rsid w:val="00A3363D"/>
    <w:rsid w:val="00A33EFC"/>
    <w:rsid w:val="00A33F43"/>
    <w:rsid w:val="00A34BA5"/>
    <w:rsid w:val="00A35782"/>
    <w:rsid w:val="00A359AD"/>
    <w:rsid w:val="00A370B5"/>
    <w:rsid w:val="00A3737A"/>
    <w:rsid w:val="00A40B54"/>
    <w:rsid w:val="00A41A98"/>
    <w:rsid w:val="00A42BEF"/>
    <w:rsid w:val="00A42EB6"/>
    <w:rsid w:val="00A4346E"/>
    <w:rsid w:val="00A437F7"/>
    <w:rsid w:val="00A4396F"/>
    <w:rsid w:val="00A43AB0"/>
    <w:rsid w:val="00A43E79"/>
    <w:rsid w:val="00A43ED1"/>
    <w:rsid w:val="00A43FE9"/>
    <w:rsid w:val="00A44436"/>
    <w:rsid w:val="00A445D2"/>
    <w:rsid w:val="00A44804"/>
    <w:rsid w:val="00A45086"/>
    <w:rsid w:val="00A46A76"/>
    <w:rsid w:val="00A46AFB"/>
    <w:rsid w:val="00A47713"/>
    <w:rsid w:val="00A47B83"/>
    <w:rsid w:val="00A47D0F"/>
    <w:rsid w:val="00A507A1"/>
    <w:rsid w:val="00A5149E"/>
    <w:rsid w:val="00A519B5"/>
    <w:rsid w:val="00A51FD5"/>
    <w:rsid w:val="00A52757"/>
    <w:rsid w:val="00A5300E"/>
    <w:rsid w:val="00A54836"/>
    <w:rsid w:val="00A54923"/>
    <w:rsid w:val="00A550A4"/>
    <w:rsid w:val="00A554E4"/>
    <w:rsid w:val="00A55834"/>
    <w:rsid w:val="00A55BAF"/>
    <w:rsid w:val="00A55FFD"/>
    <w:rsid w:val="00A56056"/>
    <w:rsid w:val="00A561EE"/>
    <w:rsid w:val="00A56F1C"/>
    <w:rsid w:val="00A5764A"/>
    <w:rsid w:val="00A57774"/>
    <w:rsid w:val="00A57B3C"/>
    <w:rsid w:val="00A57DC0"/>
    <w:rsid w:val="00A61A2E"/>
    <w:rsid w:val="00A62B08"/>
    <w:rsid w:val="00A62C52"/>
    <w:rsid w:val="00A62E32"/>
    <w:rsid w:val="00A643DC"/>
    <w:rsid w:val="00A64A93"/>
    <w:rsid w:val="00A6523D"/>
    <w:rsid w:val="00A65551"/>
    <w:rsid w:val="00A65B90"/>
    <w:rsid w:val="00A65EA6"/>
    <w:rsid w:val="00A665B3"/>
    <w:rsid w:val="00A668FA"/>
    <w:rsid w:val="00A66BD6"/>
    <w:rsid w:val="00A70494"/>
    <w:rsid w:val="00A71104"/>
    <w:rsid w:val="00A712F9"/>
    <w:rsid w:val="00A71432"/>
    <w:rsid w:val="00A716DF"/>
    <w:rsid w:val="00A71B64"/>
    <w:rsid w:val="00A71C90"/>
    <w:rsid w:val="00A71DE4"/>
    <w:rsid w:val="00A72172"/>
    <w:rsid w:val="00A723C4"/>
    <w:rsid w:val="00A73256"/>
    <w:rsid w:val="00A7391F"/>
    <w:rsid w:val="00A74C3A"/>
    <w:rsid w:val="00A74EE9"/>
    <w:rsid w:val="00A7589D"/>
    <w:rsid w:val="00A75ED5"/>
    <w:rsid w:val="00A77DBE"/>
    <w:rsid w:val="00A81313"/>
    <w:rsid w:val="00A81C67"/>
    <w:rsid w:val="00A83149"/>
    <w:rsid w:val="00A831B7"/>
    <w:rsid w:val="00A839C0"/>
    <w:rsid w:val="00A83C9F"/>
    <w:rsid w:val="00A85386"/>
    <w:rsid w:val="00A855BC"/>
    <w:rsid w:val="00A85A28"/>
    <w:rsid w:val="00A85E08"/>
    <w:rsid w:val="00A86BC9"/>
    <w:rsid w:val="00A86C8A"/>
    <w:rsid w:val="00A86C93"/>
    <w:rsid w:val="00A8742B"/>
    <w:rsid w:val="00A87436"/>
    <w:rsid w:val="00A875CC"/>
    <w:rsid w:val="00A875D4"/>
    <w:rsid w:val="00A87A5B"/>
    <w:rsid w:val="00A87AF5"/>
    <w:rsid w:val="00A87CBF"/>
    <w:rsid w:val="00A903C0"/>
    <w:rsid w:val="00A904C6"/>
    <w:rsid w:val="00A90CEF"/>
    <w:rsid w:val="00A914C3"/>
    <w:rsid w:val="00A91725"/>
    <w:rsid w:val="00A935E8"/>
    <w:rsid w:val="00A93DFB"/>
    <w:rsid w:val="00A94585"/>
    <w:rsid w:val="00A95873"/>
    <w:rsid w:val="00A95BD7"/>
    <w:rsid w:val="00A95C31"/>
    <w:rsid w:val="00A96B25"/>
    <w:rsid w:val="00A972BC"/>
    <w:rsid w:val="00AA04ED"/>
    <w:rsid w:val="00AA05E0"/>
    <w:rsid w:val="00AA08BD"/>
    <w:rsid w:val="00AA0FFB"/>
    <w:rsid w:val="00AA227E"/>
    <w:rsid w:val="00AA23AF"/>
    <w:rsid w:val="00AA2C24"/>
    <w:rsid w:val="00AA3AEF"/>
    <w:rsid w:val="00AA44A3"/>
    <w:rsid w:val="00AA46B1"/>
    <w:rsid w:val="00AA46F2"/>
    <w:rsid w:val="00AA4816"/>
    <w:rsid w:val="00AA53A1"/>
    <w:rsid w:val="00AA5810"/>
    <w:rsid w:val="00AA601D"/>
    <w:rsid w:val="00AA60A6"/>
    <w:rsid w:val="00AA67AD"/>
    <w:rsid w:val="00AA6F25"/>
    <w:rsid w:val="00AA76B9"/>
    <w:rsid w:val="00AB060C"/>
    <w:rsid w:val="00AB0869"/>
    <w:rsid w:val="00AB08CD"/>
    <w:rsid w:val="00AB0DF3"/>
    <w:rsid w:val="00AB0EAA"/>
    <w:rsid w:val="00AB1038"/>
    <w:rsid w:val="00AB1C8D"/>
    <w:rsid w:val="00AB2891"/>
    <w:rsid w:val="00AB2B8D"/>
    <w:rsid w:val="00AB38BB"/>
    <w:rsid w:val="00AB3B90"/>
    <w:rsid w:val="00AB590A"/>
    <w:rsid w:val="00AB693F"/>
    <w:rsid w:val="00AB70BB"/>
    <w:rsid w:val="00AB771E"/>
    <w:rsid w:val="00AB791A"/>
    <w:rsid w:val="00AB7FBA"/>
    <w:rsid w:val="00AC0CE2"/>
    <w:rsid w:val="00AC0E43"/>
    <w:rsid w:val="00AC0FA8"/>
    <w:rsid w:val="00AC2A25"/>
    <w:rsid w:val="00AC31B4"/>
    <w:rsid w:val="00AC3C93"/>
    <w:rsid w:val="00AC48CB"/>
    <w:rsid w:val="00AC4920"/>
    <w:rsid w:val="00AC4C12"/>
    <w:rsid w:val="00AC643C"/>
    <w:rsid w:val="00AC6685"/>
    <w:rsid w:val="00AC6895"/>
    <w:rsid w:val="00AC703D"/>
    <w:rsid w:val="00AC758E"/>
    <w:rsid w:val="00AC7A06"/>
    <w:rsid w:val="00AD0766"/>
    <w:rsid w:val="00AD0993"/>
    <w:rsid w:val="00AD0CC6"/>
    <w:rsid w:val="00AD16D1"/>
    <w:rsid w:val="00AD1B81"/>
    <w:rsid w:val="00AD1F97"/>
    <w:rsid w:val="00AD213F"/>
    <w:rsid w:val="00AD27A9"/>
    <w:rsid w:val="00AD35A5"/>
    <w:rsid w:val="00AD3B4E"/>
    <w:rsid w:val="00AD4808"/>
    <w:rsid w:val="00AD5815"/>
    <w:rsid w:val="00AD58E4"/>
    <w:rsid w:val="00AD59F9"/>
    <w:rsid w:val="00AD6393"/>
    <w:rsid w:val="00AD7145"/>
    <w:rsid w:val="00AE0787"/>
    <w:rsid w:val="00AE0E71"/>
    <w:rsid w:val="00AE16D6"/>
    <w:rsid w:val="00AE1D49"/>
    <w:rsid w:val="00AE2222"/>
    <w:rsid w:val="00AE27DE"/>
    <w:rsid w:val="00AE2C70"/>
    <w:rsid w:val="00AE4661"/>
    <w:rsid w:val="00AE4EAC"/>
    <w:rsid w:val="00AE56D8"/>
    <w:rsid w:val="00AE627D"/>
    <w:rsid w:val="00AE6308"/>
    <w:rsid w:val="00AE6890"/>
    <w:rsid w:val="00AE6EA1"/>
    <w:rsid w:val="00AE6F56"/>
    <w:rsid w:val="00AF0026"/>
    <w:rsid w:val="00AF1BF0"/>
    <w:rsid w:val="00AF2B66"/>
    <w:rsid w:val="00AF2BC9"/>
    <w:rsid w:val="00AF2E11"/>
    <w:rsid w:val="00AF37AC"/>
    <w:rsid w:val="00AF3A58"/>
    <w:rsid w:val="00AF419D"/>
    <w:rsid w:val="00AF474D"/>
    <w:rsid w:val="00AF55EB"/>
    <w:rsid w:val="00AF5C4B"/>
    <w:rsid w:val="00AF5C52"/>
    <w:rsid w:val="00AF656C"/>
    <w:rsid w:val="00AF6730"/>
    <w:rsid w:val="00AF7223"/>
    <w:rsid w:val="00AF72B7"/>
    <w:rsid w:val="00AF754B"/>
    <w:rsid w:val="00AF774C"/>
    <w:rsid w:val="00AF789F"/>
    <w:rsid w:val="00AF794C"/>
    <w:rsid w:val="00AF7EB8"/>
    <w:rsid w:val="00B0057E"/>
    <w:rsid w:val="00B01017"/>
    <w:rsid w:val="00B02379"/>
    <w:rsid w:val="00B02638"/>
    <w:rsid w:val="00B02CF2"/>
    <w:rsid w:val="00B03758"/>
    <w:rsid w:val="00B049D7"/>
    <w:rsid w:val="00B051CA"/>
    <w:rsid w:val="00B05987"/>
    <w:rsid w:val="00B06A67"/>
    <w:rsid w:val="00B06FE7"/>
    <w:rsid w:val="00B07732"/>
    <w:rsid w:val="00B07C79"/>
    <w:rsid w:val="00B1077B"/>
    <w:rsid w:val="00B1100D"/>
    <w:rsid w:val="00B11A52"/>
    <w:rsid w:val="00B12FFD"/>
    <w:rsid w:val="00B14022"/>
    <w:rsid w:val="00B144C5"/>
    <w:rsid w:val="00B144F4"/>
    <w:rsid w:val="00B14D74"/>
    <w:rsid w:val="00B1545E"/>
    <w:rsid w:val="00B160C4"/>
    <w:rsid w:val="00B17D3E"/>
    <w:rsid w:val="00B20342"/>
    <w:rsid w:val="00B20D51"/>
    <w:rsid w:val="00B2106F"/>
    <w:rsid w:val="00B221FB"/>
    <w:rsid w:val="00B2264D"/>
    <w:rsid w:val="00B226FE"/>
    <w:rsid w:val="00B228F5"/>
    <w:rsid w:val="00B22A5C"/>
    <w:rsid w:val="00B22BF4"/>
    <w:rsid w:val="00B22C82"/>
    <w:rsid w:val="00B23422"/>
    <w:rsid w:val="00B24069"/>
    <w:rsid w:val="00B24C13"/>
    <w:rsid w:val="00B24D55"/>
    <w:rsid w:val="00B25495"/>
    <w:rsid w:val="00B25D62"/>
    <w:rsid w:val="00B25F30"/>
    <w:rsid w:val="00B2606E"/>
    <w:rsid w:val="00B27153"/>
    <w:rsid w:val="00B301DD"/>
    <w:rsid w:val="00B30213"/>
    <w:rsid w:val="00B3049B"/>
    <w:rsid w:val="00B32D37"/>
    <w:rsid w:val="00B32D88"/>
    <w:rsid w:val="00B33384"/>
    <w:rsid w:val="00B33C3B"/>
    <w:rsid w:val="00B33F46"/>
    <w:rsid w:val="00B3481F"/>
    <w:rsid w:val="00B34C19"/>
    <w:rsid w:val="00B352CF"/>
    <w:rsid w:val="00B35CC6"/>
    <w:rsid w:val="00B36BBD"/>
    <w:rsid w:val="00B3724F"/>
    <w:rsid w:val="00B37901"/>
    <w:rsid w:val="00B401B6"/>
    <w:rsid w:val="00B4087D"/>
    <w:rsid w:val="00B40BCA"/>
    <w:rsid w:val="00B40C0C"/>
    <w:rsid w:val="00B4157E"/>
    <w:rsid w:val="00B4385D"/>
    <w:rsid w:val="00B44299"/>
    <w:rsid w:val="00B44611"/>
    <w:rsid w:val="00B44CD4"/>
    <w:rsid w:val="00B465C5"/>
    <w:rsid w:val="00B479FA"/>
    <w:rsid w:val="00B47A46"/>
    <w:rsid w:val="00B5271C"/>
    <w:rsid w:val="00B52941"/>
    <w:rsid w:val="00B52944"/>
    <w:rsid w:val="00B532E9"/>
    <w:rsid w:val="00B53309"/>
    <w:rsid w:val="00B53DAD"/>
    <w:rsid w:val="00B54434"/>
    <w:rsid w:val="00B5492B"/>
    <w:rsid w:val="00B55074"/>
    <w:rsid w:val="00B55E7F"/>
    <w:rsid w:val="00B5612C"/>
    <w:rsid w:val="00B56619"/>
    <w:rsid w:val="00B56B3D"/>
    <w:rsid w:val="00B57B0B"/>
    <w:rsid w:val="00B60440"/>
    <w:rsid w:val="00B6106B"/>
    <w:rsid w:val="00B61815"/>
    <w:rsid w:val="00B61FF1"/>
    <w:rsid w:val="00B625F6"/>
    <w:rsid w:val="00B628D4"/>
    <w:rsid w:val="00B632ED"/>
    <w:rsid w:val="00B637F6"/>
    <w:rsid w:val="00B645D5"/>
    <w:rsid w:val="00B647DC"/>
    <w:rsid w:val="00B649C3"/>
    <w:rsid w:val="00B64C4B"/>
    <w:rsid w:val="00B65164"/>
    <w:rsid w:val="00B65330"/>
    <w:rsid w:val="00B663BB"/>
    <w:rsid w:val="00B663BF"/>
    <w:rsid w:val="00B66FD6"/>
    <w:rsid w:val="00B6761C"/>
    <w:rsid w:val="00B67899"/>
    <w:rsid w:val="00B67AA5"/>
    <w:rsid w:val="00B67D1D"/>
    <w:rsid w:val="00B70375"/>
    <w:rsid w:val="00B70766"/>
    <w:rsid w:val="00B71C6C"/>
    <w:rsid w:val="00B7244A"/>
    <w:rsid w:val="00B72827"/>
    <w:rsid w:val="00B72881"/>
    <w:rsid w:val="00B72B21"/>
    <w:rsid w:val="00B72B7D"/>
    <w:rsid w:val="00B73169"/>
    <w:rsid w:val="00B7505F"/>
    <w:rsid w:val="00B76CB9"/>
    <w:rsid w:val="00B774AD"/>
    <w:rsid w:val="00B776A9"/>
    <w:rsid w:val="00B77AFE"/>
    <w:rsid w:val="00B77B38"/>
    <w:rsid w:val="00B81233"/>
    <w:rsid w:val="00B82129"/>
    <w:rsid w:val="00B822C2"/>
    <w:rsid w:val="00B8239D"/>
    <w:rsid w:val="00B837E1"/>
    <w:rsid w:val="00B84405"/>
    <w:rsid w:val="00B85620"/>
    <w:rsid w:val="00B85E4A"/>
    <w:rsid w:val="00B8634D"/>
    <w:rsid w:val="00B86650"/>
    <w:rsid w:val="00B866B8"/>
    <w:rsid w:val="00B867DB"/>
    <w:rsid w:val="00B87CEB"/>
    <w:rsid w:val="00B87E6C"/>
    <w:rsid w:val="00B90BAF"/>
    <w:rsid w:val="00B90CBC"/>
    <w:rsid w:val="00B90F04"/>
    <w:rsid w:val="00B915E1"/>
    <w:rsid w:val="00B91609"/>
    <w:rsid w:val="00B91904"/>
    <w:rsid w:val="00B92001"/>
    <w:rsid w:val="00B92147"/>
    <w:rsid w:val="00B92217"/>
    <w:rsid w:val="00B926FE"/>
    <w:rsid w:val="00B92891"/>
    <w:rsid w:val="00B929C4"/>
    <w:rsid w:val="00B930B6"/>
    <w:rsid w:val="00B93A27"/>
    <w:rsid w:val="00B93F09"/>
    <w:rsid w:val="00B95D50"/>
    <w:rsid w:val="00B9609F"/>
    <w:rsid w:val="00B97164"/>
    <w:rsid w:val="00B97D2F"/>
    <w:rsid w:val="00B97EE7"/>
    <w:rsid w:val="00BA056F"/>
    <w:rsid w:val="00BA06CE"/>
    <w:rsid w:val="00BA125C"/>
    <w:rsid w:val="00BA15E4"/>
    <w:rsid w:val="00BA19D6"/>
    <w:rsid w:val="00BA20BE"/>
    <w:rsid w:val="00BA239E"/>
    <w:rsid w:val="00BA251F"/>
    <w:rsid w:val="00BA2C13"/>
    <w:rsid w:val="00BA3F75"/>
    <w:rsid w:val="00BA5204"/>
    <w:rsid w:val="00BA55BD"/>
    <w:rsid w:val="00BA55FD"/>
    <w:rsid w:val="00BA5B57"/>
    <w:rsid w:val="00BA5E00"/>
    <w:rsid w:val="00BA620C"/>
    <w:rsid w:val="00BA69AB"/>
    <w:rsid w:val="00BB0BFC"/>
    <w:rsid w:val="00BB0FE1"/>
    <w:rsid w:val="00BB1160"/>
    <w:rsid w:val="00BB249E"/>
    <w:rsid w:val="00BB2E79"/>
    <w:rsid w:val="00BB3F0D"/>
    <w:rsid w:val="00BB429D"/>
    <w:rsid w:val="00BB51A0"/>
    <w:rsid w:val="00BB6D28"/>
    <w:rsid w:val="00BB7D79"/>
    <w:rsid w:val="00BC0925"/>
    <w:rsid w:val="00BC0ADC"/>
    <w:rsid w:val="00BC1F85"/>
    <w:rsid w:val="00BC3521"/>
    <w:rsid w:val="00BC3594"/>
    <w:rsid w:val="00BC4169"/>
    <w:rsid w:val="00BC4BE4"/>
    <w:rsid w:val="00BC4D43"/>
    <w:rsid w:val="00BC5381"/>
    <w:rsid w:val="00BC573C"/>
    <w:rsid w:val="00BC5CE4"/>
    <w:rsid w:val="00BC7121"/>
    <w:rsid w:val="00BC787B"/>
    <w:rsid w:val="00BD0244"/>
    <w:rsid w:val="00BD1908"/>
    <w:rsid w:val="00BD1BB2"/>
    <w:rsid w:val="00BD2025"/>
    <w:rsid w:val="00BD269E"/>
    <w:rsid w:val="00BD2879"/>
    <w:rsid w:val="00BD3227"/>
    <w:rsid w:val="00BD3433"/>
    <w:rsid w:val="00BD352A"/>
    <w:rsid w:val="00BD371E"/>
    <w:rsid w:val="00BD3EEE"/>
    <w:rsid w:val="00BD72D3"/>
    <w:rsid w:val="00BD738D"/>
    <w:rsid w:val="00BD748D"/>
    <w:rsid w:val="00BE0506"/>
    <w:rsid w:val="00BE053C"/>
    <w:rsid w:val="00BE0AEA"/>
    <w:rsid w:val="00BE0B9E"/>
    <w:rsid w:val="00BE0CB7"/>
    <w:rsid w:val="00BE11BF"/>
    <w:rsid w:val="00BE1422"/>
    <w:rsid w:val="00BE1DD4"/>
    <w:rsid w:val="00BE2285"/>
    <w:rsid w:val="00BE2609"/>
    <w:rsid w:val="00BE2C6D"/>
    <w:rsid w:val="00BE4421"/>
    <w:rsid w:val="00BE4623"/>
    <w:rsid w:val="00BE463E"/>
    <w:rsid w:val="00BE4A21"/>
    <w:rsid w:val="00BE5C46"/>
    <w:rsid w:val="00BE6BB0"/>
    <w:rsid w:val="00BE727D"/>
    <w:rsid w:val="00BF01DC"/>
    <w:rsid w:val="00BF0586"/>
    <w:rsid w:val="00BF0F5E"/>
    <w:rsid w:val="00BF1E26"/>
    <w:rsid w:val="00BF226D"/>
    <w:rsid w:val="00BF23BE"/>
    <w:rsid w:val="00BF2C54"/>
    <w:rsid w:val="00BF3B9E"/>
    <w:rsid w:val="00BF3FDF"/>
    <w:rsid w:val="00BF48A1"/>
    <w:rsid w:val="00BF5690"/>
    <w:rsid w:val="00BF6638"/>
    <w:rsid w:val="00BF6C63"/>
    <w:rsid w:val="00BF7767"/>
    <w:rsid w:val="00BF7F76"/>
    <w:rsid w:val="00C009F2"/>
    <w:rsid w:val="00C02353"/>
    <w:rsid w:val="00C02407"/>
    <w:rsid w:val="00C02519"/>
    <w:rsid w:val="00C02838"/>
    <w:rsid w:val="00C03481"/>
    <w:rsid w:val="00C03E33"/>
    <w:rsid w:val="00C0407F"/>
    <w:rsid w:val="00C04524"/>
    <w:rsid w:val="00C05061"/>
    <w:rsid w:val="00C0519F"/>
    <w:rsid w:val="00C0625F"/>
    <w:rsid w:val="00C0705C"/>
    <w:rsid w:val="00C0711F"/>
    <w:rsid w:val="00C079B8"/>
    <w:rsid w:val="00C07E24"/>
    <w:rsid w:val="00C07FD0"/>
    <w:rsid w:val="00C106FE"/>
    <w:rsid w:val="00C10D7D"/>
    <w:rsid w:val="00C123A1"/>
    <w:rsid w:val="00C13548"/>
    <w:rsid w:val="00C13D95"/>
    <w:rsid w:val="00C1486D"/>
    <w:rsid w:val="00C1489C"/>
    <w:rsid w:val="00C14F85"/>
    <w:rsid w:val="00C15975"/>
    <w:rsid w:val="00C17BD4"/>
    <w:rsid w:val="00C20433"/>
    <w:rsid w:val="00C20F12"/>
    <w:rsid w:val="00C20F3B"/>
    <w:rsid w:val="00C21380"/>
    <w:rsid w:val="00C224C8"/>
    <w:rsid w:val="00C22B66"/>
    <w:rsid w:val="00C22D2F"/>
    <w:rsid w:val="00C23E54"/>
    <w:rsid w:val="00C24D16"/>
    <w:rsid w:val="00C25270"/>
    <w:rsid w:val="00C26BA4"/>
    <w:rsid w:val="00C26C26"/>
    <w:rsid w:val="00C2706D"/>
    <w:rsid w:val="00C27274"/>
    <w:rsid w:val="00C301CF"/>
    <w:rsid w:val="00C30422"/>
    <w:rsid w:val="00C30584"/>
    <w:rsid w:val="00C309EA"/>
    <w:rsid w:val="00C31839"/>
    <w:rsid w:val="00C32B25"/>
    <w:rsid w:val="00C32DC3"/>
    <w:rsid w:val="00C3314F"/>
    <w:rsid w:val="00C33F8F"/>
    <w:rsid w:val="00C347BF"/>
    <w:rsid w:val="00C355BF"/>
    <w:rsid w:val="00C37D82"/>
    <w:rsid w:val="00C37F0D"/>
    <w:rsid w:val="00C37F98"/>
    <w:rsid w:val="00C41132"/>
    <w:rsid w:val="00C423A3"/>
    <w:rsid w:val="00C425EB"/>
    <w:rsid w:val="00C42B8F"/>
    <w:rsid w:val="00C43D60"/>
    <w:rsid w:val="00C44130"/>
    <w:rsid w:val="00C44494"/>
    <w:rsid w:val="00C44B94"/>
    <w:rsid w:val="00C45843"/>
    <w:rsid w:val="00C476F2"/>
    <w:rsid w:val="00C477E3"/>
    <w:rsid w:val="00C47B7F"/>
    <w:rsid w:val="00C50562"/>
    <w:rsid w:val="00C50C12"/>
    <w:rsid w:val="00C52DF9"/>
    <w:rsid w:val="00C5342B"/>
    <w:rsid w:val="00C538D4"/>
    <w:rsid w:val="00C539AC"/>
    <w:rsid w:val="00C53F5F"/>
    <w:rsid w:val="00C5471C"/>
    <w:rsid w:val="00C54855"/>
    <w:rsid w:val="00C56871"/>
    <w:rsid w:val="00C5726B"/>
    <w:rsid w:val="00C57405"/>
    <w:rsid w:val="00C57EE6"/>
    <w:rsid w:val="00C60093"/>
    <w:rsid w:val="00C6027F"/>
    <w:rsid w:val="00C60558"/>
    <w:rsid w:val="00C6057C"/>
    <w:rsid w:val="00C60F86"/>
    <w:rsid w:val="00C612F3"/>
    <w:rsid w:val="00C616C2"/>
    <w:rsid w:val="00C617C8"/>
    <w:rsid w:val="00C61821"/>
    <w:rsid w:val="00C6234D"/>
    <w:rsid w:val="00C6319E"/>
    <w:rsid w:val="00C63252"/>
    <w:rsid w:val="00C637B2"/>
    <w:rsid w:val="00C63D13"/>
    <w:rsid w:val="00C654FF"/>
    <w:rsid w:val="00C65739"/>
    <w:rsid w:val="00C734DC"/>
    <w:rsid w:val="00C743C5"/>
    <w:rsid w:val="00C74A33"/>
    <w:rsid w:val="00C769DE"/>
    <w:rsid w:val="00C76BA4"/>
    <w:rsid w:val="00C76D50"/>
    <w:rsid w:val="00C77AE1"/>
    <w:rsid w:val="00C77DF3"/>
    <w:rsid w:val="00C77E52"/>
    <w:rsid w:val="00C800BA"/>
    <w:rsid w:val="00C802F4"/>
    <w:rsid w:val="00C813AA"/>
    <w:rsid w:val="00C81996"/>
    <w:rsid w:val="00C820A6"/>
    <w:rsid w:val="00C8268A"/>
    <w:rsid w:val="00C8575C"/>
    <w:rsid w:val="00C85DC7"/>
    <w:rsid w:val="00C861FB"/>
    <w:rsid w:val="00C866A8"/>
    <w:rsid w:val="00C8670D"/>
    <w:rsid w:val="00C86815"/>
    <w:rsid w:val="00C86B0E"/>
    <w:rsid w:val="00C901F6"/>
    <w:rsid w:val="00C90C1E"/>
    <w:rsid w:val="00C92F38"/>
    <w:rsid w:val="00C9441E"/>
    <w:rsid w:val="00C94898"/>
    <w:rsid w:val="00C94923"/>
    <w:rsid w:val="00C94AF2"/>
    <w:rsid w:val="00C94B4B"/>
    <w:rsid w:val="00C9552F"/>
    <w:rsid w:val="00C95696"/>
    <w:rsid w:val="00C95815"/>
    <w:rsid w:val="00C95C20"/>
    <w:rsid w:val="00C9695C"/>
    <w:rsid w:val="00C97367"/>
    <w:rsid w:val="00C9789C"/>
    <w:rsid w:val="00C97C84"/>
    <w:rsid w:val="00C97E83"/>
    <w:rsid w:val="00CA011F"/>
    <w:rsid w:val="00CA31F3"/>
    <w:rsid w:val="00CA3988"/>
    <w:rsid w:val="00CA4B8A"/>
    <w:rsid w:val="00CA4C9A"/>
    <w:rsid w:val="00CA6018"/>
    <w:rsid w:val="00CA69BE"/>
    <w:rsid w:val="00CA731F"/>
    <w:rsid w:val="00CA77B6"/>
    <w:rsid w:val="00CB020A"/>
    <w:rsid w:val="00CB11CD"/>
    <w:rsid w:val="00CB21C5"/>
    <w:rsid w:val="00CB3085"/>
    <w:rsid w:val="00CB3A5D"/>
    <w:rsid w:val="00CB4A34"/>
    <w:rsid w:val="00CB4BCC"/>
    <w:rsid w:val="00CB51D2"/>
    <w:rsid w:val="00CB5D66"/>
    <w:rsid w:val="00CB6BFB"/>
    <w:rsid w:val="00CB6E1F"/>
    <w:rsid w:val="00CB74B5"/>
    <w:rsid w:val="00CC0777"/>
    <w:rsid w:val="00CC1420"/>
    <w:rsid w:val="00CC1BD2"/>
    <w:rsid w:val="00CC1EB6"/>
    <w:rsid w:val="00CC25AA"/>
    <w:rsid w:val="00CC3187"/>
    <w:rsid w:val="00CC3B3E"/>
    <w:rsid w:val="00CC3E0B"/>
    <w:rsid w:val="00CC63B9"/>
    <w:rsid w:val="00CC6782"/>
    <w:rsid w:val="00CC6F9D"/>
    <w:rsid w:val="00CC724C"/>
    <w:rsid w:val="00CC7505"/>
    <w:rsid w:val="00CC7FE4"/>
    <w:rsid w:val="00CD25A3"/>
    <w:rsid w:val="00CD2618"/>
    <w:rsid w:val="00CD28E0"/>
    <w:rsid w:val="00CD2D66"/>
    <w:rsid w:val="00CD30A0"/>
    <w:rsid w:val="00CD47BE"/>
    <w:rsid w:val="00CD4865"/>
    <w:rsid w:val="00CD4BA2"/>
    <w:rsid w:val="00CD535E"/>
    <w:rsid w:val="00CD5B0A"/>
    <w:rsid w:val="00CD5E41"/>
    <w:rsid w:val="00CD79B0"/>
    <w:rsid w:val="00CE02DC"/>
    <w:rsid w:val="00CE0EF2"/>
    <w:rsid w:val="00CE1D64"/>
    <w:rsid w:val="00CE25FF"/>
    <w:rsid w:val="00CE3554"/>
    <w:rsid w:val="00CE428C"/>
    <w:rsid w:val="00CE462E"/>
    <w:rsid w:val="00CE4D48"/>
    <w:rsid w:val="00CE4FF8"/>
    <w:rsid w:val="00CE5DDB"/>
    <w:rsid w:val="00CE626A"/>
    <w:rsid w:val="00CE7952"/>
    <w:rsid w:val="00CF000E"/>
    <w:rsid w:val="00CF00AD"/>
    <w:rsid w:val="00CF02D4"/>
    <w:rsid w:val="00CF0348"/>
    <w:rsid w:val="00CF0659"/>
    <w:rsid w:val="00CF0985"/>
    <w:rsid w:val="00CF0E9B"/>
    <w:rsid w:val="00CF101E"/>
    <w:rsid w:val="00CF1148"/>
    <w:rsid w:val="00CF16AE"/>
    <w:rsid w:val="00CF2113"/>
    <w:rsid w:val="00CF4551"/>
    <w:rsid w:val="00CF4C1B"/>
    <w:rsid w:val="00CF5F23"/>
    <w:rsid w:val="00CF720E"/>
    <w:rsid w:val="00D00385"/>
    <w:rsid w:val="00D005D9"/>
    <w:rsid w:val="00D01324"/>
    <w:rsid w:val="00D0140A"/>
    <w:rsid w:val="00D01E3D"/>
    <w:rsid w:val="00D01F1E"/>
    <w:rsid w:val="00D02308"/>
    <w:rsid w:val="00D024B9"/>
    <w:rsid w:val="00D0283C"/>
    <w:rsid w:val="00D02AEE"/>
    <w:rsid w:val="00D03AFB"/>
    <w:rsid w:val="00D03F91"/>
    <w:rsid w:val="00D04A9A"/>
    <w:rsid w:val="00D053CE"/>
    <w:rsid w:val="00D054A8"/>
    <w:rsid w:val="00D05A13"/>
    <w:rsid w:val="00D05D84"/>
    <w:rsid w:val="00D06E84"/>
    <w:rsid w:val="00D0733E"/>
    <w:rsid w:val="00D07AF7"/>
    <w:rsid w:val="00D07BDF"/>
    <w:rsid w:val="00D10838"/>
    <w:rsid w:val="00D11D47"/>
    <w:rsid w:val="00D11E10"/>
    <w:rsid w:val="00D132C9"/>
    <w:rsid w:val="00D13405"/>
    <w:rsid w:val="00D13997"/>
    <w:rsid w:val="00D13F18"/>
    <w:rsid w:val="00D14623"/>
    <w:rsid w:val="00D1479F"/>
    <w:rsid w:val="00D14862"/>
    <w:rsid w:val="00D14B04"/>
    <w:rsid w:val="00D14FF4"/>
    <w:rsid w:val="00D152C4"/>
    <w:rsid w:val="00D153EC"/>
    <w:rsid w:val="00D175F1"/>
    <w:rsid w:val="00D20025"/>
    <w:rsid w:val="00D2035F"/>
    <w:rsid w:val="00D2205D"/>
    <w:rsid w:val="00D223CF"/>
    <w:rsid w:val="00D22636"/>
    <w:rsid w:val="00D22B26"/>
    <w:rsid w:val="00D22CC6"/>
    <w:rsid w:val="00D22E97"/>
    <w:rsid w:val="00D23383"/>
    <w:rsid w:val="00D23D23"/>
    <w:rsid w:val="00D25116"/>
    <w:rsid w:val="00D25916"/>
    <w:rsid w:val="00D25931"/>
    <w:rsid w:val="00D266C2"/>
    <w:rsid w:val="00D26C78"/>
    <w:rsid w:val="00D2710A"/>
    <w:rsid w:val="00D301EB"/>
    <w:rsid w:val="00D30D5B"/>
    <w:rsid w:val="00D30F40"/>
    <w:rsid w:val="00D313F0"/>
    <w:rsid w:val="00D320DF"/>
    <w:rsid w:val="00D32679"/>
    <w:rsid w:val="00D33E74"/>
    <w:rsid w:val="00D34652"/>
    <w:rsid w:val="00D353FC"/>
    <w:rsid w:val="00D360C4"/>
    <w:rsid w:val="00D36571"/>
    <w:rsid w:val="00D37645"/>
    <w:rsid w:val="00D411F2"/>
    <w:rsid w:val="00D4203F"/>
    <w:rsid w:val="00D4213C"/>
    <w:rsid w:val="00D43D42"/>
    <w:rsid w:val="00D43E56"/>
    <w:rsid w:val="00D43FE4"/>
    <w:rsid w:val="00D44227"/>
    <w:rsid w:val="00D44447"/>
    <w:rsid w:val="00D448A7"/>
    <w:rsid w:val="00D44E53"/>
    <w:rsid w:val="00D458AA"/>
    <w:rsid w:val="00D4642D"/>
    <w:rsid w:val="00D46644"/>
    <w:rsid w:val="00D466E3"/>
    <w:rsid w:val="00D47FBF"/>
    <w:rsid w:val="00D5013F"/>
    <w:rsid w:val="00D505BD"/>
    <w:rsid w:val="00D50744"/>
    <w:rsid w:val="00D51846"/>
    <w:rsid w:val="00D51F36"/>
    <w:rsid w:val="00D51FC3"/>
    <w:rsid w:val="00D52018"/>
    <w:rsid w:val="00D524B1"/>
    <w:rsid w:val="00D5279E"/>
    <w:rsid w:val="00D52DBF"/>
    <w:rsid w:val="00D5369E"/>
    <w:rsid w:val="00D5370E"/>
    <w:rsid w:val="00D540B7"/>
    <w:rsid w:val="00D5436D"/>
    <w:rsid w:val="00D5468A"/>
    <w:rsid w:val="00D54D89"/>
    <w:rsid w:val="00D55056"/>
    <w:rsid w:val="00D5521C"/>
    <w:rsid w:val="00D55D9B"/>
    <w:rsid w:val="00D5651A"/>
    <w:rsid w:val="00D56E4F"/>
    <w:rsid w:val="00D579AD"/>
    <w:rsid w:val="00D57DCF"/>
    <w:rsid w:val="00D57E0A"/>
    <w:rsid w:val="00D607A1"/>
    <w:rsid w:val="00D60DA7"/>
    <w:rsid w:val="00D60EE3"/>
    <w:rsid w:val="00D61789"/>
    <w:rsid w:val="00D61FD8"/>
    <w:rsid w:val="00D622DA"/>
    <w:rsid w:val="00D622E1"/>
    <w:rsid w:val="00D624B2"/>
    <w:rsid w:val="00D62EA9"/>
    <w:rsid w:val="00D641D4"/>
    <w:rsid w:val="00D64D03"/>
    <w:rsid w:val="00D65AF1"/>
    <w:rsid w:val="00D65F58"/>
    <w:rsid w:val="00D6601F"/>
    <w:rsid w:val="00D6645D"/>
    <w:rsid w:val="00D67272"/>
    <w:rsid w:val="00D67473"/>
    <w:rsid w:val="00D7140E"/>
    <w:rsid w:val="00D7150D"/>
    <w:rsid w:val="00D71BFE"/>
    <w:rsid w:val="00D72CA1"/>
    <w:rsid w:val="00D73121"/>
    <w:rsid w:val="00D7339C"/>
    <w:rsid w:val="00D74150"/>
    <w:rsid w:val="00D74466"/>
    <w:rsid w:val="00D7447A"/>
    <w:rsid w:val="00D753C3"/>
    <w:rsid w:val="00D76059"/>
    <w:rsid w:val="00D7628E"/>
    <w:rsid w:val="00D7664E"/>
    <w:rsid w:val="00D7672E"/>
    <w:rsid w:val="00D7716F"/>
    <w:rsid w:val="00D77CBC"/>
    <w:rsid w:val="00D80599"/>
    <w:rsid w:val="00D81275"/>
    <w:rsid w:val="00D818B2"/>
    <w:rsid w:val="00D82B23"/>
    <w:rsid w:val="00D82EDA"/>
    <w:rsid w:val="00D841CA"/>
    <w:rsid w:val="00D84400"/>
    <w:rsid w:val="00D8456D"/>
    <w:rsid w:val="00D84727"/>
    <w:rsid w:val="00D84DEF"/>
    <w:rsid w:val="00D853E5"/>
    <w:rsid w:val="00D8579D"/>
    <w:rsid w:val="00D85AD1"/>
    <w:rsid w:val="00D85C30"/>
    <w:rsid w:val="00D85CA1"/>
    <w:rsid w:val="00D8623D"/>
    <w:rsid w:val="00D868CD"/>
    <w:rsid w:val="00D876F1"/>
    <w:rsid w:val="00D878A9"/>
    <w:rsid w:val="00D87BAF"/>
    <w:rsid w:val="00D90127"/>
    <w:rsid w:val="00D91C96"/>
    <w:rsid w:val="00D92D06"/>
    <w:rsid w:val="00D9383D"/>
    <w:rsid w:val="00D93EDA"/>
    <w:rsid w:val="00D942A1"/>
    <w:rsid w:val="00D942EA"/>
    <w:rsid w:val="00D947B3"/>
    <w:rsid w:val="00D94A03"/>
    <w:rsid w:val="00D957F0"/>
    <w:rsid w:val="00D9630B"/>
    <w:rsid w:val="00D96AA4"/>
    <w:rsid w:val="00D97879"/>
    <w:rsid w:val="00DA02DF"/>
    <w:rsid w:val="00DA03CF"/>
    <w:rsid w:val="00DA1737"/>
    <w:rsid w:val="00DA1DEE"/>
    <w:rsid w:val="00DA1EA0"/>
    <w:rsid w:val="00DA25EC"/>
    <w:rsid w:val="00DA2A2B"/>
    <w:rsid w:val="00DA2E2F"/>
    <w:rsid w:val="00DA311F"/>
    <w:rsid w:val="00DA382A"/>
    <w:rsid w:val="00DA3B18"/>
    <w:rsid w:val="00DA3CE4"/>
    <w:rsid w:val="00DA4664"/>
    <w:rsid w:val="00DA5871"/>
    <w:rsid w:val="00DA61CC"/>
    <w:rsid w:val="00DA6D15"/>
    <w:rsid w:val="00DA79E4"/>
    <w:rsid w:val="00DB0232"/>
    <w:rsid w:val="00DB0942"/>
    <w:rsid w:val="00DB1DA8"/>
    <w:rsid w:val="00DB1E8F"/>
    <w:rsid w:val="00DB2693"/>
    <w:rsid w:val="00DB2BDD"/>
    <w:rsid w:val="00DB39D6"/>
    <w:rsid w:val="00DB45E3"/>
    <w:rsid w:val="00DB4F92"/>
    <w:rsid w:val="00DB57F9"/>
    <w:rsid w:val="00DB5963"/>
    <w:rsid w:val="00DB5AEA"/>
    <w:rsid w:val="00DB702B"/>
    <w:rsid w:val="00DB7090"/>
    <w:rsid w:val="00DC1722"/>
    <w:rsid w:val="00DC1F36"/>
    <w:rsid w:val="00DC2072"/>
    <w:rsid w:val="00DC3047"/>
    <w:rsid w:val="00DC381C"/>
    <w:rsid w:val="00DC3F63"/>
    <w:rsid w:val="00DC4F5B"/>
    <w:rsid w:val="00DC5062"/>
    <w:rsid w:val="00DC5525"/>
    <w:rsid w:val="00DC5750"/>
    <w:rsid w:val="00DC666F"/>
    <w:rsid w:val="00DC6FC0"/>
    <w:rsid w:val="00DC78F2"/>
    <w:rsid w:val="00DD0B1F"/>
    <w:rsid w:val="00DD0F75"/>
    <w:rsid w:val="00DD1222"/>
    <w:rsid w:val="00DD162F"/>
    <w:rsid w:val="00DD2138"/>
    <w:rsid w:val="00DD2676"/>
    <w:rsid w:val="00DD2A1B"/>
    <w:rsid w:val="00DD57B5"/>
    <w:rsid w:val="00DD57BE"/>
    <w:rsid w:val="00DD5DAD"/>
    <w:rsid w:val="00DD614E"/>
    <w:rsid w:val="00DD6395"/>
    <w:rsid w:val="00DD67D2"/>
    <w:rsid w:val="00DD7E14"/>
    <w:rsid w:val="00DE0ACE"/>
    <w:rsid w:val="00DE0D21"/>
    <w:rsid w:val="00DE0DBF"/>
    <w:rsid w:val="00DE0FCF"/>
    <w:rsid w:val="00DE1C99"/>
    <w:rsid w:val="00DE214B"/>
    <w:rsid w:val="00DE26A3"/>
    <w:rsid w:val="00DE381A"/>
    <w:rsid w:val="00DE3D57"/>
    <w:rsid w:val="00DE4167"/>
    <w:rsid w:val="00DE4FD8"/>
    <w:rsid w:val="00DE51CF"/>
    <w:rsid w:val="00DE60CF"/>
    <w:rsid w:val="00DE71AD"/>
    <w:rsid w:val="00DE729B"/>
    <w:rsid w:val="00DE7527"/>
    <w:rsid w:val="00DE77D0"/>
    <w:rsid w:val="00DF01A6"/>
    <w:rsid w:val="00DF09A1"/>
    <w:rsid w:val="00DF0D72"/>
    <w:rsid w:val="00DF1F23"/>
    <w:rsid w:val="00DF2694"/>
    <w:rsid w:val="00DF28B7"/>
    <w:rsid w:val="00DF2D83"/>
    <w:rsid w:val="00DF31E3"/>
    <w:rsid w:val="00DF3761"/>
    <w:rsid w:val="00DF3988"/>
    <w:rsid w:val="00DF53EE"/>
    <w:rsid w:val="00DF69CE"/>
    <w:rsid w:val="00DF7130"/>
    <w:rsid w:val="00DF743C"/>
    <w:rsid w:val="00DF7516"/>
    <w:rsid w:val="00DF754F"/>
    <w:rsid w:val="00DF756F"/>
    <w:rsid w:val="00DF7668"/>
    <w:rsid w:val="00E00859"/>
    <w:rsid w:val="00E008DB"/>
    <w:rsid w:val="00E0294F"/>
    <w:rsid w:val="00E0340F"/>
    <w:rsid w:val="00E03471"/>
    <w:rsid w:val="00E03654"/>
    <w:rsid w:val="00E03B58"/>
    <w:rsid w:val="00E03C92"/>
    <w:rsid w:val="00E03FCF"/>
    <w:rsid w:val="00E041E6"/>
    <w:rsid w:val="00E0470C"/>
    <w:rsid w:val="00E048F4"/>
    <w:rsid w:val="00E06846"/>
    <w:rsid w:val="00E07517"/>
    <w:rsid w:val="00E07F32"/>
    <w:rsid w:val="00E10B4E"/>
    <w:rsid w:val="00E10BB8"/>
    <w:rsid w:val="00E11059"/>
    <w:rsid w:val="00E1240A"/>
    <w:rsid w:val="00E1307B"/>
    <w:rsid w:val="00E131FD"/>
    <w:rsid w:val="00E15050"/>
    <w:rsid w:val="00E1598D"/>
    <w:rsid w:val="00E16C05"/>
    <w:rsid w:val="00E16CEB"/>
    <w:rsid w:val="00E17629"/>
    <w:rsid w:val="00E17B04"/>
    <w:rsid w:val="00E17FBB"/>
    <w:rsid w:val="00E21B89"/>
    <w:rsid w:val="00E21CD7"/>
    <w:rsid w:val="00E22535"/>
    <w:rsid w:val="00E22A02"/>
    <w:rsid w:val="00E248B4"/>
    <w:rsid w:val="00E24A95"/>
    <w:rsid w:val="00E252AC"/>
    <w:rsid w:val="00E2703D"/>
    <w:rsid w:val="00E27AB1"/>
    <w:rsid w:val="00E30477"/>
    <w:rsid w:val="00E30684"/>
    <w:rsid w:val="00E30712"/>
    <w:rsid w:val="00E30CDA"/>
    <w:rsid w:val="00E32233"/>
    <w:rsid w:val="00E32A73"/>
    <w:rsid w:val="00E338CB"/>
    <w:rsid w:val="00E33C10"/>
    <w:rsid w:val="00E347FC"/>
    <w:rsid w:val="00E35353"/>
    <w:rsid w:val="00E3653B"/>
    <w:rsid w:val="00E36A63"/>
    <w:rsid w:val="00E370CA"/>
    <w:rsid w:val="00E3781C"/>
    <w:rsid w:val="00E37AF3"/>
    <w:rsid w:val="00E40C37"/>
    <w:rsid w:val="00E4112A"/>
    <w:rsid w:val="00E426C2"/>
    <w:rsid w:val="00E42E68"/>
    <w:rsid w:val="00E42F8A"/>
    <w:rsid w:val="00E43ACA"/>
    <w:rsid w:val="00E445BD"/>
    <w:rsid w:val="00E44D7A"/>
    <w:rsid w:val="00E45625"/>
    <w:rsid w:val="00E45E21"/>
    <w:rsid w:val="00E46C76"/>
    <w:rsid w:val="00E46F9A"/>
    <w:rsid w:val="00E50FFD"/>
    <w:rsid w:val="00E52B6B"/>
    <w:rsid w:val="00E52CEC"/>
    <w:rsid w:val="00E52F9A"/>
    <w:rsid w:val="00E53637"/>
    <w:rsid w:val="00E53AF7"/>
    <w:rsid w:val="00E54592"/>
    <w:rsid w:val="00E548E5"/>
    <w:rsid w:val="00E55AD3"/>
    <w:rsid w:val="00E56A58"/>
    <w:rsid w:val="00E56FF7"/>
    <w:rsid w:val="00E57739"/>
    <w:rsid w:val="00E57E6B"/>
    <w:rsid w:val="00E60381"/>
    <w:rsid w:val="00E6076E"/>
    <w:rsid w:val="00E6081F"/>
    <w:rsid w:val="00E61097"/>
    <w:rsid w:val="00E61423"/>
    <w:rsid w:val="00E618D1"/>
    <w:rsid w:val="00E620CF"/>
    <w:rsid w:val="00E62A0B"/>
    <w:rsid w:val="00E62C0D"/>
    <w:rsid w:val="00E631E0"/>
    <w:rsid w:val="00E63CB0"/>
    <w:rsid w:val="00E63D1B"/>
    <w:rsid w:val="00E63F71"/>
    <w:rsid w:val="00E650EA"/>
    <w:rsid w:val="00E65811"/>
    <w:rsid w:val="00E65FA5"/>
    <w:rsid w:val="00E6616C"/>
    <w:rsid w:val="00E66731"/>
    <w:rsid w:val="00E6712E"/>
    <w:rsid w:val="00E6726E"/>
    <w:rsid w:val="00E67BCF"/>
    <w:rsid w:val="00E71996"/>
    <w:rsid w:val="00E721DB"/>
    <w:rsid w:val="00E724C7"/>
    <w:rsid w:val="00E7309D"/>
    <w:rsid w:val="00E73313"/>
    <w:rsid w:val="00E737E6"/>
    <w:rsid w:val="00E7419C"/>
    <w:rsid w:val="00E74A9F"/>
    <w:rsid w:val="00E74D58"/>
    <w:rsid w:val="00E75706"/>
    <w:rsid w:val="00E75B98"/>
    <w:rsid w:val="00E76387"/>
    <w:rsid w:val="00E765BF"/>
    <w:rsid w:val="00E766B8"/>
    <w:rsid w:val="00E76F12"/>
    <w:rsid w:val="00E7708D"/>
    <w:rsid w:val="00E77513"/>
    <w:rsid w:val="00E77756"/>
    <w:rsid w:val="00E778D7"/>
    <w:rsid w:val="00E8029D"/>
    <w:rsid w:val="00E80379"/>
    <w:rsid w:val="00E803D7"/>
    <w:rsid w:val="00E816B3"/>
    <w:rsid w:val="00E817EB"/>
    <w:rsid w:val="00E81B7E"/>
    <w:rsid w:val="00E81E78"/>
    <w:rsid w:val="00E823AF"/>
    <w:rsid w:val="00E824F6"/>
    <w:rsid w:val="00E8264F"/>
    <w:rsid w:val="00E83FB6"/>
    <w:rsid w:val="00E8426B"/>
    <w:rsid w:val="00E857A9"/>
    <w:rsid w:val="00E85B5B"/>
    <w:rsid w:val="00E86063"/>
    <w:rsid w:val="00E861CB"/>
    <w:rsid w:val="00E864E4"/>
    <w:rsid w:val="00E8663A"/>
    <w:rsid w:val="00E871AC"/>
    <w:rsid w:val="00E87851"/>
    <w:rsid w:val="00E87E74"/>
    <w:rsid w:val="00E90714"/>
    <w:rsid w:val="00E92143"/>
    <w:rsid w:val="00E921B1"/>
    <w:rsid w:val="00E943AB"/>
    <w:rsid w:val="00E95A22"/>
    <w:rsid w:val="00E96067"/>
    <w:rsid w:val="00E972AB"/>
    <w:rsid w:val="00E974F0"/>
    <w:rsid w:val="00E97E8C"/>
    <w:rsid w:val="00EA02C9"/>
    <w:rsid w:val="00EA3433"/>
    <w:rsid w:val="00EA3F59"/>
    <w:rsid w:val="00EA4032"/>
    <w:rsid w:val="00EA43D2"/>
    <w:rsid w:val="00EA4F4B"/>
    <w:rsid w:val="00EA51E5"/>
    <w:rsid w:val="00EA5462"/>
    <w:rsid w:val="00EA54CC"/>
    <w:rsid w:val="00EA55B1"/>
    <w:rsid w:val="00EA660D"/>
    <w:rsid w:val="00EA7351"/>
    <w:rsid w:val="00EA73BA"/>
    <w:rsid w:val="00EA74F8"/>
    <w:rsid w:val="00EB3590"/>
    <w:rsid w:val="00EB3CB9"/>
    <w:rsid w:val="00EB3DC9"/>
    <w:rsid w:val="00EB40CF"/>
    <w:rsid w:val="00EB6AB4"/>
    <w:rsid w:val="00EB7FDE"/>
    <w:rsid w:val="00EC0FDE"/>
    <w:rsid w:val="00EC1A5D"/>
    <w:rsid w:val="00EC1DAE"/>
    <w:rsid w:val="00EC2B22"/>
    <w:rsid w:val="00EC331B"/>
    <w:rsid w:val="00EC3460"/>
    <w:rsid w:val="00EC3B5E"/>
    <w:rsid w:val="00EC3EB2"/>
    <w:rsid w:val="00EC43E2"/>
    <w:rsid w:val="00EC5407"/>
    <w:rsid w:val="00EC647F"/>
    <w:rsid w:val="00EC78A0"/>
    <w:rsid w:val="00ED1352"/>
    <w:rsid w:val="00ED1990"/>
    <w:rsid w:val="00ED2EC2"/>
    <w:rsid w:val="00ED31E4"/>
    <w:rsid w:val="00ED36E3"/>
    <w:rsid w:val="00ED387E"/>
    <w:rsid w:val="00ED3EBA"/>
    <w:rsid w:val="00ED4140"/>
    <w:rsid w:val="00ED43F6"/>
    <w:rsid w:val="00ED68BB"/>
    <w:rsid w:val="00ED6C31"/>
    <w:rsid w:val="00ED7878"/>
    <w:rsid w:val="00EE0396"/>
    <w:rsid w:val="00EE062C"/>
    <w:rsid w:val="00EE0E0E"/>
    <w:rsid w:val="00EE260C"/>
    <w:rsid w:val="00EE2833"/>
    <w:rsid w:val="00EE3393"/>
    <w:rsid w:val="00EE469A"/>
    <w:rsid w:val="00EE4DCC"/>
    <w:rsid w:val="00EE4F12"/>
    <w:rsid w:val="00EE5448"/>
    <w:rsid w:val="00EE59FE"/>
    <w:rsid w:val="00EE6CE5"/>
    <w:rsid w:val="00EE7039"/>
    <w:rsid w:val="00EE79C2"/>
    <w:rsid w:val="00EE7A85"/>
    <w:rsid w:val="00EF0133"/>
    <w:rsid w:val="00EF03A9"/>
    <w:rsid w:val="00EF05B9"/>
    <w:rsid w:val="00EF07DC"/>
    <w:rsid w:val="00EF2273"/>
    <w:rsid w:val="00EF271A"/>
    <w:rsid w:val="00EF281C"/>
    <w:rsid w:val="00EF3277"/>
    <w:rsid w:val="00EF3474"/>
    <w:rsid w:val="00EF3B50"/>
    <w:rsid w:val="00EF3F85"/>
    <w:rsid w:val="00EF5DFE"/>
    <w:rsid w:val="00EF5FFB"/>
    <w:rsid w:val="00EF7604"/>
    <w:rsid w:val="00F00336"/>
    <w:rsid w:val="00F00A60"/>
    <w:rsid w:val="00F00B38"/>
    <w:rsid w:val="00F00CAD"/>
    <w:rsid w:val="00F0214C"/>
    <w:rsid w:val="00F0252B"/>
    <w:rsid w:val="00F02A83"/>
    <w:rsid w:val="00F032A0"/>
    <w:rsid w:val="00F036AC"/>
    <w:rsid w:val="00F041DF"/>
    <w:rsid w:val="00F05590"/>
    <w:rsid w:val="00F070D8"/>
    <w:rsid w:val="00F071E3"/>
    <w:rsid w:val="00F07D8E"/>
    <w:rsid w:val="00F101E7"/>
    <w:rsid w:val="00F10CF0"/>
    <w:rsid w:val="00F112ED"/>
    <w:rsid w:val="00F11C4F"/>
    <w:rsid w:val="00F11C92"/>
    <w:rsid w:val="00F136E7"/>
    <w:rsid w:val="00F1418A"/>
    <w:rsid w:val="00F156DB"/>
    <w:rsid w:val="00F15E51"/>
    <w:rsid w:val="00F165AE"/>
    <w:rsid w:val="00F16C62"/>
    <w:rsid w:val="00F173ED"/>
    <w:rsid w:val="00F177BC"/>
    <w:rsid w:val="00F20B65"/>
    <w:rsid w:val="00F20E42"/>
    <w:rsid w:val="00F21297"/>
    <w:rsid w:val="00F212BE"/>
    <w:rsid w:val="00F2170C"/>
    <w:rsid w:val="00F220C8"/>
    <w:rsid w:val="00F227B2"/>
    <w:rsid w:val="00F227CF"/>
    <w:rsid w:val="00F22C38"/>
    <w:rsid w:val="00F23057"/>
    <w:rsid w:val="00F24F06"/>
    <w:rsid w:val="00F2500C"/>
    <w:rsid w:val="00F2681D"/>
    <w:rsid w:val="00F26F89"/>
    <w:rsid w:val="00F26FE6"/>
    <w:rsid w:val="00F27D4C"/>
    <w:rsid w:val="00F27FD9"/>
    <w:rsid w:val="00F30206"/>
    <w:rsid w:val="00F3022E"/>
    <w:rsid w:val="00F3039B"/>
    <w:rsid w:val="00F30B7A"/>
    <w:rsid w:val="00F3459F"/>
    <w:rsid w:val="00F34BCA"/>
    <w:rsid w:val="00F350FD"/>
    <w:rsid w:val="00F3598D"/>
    <w:rsid w:val="00F35F96"/>
    <w:rsid w:val="00F36B2F"/>
    <w:rsid w:val="00F379EE"/>
    <w:rsid w:val="00F411C4"/>
    <w:rsid w:val="00F4138C"/>
    <w:rsid w:val="00F41585"/>
    <w:rsid w:val="00F41691"/>
    <w:rsid w:val="00F41B48"/>
    <w:rsid w:val="00F422A5"/>
    <w:rsid w:val="00F43083"/>
    <w:rsid w:val="00F43390"/>
    <w:rsid w:val="00F44156"/>
    <w:rsid w:val="00F447D4"/>
    <w:rsid w:val="00F4511A"/>
    <w:rsid w:val="00F46F22"/>
    <w:rsid w:val="00F50AD8"/>
    <w:rsid w:val="00F514D0"/>
    <w:rsid w:val="00F51B49"/>
    <w:rsid w:val="00F51FD5"/>
    <w:rsid w:val="00F5459F"/>
    <w:rsid w:val="00F5559C"/>
    <w:rsid w:val="00F556CB"/>
    <w:rsid w:val="00F5570F"/>
    <w:rsid w:val="00F560FC"/>
    <w:rsid w:val="00F60A69"/>
    <w:rsid w:val="00F6115D"/>
    <w:rsid w:val="00F61416"/>
    <w:rsid w:val="00F6190A"/>
    <w:rsid w:val="00F61C07"/>
    <w:rsid w:val="00F61D0D"/>
    <w:rsid w:val="00F6226C"/>
    <w:rsid w:val="00F62B74"/>
    <w:rsid w:val="00F6313E"/>
    <w:rsid w:val="00F64BA6"/>
    <w:rsid w:val="00F65588"/>
    <w:rsid w:val="00F6645D"/>
    <w:rsid w:val="00F67049"/>
    <w:rsid w:val="00F676E8"/>
    <w:rsid w:val="00F67A55"/>
    <w:rsid w:val="00F67DC1"/>
    <w:rsid w:val="00F705AF"/>
    <w:rsid w:val="00F7062E"/>
    <w:rsid w:val="00F7094B"/>
    <w:rsid w:val="00F7173B"/>
    <w:rsid w:val="00F724DE"/>
    <w:rsid w:val="00F727DF"/>
    <w:rsid w:val="00F729A4"/>
    <w:rsid w:val="00F72B12"/>
    <w:rsid w:val="00F72B5D"/>
    <w:rsid w:val="00F7342E"/>
    <w:rsid w:val="00F7377A"/>
    <w:rsid w:val="00F77534"/>
    <w:rsid w:val="00F77F53"/>
    <w:rsid w:val="00F806F5"/>
    <w:rsid w:val="00F81486"/>
    <w:rsid w:val="00F81C8B"/>
    <w:rsid w:val="00F82159"/>
    <w:rsid w:val="00F825D2"/>
    <w:rsid w:val="00F82CC8"/>
    <w:rsid w:val="00F8319C"/>
    <w:rsid w:val="00F834E1"/>
    <w:rsid w:val="00F835E6"/>
    <w:rsid w:val="00F83DF3"/>
    <w:rsid w:val="00F847BD"/>
    <w:rsid w:val="00F84BAE"/>
    <w:rsid w:val="00F85B00"/>
    <w:rsid w:val="00F87368"/>
    <w:rsid w:val="00F91366"/>
    <w:rsid w:val="00F91930"/>
    <w:rsid w:val="00F923EF"/>
    <w:rsid w:val="00F927EB"/>
    <w:rsid w:val="00F92D06"/>
    <w:rsid w:val="00F932CD"/>
    <w:rsid w:val="00F938D0"/>
    <w:rsid w:val="00F93B03"/>
    <w:rsid w:val="00F93DDF"/>
    <w:rsid w:val="00F94B56"/>
    <w:rsid w:val="00F94E71"/>
    <w:rsid w:val="00F953FB"/>
    <w:rsid w:val="00F956FD"/>
    <w:rsid w:val="00F96A3B"/>
    <w:rsid w:val="00F97AFF"/>
    <w:rsid w:val="00FA0D98"/>
    <w:rsid w:val="00FA0FEF"/>
    <w:rsid w:val="00FA157B"/>
    <w:rsid w:val="00FA18BF"/>
    <w:rsid w:val="00FA1A6A"/>
    <w:rsid w:val="00FA22AB"/>
    <w:rsid w:val="00FA42EC"/>
    <w:rsid w:val="00FA54F3"/>
    <w:rsid w:val="00FA5930"/>
    <w:rsid w:val="00FA5C18"/>
    <w:rsid w:val="00FA68A5"/>
    <w:rsid w:val="00FB0192"/>
    <w:rsid w:val="00FB1610"/>
    <w:rsid w:val="00FB2928"/>
    <w:rsid w:val="00FB2AF3"/>
    <w:rsid w:val="00FB4260"/>
    <w:rsid w:val="00FB476F"/>
    <w:rsid w:val="00FB4E91"/>
    <w:rsid w:val="00FB5AB2"/>
    <w:rsid w:val="00FB5EE2"/>
    <w:rsid w:val="00FB6114"/>
    <w:rsid w:val="00FB6B26"/>
    <w:rsid w:val="00FB7625"/>
    <w:rsid w:val="00FB77E0"/>
    <w:rsid w:val="00FC12B0"/>
    <w:rsid w:val="00FC157E"/>
    <w:rsid w:val="00FC43F8"/>
    <w:rsid w:val="00FC4B05"/>
    <w:rsid w:val="00FC5133"/>
    <w:rsid w:val="00FC5D2F"/>
    <w:rsid w:val="00FC6064"/>
    <w:rsid w:val="00FC634D"/>
    <w:rsid w:val="00FC6480"/>
    <w:rsid w:val="00FC792D"/>
    <w:rsid w:val="00FC7BF1"/>
    <w:rsid w:val="00FD0AA1"/>
    <w:rsid w:val="00FD10E8"/>
    <w:rsid w:val="00FD145A"/>
    <w:rsid w:val="00FD15CC"/>
    <w:rsid w:val="00FD17CB"/>
    <w:rsid w:val="00FD17DB"/>
    <w:rsid w:val="00FD293D"/>
    <w:rsid w:val="00FD2B79"/>
    <w:rsid w:val="00FD3D61"/>
    <w:rsid w:val="00FD49A6"/>
    <w:rsid w:val="00FD550D"/>
    <w:rsid w:val="00FD5794"/>
    <w:rsid w:val="00FD63A8"/>
    <w:rsid w:val="00FD74EA"/>
    <w:rsid w:val="00FE0564"/>
    <w:rsid w:val="00FE08DA"/>
    <w:rsid w:val="00FE134D"/>
    <w:rsid w:val="00FE1895"/>
    <w:rsid w:val="00FE21C0"/>
    <w:rsid w:val="00FE2CD0"/>
    <w:rsid w:val="00FE4000"/>
    <w:rsid w:val="00FE4B0C"/>
    <w:rsid w:val="00FE5871"/>
    <w:rsid w:val="00FE5D62"/>
    <w:rsid w:val="00FE6338"/>
    <w:rsid w:val="00FE6943"/>
    <w:rsid w:val="00FE7CD9"/>
    <w:rsid w:val="00FF03DE"/>
    <w:rsid w:val="00FF1090"/>
    <w:rsid w:val="00FF143D"/>
    <w:rsid w:val="00FF2148"/>
    <w:rsid w:val="00FF2DAE"/>
    <w:rsid w:val="00FF3508"/>
    <w:rsid w:val="00FF3ACD"/>
    <w:rsid w:val="00FF3BFF"/>
    <w:rsid w:val="00FF4E08"/>
    <w:rsid w:val="00FF4F26"/>
    <w:rsid w:val="00FF5D2A"/>
    <w:rsid w:val="00FF5FCC"/>
    <w:rsid w:val="00FF6366"/>
    <w:rsid w:val="00FF684F"/>
    <w:rsid w:val="00FF6B9D"/>
    <w:rsid w:val="02100D32"/>
    <w:rsid w:val="02C5F886"/>
    <w:rsid w:val="0388A8EC"/>
    <w:rsid w:val="067AA1B5"/>
    <w:rsid w:val="06ED5F60"/>
    <w:rsid w:val="07D934CD"/>
    <w:rsid w:val="0975D335"/>
    <w:rsid w:val="0975F6B1"/>
    <w:rsid w:val="0AD172FF"/>
    <w:rsid w:val="0C96D792"/>
    <w:rsid w:val="0C97FD39"/>
    <w:rsid w:val="0DC3855A"/>
    <w:rsid w:val="0F2011F2"/>
    <w:rsid w:val="105BFDAE"/>
    <w:rsid w:val="10BBE253"/>
    <w:rsid w:val="142A3EEE"/>
    <w:rsid w:val="15C24ECE"/>
    <w:rsid w:val="172B23D7"/>
    <w:rsid w:val="1919C9D9"/>
    <w:rsid w:val="19AEAB11"/>
    <w:rsid w:val="1B1D2377"/>
    <w:rsid w:val="1C01FCE2"/>
    <w:rsid w:val="1CA0BD6C"/>
    <w:rsid w:val="201A134B"/>
    <w:rsid w:val="21C35B6C"/>
    <w:rsid w:val="2341191A"/>
    <w:rsid w:val="27950F87"/>
    <w:rsid w:val="2AD7114C"/>
    <w:rsid w:val="2C6EBF2C"/>
    <w:rsid w:val="2E0EB20E"/>
    <w:rsid w:val="35D0F8F5"/>
    <w:rsid w:val="35F97E0D"/>
    <w:rsid w:val="392CA705"/>
    <w:rsid w:val="3A80D04B"/>
    <w:rsid w:val="3BA85022"/>
    <w:rsid w:val="3D0E29C7"/>
    <w:rsid w:val="3D616034"/>
    <w:rsid w:val="3DD0851B"/>
    <w:rsid w:val="3DD2B060"/>
    <w:rsid w:val="4037CA62"/>
    <w:rsid w:val="43CEBF10"/>
    <w:rsid w:val="471F594B"/>
    <w:rsid w:val="4B6E8FB6"/>
    <w:rsid w:val="4ED693A0"/>
    <w:rsid w:val="531F5046"/>
    <w:rsid w:val="551870F1"/>
    <w:rsid w:val="56B44152"/>
    <w:rsid w:val="57110329"/>
    <w:rsid w:val="58449279"/>
    <w:rsid w:val="585011B3"/>
    <w:rsid w:val="5D6EB103"/>
    <w:rsid w:val="5D7EC468"/>
    <w:rsid w:val="605654F2"/>
    <w:rsid w:val="60702974"/>
    <w:rsid w:val="617ECE12"/>
    <w:rsid w:val="61827D4B"/>
    <w:rsid w:val="61C802F2"/>
    <w:rsid w:val="6344E97A"/>
    <w:rsid w:val="641236C3"/>
    <w:rsid w:val="66855F68"/>
    <w:rsid w:val="69290E30"/>
    <w:rsid w:val="695933DB"/>
    <w:rsid w:val="6966D092"/>
    <w:rsid w:val="6D3098A4"/>
    <w:rsid w:val="6FC22DB3"/>
    <w:rsid w:val="707934E8"/>
    <w:rsid w:val="70D23886"/>
    <w:rsid w:val="72CB8B07"/>
    <w:rsid w:val="735C04AA"/>
    <w:rsid w:val="73AE27FC"/>
    <w:rsid w:val="73EDDA91"/>
    <w:rsid w:val="7447A841"/>
    <w:rsid w:val="74CB0B69"/>
    <w:rsid w:val="7505EB76"/>
    <w:rsid w:val="76C5EA9B"/>
    <w:rsid w:val="77B9C76F"/>
    <w:rsid w:val="7C74B75D"/>
    <w:rsid w:val="7C968225"/>
    <w:rsid w:val="7C9DAA1B"/>
    <w:rsid w:val="7E325286"/>
    <w:rsid w:val="7ED69AA6"/>
    <w:rsid w:val="7F0200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A35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216"/>
  </w:style>
  <w:style w:type="paragraph" w:styleId="Heading1">
    <w:name w:val="heading 1"/>
    <w:basedOn w:val="Normal"/>
    <w:next w:val="Normal"/>
    <w:link w:val="Heading1Char"/>
    <w:qFormat/>
    <w:rsid w:val="0059777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809C6"/>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2B74"/>
    <w:rPr>
      <w:color w:val="0000FF"/>
      <w:u w:val="single"/>
    </w:rPr>
  </w:style>
  <w:style w:type="paragraph" w:styleId="Header">
    <w:name w:val="header"/>
    <w:basedOn w:val="Normal"/>
    <w:link w:val="HeaderChar"/>
    <w:rsid w:val="00713C9C"/>
    <w:pPr>
      <w:tabs>
        <w:tab w:val="center" w:pos="4320"/>
        <w:tab w:val="right" w:pos="8640"/>
      </w:tabs>
    </w:pPr>
  </w:style>
  <w:style w:type="paragraph" w:styleId="Footer">
    <w:name w:val="footer"/>
    <w:basedOn w:val="Normal"/>
    <w:rsid w:val="00713C9C"/>
    <w:pPr>
      <w:tabs>
        <w:tab w:val="center" w:pos="4320"/>
        <w:tab w:val="right" w:pos="8640"/>
      </w:tabs>
    </w:pPr>
  </w:style>
  <w:style w:type="paragraph" w:styleId="BalloonText">
    <w:name w:val="Balloon Text"/>
    <w:basedOn w:val="Normal"/>
    <w:semiHidden/>
    <w:rsid w:val="00806CEF"/>
    <w:rPr>
      <w:rFonts w:ascii="Tahoma" w:hAnsi="Tahoma" w:cs="Tahoma"/>
      <w:sz w:val="16"/>
      <w:szCs w:val="16"/>
    </w:rPr>
  </w:style>
  <w:style w:type="character" w:styleId="PageNumber">
    <w:name w:val="page number"/>
    <w:basedOn w:val="DefaultParagraphFont"/>
    <w:rsid w:val="0064451C"/>
  </w:style>
  <w:style w:type="paragraph" w:styleId="ListParagraph">
    <w:name w:val="List Paragraph"/>
    <w:basedOn w:val="Normal"/>
    <w:uiPriority w:val="34"/>
    <w:qFormat/>
    <w:rsid w:val="00E00859"/>
    <w:pPr>
      <w:ind w:left="720"/>
    </w:pPr>
  </w:style>
  <w:style w:type="paragraph" w:styleId="Revision">
    <w:name w:val="Revision"/>
    <w:hidden/>
    <w:uiPriority w:val="99"/>
    <w:semiHidden/>
    <w:rsid w:val="003D06FD"/>
  </w:style>
  <w:style w:type="character" w:styleId="CommentReference">
    <w:name w:val="annotation reference"/>
    <w:rsid w:val="00083650"/>
    <w:rPr>
      <w:sz w:val="16"/>
      <w:szCs w:val="16"/>
    </w:rPr>
  </w:style>
  <w:style w:type="paragraph" w:styleId="CommentText">
    <w:name w:val="annotation text"/>
    <w:basedOn w:val="Normal"/>
    <w:link w:val="CommentTextChar"/>
    <w:rsid w:val="00083650"/>
  </w:style>
  <w:style w:type="character" w:customStyle="1" w:styleId="CommentTextChar">
    <w:name w:val="Comment Text Char"/>
    <w:basedOn w:val="DefaultParagraphFont"/>
    <w:link w:val="CommentText"/>
    <w:rsid w:val="00083650"/>
  </w:style>
  <w:style w:type="paragraph" w:styleId="CommentSubject">
    <w:name w:val="annotation subject"/>
    <w:basedOn w:val="CommentText"/>
    <w:next w:val="CommentText"/>
    <w:link w:val="CommentSubjectChar"/>
    <w:rsid w:val="00083650"/>
    <w:rPr>
      <w:b/>
      <w:bCs/>
    </w:rPr>
  </w:style>
  <w:style w:type="character" w:customStyle="1" w:styleId="CommentSubjectChar">
    <w:name w:val="Comment Subject Char"/>
    <w:link w:val="CommentSubject"/>
    <w:rsid w:val="00083650"/>
    <w:rPr>
      <w:b/>
      <w:bCs/>
    </w:rPr>
  </w:style>
  <w:style w:type="character" w:styleId="FollowedHyperlink">
    <w:name w:val="FollowedHyperlink"/>
    <w:rsid w:val="00F676E8"/>
    <w:rPr>
      <w:color w:val="800080"/>
      <w:u w:val="single"/>
    </w:rPr>
  </w:style>
  <w:style w:type="paragraph" w:customStyle="1" w:styleId="Default">
    <w:name w:val="Default"/>
    <w:rsid w:val="002F7838"/>
    <w:pPr>
      <w:autoSpaceDE w:val="0"/>
      <w:autoSpaceDN w:val="0"/>
      <w:adjustRightInd w:val="0"/>
    </w:pPr>
    <w:rPr>
      <w:color w:val="000000"/>
      <w:sz w:val="24"/>
      <w:szCs w:val="24"/>
    </w:rPr>
  </w:style>
  <w:style w:type="character" w:customStyle="1" w:styleId="HeaderChar">
    <w:name w:val="Header Char"/>
    <w:link w:val="Header"/>
    <w:rsid w:val="00547784"/>
  </w:style>
  <w:style w:type="table" w:styleId="TableGrid">
    <w:name w:val="Table Grid"/>
    <w:basedOn w:val="TableNormal"/>
    <w:uiPriority w:val="59"/>
    <w:rsid w:val="004F2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4809C6"/>
    <w:rPr>
      <w:b/>
    </w:rPr>
  </w:style>
  <w:style w:type="paragraph" w:styleId="Title">
    <w:name w:val="Title"/>
    <w:basedOn w:val="Normal"/>
    <w:link w:val="TitleChar"/>
    <w:qFormat/>
    <w:rsid w:val="004809C6"/>
    <w:pPr>
      <w:jc w:val="center"/>
    </w:pPr>
    <w:rPr>
      <w:b/>
      <w:sz w:val="22"/>
    </w:rPr>
  </w:style>
  <w:style w:type="character" w:customStyle="1" w:styleId="TitleChar">
    <w:name w:val="Title Char"/>
    <w:link w:val="Title"/>
    <w:rsid w:val="004809C6"/>
    <w:rPr>
      <w:b/>
      <w:sz w:val="22"/>
    </w:rPr>
  </w:style>
  <w:style w:type="paragraph" w:styleId="ListBullet">
    <w:name w:val="List Bullet"/>
    <w:basedOn w:val="Normal"/>
    <w:rsid w:val="00264ECF"/>
    <w:pPr>
      <w:numPr>
        <w:numId w:val="1"/>
      </w:numPr>
      <w:contextualSpacing/>
    </w:pPr>
  </w:style>
  <w:style w:type="character" w:customStyle="1" w:styleId="Heading1Char">
    <w:name w:val="Heading 1 Char"/>
    <w:link w:val="Heading1"/>
    <w:rsid w:val="00597774"/>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4E379A"/>
    <w:rPr>
      <w:rFonts w:ascii="Calibri" w:eastAsia="Calibri" w:hAnsi="Calibri"/>
    </w:rPr>
  </w:style>
  <w:style w:type="character" w:customStyle="1" w:styleId="FootnoteTextChar">
    <w:name w:val="Footnote Text Char"/>
    <w:link w:val="FootnoteText"/>
    <w:uiPriority w:val="99"/>
    <w:rsid w:val="004E379A"/>
    <w:rPr>
      <w:rFonts w:ascii="Calibri" w:eastAsia="Calibri" w:hAnsi="Calibri"/>
    </w:rPr>
  </w:style>
  <w:style w:type="character" w:styleId="FootnoteReference">
    <w:name w:val="footnote reference"/>
    <w:uiPriority w:val="99"/>
    <w:unhideWhenUsed/>
    <w:rsid w:val="004E379A"/>
    <w:rPr>
      <w:vertAlign w:val="superscript"/>
    </w:rPr>
  </w:style>
  <w:style w:type="paragraph" w:styleId="TOCHeading">
    <w:name w:val="TOC Heading"/>
    <w:basedOn w:val="Heading1"/>
    <w:next w:val="Normal"/>
    <w:uiPriority w:val="39"/>
    <w:semiHidden/>
    <w:unhideWhenUsed/>
    <w:qFormat/>
    <w:rsid w:val="00961454"/>
    <w:pPr>
      <w:keepLines/>
      <w:spacing w:before="480" w:after="0" w:line="276" w:lineRule="auto"/>
      <w:outlineLvl w:val="9"/>
    </w:pPr>
    <w:rPr>
      <w:rFonts w:eastAsia="MS Gothic"/>
      <w:color w:val="365F91"/>
      <w:kern w:val="0"/>
      <w:sz w:val="28"/>
      <w:szCs w:val="28"/>
      <w:lang w:eastAsia="ja-JP"/>
    </w:rPr>
  </w:style>
  <w:style w:type="paragraph" w:styleId="TOC2">
    <w:name w:val="toc 2"/>
    <w:basedOn w:val="Normal"/>
    <w:next w:val="Normal"/>
    <w:autoRedefine/>
    <w:uiPriority w:val="39"/>
    <w:rsid w:val="00961454"/>
    <w:pPr>
      <w:ind w:left="200"/>
    </w:pPr>
  </w:style>
  <w:style w:type="character" w:styleId="Emphasis">
    <w:name w:val="Emphasis"/>
    <w:qFormat/>
    <w:rsid w:val="00B90F04"/>
    <w:rPr>
      <w:i/>
      <w:iCs/>
    </w:rPr>
  </w:style>
  <w:style w:type="paragraph" w:styleId="NoSpacing">
    <w:name w:val="No Spacing"/>
    <w:link w:val="NoSpacingChar"/>
    <w:uiPriority w:val="1"/>
    <w:qFormat/>
    <w:rsid w:val="0012760C"/>
    <w:rPr>
      <w:rFonts w:ascii="Calibri" w:eastAsia="MS Mincho" w:hAnsi="Calibri" w:cs="Arial"/>
      <w:sz w:val="22"/>
      <w:szCs w:val="22"/>
      <w:lang w:eastAsia="ja-JP"/>
    </w:rPr>
  </w:style>
  <w:style w:type="character" w:customStyle="1" w:styleId="NoSpacingChar">
    <w:name w:val="No Spacing Char"/>
    <w:link w:val="NoSpacing"/>
    <w:uiPriority w:val="1"/>
    <w:rsid w:val="0012760C"/>
    <w:rPr>
      <w:rFonts w:ascii="Calibri" w:eastAsia="MS Mincho" w:hAnsi="Calibri" w:cs="Arial"/>
      <w:sz w:val="22"/>
      <w:szCs w:val="22"/>
      <w:lang w:eastAsia="ja-JP"/>
    </w:rPr>
  </w:style>
  <w:style w:type="character" w:styleId="PlaceholderText">
    <w:name w:val="Placeholder Text"/>
    <w:basedOn w:val="DefaultParagraphFont"/>
    <w:uiPriority w:val="99"/>
    <w:semiHidden/>
    <w:rsid w:val="00136C86"/>
    <w:rPr>
      <w:color w:val="808080"/>
    </w:rPr>
  </w:style>
  <w:style w:type="paragraph" w:styleId="EndnoteText">
    <w:name w:val="endnote text"/>
    <w:basedOn w:val="Normal"/>
    <w:link w:val="EndnoteTextChar"/>
    <w:rsid w:val="00042749"/>
  </w:style>
  <w:style w:type="character" w:customStyle="1" w:styleId="EndnoteTextChar">
    <w:name w:val="Endnote Text Char"/>
    <w:basedOn w:val="DefaultParagraphFont"/>
    <w:link w:val="EndnoteText"/>
    <w:rsid w:val="00042749"/>
  </w:style>
  <w:style w:type="character" w:styleId="EndnoteReference">
    <w:name w:val="endnote reference"/>
    <w:basedOn w:val="DefaultParagraphFont"/>
    <w:rsid w:val="00042749"/>
    <w:rPr>
      <w:vertAlign w:val="superscript"/>
    </w:rPr>
  </w:style>
  <w:style w:type="character" w:styleId="Mention">
    <w:name w:val="Mention"/>
    <w:basedOn w:val="DefaultParagraphFont"/>
    <w:uiPriority w:val="99"/>
    <w:unhideWhenUsed/>
    <w:rsid w:val="00017B96"/>
    <w:rPr>
      <w:color w:val="2B579A"/>
      <w:shd w:val="clear" w:color="auto" w:fill="E6E6E6"/>
    </w:rPr>
  </w:style>
  <w:style w:type="character" w:styleId="UnresolvedMention">
    <w:name w:val="Unresolved Mention"/>
    <w:basedOn w:val="DefaultParagraphFont"/>
    <w:uiPriority w:val="99"/>
    <w:semiHidden/>
    <w:unhideWhenUsed/>
    <w:rsid w:val="00011F31"/>
    <w:rPr>
      <w:color w:val="808080"/>
      <w:shd w:val="clear" w:color="auto" w:fill="E6E6E6"/>
    </w:rPr>
  </w:style>
  <w:style w:type="table" w:customStyle="1" w:styleId="TableGrid2">
    <w:name w:val="Table Grid2"/>
    <w:basedOn w:val="TableNormal"/>
    <w:next w:val="TableGrid"/>
    <w:uiPriority w:val="59"/>
    <w:rsid w:val="006D08F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0003"/>
    <w:pPr>
      <w:spacing w:before="100" w:beforeAutospacing="1" w:after="100" w:afterAutospacing="1"/>
    </w:pPr>
    <w:rPr>
      <w:sz w:val="24"/>
      <w:szCs w:val="24"/>
    </w:rPr>
  </w:style>
  <w:style w:type="character" w:customStyle="1" w:styleId="normaltextrun">
    <w:name w:val="normaltextrun"/>
    <w:basedOn w:val="DefaultParagraphFont"/>
    <w:rsid w:val="00040003"/>
  </w:style>
  <w:style w:type="character" w:customStyle="1" w:styleId="eop">
    <w:name w:val="eop"/>
    <w:basedOn w:val="DefaultParagraphFont"/>
    <w:rsid w:val="00040003"/>
  </w:style>
  <w:style w:type="character" w:customStyle="1" w:styleId="contextualspellingandgrammarerror">
    <w:name w:val="contextualspellingandgrammarerror"/>
    <w:basedOn w:val="DefaultParagraphFont"/>
    <w:rsid w:val="00040003"/>
  </w:style>
  <w:style w:type="character" w:customStyle="1" w:styleId="spellingerror">
    <w:name w:val="spellingerror"/>
    <w:basedOn w:val="DefaultParagraphFont"/>
    <w:rsid w:val="00257460"/>
  </w:style>
  <w:style w:type="character" w:customStyle="1" w:styleId="cf01">
    <w:name w:val="cf01"/>
    <w:basedOn w:val="DefaultParagraphFont"/>
    <w:rsid w:val="00D607A1"/>
    <w:rPr>
      <w:rFonts w:ascii="Segoe UI" w:hAnsi="Segoe UI" w:cs="Segoe UI" w:hint="default"/>
      <w:sz w:val="18"/>
      <w:szCs w:val="18"/>
    </w:rPr>
  </w:style>
  <w:style w:type="paragraph" w:customStyle="1" w:styleId="Pa5">
    <w:name w:val="Pa5"/>
    <w:basedOn w:val="Default"/>
    <w:next w:val="Default"/>
    <w:rsid w:val="005F02EC"/>
    <w:pPr>
      <w:spacing w:line="241" w:lineRule="atLeast"/>
    </w:pPr>
    <w:rPr>
      <w:rFonts w:ascii="Humnst777 Blk BT" w:hAnsi="Humnst777 Blk BT"/>
      <w:color w:val="auto"/>
    </w:rPr>
  </w:style>
  <w:style w:type="paragraph" w:customStyle="1" w:styleId="Pa31">
    <w:name w:val="Pa31"/>
    <w:basedOn w:val="Default"/>
    <w:next w:val="Default"/>
    <w:rsid w:val="005F02EC"/>
    <w:pPr>
      <w:spacing w:before="80" w:line="241" w:lineRule="atLeast"/>
    </w:pPr>
    <w:rPr>
      <w:rFonts w:ascii="Adobe Garamond" w:hAnsi="Adobe Garamon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70037">
      <w:bodyDiv w:val="1"/>
      <w:marLeft w:val="0"/>
      <w:marRight w:val="0"/>
      <w:marTop w:val="0"/>
      <w:marBottom w:val="0"/>
      <w:divBdr>
        <w:top w:val="none" w:sz="0" w:space="0" w:color="auto"/>
        <w:left w:val="none" w:sz="0" w:space="0" w:color="auto"/>
        <w:bottom w:val="none" w:sz="0" w:space="0" w:color="auto"/>
        <w:right w:val="none" w:sz="0" w:space="0" w:color="auto"/>
      </w:divBdr>
      <w:divsChild>
        <w:div w:id="165824890">
          <w:marLeft w:val="0"/>
          <w:marRight w:val="0"/>
          <w:marTop w:val="0"/>
          <w:marBottom w:val="0"/>
          <w:divBdr>
            <w:top w:val="none" w:sz="0" w:space="0" w:color="auto"/>
            <w:left w:val="none" w:sz="0" w:space="0" w:color="auto"/>
            <w:bottom w:val="none" w:sz="0" w:space="0" w:color="auto"/>
            <w:right w:val="none" w:sz="0" w:space="0" w:color="auto"/>
          </w:divBdr>
        </w:div>
        <w:div w:id="301009108">
          <w:marLeft w:val="0"/>
          <w:marRight w:val="0"/>
          <w:marTop w:val="0"/>
          <w:marBottom w:val="0"/>
          <w:divBdr>
            <w:top w:val="none" w:sz="0" w:space="0" w:color="auto"/>
            <w:left w:val="none" w:sz="0" w:space="0" w:color="auto"/>
            <w:bottom w:val="none" w:sz="0" w:space="0" w:color="auto"/>
            <w:right w:val="none" w:sz="0" w:space="0" w:color="auto"/>
          </w:divBdr>
        </w:div>
        <w:div w:id="467742728">
          <w:marLeft w:val="0"/>
          <w:marRight w:val="0"/>
          <w:marTop w:val="0"/>
          <w:marBottom w:val="0"/>
          <w:divBdr>
            <w:top w:val="none" w:sz="0" w:space="0" w:color="auto"/>
            <w:left w:val="none" w:sz="0" w:space="0" w:color="auto"/>
            <w:bottom w:val="none" w:sz="0" w:space="0" w:color="auto"/>
            <w:right w:val="none" w:sz="0" w:space="0" w:color="auto"/>
          </w:divBdr>
        </w:div>
        <w:div w:id="538514780">
          <w:marLeft w:val="0"/>
          <w:marRight w:val="0"/>
          <w:marTop w:val="0"/>
          <w:marBottom w:val="0"/>
          <w:divBdr>
            <w:top w:val="none" w:sz="0" w:space="0" w:color="auto"/>
            <w:left w:val="none" w:sz="0" w:space="0" w:color="auto"/>
            <w:bottom w:val="none" w:sz="0" w:space="0" w:color="auto"/>
            <w:right w:val="none" w:sz="0" w:space="0" w:color="auto"/>
          </w:divBdr>
        </w:div>
        <w:div w:id="599797640">
          <w:marLeft w:val="0"/>
          <w:marRight w:val="0"/>
          <w:marTop w:val="0"/>
          <w:marBottom w:val="0"/>
          <w:divBdr>
            <w:top w:val="none" w:sz="0" w:space="0" w:color="auto"/>
            <w:left w:val="none" w:sz="0" w:space="0" w:color="auto"/>
            <w:bottom w:val="none" w:sz="0" w:space="0" w:color="auto"/>
            <w:right w:val="none" w:sz="0" w:space="0" w:color="auto"/>
          </w:divBdr>
        </w:div>
        <w:div w:id="654802263">
          <w:marLeft w:val="0"/>
          <w:marRight w:val="0"/>
          <w:marTop w:val="0"/>
          <w:marBottom w:val="0"/>
          <w:divBdr>
            <w:top w:val="none" w:sz="0" w:space="0" w:color="auto"/>
            <w:left w:val="none" w:sz="0" w:space="0" w:color="auto"/>
            <w:bottom w:val="none" w:sz="0" w:space="0" w:color="auto"/>
            <w:right w:val="none" w:sz="0" w:space="0" w:color="auto"/>
          </w:divBdr>
        </w:div>
        <w:div w:id="703362487">
          <w:marLeft w:val="0"/>
          <w:marRight w:val="0"/>
          <w:marTop w:val="0"/>
          <w:marBottom w:val="0"/>
          <w:divBdr>
            <w:top w:val="none" w:sz="0" w:space="0" w:color="auto"/>
            <w:left w:val="none" w:sz="0" w:space="0" w:color="auto"/>
            <w:bottom w:val="none" w:sz="0" w:space="0" w:color="auto"/>
            <w:right w:val="none" w:sz="0" w:space="0" w:color="auto"/>
          </w:divBdr>
        </w:div>
        <w:div w:id="900095813">
          <w:marLeft w:val="0"/>
          <w:marRight w:val="0"/>
          <w:marTop w:val="0"/>
          <w:marBottom w:val="0"/>
          <w:divBdr>
            <w:top w:val="none" w:sz="0" w:space="0" w:color="auto"/>
            <w:left w:val="none" w:sz="0" w:space="0" w:color="auto"/>
            <w:bottom w:val="none" w:sz="0" w:space="0" w:color="auto"/>
            <w:right w:val="none" w:sz="0" w:space="0" w:color="auto"/>
          </w:divBdr>
        </w:div>
        <w:div w:id="944506474">
          <w:marLeft w:val="0"/>
          <w:marRight w:val="0"/>
          <w:marTop w:val="0"/>
          <w:marBottom w:val="0"/>
          <w:divBdr>
            <w:top w:val="none" w:sz="0" w:space="0" w:color="auto"/>
            <w:left w:val="none" w:sz="0" w:space="0" w:color="auto"/>
            <w:bottom w:val="none" w:sz="0" w:space="0" w:color="auto"/>
            <w:right w:val="none" w:sz="0" w:space="0" w:color="auto"/>
          </w:divBdr>
        </w:div>
        <w:div w:id="1036542328">
          <w:marLeft w:val="0"/>
          <w:marRight w:val="0"/>
          <w:marTop w:val="0"/>
          <w:marBottom w:val="0"/>
          <w:divBdr>
            <w:top w:val="none" w:sz="0" w:space="0" w:color="auto"/>
            <w:left w:val="none" w:sz="0" w:space="0" w:color="auto"/>
            <w:bottom w:val="none" w:sz="0" w:space="0" w:color="auto"/>
            <w:right w:val="none" w:sz="0" w:space="0" w:color="auto"/>
          </w:divBdr>
        </w:div>
        <w:div w:id="1050036975">
          <w:marLeft w:val="0"/>
          <w:marRight w:val="0"/>
          <w:marTop w:val="0"/>
          <w:marBottom w:val="0"/>
          <w:divBdr>
            <w:top w:val="none" w:sz="0" w:space="0" w:color="auto"/>
            <w:left w:val="none" w:sz="0" w:space="0" w:color="auto"/>
            <w:bottom w:val="none" w:sz="0" w:space="0" w:color="auto"/>
            <w:right w:val="none" w:sz="0" w:space="0" w:color="auto"/>
          </w:divBdr>
        </w:div>
        <w:div w:id="1152942042">
          <w:marLeft w:val="0"/>
          <w:marRight w:val="0"/>
          <w:marTop w:val="0"/>
          <w:marBottom w:val="0"/>
          <w:divBdr>
            <w:top w:val="none" w:sz="0" w:space="0" w:color="auto"/>
            <w:left w:val="none" w:sz="0" w:space="0" w:color="auto"/>
            <w:bottom w:val="none" w:sz="0" w:space="0" w:color="auto"/>
            <w:right w:val="none" w:sz="0" w:space="0" w:color="auto"/>
          </w:divBdr>
        </w:div>
        <w:div w:id="1159732133">
          <w:marLeft w:val="0"/>
          <w:marRight w:val="0"/>
          <w:marTop w:val="0"/>
          <w:marBottom w:val="0"/>
          <w:divBdr>
            <w:top w:val="none" w:sz="0" w:space="0" w:color="auto"/>
            <w:left w:val="none" w:sz="0" w:space="0" w:color="auto"/>
            <w:bottom w:val="none" w:sz="0" w:space="0" w:color="auto"/>
            <w:right w:val="none" w:sz="0" w:space="0" w:color="auto"/>
          </w:divBdr>
        </w:div>
        <w:div w:id="1389108153">
          <w:marLeft w:val="0"/>
          <w:marRight w:val="0"/>
          <w:marTop w:val="0"/>
          <w:marBottom w:val="0"/>
          <w:divBdr>
            <w:top w:val="none" w:sz="0" w:space="0" w:color="auto"/>
            <w:left w:val="none" w:sz="0" w:space="0" w:color="auto"/>
            <w:bottom w:val="none" w:sz="0" w:space="0" w:color="auto"/>
            <w:right w:val="none" w:sz="0" w:space="0" w:color="auto"/>
          </w:divBdr>
        </w:div>
        <w:div w:id="1418021020">
          <w:marLeft w:val="0"/>
          <w:marRight w:val="0"/>
          <w:marTop w:val="0"/>
          <w:marBottom w:val="0"/>
          <w:divBdr>
            <w:top w:val="none" w:sz="0" w:space="0" w:color="auto"/>
            <w:left w:val="none" w:sz="0" w:space="0" w:color="auto"/>
            <w:bottom w:val="none" w:sz="0" w:space="0" w:color="auto"/>
            <w:right w:val="none" w:sz="0" w:space="0" w:color="auto"/>
          </w:divBdr>
        </w:div>
        <w:div w:id="1778212377">
          <w:marLeft w:val="0"/>
          <w:marRight w:val="0"/>
          <w:marTop w:val="0"/>
          <w:marBottom w:val="0"/>
          <w:divBdr>
            <w:top w:val="none" w:sz="0" w:space="0" w:color="auto"/>
            <w:left w:val="none" w:sz="0" w:space="0" w:color="auto"/>
            <w:bottom w:val="none" w:sz="0" w:space="0" w:color="auto"/>
            <w:right w:val="none" w:sz="0" w:space="0" w:color="auto"/>
          </w:divBdr>
        </w:div>
        <w:div w:id="2118216047">
          <w:marLeft w:val="0"/>
          <w:marRight w:val="0"/>
          <w:marTop w:val="0"/>
          <w:marBottom w:val="0"/>
          <w:divBdr>
            <w:top w:val="none" w:sz="0" w:space="0" w:color="auto"/>
            <w:left w:val="none" w:sz="0" w:space="0" w:color="auto"/>
            <w:bottom w:val="none" w:sz="0" w:space="0" w:color="auto"/>
            <w:right w:val="none" w:sz="0" w:space="0" w:color="auto"/>
          </w:divBdr>
        </w:div>
        <w:div w:id="2140220176">
          <w:marLeft w:val="0"/>
          <w:marRight w:val="0"/>
          <w:marTop w:val="0"/>
          <w:marBottom w:val="0"/>
          <w:divBdr>
            <w:top w:val="none" w:sz="0" w:space="0" w:color="auto"/>
            <w:left w:val="none" w:sz="0" w:space="0" w:color="auto"/>
            <w:bottom w:val="none" w:sz="0" w:space="0" w:color="auto"/>
            <w:right w:val="none" w:sz="0" w:space="0" w:color="auto"/>
          </w:divBdr>
        </w:div>
      </w:divsChild>
    </w:div>
    <w:div w:id="216598468">
      <w:bodyDiv w:val="1"/>
      <w:marLeft w:val="0"/>
      <w:marRight w:val="0"/>
      <w:marTop w:val="0"/>
      <w:marBottom w:val="0"/>
      <w:divBdr>
        <w:top w:val="none" w:sz="0" w:space="0" w:color="auto"/>
        <w:left w:val="none" w:sz="0" w:space="0" w:color="auto"/>
        <w:bottom w:val="none" w:sz="0" w:space="0" w:color="auto"/>
        <w:right w:val="none" w:sz="0" w:space="0" w:color="auto"/>
      </w:divBdr>
    </w:div>
    <w:div w:id="458063592">
      <w:bodyDiv w:val="1"/>
      <w:marLeft w:val="0"/>
      <w:marRight w:val="0"/>
      <w:marTop w:val="0"/>
      <w:marBottom w:val="0"/>
      <w:divBdr>
        <w:top w:val="none" w:sz="0" w:space="0" w:color="auto"/>
        <w:left w:val="none" w:sz="0" w:space="0" w:color="auto"/>
        <w:bottom w:val="none" w:sz="0" w:space="0" w:color="auto"/>
        <w:right w:val="none" w:sz="0" w:space="0" w:color="auto"/>
      </w:divBdr>
    </w:div>
    <w:div w:id="558634258">
      <w:bodyDiv w:val="1"/>
      <w:marLeft w:val="0"/>
      <w:marRight w:val="0"/>
      <w:marTop w:val="0"/>
      <w:marBottom w:val="0"/>
      <w:divBdr>
        <w:top w:val="none" w:sz="0" w:space="0" w:color="auto"/>
        <w:left w:val="none" w:sz="0" w:space="0" w:color="auto"/>
        <w:bottom w:val="none" w:sz="0" w:space="0" w:color="auto"/>
        <w:right w:val="none" w:sz="0" w:space="0" w:color="auto"/>
      </w:divBdr>
    </w:div>
    <w:div w:id="626472609">
      <w:bodyDiv w:val="1"/>
      <w:marLeft w:val="0"/>
      <w:marRight w:val="0"/>
      <w:marTop w:val="0"/>
      <w:marBottom w:val="0"/>
      <w:divBdr>
        <w:top w:val="none" w:sz="0" w:space="0" w:color="auto"/>
        <w:left w:val="none" w:sz="0" w:space="0" w:color="auto"/>
        <w:bottom w:val="none" w:sz="0" w:space="0" w:color="auto"/>
        <w:right w:val="none" w:sz="0" w:space="0" w:color="auto"/>
      </w:divBdr>
    </w:div>
    <w:div w:id="717778634">
      <w:bodyDiv w:val="1"/>
      <w:marLeft w:val="0"/>
      <w:marRight w:val="0"/>
      <w:marTop w:val="0"/>
      <w:marBottom w:val="0"/>
      <w:divBdr>
        <w:top w:val="none" w:sz="0" w:space="0" w:color="auto"/>
        <w:left w:val="none" w:sz="0" w:space="0" w:color="auto"/>
        <w:bottom w:val="none" w:sz="0" w:space="0" w:color="auto"/>
        <w:right w:val="none" w:sz="0" w:space="0" w:color="auto"/>
      </w:divBdr>
    </w:div>
    <w:div w:id="768084053">
      <w:bodyDiv w:val="1"/>
      <w:marLeft w:val="0"/>
      <w:marRight w:val="0"/>
      <w:marTop w:val="0"/>
      <w:marBottom w:val="0"/>
      <w:divBdr>
        <w:top w:val="none" w:sz="0" w:space="0" w:color="auto"/>
        <w:left w:val="none" w:sz="0" w:space="0" w:color="auto"/>
        <w:bottom w:val="none" w:sz="0" w:space="0" w:color="auto"/>
        <w:right w:val="none" w:sz="0" w:space="0" w:color="auto"/>
      </w:divBdr>
      <w:divsChild>
        <w:div w:id="155801354">
          <w:marLeft w:val="0"/>
          <w:marRight w:val="0"/>
          <w:marTop w:val="0"/>
          <w:marBottom w:val="0"/>
          <w:divBdr>
            <w:top w:val="none" w:sz="0" w:space="0" w:color="auto"/>
            <w:left w:val="none" w:sz="0" w:space="0" w:color="auto"/>
            <w:bottom w:val="none" w:sz="0" w:space="0" w:color="auto"/>
            <w:right w:val="none" w:sz="0" w:space="0" w:color="auto"/>
          </w:divBdr>
        </w:div>
        <w:div w:id="1457328623">
          <w:marLeft w:val="0"/>
          <w:marRight w:val="0"/>
          <w:marTop w:val="0"/>
          <w:marBottom w:val="0"/>
          <w:divBdr>
            <w:top w:val="none" w:sz="0" w:space="0" w:color="auto"/>
            <w:left w:val="none" w:sz="0" w:space="0" w:color="auto"/>
            <w:bottom w:val="none" w:sz="0" w:space="0" w:color="auto"/>
            <w:right w:val="none" w:sz="0" w:space="0" w:color="auto"/>
          </w:divBdr>
        </w:div>
        <w:div w:id="1623460707">
          <w:marLeft w:val="0"/>
          <w:marRight w:val="0"/>
          <w:marTop w:val="0"/>
          <w:marBottom w:val="0"/>
          <w:divBdr>
            <w:top w:val="none" w:sz="0" w:space="0" w:color="auto"/>
            <w:left w:val="none" w:sz="0" w:space="0" w:color="auto"/>
            <w:bottom w:val="none" w:sz="0" w:space="0" w:color="auto"/>
            <w:right w:val="none" w:sz="0" w:space="0" w:color="auto"/>
          </w:divBdr>
        </w:div>
        <w:div w:id="2113821038">
          <w:marLeft w:val="0"/>
          <w:marRight w:val="0"/>
          <w:marTop w:val="0"/>
          <w:marBottom w:val="0"/>
          <w:divBdr>
            <w:top w:val="none" w:sz="0" w:space="0" w:color="auto"/>
            <w:left w:val="none" w:sz="0" w:space="0" w:color="auto"/>
            <w:bottom w:val="none" w:sz="0" w:space="0" w:color="auto"/>
            <w:right w:val="none" w:sz="0" w:space="0" w:color="auto"/>
          </w:divBdr>
        </w:div>
      </w:divsChild>
    </w:div>
    <w:div w:id="1080370860">
      <w:bodyDiv w:val="1"/>
      <w:marLeft w:val="0"/>
      <w:marRight w:val="0"/>
      <w:marTop w:val="0"/>
      <w:marBottom w:val="0"/>
      <w:divBdr>
        <w:top w:val="none" w:sz="0" w:space="0" w:color="auto"/>
        <w:left w:val="none" w:sz="0" w:space="0" w:color="auto"/>
        <w:bottom w:val="none" w:sz="0" w:space="0" w:color="auto"/>
        <w:right w:val="none" w:sz="0" w:space="0" w:color="auto"/>
      </w:divBdr>
      <w:divsChild>
        <w:div w:id="555624986">
          <w:marLeft w:val="0"/>
          <w:marRight w:val="0"/>
          <w:marTop w:val="0"/>
          <w:marBottom w:val="0"/>
          <w:divBdr>
            <w:top w:val="none" w:sz="0" w:space="0" w:color="auto"/>
            <w:left w:val="none" w:sz="0" w:space="0" w:color="auto"/>
            <w:bottom w:val="none" w:sz="0" w:space="0" w:color="auto"/>
            <w:right w:val="none" w:sz="0" w:space="0" w:color="auto"/>
          </w:divBdr>
        </w:div>
        <w:div w:id="769661426">
          <w:marLeft w:val="0"/>
          <w:marRight w:val="0"/>
          <w:marTop w:val="0"/>
          <w:marBottom w:val="0"/>
          <w:divBdr>
            <w:top w:val="none" w:sz="0" w:space="0" w:color="auto"/>
            <w:left w:val="none" w:sz="0" w:space="0" w:color="auto"/>
            <w:bottom w:val="none" w:sz="0" w:space="0" w:color="auto"/>
            <w:right w:val="none" w:sz="0" w:space="0" w:color="auto"/>
          </w:divBdr>
        </w:div>
        <w:div w:id="1110126544">
          <w:marLeft w:val="0"/>
          <w:marRight w:val="0"/>
          <w:marTop w:val="0"/>
          <w:marBottom w:val="0"/>
          <w:divBdr>
            <w:top w:val="none" w:sz="0" w:space="0" w:color="auto"/>
            <w:left w:val="none" w:sz="0" w:space="0" w:color="auto"/>
            <w:bottom w:val="none" w:sz="0" w:space="0" w:color="auto"/>
            <w:right w:val="none" w:sz="0" w:space="0" w:color="auto"/>
          </w:divBdr>
        </w:div>
        <w:div w:id="1309896276">
          <w:marLeft w:val="0"/>
          <w:marRight w:val="0"/>
          <w:marTop w:val="0"/>
          <w:marBottom w:val="0"/>
          <w:divBdr>
            <w:top w:val="none" w:sz="0" w:space="0" w:color="auto"/>
            <w:left w:val="none" w:sz="0" w:space="0" w:color="auto"/>
            <w:bottom w:val="none" w:sz="0" w:space="0" w:color="auto"/>
            <w:right w:val="none" w:sz="0" w:space="0" w:color="auto"/>
          </w:divBdr>
        </w:div>
        <w:div w:id="1486314441">
          <w:marLeft w:val="0"/>
          <w:marRight w:val="0"/>
          <w:marTop w:val="0"/>
          <w:marBottom w:val="0"/>
          <w:divBdr>
            <w:top w:val="none" w:sz="0" w:space="0" w:color="auto"/>
            <w:left w:val="none" w:sz="0" w:space="0" w:color="auto"/>
            <w:bottom w:val="none" w:sz="0" w:space="0" w:color="auto"/>
            <w:right w:val="none" w:sz="0" w:space="0" w:color="auto"/>
          </w:divBdr>
        </w:div>
      </w:divsChild>
    </w:div>
    <w:div w:id="1104348587">
      <w:bodyDiv w:val="1"/>
      <w:marLeft w:val="0"/>
      <w:marRight w:val="0"/>
      <w:marTop w:val="0"/>
      <w:marBottom w:val="0"/>
      <w:divBdr>
        <w:top w:val="none" w:sz="0" w:space="0" w:color="auto"/>
        <w:left w:val="none" w:sz="0" w:space="0" w:color="auto"/>
        <w:bottom w:val="none" w:sz="0" w:space="0" w:color="auto"/>
        <w:right w:val="none" w:sz="0" w:space="0" w:color="auto"/>
      </w:divBdr>
    </w:div>
    <w:div w:id="1112943475">
      <w:bodyDiv w:val="1"/>
      <w:marLeft w:val="0"/>
      <w:marRight w:val="0"/>
      <w:marTop w:val="0"/>
      <w:marBottom w:val="0"/>
      <w:divBdr>
        <w:top w:val="none" w:sz="0" w:space="0" w:color="auto"/>
        <w:left w:val="none" w:sz="0" w:space="0" w:color="auto"/>
        <w:bottom w:val="none" w:sz="0" w:space="0" w:color="auto"/>
        <w:right w:val="none" w:sz="0" w:space="0" w:color="auto"/>
      </w:divBdr>
    </w:div>
    <w:div w:id="1115245823">
      <w:bodyDiv w:val="1"/>
      <w:marLeft w:val="0"/>
      <w:marRight w:val="0"/>
      <w:marTop w:val="0"/>
      <w:marBottom w:val="0"/>
      <w:divBdr>
        <w:top w:val="none" w:sz="0" w:space="0" w:color="auto"/>
        <w:left w:val="none" w:sz="0" w:space="0" w:color="auto"/>
        <w:bottom w:val="none" w:sz="0" w:space="0" w:color="auto"/>
        <w:right w:val="none" w:sz="0" w:space="0" w:color="auto"/>
      </w:divBdr>
    </w:div>
    <w:div w:id="1129472661">
      <w:bodyDiv w:val="1"/>
      <w:marLeft w:val="0"/>
      <w:marRight w:val="0"/>
      <w:marTop w:val="0"/>
      <w:marBottom w:val="0"/>
      <w:divBdr>
        <w:top w:val="none" w:sz="0" w:space="0" w:color="auto"/>
        <w:left w:val="none" w:sz="0" w:space="0" w:color="auto"/>
        <w:bottom w:val="none" w:sz="0" w:space="0" w:color="auto"/>
        <w:right w:val="none" w:sz="0" w:space="0" w:color="auto"/>
      </w:divBdr>
      <w:divsChild>
        <w:div w:id="192035075">
          <w:marLeft w:val="0"/>
          <w:marRight w:val="0"/>
          <w:marTop w:val="0"/>
          <w:marBottom w:val="0"/>
          <w:divBdr>
            <w:top w:val="none" w:sz="0" w:space="0" w:color="auto"/>
            <w:left w:val="none" w:sz="0" w:space="0" w:color="auto"/>
            <w:bottom w:val="none" w:sz="0" w:space="0" w:color="auto"/>
            <w:right w:val="none" w:sz="0" w:space="0" w:color="auto"/>
          </w:divBdr>
        </w:div>
        <w:div w:id="314795710">
          <w:marLeft w:val="0"/>
          <w:marRight w:val="0"/>
          <w:marTop w:val="0"/>
          <w:marBottom w:val="0"/>
          <w:divBdr>
            <w:top w:val="none" w:sz="0" w:space="0" w:color="auto"/>
            <w:left w:val="none" w:sz="0" w:space="0" w:color="auto"/>
            <w:bottom w:val="none" w:sz="0" w:space="0" w:color="auto"/>
            <w:right w:val="none" w:sz="0" w:space="0" w:color="auto"/>
          </w:divBdr>
        </w:div>
        <w:div w:id="643121632">
          <w:marLeft w:val="0"/>
          <w:marRight w:val="0"/>
          <w:marTop w:val="0"/>
          <w:marBottom w:val="0"/>
          <w:divBdr>
            <w:top w:val="none" w:sz="0" w:space="0" w:color="auto"/>
            <w:left w:val="none" w:sz="0" w:space="0" w:color="auto"/>
            <w:bottom w:val="none" w:sz="0" w:space="0" w:color="auto"/>
            <w:right w:val="none" w:sz="0" w:space="0" w:color="auto"/>
          </w:divBdr>
        </w:div>
        <w:div w:id="1222788353">
          <w:marLeft w:val="0"/>
          <w:marRight w:val="0"/>
          <w:marTop w:val="0"/>
          <w:marBottom w:val="0"/>
          <w:divBdr>
            <w:top w:val="none" w:sz="0" w:space="0" w:color="auto"/>
            <w:left w:val="none" w:sz="0" w:space="0" w:color="auto"/>
            <w:bottom w:val="none" w:sz="0" w:space="0" w:color="auto"/>
            <w:right w:val="none" w:sz="0" w:space="0" w:color="auto"/>
          </w:divBdr>
        </w:div>
        <w:div w:id="1241452296">
          <w:marLeft w:val="0"/>
          <w:marRight w:val="0"/>
          <w:marTop w:val="0"/>
          <w:marBottom w:val="0"/>
          <w:divBdr>
            <w:top w:val="none" w:sz="0" w:space="0" w:color="auto"/>
            <w:left w:val="none" w:sz="0" w:space="0" w:color="auto"/>
            <w:bottom w:val="none" w:sz="0" w:space="0" w:color="auto"/>
            <w:right w:val="none" w:sz="0" w:space="0" w:color="auto"/>
          </w:divBdr>
        </w:div>
        <w:div w:id="1594968037">
          <w:marLeft w:val="0"/>
          <w:marRight w:val="0"/>
          <w:marTop w:val="0"/>
          <w:marBottom w:val="0"/>
          <w:divBdr>
            <w:top w:val="none" w:sz="0" w:space="0" w:color="auto"/>
            <w:left w:val="none" w:sz="0" w:space="0" w:color="auto"/>
            <w:bottom w:val="none" w:sz="0" w:space="0" w:color="auto"/>
            <w:right w:val="none" w:sz="0" w:space="0" w:color="auto"/>
          </w:divBdr>
        </w:div>
        <w:div w:id="1807048643">
          <w:marLeft w:val="0"/>
          <w:marRight w:val="0"/>
          <w:marTop w:val="0"/>
          <w:marBottom w:val="0"/>
          <w:divBdr>
            <w:top w:val="none" w:sz="0" w:space="0" w:color="auto"/>
            <w:left w:val="none" w:sz="0" w:space="0" w:color="auto"/>
            <w:bottom w:val="none" w:sz="0" w:space="0" w:color="auto"/>
            <w:right w:val="none" w:sz="0" w:space="0" w:color="auto"/>
          </w:divBdr>
        </w:div>
      </w:divsChild>
    </w:div>
    <w:div w:id="1262058763">
      <w:bodyDiv w:val="1"/>
      <w:marLeft w:val="0"/>
      <w:marRight w:val="0"/>
      <w:marTop w:val="0"/>
      <w:marBottom w:val="0"/>
      <w:divBdr>
        <w:top w:val="none" w:sz="0" w:space="0" w:color="auto"/>
        <w:left w:val="none" w:sz="0" w:space="0" w:color="auto"/>
        <w:bottom w:val="none" w:sz="0" w:space="0" w:color="auto"/>
        <w:right w:val="none" w:sz="0" w:space="0" w:color="auto"/>
      </w:divBdr>
      <w:divsChild>
        <w:div w:id="1046416740">
          <w:marLeft w:val="0"/>
          <w:marRight w:val="0"/>
          <w:marTop w:val="0"/>
          <w:marBottom w:val="0"/>
          <w:divBdr>
            <w:top w:val="none" w:sz="0" w:space="0" w:color="auto"/>
            <w:left w:val="none" w:sz="0" w:space="0" w:color="auto"/>
            <w:bottom w:val="none" w:sz="0" w:space="0" w:color="auto"/>
            <w:right w:val="none" w:sz="0" w:space="0" w:color="auto"/>
          </w:divBdr>
        </w:div>
        <w:div w:id="1133983377">
          <w:marLeft w:val="0"/>
          <w:marRight w:val="0"/>
          <w:marTop w:val="0"/>
          <w:marBottom w:val="0"/>
          <w:divBdr>
            <w:top w:val="none" w:sz="0" w:space="0" w:color="auto"/>
            <w:left w:val="none" w:sz="0" w:space="0" w:color="auto"/>
            <w:bottom w:val="none" w:sz="0" w:space="0" w:color="auto"/>
            <w:right w:val="none" w:sz="0" w:space="0" w:color="auto"/>
          </w:divBdr>
        </w:div>
        <w:div w:id="1582136527">
          <w:marLeft w:val="0"/>
          <w:marRight w:val="0"/>
          <w:marTop w:val="0"/>
          <w:marBottom w:val="0"/>
          <w:divBdr>
            <w:top w:val="none" w:sz="0" w:space="0" w:color="auto"/>
            <w:left w:val="none" w:sz="0" w:space="0" w:color="auto"/>
            <w:bottom w:val="none" w:sz="0" w:space="0" w:color="auto"/>
            <w:right w:val="none" w:sz="0" w:space="0" w:color="auto"/>
          </w:divBdr>
        </w:div>
        <w:div w:id="1649937214">
          <w:marLeft w:val="0"/>
          <w:marRight w:val="0"/>
          <w:marTop w:val="0"/>
          <w:marBottom w:val="0"/>
          <w:divBdr>
            <w:top w:val="none" w:sz="0" w:space="0" w:color="auto"/>
            <w:left w:val="none" w:sz="0" w:space="0" w:color="auto"/>
            <w:bottom w:val="none" w:sz="0" w:space="0" w:color="auto"/>
            <w:right w:val="none" w:sz="0" w:space="0" w:color="auto"/>
          </w:divBdr>
        </w:div>
      </w:divsChild>
    </w:div>
    <w:div w:id="1327904647">
      <w:bodyDiv w:val="1"/>
      <w:marLeft w:val="0"/>
      <w:marRight w:val="0"/>
      <w:marTop w:val="0"/>
      <w:marBottom w:val="0"/>
      <w:divBdr>
        <w:top w:val="none" w:sz="0" w:space="0" w:color="auto"/>
        <w:left w:val="none" w:sz="0" w:space="0" w:color="auto"/>
        <w:bottom w:val="none" w:sz="0" w:space="0" w:color="auto"/>
        <w:right w:val="none" w:sz="0" w:space="0" w:color="auto"/>
      </w:divBdr>
    </w:div>
    <w:div w:id="1465149766">
      <w:bodyDiv w:val="1"/>
      <w:marLeft w:val="0"/>
      <w:marRight w:val="0"/>
      <w:marTop w:val="0"/>
      <w:marBottom w:val="0"/>
      <w:divBdr>
        <w:top w:val="none" w:sz="0" w:space="0" w:color="auto"/>
        <w:left w:val="none" w:sz="0" w:space="0" w:color="auto"/>
        <w:bottom w:val="none" w:sz="0" w:space="0" w:color="auto"/>
        <w:right w:val="none" w:sz="0" w:space="0" w:color="auto"/>
      </w:divBdr>
    </w:div>
    <w:div w:id="1472408530">
      <w:bodyDiv w:val="1"/>
      <w:marLeft w:val="0"/>
      <w:marRight w:val="0"/>
      <w:marTop w:val="0"/>
      <w:marBottom w:val="0"/>
      <w:divBdr>
        <w:top w:val="none" w:sz="0" w:space="0" w:color="auto"/>
        <w:left w:val="none" w:sz="0" w:space="0" w:color="auto"/>
        <w:bottom w:val="none" w:sz="0" w:space="0" w:color="auto"/>
        <w:right w:val="none" w:sz="0" w:space="0" w:color="auto"/>
      </w:divBdr>
    </w:div>
    <w:div w:id="1505510449">
      <w:bodyDiv w:val="1"/>
      <w:marLeft w:val="0"/>
      <w:marRight w:val="0"/>
      <w:marTop w:val="0"/>
      <w:marBottom w:val="0"/>
      <w:divBdr>
        <w:top w:val="none" w:sz="0" w:space="0" w:color="auto"/>
        <w:left w:val="none" w:sz="0" w:space="0" w:color="auto"/>
        <w:bottom w:val="none" w:sz="0" w:space="0" w:color="auto"/>
        <w:right w:val="none" w:sz="0" w:space="0" w:color="auto"/>
      </w:divBdr>
      <w:divsChild>
        <w:div w:id="333847728">
          <w:marLeft w:val="0"/>
          <w:marRight w:val="0"/>
          <w:marTop w:val="0"/>
          <w:marBottom w:val="0"/>
          <w:divBdr>
            <w:top w:val="none" w:sz="0" w:space="0" w:color="auto"/>
            <w:left w:val="none" w:sz="0" w:space="0" w:color="auto"/>
            <w:bottom w:val="none" w:sz="0" w:space="0" w:color="auto"/>
            <w:right w:val="none" w:sz="0" w:space="0" w:color="auto"/>
          </w:divBdr>
        </w:div>
        <w:div w:id="430472120">
          <w:marLeft w:val="0"/>
          <w:marRight w:val="0"/>
          <w:marTop w:val="0"/>
          <w:marBottom w:val="0"/>
          <w:divBdr>
            <w:top w:val="none" w:sz="0" w:space="0" w:color="auto"/>
            <w:left w:val="none" w:sz="0" w:space="0" w:color="auto"/>
            <w:bottom w:val="none" w:sz="0" w:space="0" w:color="auto"/>
            <w:right w:val="none" w:sz="0" w:space="0" w:color="auto"/>
          </w:divBdr>
        </w:div>
        <w:div w:id="468717212">
          <w:marLeft w:val="0"/>
          <w:marRight w:val="0"/>
          <w:marTop w:val="0"/>
          <w:marBottom w:val="0"/>
          <w:divBdr>
            <w:top w:val="none" w:sz="0" w:space="0" w:color="auto"/>
            <w:left w:val="none" w:sz="0" w:space="0" w:color="auto"/>
            <w:bottom w:val="none" w:sz="0" w:space="0" w:color="auto"/>
            <w:right w:val="none" w:sz="0" w:space="0" w:color="auto"/>
          </w:divBdr>
        </w:div>
        <w:div w:id="1051611682">
          <w:marLeft w:val="0"/>
          <w:marRight w:val="0"/>
          <w:marTop w:val="0"/>
          <w:marBottom w:val="0"/>
          <w:divBdr>
            <w:top w:val="none" w:sz="0" w:space="0" w:color="auto"/>
            <w:left w:val="none" w:sz="0" w:space="0" w:color="auto"/>
            <w:bottom w:val="none" w:sz="0" w:space="0" w:color="auto"/>
            <w:right w:val="none" w:sz="0" w:space="0" w:color="auto"/>
          </w:divBdr>
        </w:div>
        <w:div w:id="1792439078">
          <w:marLeft w:val="0"/>
          <w:marRight w:val="0"/>
          <w:marTop w:val="0"/>
          <w:marBottom w:val="0"/>
          <w:divBdr>
            <w:top w:val="none" w:sz="0" w:space="0" w:color="auto"/>
            <w:left w:val="none" w:sz="0" w:space="0" w:color="auto"/>
            <w:bottom w:val="none" w:sz="0" w:space="0" w:color="auto"/>
            <w:right w:val="none" w:sz="0" w:space="0" w:color="auto"/>
          </w:divBdr>
        </w:div>
        <w:div w:id="1836144719">
          <w:marLeft w:val="0"/>
          <w:marRight w:val="0"/>
          <w:marTop w:val="0"/>
          <w:marBottom w:val="0"/>
          <w:divBdr>
            <w:top w:val="none" w:sz="0" w:space="0" w:color="auto"/>
            <w:left w:val="none" w:sz="0" w:space="0" w:color="auto"/>
            <w:bottom w:val="none" w:sz="0" w:space="0" w:color="auto"/>
            <w:right w:val="none" w:sz="0" w:space="0" w:color="auto"/>
          </w:divBdr>
        </w:div>
        <w:div w:id="2114978501">
          <w:marLeft w:val="0"/>
          <w:marRight w:val="0"/>
          <w:marTop w:val="0"/>
          <w:marBottom w:val="0"/>
          <w:divBdr>
            <w:top w:val="none" w:sz="0" w:space="0" w:color="auto"/>
            <w:left w:val="none" w:sz="0" w:space="0" w:color="auto"/>
            <w:bottom w:val="none" w:sz="0" w:space="0" w:color="auto"/>
            <w:right w:val="none" w:sz="0" w:space="0" w:color="auto"/>
          </w:divBdr>
        </w:div>
      </w:divsChild>
    </w:div>
    <w:div w:id="2143647156">
      <w:bodyDiv w:val="1"/>
      <w:marLeft w:val="0"/>
      <w:marRight w:val="0"/>
      <w:marTop w:val="0"/>
      <w:marBottom w:val="0"/>
      <w:divBdr>
        <w:top w:val="none" w:sz="0" w:space="0" w:color="auto"/>
        <w:left w:val="none" w:sz="0" w:space="0" w:color="auto"/>
        <w:bottom w:val="none" w:sz="0" w:space="0" w:color="auto"/>
        <w:right w:val="none" w:sz="0" w:space="0" w:color="auto"/>
      </w:divBdr>
      <w:divsChild>
        <w:div w:id="39519729">
          <w:marLeft w:val="0"/>
          <w:marRight w:val="0"/>
          <w:marTop w:val="0"/>
          <w:marBottom w:val="0"/>
          <w:divBdr>
            <w:top w:val="none" w:sz="0" w:space="0" w:color="auto"/>
            <w:left w:val="none" w:sz="0" w:space="0" w:color="auto"/>
            <w:bottom w:val="none" w:sz="0" w:space="0" w:color="auto"/>
            <w:right w:val="none" w:sz="0" w:space="0" w:color="auto"/>
          </w:divBdr>
        </w:div>
        <w:div w:id="1181042877">
          <w:marLeft w:val="0"/>
          <w:marRight w:val="0"/>
          <w:marTop w:val="0"/>
          <w:marBottom w:val="0"/>
          <w:divBdr>
            <w:top w:val="none" w:sz="0" w:space="0" w:color="auto"/>
            <w:left w:val="none" w:sz="0" w:space="0" w:color="auto"/>
            <w:bottom w:val="none" w:sz="0" w:space="0" w:color="auto"/>
            <w:right w:val="none" w:sz="0" w:space="0" w:color="auto"/>
          </w:divBdr>
        </w:div>
        <w:div w:id="1553879949">
          <w:marLeft w:val="0"/>
          <w:marRight w:val="0"/>
          <w:marTop w:val="0"/>
          <w:marBottom w:val="0"/>
          <w:divBdr>
            <w:top w:val="none" w:sz="0" w:space="0" w:color="auto"/>
            <w:left w:val="none" w:sz="0" w:space="0" w:color="auto"/>
            <w:bottom w:val="none" w:sz="0" w:space="0" w:color="auto"/>
            <w:right w:val="none" w:sz="0" w:space="0" w:color="auto"/>
          </w:divBdr>
        </w:div>
        <w:div w:id="2051879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3771FDE344E25AB3FFB55B7D3973F"/>
        <w:category>
          <w:name w:val="General"/>
          <w:gallery w:val="placeholder"/>
        </w:category>
        <w:types>
          <w:type w:val="bbPlcHdr"/>
        </w:types>
        <w:behaviors>
          <w:behavior w:val="content"/>
        </w:behaviors>
        <w:guid w:val="{A02CCC1C-E4C7-4276-ADD4-7665F596A0DB}"/>
      </w:docPartPr>
      <w:docPartBody>
        <w:p w:rsidR="00651D6C" w:rsidRDefault="0007726D" w:rsidP="0007726D">
          <w:pPr>
            <w:pStyle w:val="4B13771FDE344E25AB3FFB55B7D3973F"/>
          </w:pPr>
          <w:r w:rsidRPr="008E14B3">
            <w:rPr>
              <w:rStyle w:val="PlaceholderText"/>
            </w:rPr>
            <w:t>Click or tap here to enter text.</w:t>
          </w:r>
        </w:p>
      </w:docPartBody>
    </w:docPart>
    <w:docPart>
      <w:docPartPr>
        <w:name w:val="7A368BF32B564B26B7C7015C2A93ECB2"/>
        <w:category>
          <w:name w:val="General"/>
          <w:gallery w:val="placeholder"/>
        </w:category>
        <w:types>
          <w:type w:val="bbPlcHdr"/>
        </w:types>
        <w:behaviors>
          <w:behavior w:val="content"/>
        </w:behaviors>
        <w:guid w:val="{C24458C9-7336-4CAA-B385-8F0F6621CBAA}"/>
      </w:docPartPr>
      <w:docPartBody>
        <w:p w:rsidR="00EA55B1" w:rsidRDefault="00EA55B1" w:rsidP="00EA55B1">
          <w:pPr>
            <w:pStyle w:val="7A368BF32B564B26B7C7015C2A93ECB2"/>
          </w:pPr>
          <w:r w:rsidRPr="008E14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Adobe Garamond">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D"/>
    <w:rsid w:val="000114FF"/>
    <w:rsid w:val="00050E46"/>
    <w:rsid w:val="00051CA9"/>
    <w:rsid w:val="0007726D"/>
    <w:rsid w:val="00093BF1"/>
    <w:rsid w:val="000960CF"/>
    <w:rsid w:val="000A2906"/>
    <w:rsid w:val="000D009D"/>
    <w:rsid w:val="001306AB"/>
    <w:rsid w:val="001568E9"/>
    <w:rsid w:val="001614F8"/>
    <w:rsid w:val="001971CC"/>
    <w:rsid w:val="001B3326"/>
    <w:rsid w:val="001D2111"/>
    <w:rsid w:val="001F09E2"/>
    <w:rsid w:val="001F641B"/>
    <w:rsid w:val="00215E5B"/>
    <w:rsid w:val="00244847"/>
    <w:rsid w:val="00271F7D"/>
    <w:rsid w:val="002C15BD"/>
    <w:rsid w:val="00320183"/>
    <w:rsid w:val="00330CDE"/>
    <w:rsid w:val="0036573F"/>
    <w:rsid w:val="00422111"/>
    <w:rsid w:val="00431696"/>
    <w:rsid w:val="004530B2"/>
    <w:rsid w:val="004604FB"/>
    <w:rsid w:val="004B36E8"/>
    <w:rsid w:val="004B37A3"/>
    <w:rsid w:val="004F3278"/>
    <w:rsid w:val="0054062E"/>
    <w:rsid w:val="00591CC8"/>
    <w:rsid w:val="005C5643"/>
    <w:rsid w:val="005C6643"/>
    <w:rsid w:val="005D5ABD"/>
    <w:rsid w:val="00607623"/>
    <w:rsid w:val="0061042C"/>
    <w:rsid w:val="0063258B"/>
    <w:rsid w:val="0063260B"/>
    <w:rsid w:val="00651D6C"/>
    <w:rsid w:val="00662F34"/>
    <w:rsid w:val="006D2A69"/>
    <w:rsid w:val="00700E44"/>
    <w:rsid w:val="00702C99"/>
    <w:rsid w:val="00705CAD"/>
    <w:rsid w:val="00760149"/>
    <w:rsid w:val="007675D1"/>
    <w:rsid w:val="007760BA"/>
    <w:rsid w:val="0078305D"/>
    <w:rsid w:val="007F4B73"/>
    <w:rsid w:val="00803816"/>
    <w:rsid w:val="00824267"/>
    <w:rsid w:val="0089277C"/>
    <w:rsid w:val="008A2146"/>
    <w:rsid w:val="008E5552"/>
    <w:rsid w:val="009372AF"/>
    <w:rsid w:val="00963032"/>
    <w:rsid w:val="0097581F"/>
    <w:rsid w:val="00980B04"/>
    <w:rsid w:val="009A153F"/>
    <w:rsid w:val="009D18ED"/>
    <w:rsid w:val="00A0794D"/>
    <w:rsid w:val="00A431C3"/>
    <w:rsid w:val="00A936FD"/>
    <w:rsid w:val="00AB3A62"/>
    <w:rsid w:val="00AB3E29"/>
    <w:rsid w:val="00AD5CF5"/>
    <w:rsid w:val="00B15FA5"/>
    <w:rsid w:val="00B22846"/>
    <w:rsid w:val="00B33F0D"/>
    <w:rsid w:val="00B51C84"/>
    <w:rsid w:val="00B92ECA"/>
    <w:rsid w:val="00BA29E1"/>
    <w:rsid w:val="00BB05E1"/>
    <w:rsid w:val="00BE215D"/>
    <w:rsid w:val="00C23C02"/>
    <w:rsid w:val="00CD2B9F"/>
    <w:rsid w:val="00CD715B"/>
    <w:rsid w:val="00CD748E"/>
    <w:rsid w:val="00CE51C0"/>
    <w:rsid w:val="00D3163E"/>
    <w:rsid w:val="00D55580"/>
    <w:rsid w:val="00D84D47"/>
    <w:rsid w:val="00DF5E0C"/>
    <w:rsid w:val="00E0166B"/>
    <w:rsid w:val="00E1211C"/>
    <w:rsid w:val="00E63DAB"/>
    <w:rsid w:val="00EA55B1"/>
    <w:rsid w:val="00F071CA"/>
    <w:rsid w:val="00F163DE"/>
    <w:rsid w:val="00F477A3"/>
    <w:rsid w:val="00F95882"/>
    <w:rsid w:val="00FB0896"/>
    <w:rsid w:val="00FB5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CA9"/>
    <w:rPr>
      <w:color w:val="808080"/>
    </w:rPr>
  </w:style>
  <w:style w:type="paragraph" w:customStyle="1" w:styleId="4B13771FDE344E25AB3FFB55B7D3973F">
    <w:name w:val="4B13771FDE344E25AB3FFB55B7D3973F"/>
    <w:rsid w:val="0007726D"/>
  </w:style>
  <w:style w:type="paragraph" w:customStyle="1" w:styleId="7A368BF32B564B26B7C7015C2A93ECB2">
    <w:name w:val="7A368BF32B564B26B7C7015C2A93ECB2"/>
    <w:rsid w:val="00EA5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75B4238A9F9534492A5D6CC549E9142" ma:contentTypeVersion="8" ma:contentTypeDescription="Create a new document." ma:contentTypeScope="" ma:versionID="0abd62cf20916efe6e1af1bb816074cc">
  <xsd:schema xmlns:xsd="http://www.w3.org/2001/XMLSchema" xmlns:xs="http://www.w3.org/2001/XMLSchema" xmlns:p="http://schemas.microsoft.com/office/2006/metadata/properties" xmlns:ns2="f7efa49a-aa8d-4ce4-a126-f0e51e5c224d" xmlns:ns3="5934444b-a23e-4d9b-aa90-8109bccca24c" targetNamespace="http://schemas.microsoft.com/office/2006/metadata/properties" ma:root="true" ma:fieldsID="f57c9524ffdbecccce0ea264680d7531" ns2:_="" ns3:_="">
    <xsd:import namespace="f7efa49a-aa8d-4ce4-a126-f0e51e5c224d"/>
    <xsd:import namespace="5934444b-a23e-4d9b-aa90-8109bccca2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fa49a-aa8d-4ce4-a126-f0e51e5c2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4444b-a23e-4d9b-aa90-8109bccca2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3A4C21-8473-4160-A5CE-3C42FD856EA9}">
  <ds:schemaRefs>
    <ds:schemaRef ds:uri="http://schemas.microsoft.com/sharepoint/v3/contenttype/forms"/>
  </ds:schemaRefs>
</ds:datastoreItem>
</file>

<file path=customXml/itemProps3.xml><?xml version="1.0" encoding="utf-8"?>
<ds:datastoreItem xmlns:ds="http://schemas.openxmlformats.org/officeDocument/2006/customXml" ds:itemID="{CFD62E99-1FFF-400D-8685-A9C6251620DC}">
  <ds:schemaRefs>
    <ds:schemaRef ds:uri="http://www.w3.org/XML/1998/namespace"/>
    <ds:schemaRef ds:uri="f7efa49a-aa8d-4ce4-a126-f0e51e5c224d"/>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934444b-a23e-4d9b-aa90-8109bccca24c"/>
    <ds:schemaRef ds:uri="http://schemas.microsoft.com/office/2006/metadata/properties"/>
  </ds:schemaRefs>
</ds:datastoreItem>
</file>

<file path=customXml/itemProps4.xml><?xml version="1.0" encoding="utf-8"?>
<ds:datastoreItem xmlns:ds="http://schemas.openxmlformats.org/officeDocument/2006/customXml" ds:itemID="{03DA73EF-D92F-463A-AF48-577CB858A695}">
  <ds:schemaRefs>
    <ds:schemaRef ds:uri="http://schemas.openxmlformats.org/officeDocument/2006/bibliography"/>
  </ds:schemaRefs>
</ds:datastoreItem>
</file>

<file path=customXml/itemProps5.xml><?xml version="1.0" encoding="utf-8"?>
<ds:datastoreItem xmlns:ds="http://schemas.openxmlformats.org/officeDocument/2006/customXml" ds:itemID="{B23261EC-9C05-4DC6-8CAA-75CE7DF72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fa49a-aa8d-4ce4-a126-f0e51e5c224d"/>
    <ds:schemaRef ds:uri="5934444b-a23e-4d9b-aa90-8109bccca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6190</Words>
  <Characters>32512</Characters>
  <Application>Microsoft Office Word</Application>
  <DocSecurity>0</DocSecurity>
  <Lines>270</Lines>
  <Paragraphs>77</Paragraphs>
  <ScaleCrop>false</ScaleCrop>
  <HeadingPairs>
    <vt:vector size="2" baseType="variant">
      <vt:variant>
        <vt:lpstr>Title</vt:lpstr>
      </vt:variant>
      <vt:variant>
        <vt:i4>1</vt:i4>
      </vt:variant>
    </vt:vector>
  </HeadingPairs>
  <TitlesOfParts>
    <vt:vector size="1" baseType="lpstr">
      <vt:lpstr>Lead Service Line Replacement Plan Template</vt:lpstr>
    </vt:vector>
  </TitlesOfParts>
  <Manager/>
  <Company/>
  <LinksUpToDate>false</LinksUpToDate>
  <CharactersWithSpaces>38625</CharactersWithSpaces>
  <SharedDoc>false</SharedDoc>
  <HLinks>
    <vt:vector size="12" baseType="variant">
      <vt:variant>
        <vt:i4>1572932</vt:i4>
      </vt:variant>
      <vt:variant>
        <vt:i4>3</vt:i4>
      </vt:variant>
      <vt:variant>
        <vt:i4>0</vt:i4>
      </vt:variant>
      <vt:variant>
        <vt:i4>5</vt:i4>
      </vt:variant>
      <vt:variant>
        <vt:lpwstr>https://www.state.nj.us/dep/watersupply/pdf/secondary-language-directions.pdf</vt:lpwstr>
      </vt:variant>
      <vt:variant>
        <vt:lpwstr/>
      </vt:variant>
      <vt:variant>
        <vt:i4>2818147</vt:i4>
      </vt:variant>
      <vt:variant>
        <vt:i4>0</vt:i4>
      </vt:variant>
      <vt:variant>
        <vt:i4>0</vt:i4>
      </vt:variant>
      <vt:variant>
        <vt:i4>5</vt:i4>
      </vt:variant>
      <vt:variant>
        <vt:lpwstr>https://www.nj.gov/dep/wiip/index.html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Service Line Replacement Plan Template</dc:title>
  <dc:subject>Lead Service Line Replacement Plan</dc:subject>
  <dc:creator/>
  <cp:keywords>Virginia Lead Service Line Replacement Plan Template</cp:keywords>
  <dc:description/>
  <cp:lastModifiedBy/>
  <cp:revision>1</cp:revision>
  <dcterms:created xsi:type="dcterms:W3CDTF">2024-07-30T11:57:00Z</dcterms:created>
  <dcterms:modified xsi:type="dcterms:W3CDTF">2024-07-30T15:27:00Z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0x010100875B4238A9F9534492A5D6CC549E9142</vt:lpwstr>
  </property>
</Properties>
</file>