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4DAA4" w14:textId="13107276" w:rsidR="00270B10" w:rsidRPr="00270B10" w:rsidRDefault="003C7D27" w:rsidP="00270B10">
      <w:pPr>
        <w:tabs>
          <w:tab w:val="center" w:pos="4680"/>
        </w:tabs>
        <w:suppressAutoHyphens/>
        <w:jc w:val="center"/>
        <w:rPr>
          <w:b/>
          <w:bCs/>
          <w:szCs w:val="22"/>
        </w:rPr>
      </w:pPr>
      <w:r>
        <w:rPr>
          <w:b/>
          <w:bCs/>
          <w:szCs w:val="22"/>
        </w:rPr>
        <w:t xml:space="preserve">WATERWORKS </w:t>
      </w:r>
      <w:r w:rsidR="00270B10" w:rsidRPr="00270B10">
        <w:rPr>
          <w:b/>
          <w:bCs/>
          <w:szCs w:val="22"/>
        </w:rPr>
        <w:t>OWNER CHECKLIST</w:t>
      </w:r>
    </w:p>
    <w:p w14:paraId="58E48604" w14:textId="5B865C6A" w:rsidR="00270B10" w:rsidRPr="00456AD4" w:rsidRDefault="00270B10" w:rsidP="00A2569D">
      <w:pPr>
        <w:tabs>
          <w:tab w:val="center" w:pos="4680"/>
        </w:tabs>
        <w:suppressAutoHyphens/>
        <w:spacing w:after="120"/>
        <w:jc w:val="center"/>
        <w:rPr>
          <w:b/>
          <w:bCs/>
          <w:szCs w:val="22"/>
        </w:rPr>
      </w:pPr>
      <w:r w:rsidRPr="00270B10">
        <w:rPr>
          <w:b/>
          <w:bCs/>
          <w:szCs w:val="22"/>
        </w:rPr>
        <w:t>FOR A</w:t>
      </w:r>
      <w:r w:rsidR="00456AD4">
        <w:rPr>
          <w:b/>
          <w:bCs/>
          <w:szCs w:val="22"/>
        </w:rPr>
        <w:t xml:space="preserve"> </w:t>
      </w:r>
      <w:r w:rsidRPr="00270B10">
        <w:rPr>
          <w:b/>
          <w:szCs w:val="22"/>
        </w:rPr>
        <w:fldChar w:fldCharType="begin"/>
      </w:r>
      <w:r w:rsidRPr="00270B10">
        <w:rPr>
          <w:b/>
          <w:szCs w:val="22"/>
        </w:rPr>
        <w:instrText>fillin "" \d ""</w:instrText>
      </w:r>
      <w:r w:rsidRPr="00270B10">
        <w:rPr>
          <w:b/>
          <w:szCs w:val="22"/>
        </w:rPr>
        <w:fldChar w:fldCharType="end"/>
      </w:r>
      <w:r w:rsidRPr="00270B10">
        <w:rPr>
          <w:b/>
          <w:szCs w:val="22"/>
        </w:rPr>
        <w:t>LEAD ACTION LEVEL EXCEEDANCE</w:t>
      </w:r>
    </w:p>
    <w:p w14:paraId="60CA5ECE" w14:textId="6CA49B6C" w:rsidR="00270B10" w:rsidRPr="00270B10" w:rsidRDefault="00270B10" w:rsidP="00A2569D">
      <w:pPr>
        <w:tabs>
          <w:tab w:val="center" w:pos="4680"/>
        </w:tabs>
        <w:suppressAutoHyphens/>
        <w:spacing w:after="120"/>
        <w:rPr>
          <w:b/>
          <w:szCs w:val="22"/>
        </w:rPr>
      </w:pPr>
      <w:r w:rsidRPr="00270B10">
        <w:rPr>
          <w:b/>
          <w:szCs w:val="22"/>
        </w:rPr>
        <w:t xml:space="preserve">The actions in this checklist are triggered by </w:t>
      </w:r>
      <w:r>
        <w:rPr>
          <w:b/>
          <w:szCs w:val="22"/>
        </w:rPr>
        <w:t xml:space="preserve">when </w:t>
      </w:r>
      <w:r w:rsidRPr="00270B10">
        <w:rPr>
          <w:b/>
          <w:szCs w:val="22"/>
        </w:rPr>
        <w:t>a Lead Action Level Exceedance (ALE)</w:t>
      </w:r>
      <w:r>
        <w:rPr>
          <w:b/>
          <w:szCs w:val="22"/>
        </w:rPr>
        <w:t xml:space="preserve"> is determined</w:t>
      </w:r>
      <w:r w:rsidRPr="00270B10">
        <w:rPr>
          <w:b/>
          <w:szCs w:val="22"/>
        </w:rPr>
        <w:t>.</w:t>
      </w:r>
    </w:p>
    <w:p w14:paraId="762B414D" w14:textId="2980ECFD" w:rsidR="00450358" w:rsidRPr="00450358" w:rsidRDefault="00450358" w:rsidP="00D34119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/>
          <w:szCs w:val="22"/>
          <w:u w:val="single"/>
        </w:rPr>
      </w:pPr>
      <w:r>
        <w:rPr>
          <w:b/>
          <w:szCs w:val="22"/>
          <w:u w:val="single"/>
        </w:rPr>
        <w:t>Tier 1 Public Notification Requirements</w:t>
      </w:r>
    </w:p>
    <w:p w14:paraId="5045A574" w14:textId="100A1D2E" w:rsidR="00270B10" w:rsidRDefault="00000000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</w:pPr>
      <w:sdt>
        <w:sdtPr>
          <w:rPr>
            <w:bCs/>
            <w:szCs w:val="22"/>
          </w:rPr>
          <w:id w:val="60298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B10" w:rsidRPr="784E1B0C">
            <w:rPr>
              <w:rFonts w:ascii="MS Gothic" w:eastAsia="MS Gothic" w:hAnsi="MS Gothic"/>
            </w:rPr>
            <w:t>☐</w:t>
          </w:r>
        </w:sdtContent>
      </w:sdt>
      <w:r w:rsidR="00270B10">
        <w:rPr>
          <w:bCs/>
          <w:szCs w:val="22"/>
        </w:rPr>
        <w:tab/>
      </w:r>
      <w:r w:rsidR="00270B10" w:rsidRPr="784E1B0C">
        <w:t xml:space="preserve">Within 24 hours of </w:t>
      </w:r>
      <w:r w:rsidR="0047679E">
        <w:t xml:space="preserve">learning of </w:t>
      </w:r>
      <w:r w:rsidR="00270B10" w:rsidRPr="784E1B0C">
        <w:t>a lead ALE, provide a Tier 1 (24 hour) public notification to all consumers.</w:t>
      </w:r>
    </w:p>
    <w:p w14:paraId="04ECC222" w14:textId="0527D01A" w:rsidR="00270B10" w:rsidRDefault="00000000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</w:pPr>
      <w:sdt>
        <w:sdtPr>
          <w:rPr>
            <w:bCs/>
            <w:szCs w:val="22"/>
          </w:rPr>
          <w:id w:val="1957056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B10" w:rsidRPr="784E1B0C">
            <w:rPr>
              <w:rFonts w:ascii="MS Gothic" w:eastAsia="MS Gothic" w:hAnsi="MS Gothic"/>
            </w:rPr>
            <w:t>☐</w:t>
          </w:r>
        </w:sdtContent>
      </w:sdt>
      <w:r w:rsidR="00270B10">
        <w:rPr>
          <w:bCs/>
          <w:szCs w:val="22"/>
        </w:rPr>
        <w:tab/>
      </w:r>
      <w:r w:rsidR="00270B10" w:rsidRPr="784E1B0C">
        <w:t xml:space="preserve">Within 24 hours </w:t>
      </w:r>
      <w:r w:rsidR="00056BD7">
        <w:t xml:space="preserve">learning </w:t>
      </w:r>
      <w:r w:rsidR="00270B10" w:rsidRPr="784E1B0C">
        <w:t>of a lead ALE, provide a copy of your public notice to EPA by email at LeadALE@epa.gov and your ODW field office</w:t>
      </w:r>
      <w:r w:rsidR="00270B10">
        <w:rPr>
          <w:bCs/>
          <w:szCs w:val="22"/>
        </w:rPr>
        <w:t>.</w:t>
      </w:r>
    </w:p>
    <w:p w14:paraId="39500BE0" w14:textId="2680DDF9" w:rsidR="00270B10" w:rsidRDefault="00000000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Cs/>
          <w:szCs w:val="22"/>
        </w:rPr>
      </w:pPr>
      <w:sdt>
        <w:sdtPr>
          <w:rPr>
            <w:bCs/>
            <w:szCs w:val="22"/>
          </w:rPr>
          <w:id w:val="-602798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B10">
            <w:rPr>
              <w:rFonts w:ascii="MS Gothic" w:eastAsia="MS Gothic" w:hAnsi="MS Gothic" w:hint="eastAsia"/>
              <w:bCs/>
              <w:szCs w:val="22"/>
            </w:rPr>
            <w:t>☐</w:t>
          </w:r>
        </w:sdtContent>
      </w:sdt>
      <w:r w:rsidR="00270B10">
        <w:rPr>
          <w:bCs/>
          <w:szCs w:val="22"/>
        </w:rPr>
        <w:tab/>
      </w:r>
      <w:r w:rsidR="00270B10" w:rsidRPr="00270B10">
        <w:rPr>
          <w:bCs/>
          <w:szCs w:val="22"/>
        </w:rPr>
        <w:t xml:space="preserve">Within 24 hours of </w:t>
      </w:r>
      <w:proofErr w:type="gramStart"/>
      <w:r w:rsidR="00270B10">
        <w:rPr>
          <w:bCs/>
          <w:szCs w:val="22"/>
        </w:rPr>
        <w:t xml:space="preserve">learning of </w:t>
      </w:r>
      <w:r w:rsidR="00270B10" w:rsidRPr="00270B10">
        <w:rPr>
          <w:bCs/>
          <w:szCs w:val="22"/>
        </w:rPr>
        <w:t>a lead</w:t>
      </w:r>
      <w:proofErr w:type="gramEnd"/>
      <w:r w:rsidR="00270B10" w:rsidRPr="00270B10">
        <w:rPr>
          <w:bCs/>
          <w:szCs w:val="22"/>
        </w:rPr>
        <w:t xml:space="preserve"> ALE, </w:t>
      </w:r>
      <w:r w:rsidR="00270B10">
        <w:rPr>
          <w:bCs/>
          <w:szCs w:val="22"/>
        </w:rPr>
        <w:t>initiate consultation with ODW. This can be accomplished in a telephone call, or a meeting (in-person or virtual). If ODW notified the waterworks of the lead ALE in a telephone call, this telephone call may satisfy this requirement.</w:t>
      </w:r>
    </w:p>
    <w:p w14:paraId="289A4F06" w14:textId="2F1AC556" w:rsidR="00270B10" w:rsidRDefault="00000000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Cs/>
          <w:szCs w:val="22"/>
        </w:rPr>
      </w:pPr>
      <w:sdt>
        <w:sdtPr>
          <w:rPr>
            <w:bCs/>
            <w:szCs w:val="22"/>
          </w:rPr>
          <w:id w:val="-1679801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B10">
            <w:rPr>
              <w:rFonts w:ascii="MS Gothic" w:eastAsia="MS Gothic" w:hAnsi="MS Gothic" w:hint="eastAsia"/>
              <w:bCs/>
              <w:szCs w:val="22"/>
            </w:rPr>
            <w:t>☐</w:t>
          </w:r>
        </w:sdtContent>
      </w:sdt>
      <w:r w:rsidR="00270B10">
        <w:rPr>
          <w:bCs/>
          <w:szCs w:val="22"/>
        </w:rPr>
        <w:tab/>
        <w:t>Within 10 days after completing the public notification, send a copy of the Tier 1 Public Notice plus a certification statement to the ODW field office.</w:t>
      </w:r>
    </w:p>
    <w:p w14:paraId="0A4F9A8C" w14:textId="7366A722" w:rsidR="00450358" w:rsidRPr="00450358" w:rsidRDefault="00450358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/>
          <w:szCs w:val="22"/>
          <w:u w:val="single"/>
        </w:rPr>
      </w:pPr>
      <w:r>
        <w:rPr>
          <w:b/>
          <w:szCs w:val="22"/>
          <w:u w:val="single"/>
        </w:rPr>
        <w:t>Consumer Notification of Sample Results</w:t>
      </w:r>
    </w:p>
    <w:p w14:paraId="7D18EDE3" w14:textId="5445D3BE" w:rsidR="00270B10" w:rsidRDefault="00000000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Cs/>
          <w:szCs w:val="22"/>
        </w:rPr>
      </w:pPr>
      <w:sdt>
        <w:sdtPr>
          <w:rPr>
            <w:bCs/>
            <w:szCs w:val="22"/>
          </w:rPr>
          <w:id w:val="-900979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FA7">
            <w:rPr>
              <w:rFonts w:ascii="MS Gothic" w:eastAsia="MS Gothic" w:hAnsi="MS Gothic" w:hint="eastAsia"/>
              <w:bCs/>
              <w:szCs w:val="22"/>
            </w:rPr>
            <w:t>☐</w:t>
          </w:r>
        </w:sdtContent>
      </w:sdt>
      <w:r w:rsidR="00270B10">
        <w:rPr>
          <w:bCs/>
          <w:szCs w:val="22"/>
        </w:rPr>
        <w:tab/>
        <w:t xml:space="preserve">Within 30 days from the date the laboratory informed you of sample results, </w:t>
      </w:r>
      <w:proofErr w:type="gramStart"/>
      <w:r w:rsidR="00270B10">
        <w:rPr>
          <w:bCs/>
          <w:szCs w:val="22"/>
        </w:rPr>
        <w:t>provide</w:t>
      </w:r>
      <w:proofErr w:type="gramEnd"/>
      <w:r w:rsidR="00270B10">
        <w:rPr>
          <w:bCs/>
          <w:szCs w:val="22"/>
        </w:rPr>
        <w:t xml:space="preserve"> a consumer notification of the sample results to the occupants of the residence or building where the tap water was tested.</w:t>
      </w:r>
    </w:p>
    <w:p w14:paraId="7E7EC0AD" w14:textId="6D016ED5" w:rsidR="00A8181F" w:rsidRDefault="00000000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iCs/>
          <w:szCs w:val="22"/>
        </w:rPr>
      </w:pPr>
      <w:sdt>
        <w:sdtPr>
          <w:rPr>
            <w:bCs/>
            <w:szCs w:val="22"/>
          </w:rPr>
          <w:id w:val="1301189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181F" w:rsidRPr="00A8181F">
            <w:rPr>
              <w:rFonts w:ascii="Segoe UI Symbol" w:hAnsi="Segoe UI Symbol" w:cs="Segoe UI Symbol"/>
              <w:bCs/>
              <w:szCs w:val="22"/>
            </w:rPr>
            <w:t>☐</w:t>
          </w:r>
        </w:sdtContent>
      </w:sdt>
      <w:r w:rsidR="00A8181F" w:rsidRPr="00A8181F">
        <w:rPr>
          <w:bCs/>
          <w:szCs w:val="22"/>
        </w:rPr>
        <w:tab/>
      </w:r>
      <w:r w:rsidR="00D67743">
        <w:rPr>
          <w:bCs/>
          <w:szCs w:val="22"/>
        </w:rPr>
        <w:t xml:space="preserve">Within 3 months of the end of the monitoring period or by </w:t>
      </w:r>
      <w:r w:rsidR="00D67743">
        <w:rPr>
          <w:i/>
          <w:szCs w:val="22"/>
          <w:u w:val="single"/>
        </w:rPr>
        <w:t>March 31 or September 30 for 6-month, December 31 for annual/triennial,</w:t>
      </w:r>
      <w:r w:rsidR="00D67743" w:rsidRPr="003C7D27">
        <w:rPr>
          <w:iCs/>
          <w:szCs w:val="22"/>
        </w:rPr>
        <w:t xml:space="preserve"> complete a “Lead Results Delivery Certification” form and return it to ODW along with a sample of the notification sent to participating consumers</w:t>
      </w:r>
      <w:r w:rsidR="00D67743">
        <w:rPr>
          <w:iCs/>
          <w:szCs w:val="22"/>
        </w:rPr>
        <w:t>.</w:t>
      </w:r>
    </w:p>
    <w:p w14:paraId="1C266769" w14:textId="5CABF5E6" w:rsidR="00450358" w:rsidRPr="00450358" w:rsidRDefault="00450358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/>
          <w:bCs/>
          <w:szCs w:val="22"/>
          <w:u w:val="single"/>
        </w:rPr>
      </w:pPr>
      <w:r>
        <w:rPr>
          <w:b/>
          <w:bCs/>
          <w:iCs/>
          <w:szCs w:val="22"/>
          <w:u w:val="single"/>
        </w:rPr>
        <w:t>Public Education Requirements</w:t>
      </w:r>
    </w:p>
    <w:p w14:paraId="3EBBD3F9" w14:textId="7ABB17E8" w:rsidR="00AF4701" w:rsidRDefault="00000000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</w:pPr>
      <w:sdt>
        <w:sdtPr>
          <w:rPr>
            <w:bCs/>
            <w:szCs w:val="22"/>
          </w:rPr>
          <w:id w:val="-2120128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7D27" w:rsidRPr="139E1111">
            <w:rPr>
              <w:rFonts w:ascii="MS Gothic" w:eastAsia="MS Gothic" w:hAnsi="MS Gothic"/>
            </w:rPr>
            <w:t>☐</w:t>
          </w:r>
        </w:sdtContent>
      </w:sdt>
      <w:r w:rsidR="003C7D27" w:rsidRPr="003C7D27">
        <w:rPr>
          <w:bCs/>
          <w:szCs w:val="22"/>
        </w:rPr>
        <w:tab/>
      </w:r>
      <w:r w:rsidR="00AF4701" w:rsidRPr="139E1111">
        <w:t xml:space="preserve">Within 60 days from the end of the monitoring period </w:t>
      </w:r>
      <w:r w:rsidR="00F75FA1">
        <w:t xml:space="preserve">in which the exceedance occurred </w:t>
      </w:r>
      <w:r w:rsidR="00AF4701" w:rsidRPr="139E1111">
        <w:t>or by</w:t>
      </w:r>
      <w:r w:rsidR="00563A90">
        <w:rPr>
          <w:bCs/>
          <w:szCs w:val="22"/>
        </w:rPr>
        <w:t xml:space="preserve"> </w:t>
      </w:r>
      <w:r w:rsidR="00563A90" w:rsidRPr="139E1111">
        <w:rPr>
          <w:i/>
          <w:iCs/>
          <w:u w:val="single"/>
        </w:rPr>
        <w:t xml:space="preserve">August 29 or </w:t>
      </w:r>
      <w:r w:rsidR="005E5DDE">
        <w:rPr>
          <w:i/>
          <w:iCs/>
          <w:u w:val="single"/>
        </w:rPr>
        <w:t>March</w:t>
      </w:r>
      <w:r w:rsidR="00563A90" w:rsidRPr="139E1111">
        <w:rPr>
          <w:i/>
          <w:iCs/>
          <w:u w:val="single"/>
        </w:rPr>
        <w:t xml:space="preserve"> 1 for 6-month, November 29 for annual/triennial,</w:t>
      </w:r>
      <w:r w:rsidR="00563A90" w:rsidRPr="139E1111">
        <w:t xml:space="preserve"> complete public education.</w:t>
      </w:r>
    </w:p>
    <w:p w14:paraId="51380588" w14:textId="2734C4E8" w:rsidR="00616923" w:rsidRDefault="00000000" w:rsidP="00616923">
      <w:pPr>
        <w:tabs>
          <w:tab w:val="left" w:pos="720"/>
          <w:tab w:val="center" w:pos="4680"/>
        </w:tabs>
        <w:suppressAutoHyphens/>
        <w:spacing w:after="120"/>
        <w:ind w:left="720" w:hanging="720"/>
      </w:pPr>
      <w:sdt>
        <w:sdtPr>
          <w:rPr>
            <w:bCs/>
            <w:szCs w:val="22"/>
          </w:rPr>
          <w:id w:val="-346402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6923" w:rsidRPr="784E1B0C">
            <w:rPr>
              <w:rFonts w:ascii="MS Gothic" w:eastAsia="MS Gothic" w:hAnsi="MS Gothic"/>
            </w:rPr>
            <w:t>☐</w:t>
          </w:r>
        </w:sdtContent>
      </w:sdt>
      <w:r w:rsidR="00616923" w:rsidRPr="003C7D27">
        <w:rPr>
          <w:bCs/>
          <w:szCs w:val="22"/>
        </w:rPr>
        <w:tab/>
      </w:r>
      <w:r w:rsidR="00616923" w:rsidRPr="784E1B0C">
        <w:t xml:space="preserve">Every billing cycle for as long as the lead action level is exceeded, but no less than quarterly, </w:t>
      </w:r>
      <w:proofErr w:type="gramStart"/>
      <w:r w:rsidR="00616923" w:rsidRPr="784E1B0C">
        <w:t>provide</w:t>
      </w:r>
      <w:proofErr w:type="gramEnd"/>
      <w:r w:rsidR="00616923" w:rsidRPr="784E1B0C">
        <w:t xml:space="preserve"> </w:t>
      </w:r>
      <w:r w:rsidR="00CE528F">
        <w:t xml:space="preserve">the </w:t>
      </w:r>
      <w:r w:rsidR="00FD532E">
        <w:t>following required statement</w:t>
      </w:r>
      <w:r w:rsidR="00616923" w:rsidRPr="784E1B0C">
        <w:t xml:space="preserve"> on or in each water bill or a separate mailing.</w:t>
      </w:r>
      <w:r w:rsidR="00881394">
        <w:t xml:space="preserve"> </w:t>
      </w:r>
      <w:r w:rsidR="00881394" w:rsidRPr="00881394">
        <w:t>"</w:t>
      </w:r>
      <w:r w:rsidR="00881394">
        <w:t>[</w:t>
      </w:r>
      <w:r w:rsidR="00881394" w:rsidRPr="00881394">
        <w:t>Insert name of waterworks</w:t>
      </w:r>
      <w:r w:rsidR="00881394">
        <w:t>]</w:t>
      </w:r>
      <w:r w:rsidR="00881394" w:rsidRPr="00881394">
        <w:t xml:space="preserve"> found high levels of lead in drinking water in some homes. </w:t>
      </w:r>
      <w:proofErr w:type="gramStart"/>
      <w:r w:rsidR="00881394" w:rsidRPr="00881394">
        <w:t>Lead</w:t>
      </w:r>
      <w:proofErr w:type="gramEnd"/>
      <w:r w:rsidR="00881394" w:rsidRPr="00881394">
        <w:t xml:space="preserve"> can cause serious health problems. For more information please call </w:t>
      </w:r>
      <w:r w:rsidR="00881394">
        <w:t>[</w:t>
      </w:r>
      <w:r w:rsidR="00881394" w:rsidRPr="00881394">
        <w:t>insert name of waterworks</w:t>
      </w:r>
      <w:r w:rsidR="00881394">
        <w:t>]</w:t>
      </w:r>
      <w:r w:rsidR="00881394" w:rsidRPr="00881394">
        <w:t xml:space="preserve"> or </w:t>
      </w:r>
      <w:r w:rsidR="00881394">
        <w:t>[</w:t>
      </w:r>
      <w:r w:rsidR="00881394" w:rsidRPr="00881394">
        <w:t>if applicable</w:t>
      </w:r>
      <w:r w:rsidR="00881394">
        <w:t>]</w:t>
      </w:r>
      <w:r w:rsidR="00881394" w:rsidRPr="00881394">
        <w:t xml:space="preserve"> visit our website at </w:t>
      </w:r>
      <w:r w:rsidR="00881394">
        <w:t>[</w:t>
      </w:r>
      <w:r w:rsidR="00881394" w:rsidRPr="00881394">
        <w:t>insert waterworks website URL here</w:t>
      </w:r>
      <w:r w:rsidR="00881394">
        <w:t>]</w:t>
      </w:r>
      <w:r w:rsidR="00881394" w:rsidRPr="00881394">
        <w:t>".</w:t>
      </w:r>
    </w:p>
    <w:p w14:paraId="74C5BF89" w14:textId="77777777" w:rsidR="00E61392" w:rsidRDefault="00000000" w:rsidP="00E61392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/>
          <w:szCs w:val="22"/>
          <w:u w:val="single"/>
        </w:rPr>
      </w:pPr>
      <w:sdt>
        <w:sdtPr>
          <w:rPr>
            <w:bCs/>
            <w:szCs w:val="22"/>
          </w:rPr>
          <w:id w:val="327331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6923" w:rsidRPr="00616923">
            <w:rPr>
              <w:rFonts w:ascii="Segoe UI Symbol" w:hAnsi="Segoe UI Symbol" w:cs="Segoe UI Symbol"/>
              <w:bCs/>
              <w:szCs w:val="22"/>
            </w:rPr>
            <w:t>☐</w:t>
          </w:r>
        </w:sdtContent>
      </w:sdt>
      <w:r w:rsidR="00616923" w:rsidRPr="00616923">
        <w:rPr>
          <w:bCs/>
          <w:szCs w:val="22"/>
        </w:rPr>
        <w:tab/>
      </w:r>
      <w:r w:rsidR="00616923">
        <w:rPr>
          <w:bCs/>
          <w:szCs w:val="22"/>
        </w:rPr>
        <w:t xml:space="preserve">Every 12 months, repeat public education </w:t>
      </w:r>
      <w:proofErr w:type="gramStart"/>
      <w:r w:rsidR="00616923">
        <w:rPr>
          <w:bCs/>
          <w:szCs w:val="22"/>
        </w:rPr>
        <w:t>as long as</w:t>
      </w:r>
      <w:proofErr w:type="gramEnd"/>
      <w:r w:rsidR="00616923">
        <w:rPr>
          <w:bCs/>
          <w:szCs w:val="22"/>
        </w:rPr>
        <w:t xml:space="preserve"> the lead action level is exceeded.</w:t>
      </w:r>
      <w:r w:rsidR="00E61392" w:rsidRPr="00E61392">
        <w:rPr>
          <w:b/>
          <w:szCs w:val="22"/>
          <w:u w:val="single"/>
        </w:rPr>
        <w:t xml:space="preserve"> </w:t>
      </w:r>
    </w:p>
    <w:p w14:paraId="0A429343" w14:textId="14DCC6DD" w:rsidR="00E61392" w:rsidRPr="00E61392" w:rsidRDefault="00E61392" w:rsidP="00E61392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/>
          <w:szCs w:val="22"/>
          <w:u w:val="single"/>
        </w:rPr>
      </w:pPr>
      <w:r>
        <w:rPr>
          <w:b/>
          <w:szCs w:val="22"/>
          <w:u w:val="single"/>
        </w:rPr>
        <w:t>Monitoring and Treatment Requirements</w:t>
      </w:r>
    </w:p>
    <w:p w14:paraId="7DCBB7F6" w14:textId="7FDD9448" w:rsidR="003C7D27" w:rsidRPr="003C7D27" w:rsidRDefault="00000000" w:rsidP="00270B10">
      <w:pPr>
        <w:tabs>
          <w:tab w:val="left" w:pos="720"/>
          <w:tab w:val="center" w:pos="4680"/>
        </w:tabs>
        <w:suppressAutoHyphens/>
        <w:spacing w:after="120"/>
        <w:ind w:left="720" w:hanging="720"/>
      </w:pPr>
      <w:sdt>
        <w:sdtPr>
          <w:rPr>
            <w:bCs/>
            <w:szCs w:val="22"/>
          </w:rPr>
          <w:id w:val="969709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4701" w:rsidRPr="139E1111">
            <w:rPr>
              <w:rFonts w:ascii="MS Gothic" w:eastAsia="MS Gothic" w:hAnsi="MS Gothic"/>
            </w:rPr>
            <w:t>☐</w:t>
          </w:r>
        </w:sdtContent>
      </w:sdt>
      <w:r w:rsidR="00AF4701" w:rsidRPr="00AF4701">
        <w:rPr>
          <w:bCs/>
          <w:szCs w:val="22"/>
        </w:rPr>
        <w:tab/>
      </w:r>
      <w:r w:rsidR="003C7D27" w:rsidRPr="003C7D27">
        <w:rPr>
          <w:bCs/>
          <w:szCs w:val="22"/>
        </w:rPr>
        <w:tab/>
      </w:r>
      <w:r w:rsidR="003C7D27" w:rsidRPr="139E1111">
        <w:t>Within</w:t>
      </w:r>
      <w:r w:rsidR="003C7D27" w:rsidRPr="003C7D27">
        <w:rPr>
          <w:bCs/>
          <w:szCs w:val="22"/>
        </w:rPr>
        <w:t xml:space="preserve"> </w:t>
      </w:r>
      <w:r w:rsidR="003C7D27" w:rsidRPr="139E1111">
        <w:t xml:space="preserve">six months from the beginning of the current lead and copper monitoring period or by </w:t>
      </w:r>
      <w:r w:rsidR="003C7D27" w:rsidRPr="139E1111">
        <w:rPr>
          <w:i/>
          <w:iCs/>
          <w:u w:val="single"/>
        </w:rPr>
        <w:t xml:space="preserve">June 30 or December 31 for </w:t>
      </w:r>
      <w:proofErr w:type="gramStart"/>
      <w:r w:rsidR="003C7D27" w:rsidRPr="139E1111">
        <w:rPr>
          <w:i/>
          <w:iCs/>
          <w:u w:val="single"/>
        </w:rPr>
        <w:t>6-month</w:t>
      </w:r>
      <w:proofErr w:type="gramEnd"/>
      <w:r w:rsidR="003C7D27" w:rsidRPr="139E1111">
        <w:rPr>
          <w:i/>
          <w:iCs/>
          <w:u w:val="single"/>
        </w:rPr>
        <w:t xml:space="preserve">, </w:t>
      </w:r>
      <w:r w:rsidR="00F20F13">
        <w:rPr>
          <w:i/>
          <w:iCs/>
          <w:u w:val="single"/>
        </w:rPr>
        <w:t>November</w:t>
      </w:r>
      <w:r w:rsidR="003C7D27" w:rsidRPr="139E1111">
        <w:rPr>
          <w:i/>
          <w:iCs/>
          <w:u w:val="single"/>
        </w:rPr>
        <w:t xml:space="preserve"> 3</w:t>
      </w:r>
      <w:r w:rsidR="00F20F13">
        <w:rPr>
          <w:i/>
          <w:iCs/>
          <w:u w:val="single"/>
        </w:rPr>
        <w:t>0</w:t>
      </w:r>
      <w:r w:rsidR="003C7D27" w:rsidRPr="139E1111">
        <w:rPr>
          <w:i/>
          <w:iCs/>
          <w:u w:val="single"/>
        </w:rPr>
        <w:t xml:space="preserve"> for annual/triennial,</w:t>
      </w:r>
      <w:r w:rsidR="003C7D27" w:rsidRPr="139E1111">
        <w:rPr>
          <w:u w:val="single"/>
        </w:rPr>
        <w:t xml:space="preserve"> </w:t>
      </w:r>
      <w:r w:rsidR="003C7D27" w:rsidRPr="139E1111">
        <w:t>complete Water Quality Parameter (WQP) monitoring.</w:t>
      </w:r>
    </w:p>
    <w:p w14:paraId="06D78718" w14:textId="0D42F824" w:rsidR="003C7D27" w:rsidRDefault="00000000" w:rsidP="003C7D27">
      <w:pPr>
        <w:tabs>
          <w:tab w:val="left" w:pos="720"/>
          <w:tab w:val="center" w:pos="4680"/>
        </w:tabs>
        <w:suppressAutoHyphens/>
        <w:spacing w:after="120"/>
        <w:ind w:left="720" w:hanging="720"/>
      </w:pPr>
      <w:sdt>
        <w:sdtPr>
          <w:rPr>
            <w:bCs/>
            <w:szCs w:val="22"/>
          </w:rPr>
          <w:id w:val="473192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7D27" w:rsidRPr="139E1111">
            <w:rPr>
              <w:rFonts w:ascii="MS Gothic" w:eastAsia="MS Gothic" w:hAnsi="MS Gothic"/>
            </w:rPr>
            <w:t>☐</w:t>
          </w:r>
        </w:sdtContent>
      </w:sdt>
      <w:r w:rsidR="003C7D27" w:rsidRPr="003C7D27">
        <w:rPr>
          <w:bCs/>
          <w:szCs w:val="22"/>
        </w:rPr>
        <w:tab/>
      </w:r>
      <w:r w:rsidR="003C7D27" w:rsidRPr="139E1111">
        <w:t>Within</w:t>
      </w:r>
      <w:r w:rsidR="003C7D27" w:rsidRPr="003C7D27">
        <w:rPr>
          <w:bCs/>
          <w:szCs w:val="22"/>
        </w:rPr>
        <w:t xml:space="preserve"> </w:t>
      </w:r>
      <w:r w:rsidR="003C7D27" w:rsidRPr="139E1111">
        <w:t xml:space="preserve">six months </w:t>
      </w:r>
      <w:r w:rsidR="00B803AE">
        <w:t>after</w:t>
      </w:r>
      <w:r w:rsidR="003C7D27" w:rsidRPr="139E1111">
        <w:t xml:space="preserve"> the en</w:t>
      </w:r>
      <w:r w:rsidR="00B803AE">
        <w:t>d</w:t>
      </w:r>
      <w:r w:rsidR="003C7D27" w:rsidRPr="139E1111">
        <w:t xml:space="preserve"> of the lead and copper monitoring period </w:t>
      </w:r>
      <w:r w:rsidR="001227C9">
        <w:t xml:space="preserve">during which the action level was exceeded, </w:t>
      </w:r>
      <w:r w:rsidR="003C7D27" w:rsidRPr="139E1111">
        <w:t xml:space="preserve">or by </w:t>
      </w:r>
      <w:r w:rsidR="003C7D27" w:rsidRPr="139E1111">
        <w:rPr>
          <w:i/>
          <w:iCs/>
          <w:u w:val="single"/>
        </w:rPr>
        <w:t xml:space="preserve">June 30 or December 31 for </w:t>
      </w:r>
      <w:proofErr w:type="gramStart"/>
      <w:r w:rsidR="003C7D27" w:rsidRPr="139E1111">
        <w:rPr>
          <w:i/>
          <w:iCs/>
          <w:u w:val="single"/>
        </w:rPr>
        <w:t>6-month</w:t>
      </w:r>
      <w:proofErr w:type="gramEnd"/>
      <w:r w:rsidR="003C7D27" w:rsidRPr="139E1111">
        <w:rPr>
          <w:i/>
          <w:iCs/>
          <w:u w:val="single"/>
        </w:rPr>
        <w:t>, March 31 for annual/triennial,</w:t>
      </w:r>
      <w:r w:rsidR="003C7D27" w:rsidRPr="139E1111">
        <w:rPr>
          <w:u w:val="single"/>
        </w:rPr>
        <w:t xml:space="preserve"> </w:t>
      </w:r>
      <w:r w:rsidR="003C7D27" w:rsidRPr="139E1111">
        <w:t>complete source water monitoring.</w:t>
      </w:r>
    </w:p>
    <w:p w14:paraId="76479A1C" w14:textId="4FDF97D3" w:rsidR="00616923" w:rsidRDefault="00000000" w:rsidP="003C7D27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Cs/>
          <w:iCs/>
          <w:szCs w:val="22"/>
        </w:rPr>
      </w:pPr>
      <w:sdt>
        <w:sdtPr>
          <w:rPr>
            <w:bCs/>
            <w:iCs/>
            <w:szCs w:val="22"/>
          </w:rPr>
          <w:id w:val="-1898585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0358">
            <w:rPr>
              <w:rFonts w:ascii="MS Gothic" w:eastAsia="MS Gothic" w:hAnsi="MS Gothic" w:hint="eastAsia"/>
              <w:bCs/>
              <w:iCs/>
              <w:szCs w:val="22"/>
            </w:rPr>
            <w:t>☐</w:t>
          </w:r>
        </w:sdtContent>
      </w:sdt>
      <w:r w:rsidR="00616923" w:rsidRPr="00616923">
        <w:rPr>
          <w:bCs/>
          <w:iCs/>
          <w:szCs w:val="22"/>
        </w:rPr>
        <w:tab/>
      </w:r>
      <w:r w:rsidR="00616923">
        <w:rPr>
          <w:bCs/>
          <w:iCs/>
          <w:szCs w:val="22"/>
        </w:rPr>
        <w:t>Install optimized corrosion control treatment (refer to letter for details and schedule)</w:t>
      </w:r>
    </w:p>
    <w:p w14:paraId="25E09C92" w14:textId="49581065" w:rsidR="00616923" w:rsidRPr="003C7D27" w:rsidRDefault="00000000" w:rsidP="003C7D27">
      <w:pPr>
        <w:tabs>
          <w:tab w:val="left" w:pos="720"/>
          <w:tab w:val="center" w:pos="4680"/>
        </w:tabs>
        <w:suppressAutoHyphens/>
        <w:spacing w:after="120"/>
        <w:ind w:left="720" w:hanging="720"/>
        <w:rPr>
          <w:bCs/>
          <w:iCs/>
          <w:szCs w:val="22"/>
        </w:rPr>
      </w:pPr>
      <w:sdt>
        <w:sdtPr>
          <w:rPr>
            <w:bCs/>
            <w:iCs/>
            <w:szCs w:val="22"/>
          </w:rPr>
          <w:id w:val="-127308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6923" w:rsidRPr="00616923">
            <w:rPr>
              <w:rFonts w:ascii="Segoe UI Symbol" w:hAnsi="Segoe UI Symbol" w:cs="Segoe UI Symbol"/>
              <w:bCs/>
              <w:iCs/>
              <w:szCs w:val="22"/>
            </w:rPr>
            <w:t>☐</w:t>
          </w:r>
        </w:sdtContent>
      </w:sdt>
      <w:r w:rsidR="00616923" w:rsidRPr="00616923">
        <w:rPr>
          <w:bCs/>
          <w:iCs/>
          <w:szCs w:val="22"/>
        </w:rPr>
        <w:tab/>
      </w:r>
      <w:r w:rsidR="00616923">
        <w:rPr>
          <w:bCs/>
          <w:iCs/>
          <w:szCs w:val="22"/>
        </w:rPr>
        <w:t>Voluntary monitoring for lead and copper during six-month monitoring periods (January – June and July – December) (refer to letter for details)</w:t>
      </w:r>
    </w:p>
    <w:sectPr w:rsidR="00616923" w:rsidRPr="003C7D2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552A" w14:textId="77777777" w:rsidR="003C1A71" w:rsidRDefault="003C1A71" w:rsidP="0078632A">
      <w:r>
        <w:separator/>
      </w:r>
    </w:p>
  </w:endnote>
  <w:endnote w:type="continuationSeparator" w:id="0">
    <w:p w14:paraId="677081A7" w14:textId="77777777" w:rsidR="003C1A71" w:rsidRDefault="003C1A71" w:rsidP="00786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2BBB1" w14:textId="23023643" w:rsidR="0078632A" w:rsidRDefault="0078632A">
    <w:pPr>
      <w:pStyle w:val="Footer"/>
    </w:pPr>
    <w:r>
      <w:t>Checklist expires 10/31/2027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A6AEA" w14:textId="77777777" w:rsidR="003C1A71" w:rsidRDefault="003C1A71" w:rsidP="0078632A">
      <w:r>
        <w:separator/>
      </w:r>
    </w:p>
  </w:footnote>
  <w:footnote w:type="continuationSeparator" w:id="0">
    <w:p w14:paraId="7168ED8C" w14:textId="77777777" w:rsidR="003C1A71" w:rsidRDefault="003C1A71" w:rsidP="00786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B3F"/>
    <w:multiLevelType w:val="hybridMultilevel"/>
    <w:tmpl w:val="E8BAEED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6E086E9C"/>
    <w:multiLevelType w:val="hybridMultilevel"/>
    <w:tmpl w:val="5AA04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444236">
    <w:abstractNumId w:val="1"/>
  </w:num>
  <w:num w:numId="2" w16cid:durableId="47522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10"/>
    <w:rsid w:val="00012BAF"/>
    <w:rsid w:val="00056BD7"/>
    <w:rsid w:val="000B2E24"/>
    <w:rsid w:val="000E6287"/>
    <w:rsid w:val="000F71A1"/>
    <w:rsid w:val="001227C9"/>
    <w:rsid w:val="002203DF"/>
    <w:rsid w:val="002475F5"/>
    <w:rsid w:val="002546E0"/>
    <w:rsid w:val="00270B10"/>
    <w:rsid w:val="003C1A71"/>
    <w:rsid w:val="003C7D27"/>
    <w:rsid w:val="00450358"/>
    <w:rsid w:val="00456AD4"/>
    <w:rsid w:val="0047679E"/>
    <w:rsid w:val="004B6FA7"/>
    <w:rsid w:val="00560EB0"/>
    <w:rsid w:val="00563A90"/>
    <w:rsid w:val="005E5DDE"/>
    <w:rsid w:val="00616923"/>
    <w:rsid w:val="006E75A3"/>
    <w:rsid w:val="007602D4"/>
    <w:rsid w:val="0078632A"/>
    <w:rsid w:val="00787276"/>
    <w:rsid w:val="008245C7"/>
    <w:rsid w:val="00881394"/>
    <w:rsid w:val="00A2569D"/>
    <w:rsid w:val="00A8181F"/>
    <w:rsid w:val="00AF4701"/>
    <w:rsid w:val="00B803AE"/>
    <w:rsid w:val="00CE528F"/>
    <w:rsid w:val="00D34119"/>
    <w:rsid w:val="00D67743"/>
    <w:rsid w:val="00D80381"/>
    <w:rsid w:val="00D877F3"/>
    <w:rsid w:val="00E61392"/>
    <w:rsid w:val="00E66485"/>
    <w:rsid w:val="00E760F6"/>
    <w:rsid w:val="00F20F13"/>
    <w:rsid w:val="00F453FD"/>
    <w:rsid w:val="00F75FA1"/>
    <w:rsid w:val="00FD532E"/>
    <w:rsid w:val="139E1111"/>
    <w:rsid w:val="1F6BFC31"/>
    <w:rsid w:val="2A33240E"/>
    <w:rsid w:val="5B5664D4"/>
    <w:rsid w:val="5E04B998"/>
    <w:rsid w:val="6AE64A17"/>
    <w:rsid w:val="784E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0499E"/>
  <w15:chartTrackingRefBased/>
  <w15:docId w15:val="{60270978-A412-45AA-B68B-E50126E4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B10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0B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B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B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B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B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B1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B1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B1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B1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B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0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B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0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B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0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B1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0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B10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BD7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863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32A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63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32A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65108f5f-d863-4deb-8bfa-7325c4e65386">2026-03-19T14:33:23+00:00</DateTime>
    <TaxCatchAll xmlns="6d5ba606-d727-4593-8897-7dc4a37dc99b" xsi:nil="true"/>
    <Info xmlns="65108f5f-d863-4deb-8bfa-7325c4e65386" xsi:nil="true"/>
    <DateCommentToDPU xmlns="65108f5f-d863-4deb-8bfa-7325c4e65386" xsi:nil="true"/>
    <Status xmlns="65108f5f-d863-4deb-8bfa-7325c4e65386" xsi:nil="true"/>
    <lcf76f155ced4ddcb4097134ff3c332f xmlns="65108f5f-d863-4deb-8bfa-7325c4e65386">
      <Terms xmlns="http://schemas.microsoft.com/office/infopath/2007/PartnerControls"/>
    </lcf76f155ced4ddcb4097134ff3c332f>
    <AssignTo xmlns="65108f5f-d863-4deb-8bfa-7325c4e65386" xsi:nil="true"/>
    <DateReceivedfromDPU xmlns="65108f5f-d863-4deb-8bfa-7325c4e6538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2E92AE5893E44C8337E82A29B4E4A2" ma:contentTypeVersion="20" ma:contentTypeDescription="Create a new document." ma:contentTypeScope="" ma:versionID="f613f243828fa89b018ba3970e616670">
  <xsd:schema xmlns:xsd="http://www.w3.org/2001/XMLSchema" xmlns:xs="http://www.w3.org/2001/XMLSchema" xmlns:p="http://schemas.microsoft.com/office/2006/metadata/properties" xmlns:ns2="65108f5f-d863-4deb-8bfa-7325c4e65386" xmlns:ns3="6d5ba606-d727-4593-8897-7dc4a37dc99b" targetNamespace="http://schemas.microsoft.com/office/2006/metadata/properties" ma:root="true" ma:fieldsID="61030ceb40405f128dac7baf8ad58719" ns2:_="" ns3:_="">
    <xsd:import namespace="65108f5f-d863-4deb-8bfa-7325c4e65386"/>
    <xsd:import namespace="6d5ba606-d727-4593-8897-7dc4a37dc9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AssignTo" minOccurs="0"/>
                <xsd:element ref="ns2:Status" minOccurs="0"/>
                <xsd:element ref="ns2:DateCommentToDPU" minOccurs="0"/>
                <xsd:element ref="ns2:DateReceivedfromDPU" minOccurs="0"/>
                <xsd:element ref="ns2:DateTime" minOccurs="0"/>
                <xsd:element ref="ns2: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08f5f-d863-4deb-8bfa-7325c4e65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AssignTo" ma:index="22" nillable="true" ma:displayName="Assign To" ma:format="Dropdown" ma:internalName="AssignTo">
      <xsd:simpleType>
        <xsd:restriction base="dms:Note">
          <xsd:maxLength value="255"/>
        </xsd:restriction>
      </xsd:simpleType>
    </xsd:element>
    <xsd:element name="Status" ma:index="23" nillable="true" ma:displayName="Status" ma:format="Dropdown" ma:internalName="Status">
      <xsd:simpleType>
        <xsd:restriction base="dms:Choice">
          <xsd:enumeration value="Reviewing"/>
          <xsd:enumeration value="Review Completed"/>
          <xsd:enumeration value="Comments Sent Out"/>
          <xsd:enumeration value="Revisions Received"/>
          <xsd:enumeration value="Approve"/>
        </xsd:restriction>
      </xsd:simpleType>
    </xsd:element>
    <xsd:element name="DateCommentToDPU" ma:index="24" nillable="true" ma:displayName="Date Comment To DPU" ma:format="Dropdown" ma:internalName="DateCommentToDPU">
      <xsd:simpleType>
        <xsd:restriction base="dms:Text">
          <xsd:maxLength value="255"/>
        </xsd:restriction>
      </xsd:simpleType>
    </xsd:element>
    <xsd:element name="DateReceivedfromDPU" ma:index="25" nillable="true" ma:displayName="Date Received from DPU" ma:format="Dropdown" ma:internalName="DateReceivedfromDPU">
      <xsd:simpleType>
        <xsd:restriction base="dms:Text">
          <xsd:maxLength value="255"/>
        </xsd:restriction>
      </xsd:simpleType>
    </xsd:element>
    <xsd:element name="DateTime" ma:index="26" nillable="true" ma:displayName="Date &amp; Time" ma:default="[today]" ma:format="DateTime" ma:indexed="true" ma:internalName="DateTime">
      <xsd:simpleType>
        <xsd:restriction base="dms:DateTime"/>
      </xsd:simpleType>
    </xsd:element>
    <xsd:element name="Info" ma:index="27" nillable="true" ma:displayName="Info" ma:format="Dropdown" ma:internalName="Info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ba606-d727-4593-8897-7dc4a37dc9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fc7b50a-40cc-4352-b48d-94793edd22f2}" ma:internalName="TaxCatchAll" ma:showField="CatchAllData" ma:web="6d5ba606-d727-4593-8897-7dc4a37dc9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5289DA-4A84-4206-8602-48B0300F8EB0}">
  <ds:schemaRefs>
    <ds:schemaRef ds:uri="http://schemas.microsoft.com/office/2006/metadata/properties"/>
    <ds:schemaRef ds:uri="http://schemas.microsoft.com/office/infopath/2007/PartnerControls"/>
    <ds:schemaRef ds:uri="65108f5f-d863-4deb-8bfa-7325c4e65386"/>
    <ds:schemaRef ds:uri="6d5ba606-d727-4593-8897-7dc4a37dc99b"/>
  </ds:schemaRefs>
</ds:datastoreItem>
</file>

<file path=customXml/itemProps2.xml><?xml version="1.0" encoding="utf-8"?>
<ds:datastoreItem xmlns:ds="http://schemas.openxmlformats.org/officeDocument/2006/customXml" ds:itemID="{85BEE3CB-7153-4E8E-8F47-88F7B0DD8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A64525-4044-424B-A5EF-757A60CCC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08f5f-d863-4deb-8bfa-7325c4e65386"/>
    <ds:schemaRef ds:uri="6d5ba606-d727-4593-8897-7dc4a37dc9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439</Words>
  <Characters>2507</Characters>
  <Application>Microsoft Office Word</Application>
  <DocSecurity>0</DocSecurity>
  <Lines>20</Lines>
  <Paragraphs>5</Paragraphs>
  <ScaleCrop>false</ScaleCrop>
  <Company>VITA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Edelman, Robert (VDH)</dc:creator>
  <cp:keywords/>
  <dc:description/>
  <cp:lastModifiedBy>Edelman, Robert (VDH)</cp:lastModifiedBy>
  <cp:revision>29</cp:revision>
  <dcterms:created xsi:type="dcterms:W3CDTF">2025-10-17T19:23:00Z</dcterms:created>
  <dcterms:modified xsi:type="dcterms:W3CDTF">2026-10-19T19:32:00Z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0x010100DB2E92AE5893E44C8337E82A29B4E4A2</vt:lpwstr>
  </property>
  <property fmtid="{D5CDD505-2E9C-101B-9397-08002B2CF9AE}" pid="3" name="MediaServiceImageTags">
    <vt:lpwstr/>
  </property>
</Properties>
</file>