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F1E0" w14:textId="77777777" w:rsidR="00AA03CB" w:rsidRDefault="00F06EFA" w:rsidP="00F06EFA">
      <w:pPr>
        <w:jc w:val="center"/>
        <w:rPr>
          <w:b/>
          <w:bCs/>
          <w:sz w:val="28"/>
          <w:szCs w:val="28"/>
        </w:rPr>
      </w:pPr>
      <w:r w:rsidRPr="00F06EFA">
        <w:rPr>
          <w:b/>
          <w:bCs/>
          <w:sz w:val="28"/>
          <w:szCs w:val="28"/>
        </w:rPr>
        <w:t>WILDERNESS MEETING AGENDA</w:t>
      </w:r>
    </w:p>
    <w:p w14:paraId="39175CAA" w14:textId="05EFFD73" w:rsidR="00203952" w:rsidRDefault="00240D17" w:rsidP="00AA03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</w:t>
      </w:r>
      <w:r w:rsidR="00F06EFA" w:rsidRPr="00F06E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="00F06EFA" w:rsidRPr="00F06EFA">
        <w:rPr>
          <w:b/>
          <w:bCs/>
          <w:sz w:val="28"/>
          <w:szCs w:val="28"/>
        </w:rPr>
        <w:t>, 2025</w:t>
      </w:r>
    </w:p>
    <w:p w14:paraId="0EC2B786" w14:textId="4BC23D3D" w:rsidR="00354195" w:rsidRDefault="00354195" w:rsidP="00AA03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140CFE">
        <w:rPr>
          <w:b/>
          <w:bCs/>
          <w:sz w:val="28"/>
          <w:szCs w:val="28"/>
        </w:rPr>
        <w:t xml:space="preserve">Meeting </w:t>
      </w:r>
      <w:r>
        <w:rPr>
          <w:b/>
          <w:bCs/>
          <w:sz w:val="28"/>
          <w:szCs w:val="28"/>
        </w:rPr>
        <w:t>Updates in Bold)</w:t>
      </w:r>
    </w:p>
    <w:p w14:paraId="586F9F08" w14:textId="77777777" w:rsidR="00F06EFA" w:rsidRDefault="00F06EFA" w:rsidP="007E1CA8">
      <w:pPr>
        <w:rPr>
          <w:b/>
          <w:bCs/>
          <w:sz w:val="28"/>
          <w:szCs w:val="28"/>
        </w:rPr>
      </w:pPr>
    </w:p>
    <w:p w14:paraId="16B2900B" w14:textId="2512BAE2" w:rsidR="007E1CA8" w:rsidRPr="00354195" w:rsidRDefault="007E1CA8" w:rsidP="007E1CA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54195">
        <w:rPr>
          <w:sz w:val="28"/>
          <w:szCs w:val="28"/>
        </w:rPr>
        <w:t>Land Acquisition status</w:t>
      </w:r>
      <w:r w:rsidR="003A3536" w:rsidRPr="00354195">
        <w:rPr>
          <w:sz w:val="28"/>
          <w:szCs w:val="28"/>
        </w:rPr>
        <w:t>:</w:t>
      </w:r>
    </w:p>
    <w:p w14:paraId="6BE3A7CE" w14:textId="789096B5" w:rsidR="009E0F17" w:rsidRPr="00D9614E" w:rsidRDefault="009E0F17" w:rsidP="009E0F1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Signed contract with firm to begin land acquisition.</w:t>
      </w:r>
    </w:p>
    <w:p w14:paraId="509291A8" w14:textId="77777777" w:rsidR="00240D17" w:rsidRPr="005F5973" w:rsidRDefault="009E0F17" w:rsidP="00240D1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F5973">
        <w:rPr>
          <w:sz w:val="28"/>
          <w:szCs w:val="28"/>
        </w:rPr>
        <w:t>Waiting on proposal for revision of PER. Next Friday it may be completed.</w:t>
      </w:r>
      <w:r w:rsidR="00240D17" w:rsidRPr="005F5973">
        <w:rPr>
          <w:sz w:val="28"/>
          <w:szCs w:val="28"/>
        </w:rPr>
        <w:t xml:space="preserve"> </w:t>
      </w:r>
    </w:p>
    <w:p w14:paraId="4E631D28" w14:textId="2AD47547" w:rsidR="00BE0F42" w:rsidRPr="00BE0F42" w:rsidRDefault="005F5973" w:rsidP="00BE0F42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5F5973">
        <w:rPr>
          <w:b/>
          <w:bCs/>
          <w:sz w:val="28"/>
          <w:szCs w:val="28"/>
          <w:u w:val="single"/>
        </w:rPr>
        <w:t>Update 5/9/2025</w:t>
      </w:r>
      <w:r w:rsidRPr="005F5973">
        <w:rPr>
          <w:b/>
          <w:bCs/>
          <w:sz w:val="28"/>
          <w:szCs w:val="28"/>
        </w:rPr>
        <w:t xml:space="preserve"> - </w:t>
      </w:r>
      <w:r w:rsidR="00240D17" w:rsidRPr="005F5973">
        <w:rPr>
          <w:b/>
          <w:bCs/>
          <w:sz w:val="28"/>
          <w:szCs w:val="28"/>
        </w:rPr>
        <w:t xml:space="preserve">Revision proposal </w:t>
      </w:r>
      <w:r>
        <w:rPr>
          <w:b/>
          <w:bCs/>
          <w:sz w:val="28"/>
          <w:szCs w:val="28"/>
        </w:rPr>
        <w:t>is s</w:t>
      </w:r>
      <w:r w:rsidR="002A1A20" w:rsidRPr="002A1A20">
        <w:rPr>
          <w:b/>
          <w:bCs/>
          <w:sz w:val="28"/>
          <w:szCs w:val="28"/>
        </w:rPr>
        <w:t xml:space="preserve">till in process. Trying to get a meeting scheduled with </w:t>
      </w:r>
      <w:r w:rsidR="00BE0F42" w:rsidRPr="002A1A20">
        <w:rPr>
          <w:b/>
          <w:bCs/>
          <w:sz w:val="28"/>
          <w:szCs w:val="28"/>
        </w:rPr>
        <w:t>landowners</w:t>
      </w:r>
      <w:r w:rsidR="002A1A20" w:rsidRPr="002A1A20">
        <w:rPr>
          <w:b/>
          <w:bCs/>
          <w:sz w:val="28"/>
          <w:szCs w:val="28"/>
        </w:rPr>
        <w:t>.</w:t>
      </w:r>
      <w:r w:rsidR="002A1A20">
        <w:rPr>
          <w:b/>
          <w:bCs/>
          <w:sz w:val="28"/>
          <w:szCs w:val="28"/>
        </w:rPr>
        <w:t xml:space="preserve">  PER update approved by council.</w:t>
      </w:r>
      <w:r w:rsidR="00BE0F42">
        <w:rPr>
          <w:b/>
          <w:bCs/>
          <w:sz w:val="28"/>
          <w:szCs w:val="28"/>
        </w:rPr>
        <w:t xml:space="preserve">  </w:t>
      </w:r>
      <w:r w:rsidR="00BE0F42" w:rsidRPr="00BE0F42">
        <w:rPr>
          <w:b/>
          <w:bCs/>
          <w:sz w:val="28"/>
          <w:szCs w:val="28"/>
        </w:rPr>
        <w:t xml:space="preserve">There is a </w:t>
      </w:r>
      <w:r w:rsidRPr="00BE0F42">
        <w:rPr>
          <w:b/>
          <w:bCs/>
          <w:sz w:val="28"/>
          <w:szCs w:val="28"/>
        </w:rPr>
        <w:t>backup</w:t>
      </w:r>
      <w:r w:rsidR="00BE0F42" w:rsidRPr="00BE0F42">
        <w:rPr>
          <w:b/>
          <w:bCs/>
          <w:sz w:val="28"/>
          <w:szCs w:val="28"/>
        </w:rPr>
        <w:t xml:space="preserve"> land purchase if needed. </w:t>
      </w:r>
    </w:p>
    <w:p w14:paraId="5D2FD3C1" w14:textId="38CF2F9F" w:rsidR="007E1CA8" w:rsidRPr="00D9614E" w:rsidRDefault="009E0F17" w:rsidP="007E1CA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Set a framework of design with PER and PER will be expanded and updated as needed when land is acquired.</w:t>
      </w:r>
      <w:r w:rsidR="002A1A20">
        <w:rPr>
          <w:sz w:val="28"/>
          <w:szCs w:val="28"/>
        </w:rPr>
        <w:t xml:space="preserve"> </w:t>
      </w:r>
    </w:p>
    <w:p w14:paraId="15DAFCB1" w14:textId="68EA879F" w:rsidR="007E1CA8" w:rsidRDefault="00A0444C" w:rsidP="007E1CA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P</w:t>
      </w:r>
      <w:r w:rsidR="009E0F17" w:rsidRPr="00D9614E">
        <w:rPr>
          <w:sz w:val="28"/>
          <w:szCs w:val="28"/>
        </w:rPr>
        <w:t>AC on front end and GAC on rear end of treatment line.</w:t>
      </w:r>
    </w:p>
    <w:p w14:paraId="628EA8FC" w14:textId="77777777" w:rsidR="00D9614E" w:rsidRPr="00D9614E" w:rsidRDefault="00D9614E" w:rsidP="00D9614E">
      <w:pPr>
        <w:pStyle w:val="ListParagraph"/>
        <w:ind w:left="1440"/>
        <w:rPr>
          <w:sz w:val="28"/>
          <w:szCs w:val="28"/>
        </w:rPr>
      </w:pPr>
    </w:p>
    <w:p w14:paraId="6F0C703D" w14:textId="5A9830B0" w:rsidR="007E1CA8" w:rsidRPr="005F5973" w:rsidRDefault="007E1CA8" w:rsidP="007E1CA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5973">
        <w:rPr>
          <w:sz w:val="28"/>
          <w:szCs w:val="28"/>
        </w:rPr>
        <w:t>Line break/leak frequency</w:t>
      </w:r>
      <w:r w:rsidR="003A3536" w:rsidRPr="005F5973">
        <w:rPr>
          <w:sz w:val="28"/>
          <w:szCs w:val="28"/>
        </w:rPr>
        <w:t>:</w:t>
      </w:r>
    </w:p>
    <w:p w14:paraId="46E32293" w14:textId="328F79C1" w:rsidR="00240D17" w:rsidRPr="005F5973" w:rsidRDefault="005F5973" w:rsidP="009E0F17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 w:rsidRPr="005F5973">
        <w:rPr>
          <w:b/>
          <w:bCs/>
          <w:sz w:val="28"/>
          <w:szCs w:val="28"/>
          <w:u w:val="single"/>
        </w:rPr>
        <w:t>Update 5/9/2025</w:t>
      </w:r>
      <w:r>
        <w:rPr>
          <w:b/>
          <w:bCs/>
          <w:sz w:val="28"/>
          <w:szCs w:val="28"/>
        </w:rPr>
        <w:t xml:space="preserve"> - R</w:t>
      </w:r>
      <w:r w:rsidRPr="005F5973">
        <w:rPr>
          <w:b/>
          <w:bCs/>
          <w:sz w:val="28"/>
          <w:szCs w:val="28"/>
        </w:rPr>
        <w:t xml:space="preserve">ecent valve break </w:t>
      </w:r>
      <w:r>
        <w:rPr>
          <w:b/>
          <w:bCs/>
          <w:sz w:val="28"/>
          <w:szCs w:val="28"/>
        </w:rPr>
        <w:t>incident.</w:t>
      </w:r>
    </w:p>
    <w:p w14:paraId="1EC91E2C" w14:textId="684458C6" w:rsidR="00240D17" w:rsidRPr="00BE0F42" w:rsidRDefault="00BE0F42" w:rsidP="00240D17">
      <w:pPr>
        <w:pStyle w:val="ListParagraph"/>
        <w:numPr>
          <w:ilvl w:val="2"/>
          <w:numId w:val="2"/>
        </w:numPr>
        <w:rPr>
          <w:b/>
          <w:bCs/>
          <w:sz w:val="28"/>
          <w:szCs w:val="28"/>
        </w:rPr>
      </w:pPr>
      <w:r w:rsidRPr="00BE0F42">
        <w:rPr>
          <w:b/>
          <w:bCs/>
          <w:sz w:val="28"/>
          <w:szCs w:val="28"/>
        </w:rPr>
        <w:t>Recent BWA incident</w:t>
      </w:r>
      <w:r>
        <w:rPr>
          <w:b/>
          <w:bCs/>
          <w:sz w:val="28"/>
          <w:szCs w:val="28"/>
        </w:rPr>
        <w:t xml:space="preserve"> – Cause</w:t>
      </w:r>
      <w:r w:rsidR="005F5973">
        <w:rPr>
          <w:b/>
          <w:bCs/>
          <w:sz w:val="28"/>
          <w:szCs w:val="28"/>
        </w:rPr>
        <w:t xml:space="preserve"> was due to</w:t>
      </w:r>
      <w:r>
        <w:rPr>
          <w:b/>
          <w:bCs/>
          <w:sz w:val="28"/>
          <w:szCs w:val="28"/>
        </w:rPr>
        <w:t xml:space="preserve"> all but one bolt in valve had deteriorated.  </w:t>
      </w:r>
      <w:r w:rsidR="005F5973">
        <w:rPr>
          <w:b/>
          <w:bCs/>
          <w:sz w:val="28"/>
          <w:szCs w:val="28"/>
        </w:rPr>
        <w:t>Valve was installed</w:t>
      </w:r>
      <w:r>
        <w:rPr>
          <w:b/>
          <w:bCs/>
          <w:sz w:val="28"/>
          <w:szCs w:val="28"/>
        </w:rPr>
        <w:t xml:space="preserve"> during early 2000’s (&lt;25 years</w:t>
      </w:r>
      <w:r w:rsidR="005F5973">
        <w:rPr>
          <w:b/>
          <w:bCs/>
          <w:sz w:val="28"/>
          <w:szCs w:val="28"/>
        </w:rPr>
        <w:t xml:space="preserve"> old</w:t>
      </w:r>
      <w:r>
        <w:rPr>
          <w:b/>
          <w:bCs/>
          <w:sz w:val="28"/>
          <w:szCs w:val="28"/>
        </w:rPr>
        <w:t>). Mueller valve may have been defective? Bolts bad? Pursuing info from Mueller Company</w:t>
      </w:r>
      <w:r w:rsidR="005F5973">
        <w:rPr>
          <w:b/>
          <w:bCs/>
          <w:sz w:val="28"/>
          <w:szCs w:val="28"/>
        </w:rPr>
        <w:t>.  May have to replace all bolts from that project from the early 2000’s.</w:t>
      </w:r>
    </w:p>
    <w:p w14:paraId="5307F2BE" w14:textId="21EAC70E" w:rsidR="009E0F17" w:rsidRPr="00D9614E" w:rsidRDefault="009E0F17" w:rsidP="009E0F1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Track outages and location of leaks, breaks?</w:t>
      </w:r>
    </w:p>
    <w:p w14:paraId="7B889E14" w14:textId="068B7253" w:rsidR="009E0F17" w:rsidRPr="00D9614E" w:rsidRDefault="009E0F17" w:rsidP="009E0F1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Asset management will be able to track that information.  Plan in process.</w:t>
      </w:r>
    </w:p>
    <w:p w14:paraId="151E7ED3" w14:textId="5A1BAA41" w:rsidR="009E0F17" w:rsidRPr="00D9614E" w:rsidRDefault="009E0F17" w:rsidP="009E0F1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Old AC pipe and service line saddles rot in place typically.</w:t>
      </w:r>
    </w:p>
    <w:p w14:paraId="521F56AB" w14:textId="5C597C88" w:rsidR="009E0F17" w:rsidRPr="00D9614E" w:rsidRDefault="009E0F17" w:rsidP="009E0F1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Are there enough valves in system to minimize impacted areas?</w:t>
      </w:r>
    </w:p>
    <w:p w14:paraId="7F22E63D" w14:textId="7FC605D5" w:rsidR="009E0F17" w:rsidRPr="00D9614E" w:rsidRDefault="009E0F17" w:rsidP="009E0F17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David, yes there are plenty of valves, but some don’t close all the way which is an issue.  Asset MP will help with that issue.</w:t>
      </w:r>
    </w:p>
    <w:p w14:paraId="6181F454" w14:textId="2E7A8FE3" w:rsidR="009E0F17" w:rsidRPr="00D9614E" w:rsidRDefault="009E0F17" w:rsidP="009E0F17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lastRenderedPageBreak/>
        <w:t xml:space="preserve">Valves have been identified in GIS </w:t>
      </w:r>
      <w:r w:rsidR="001F09C2" w:rsidRPr="00D9614E">
        <w:rPr>
          <w:sz w:val="28"/>
          <w:szCs w:val="28"/>
        </w:rPr>
        <w:t xml:space="preserve">required by Asset MP, </w:t>
      </w:r>
      <w:r w:rsidRPr="00D9614E">
        <w:rPr>
          <w:sz w:val="28"/>
          <w:szCs w:val="28"/>
        </w:rPr>
        <w:t>next step is to inspect valves.</w:t>
      </w:r>
    </w:p>
    <w:p w14:paraId="4067114B" w14:textId="61E114AF" w:rsidR="009E0F17" w:rsidRPr="00D9614E" w:rsidRDefault="009E0F17" w:rsidP="009E0F17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Installed new 12” line 3/4s of way around Lake of the Woods.  Replaced a 6” line.</w:t>
      </w:r>
    </w:p>
    <w:p w14:paraId="4D53883A" w14:textId="1B94F79D" w:rsidR="00A0444C" w:rsidRDefault="009E0F17" w:rsidP="000F2EF5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Asset management system will help RSA become informed regarding lines with excessive leakage.</w:t>
      </w:r>
    </w:p>
    <w:p w14:paraId="0C35745F" w14:textId="77777777" w:rsidR="00D9614E" w:rsidRPr="00D9614E" w:rsidRDefault="00D9614E" w:rsidP="00D9614E">
      <w:pPr>
        <w:pStyle w:val="ListParagraph"/>
        <w:ind w:left="2880"/>
        <w:rPr>
          <w:sz w:val="28"/>
          <w:szCs w:val="28"/>
        </w:rPr>
      </w:pPr>
    </w:p>
    <w:p w14:paraId="4BA4A66E" w14:textId="1BDF214D" w:rsidR="00A0444C" w:rsidRPr="00354195" w:rsidRDefault="00A0444C" w:rsidP="007E1CA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54195">
        <w:rPr>
          <w:sz w:val="28"/>
          <w:szCs w:val="28"/>
        </w:rPr>
        <w:t>Consent Order:</w:t>
      </w:r>
    </w:p>
    <w:p w14:paraId="574E6DAB" w14:textId="28AAE347" w:rsidR="00240D17" w:rsidRPr="005F5973" w:rsidRDefault="005F5973" w:rsidP="00A0444C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 w:rsidRPr="005F5973">
        <w:rPr>
          <w:b/>
          <w:bCs/>
          <w:sz w:val="28"/>
          <w:szCs w:val="28"/>
        </w:rPr>
        <w:t xml:space="preserve">Update 5/9/2025 - </w:t>
      </w:r>
      <w:r w:rsidR="00240D17" w:rsidRPr="005F5973">
        <w:rPr>
          <w:b/>
          <w:bCs/>
          <w:sz w:val="28"/>
          <w:szCs w:val="28"/>
        </w:rPr>
        <w:t xml:space="preserve">RECEIVED RSA </w:t>
      </w:r>
      <w:r w:rsidR="00354195">
        <w:rPr>
          <w:b/>
          <w:bCs/>
          <w:sz w:val="28"/>
          <w:szCs w:val="28"/>
        </w:rPr>
        <w:t xml:space="preserve">CO </w:t>
      </w:r>
      <w:r w:rsidR="00240D17" w:rsidRPr="005F5973">
        <w:rPr>
          <w:b/>
          <w:bCs/>
          <w:sz w:val="28"/>
          <w:szCs w:val="28"/>
        </w:rPr>
        <w:t>COMMENTS ON CO 5-9-2025</w:t>
      </w:r>
      <w:r w:rsidR="00354195">
        <w:rPr>
          <w:b/>
          <w:bCs/>
          <w:sz w:val="28"/>
          <w:szCs w:val="28"/>
        </w:rPr>
        <w:t>.</w:t>
      </w:r>
    </w:p>
    <w:p w14:paraId="245B520B" w14:textId="62B46149" w:rsidR="00240D17" w:rsidRPr="005F5973" w:rsidRDefault="005F5973" w:rsidP="005F5973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ODW has a</w:t>
      </w:r>
      <w:r w:rsidR="002A1A20" w:rsidRPr="005F5973">
        <w:rPr>
          <w:b/>
          <w:bCs/>
          <w:sz w:val="28"/>
          <w:szCs w:val="28"/>
        </w:rPr>
        <w:t xml:space="preserve">greed to just </w:t>
      </w:r>
      <w:r>
        <w:rPr>
          <w:b/>
          <w:bCs/>
          <w:sz w:val="28"/>
          <w:szCs w:val="28"/>
        </w:rPr>
        <w:t>request</w:t>
      </w:r>
      <w:r w:rsidR="002A1A20" w:rsidRPr="005F5973">
        <w:rPr>
          <w:b/>
          <w:bCs/>
          <w:sz w:val="28"/>
          <w:szCs w:val="28"/>
        </w:rPr>
        <w:t xml:space="preserve"> quarterly consent order updates </w:t>
      </w:r>
      <w:r>
        <w:rPr>
          <w:b/>
          <w:bCs/>
          <w:sz w:val="28"/>
          <w:szCs w:val="28"/>
        </w:rPr>
        <w:t>which</w:t>
      </w:r>
      <w:r w:rsidR="002A1A20" w:rsidRPr="005F5973">
        <w:rPr>
          <w:b/>
          <w:bCs/>
          <w:sz w:val="28"/>
          <w:szCs w:val="28"/>
        </w:rPr>
        <w:t xml:space="preserve"> will end the monthly meetings.</w:t>
      </w:r>
    </w:p>
    <w:p w14:paraId="1008B08C" w14:textId="64C2E56F" w:rsidR="00240D17" w:rsidRPr="000570AA" w:rsidRDefault="000570AA" w:rsidP="000570AA">
      <w:pPr>
        <w:pStyle w:val="ListParagraph"/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ODW will finish </w:t>
      </w:r>
      <w:r w:rsidR="005F5973">
        <w:rPr>
          <w:b/>
          <w:bCs/>
          <w:sz w:val="28"/>
          <w:szCs w:val="28"/>
        </w:rPr>
        <w:t>their</w:t>
      </w:r>
      <w:r>
        <w:rPr>
          <w:b/>
          <w:bCs/>
          <w:sz w:val="28"/>
          <w:szCs w:val="28"/>
        </w:rPr>
        <w:t xml:space="preserve"> CO review by next week and get back with RSA with any comments.</w:t>
      </w:r>
    </w:p>
    <w:p w14:paraId="4A0E16D5" w14:textId="77777777" w:rsidR="00240D17" w:rsidRPr="00240D17" w:rsidRDefault="00240D17" w:rsidP="00240D17">
      <w:pPr>
        <w:pStyle w:val="ListParagraph"/>
        <w:ind w:left="2160"/>
        <w:rPr>
          <w:sz w:val="28"/>
          <w:szCs w:val="28"/>
          <w:highlight w:val="green"/>
        </w:rPr>
      </w:pPr>
    </w:p>
    <w:p w14:paraId="7CC481C0" w14:textId="24973163" w:rsidR="00A0444C" w:rsidRPr="00D9614E" w:rsidRDefault="00A0444C" w:rsidP="00A0444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Waiting on an update after Grant K. spoke with RSA attorney 2-weeks ago.</w:t>
      </w:r>
    </w:p>
    <w:p w14:paraId="468076B3" w14:textId="3F176E72" w:rsidR="000F2EF5" w:rsidRPr="00D9614E" w:rsidRDefault="000F2EF5" w:rsidP="00A0444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David has not heard anything after the meeting either.</w:t>
      </w:r>
    </w:p>
    <w:p w14:paraId="7F2BFE6D" w14:textId="3DA9004F" w:rsidR="00A0444C" w:rsidRDefault="000F2EF5" w:rsidP="00A0444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Grant was on vacation</w:t>
      </w:r>
      <w:r w:rsidR="001F09C2" w:rsidRPr="00D9614E">
        <w:rPr>
          <w:sz w:val="28"/>
          <w:szCs w:val="28"/>
        </w:rPr>
        <w:t>,</w:t>
      </w:r>
      <w:r w:rsidRPr="00D9614E">
        <w:rPr>
          <w:sz w:val="28"/>
          <w:szCs w:val="28"/>
        </w:rPr>
        <w:t xml:space="preserve"> and we will get an update on the status</w:t>
      </w:r>
    </w:p>
    <w:p w14:paraId="777ADB12" w14:textId="77777777" w:rsidR="00516D13" w:rsidRPr="00D9614E" w:rsidRDefault="00516D13" w:rsidP="00516D13">
      <w:pPr>
        <w:pStyle w:val="ListParagraph"/>
        <w:ind w:left="1440"/>
        <w:rPr>
          <w:sz w:val="28"/>
          <w:szCs w:val="28"/>
        </w:rPr>
      </w:pPr>
    </w:p>
    <w:p w14:paraId="28B8055D" w14:textId="36508FAD" w:rsidR="007E1CA8" w:rsidRPr="00354195" w:rsidRDefault="007E1CA8" w:rsidP="007E1CA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54195">
        <w:rPr>
          <w:sz w:val="28"/>
          <w:szCs w:val="28"/>
        </w:rPr>
        <w:t>Miscellaneous</w:t>
      </w:r>
      <w:r w:rsidR="003A3536" w:rsidRPr="00354195">
        <w:rPr>
          <w:sz w:val="28"/>
          <w:szCs w:val="28"/>
        </w:rPr>
        <w:t>:</w:t>
      </w:r>
    </w:p>
    <w:p w14:paraId="2A9F1CAB" w14:textId="1A03B996" w:rsidR="00516D13" w:rsidRPr="005F5973" w:rsidRDefault="003A3536" w:rsidP="005F597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F5973">
        <w:rPr>
          <w:sz w:val="28"/>
          <w:szCs w:val="28"/>
        </w:rPr>
        <w:t>Bench Sheet</w:t>
      </w:r>
      <w:r w:rsidR="00B50392" w:rsidRPr="005F5973">
        <w:rPr>
          <w:sz w:val="28"/>
          <w:szCs w:val="28"/>
        </w:rPr>
        <w:t xml:space="preserve"> – did not discuss</w:t>
      </w:r>
      <w:r w:rsidR="00516D13" w:rsidRPr="005F5973">
        <w:rPr>
          <w:sz w:val="28"/>
          <w:szCs w:val="28"/>
        </w:rPr>
        <w:t xml:space="preserve"> in April</w:t>
      </w:r>
      <w:r w:rsidR="00B50392" w:rsidRPr="005F5973">
        <w:rPr>
          <w:sz w:val="28"/>
          <w:szCs w:val="28"/>
        </w:rPr>
        <w:t>.</w:t>
      </w:r>
      <w:r w:rsidR="00BE0F42" w:rsidRPr="005F5973">
        <w:rPr>
          <w:sz w:val="28"/>
          <w:szCs w:val="28"/>
        </w:rPr>
        <w:t xml:space="preserve"> </w:t>
      </w:r>
      <w:r w:rsidR="00354195" w:rsidRPr="00354195">
        <w:rPr>
          <w:b/>
          <w:bCs/>
          <w:sz w:val="28"/>
          <w:szCs w:val="28"/>
          <w:u w:val="single"/>
        </w:rPr>
        <w:t>Update</w:t>
      </w:r>
      <w:r w:rsidR="00354195" w:rsidRPr="00354195">
        <w:rPr>
          <w:sz w:val="28"/>
          <w:szCs w:val="28"/>
          <w:u w:val="single"/>
        </w:rPr>
        <w:t xml:space="preserve"> </w:t>
      </w:r>
      <w:r w:rsidR="005F5973" w:rsidRPr="00354195">
        <w:rPr>
          <w:b/>
          <w:bCs/>
          <w:sz w:val="28"/>
          <w:szCs w:val="28"/>
          <w:u w:val="single"/>
        </w:rPr>
        <w:t>5/9/2025</w:t>
      </w:r>
      <w:r w:rsidR="005F5973">
        <w:rPr>
          <w:sz w:val="28"/>
          <w:szCs w:val="28"/>
        </w:rPr>
        <w:t xml:space="preserve"> </w:t>
      </w:r>
      <w:r w:rsidR="00BE0F42" w:rsidRPr="005F5973">
        <w:rPr>
          <w:b/>
          <w:bCs/>
          <w:sz w:val="28"/>
          <w:szCs w:val="28"/>
        </w:rPr>
        <w:t>Received by JH</w:t>
      </w:r>
    </w:p>
    <w:p w14:paraId="7DCF9BF5" w14:textId="11E895EC" w:rsidR="001A4633" w:rsidRDefault="001A4633" w:rsidP="003A353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 xml:space="preserve">Town of Madison work will apply for FCAP and planning and </w:t>
      </w:r>
      <w:r w:rsidRPr="005F5973">
        <w:rPr>
          <w:sz w:val="28"/>
          <w:szCs w:val="28"/>
        </w:rPr>
        <w:t>design funds for Madison and RT 15.  Wilderness planning and</w:t>
      </w:r>
      <w:r w:rsidRPr="00D9614E">
        <w:rPr>
          <w:sz w:val="28"/>
          <w:szCs w:val="28"/>
        </w:rPr>
        <w:t xml:space="preserve"> design</w:t>
      </w:r>
      <w:r w:rsidR="009E0F17" w:rsidRPr="00D9614E">
        <w:rPr>
          <w:sz w:val="28"/>
          <w:szCs w:val="28"/>
        </w:rPr>
        <w:t xml:space="preserve"> over the population limit? Sarah to look into that and get back with David.</w:t>
      </w:r>
      <w:r w:rsidR="001F09C2" w:rsidRPr="00D9614E">
        <w:rPr>
          <w:sz w:val="28"/>
          <w:szCs w:val="28"/>
        </w:rPr>
        <w:t xml:space="preserve"> Sarah will reach out to RSA with funding assistance.</w:t>
      </w:r>
      <w:r w:rsidR="00516D13">
        <w:rPr>
          <w:sz w:val="28"/>
          <w:szCs w:val="28"/>
        </w:rPr>
        <w:t xml:space="preserve"> </w:t>
      </w:r>
    </w:p>
    <w:p w14:paraId="333F85D6" w14:textId="4084EF21" w:rsidR="00BE0F42" w:rsidRDefault="005F5973" w:rsidP="005F5973">
      <w:pPr>
        <w:pStyle w:val="ListParagraph"/>
        <w:ind w:left="1440"/>
        <w:rPr>
          <w:b/>
          <w:bCs/>
          <w:sz w:val="28"/>
          <w:szCs w:val="28"/>
        </w:rPr>
      </w:pPr>
      <w:r w:rsidRPr="00642A75">
        <w:rPr>
          <w:b/>
          <w:bCs/>
          <w:sz w:val="28"/>
          <w:szCs w:val="28"/>
          <w:u w:val="single"/>
        </w:rPr>
        <w:t>Update 5/9/205</w:t>
      </w:r>
      <w:r>
        <w:rPr>
          <w:b/>
          <w:bCs/>
          <w:sz w:val="28"/>
          <w:szCs w:val="28"/>
        </w:rPr>
        <w:t xml:space="preserve"> - </w:t>
      </w:r>
      <w:r w:rsidR="00642A75">
        <w:rPr>
          <w:b/>
          <w:bCs/>
          <w:sz w:val="28"/>
          <w:szCs w:val="28"/>
        </w:rPr>
        <w:t>Sarah</w:t>
      </w:r>
      <w:r w:rsidR="00BE0F42" w:rsidRPr="00BE0F42">
        <w:rPr>
          <w:b/>
          <w:bCs/>
          <w:sz w:val="28"/>
          <w:szCs w:val="28"/>
        </w:rPr>
        <w:t xml:space="preserve"> </w:t>
      </w:r>
      <w:r w:rsidR="00642A75">
        <w:rPr>
          <w:b/>
          <w:bCs/>
          <w:sz w:val="28"/>
          <w:szCs w:val="28"/>
        </w:rPr>
        <w:t xml:space="preserve">discussed </w:t>
      </w:r>
      <w:r>
        <w:rPr>
          <w:b/>
          <w:bCs/>
          <w:sz w:val="28"/>
          <w:szCs w:val="28"/>
        </w:rPr>
        <w:t>funding assistance</w:t>
      </w:r>
      <w:r w:rsidR="00642A75">
        <w:rPr>
          <w:b/>
          <w:bCs/>
          <w:sz w:val="28"/>
          <w:szCs w:val="28"/>
        </w:rPr>
        <w:t xml:space="preserve"> in April </w:t>
      </w:r>
      <w:r w:rsidR="00642A75" w:rsidRPr="00BE0F42">
        <w:rPr>
          <w:b/>
          <w:bCs/>
          <w:sz w:val="28"/>
          <w:szCs w:val="28"/>
        </w:rPr>
        <w:t xml:space="preserve">with </w:t>
      </w:r>
      <w:r w:rsidR="00642A75">
        <w:rPr>
          <w:b/>
          <w:bCs/>
          <w:sz w:val="28"/>
          <w:szCs w:val="28"/>
        </w:rPr>
        <w:t>RSA</w:t>
      </w:r>
      <w:r w:rsidR="00BE0F42" w:rsidRPr="00BE0F42">
        <w:rPr>
          <w:b/>
          <w:bCs/>
          <w:sz w:val="28"/>
          <w:szCs w:val="28"/>
        </w:rPr>
        <w:t xml:space="preserve">. </w:t>
      </w:r>
      <w:r w:rsidR="00642A75">
        <w:rPr>
          <w:b/>
          <w:bCs/>
          <w:sz w:val="28"/>
          <w:szCs w:val="28"/>
        </w:rPr>
        <w:t xml:space="preserve"> </w:t>
      </w:r>
    </w:p>
    <w:p w14:paraId="53A61769" w14:textId="0E7333A1" w:rsidR="000570AA" w:rsidRPr="00BE0F42" w:rsidRDefault="005F5973" w:rsidP="000570AA">
      <w:pPr>
        <w:pStyle w:val="ListParagraph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RSA r</w:t>
      </w:r>
      <w:r w:rsidR="000570AA">
        <w:rPr>
          <w:b/>
          <w:bCs/>
          <w:sz w:val="28"/>
          <w:szCs w:val="28"/>
        </w:rPr>
        <w:t>equested funding for planning for engineering  land acquisition for Phase 2.  EPA needs to get back with ODW by approximately September 2025 with awarded funding.</w:t>
      </w:r>
    </w:p>
    <w:p w14:paraId="7FD1EB5F" w14:textId="77777777" w:rsidR="00BE0F42" w:rsidRPr="00D9614E" w:rsidRDefault="00BE0F42" w:rsidP="00BE0F42">
      <w:pPr>
        <w:pStyle w:val="ListParagraph"/>
        <w:ind w:left="1440"/>
        <w:rPr>
          <w:sz w:val="28"/>
          <w:szCs w:val="28"/>
        </w:rPr>
      </w:pPr>
    </w:p>
    <w:p w14:paraId="0B698B46" w14:textId="48689FEC" w:rsidR="003A3536" w:rsidRPr="00D9614E" w:rsidRDefault="003A3536" w:rsidP="003A353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MORs with Membrane</w:t>
      </w:r>
    </w:p>
    <w:p w14:paraId="5E7AD280" w14:textId="7F07A097" w:rsidR="003A3536" w:rsidRPr="00D9614E" w:rsidRDefault="003A3536" w:rsidP="003A3536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lastRenderedPageBreak/>
        <w:t>Not operating membrane plant yet</w:t>
      </w:r>
      <w:r w:rsidR="001A4633" w:rsidRPr="00D9614E">
        <w:rPr>
          <w:sz w:val="28"/>
          <w:szCs w:val="28"/>
        </w:rPr>
        <w:t xml:space="preserve"> per David Jarrell</w:t>
      </w:r>
    </w:p>
    <w:p w14:paraId="7BD91B51" w14:textId="12368544" w:rsidR="003A3536" w:rsidRDefault="003A3536" w:rsidP="003A3536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D9614E">
        <w:rPr>
          <w:sz w:val="28"/>
          <w:szCs w:val="28"/>
        </w:rPr>
        <w:t>Working on SOPs and training staff</w:t>
      </w:r>
      <w:r w:rsidR="00516D13">
        <w:rPr>
          <w:sz w:val="28"/>
          <w:szCs w:val="28"/>
        </w:rPr>
        <w:t xml:space="preserve"> </w:t>
      </w:r>
      <w:r w:rsidR="000570AA">
        <w:rPr>
          <w:sz w:val="28"/>
          <w:szCs w:val="28"/>
        </w:rPr>
        <w:t>–</w:t>
      </w:r>
      <w:r w:rsidR="00516D13">
        <w:rPr>
          <w:sz w:val="28"/>
          <w:szCs w:val="28"/>
        </w:rPr>
        <w:t xml:space="preserve"> </w:t>
      </w:r>
    </w:p>
    <w:p w14:paraId="1E8BF46B" w14:textId="456FC970" w:rsidR="000570AA" w:rsidRPr="000570AA" w:rsidRDefault="00642A75" w:rsidP="000570AA">
      <w:pPr>
        <w:ind w:left="2520"/>
        <w:rPr>
          <w:b/>
          <w:bCs/>
          <w:sz w:val="28"/>
          <w:szCs w:val="28"/>
        </w:rPr>
      </w:pPr>
      <w:r w:rsidRPr="00642A75">
        <w:rPr>
          <w:b/>
          <w:bCs/>
          <w:sz w:val="28"/>
          <w:szCs w:val="28"/>
          <w:u w:val="single"/>
        </w:rPr>
        <w:t>Update 5/9/2025</w:t>
      </w:r>
      <w:r>
        <w:rPr>
          <w:b/>
          <w:bCs/>
          <w:sz w:val="28"/>
          <w:szCs w:val="28"/>
        </w:rPr>
        <w:t xml:space="preserve"> -  RSA has</w:t>
      </w:r>
      <w:r w:rsidR="000570AA" w:rsidRPr="000570AA">
        <w:rPr>
          <w:b/>
          <w:bCs/>
          <w:sz w:val="28"/>
          <w:szCs w:val="28"/>
        </w:rPr>
        <w:t xml:space="preserve"> run </w:t>
      </w:r>
      <w:r>
        <w:rPr>
          <w:b/>
          <w:bCs/>
          <w:sz w:val="28"/>
          <w:szCs w:val="28"/>
        </w:rPr>
        <w:t xml:space="preserve">the </w:t>
      </w:r>
      <w:r w:rsidR="000570AA">
        <w:rPr>
          <w:b/>
          <w:bCs/>
          <w:sz w:val="28"/>
          <w:szCs w:val="28"/>
        </w:rPr>
        <w:t>membrane filter plant for</w:t>
      </w:r>
      <w:r w:rsidR="000570AA" w:rsidRPr="000570AA">
        <w:rPr>
          <w:b/>
          <w:bCs/>
          <w:sz w:val="28"/>
          <w:szCs w:val="28"/>
        </w:rPr>
        <w:t xml:space="preserve"> 6 days last month and 6 days in May so far.  Ev</w:t>
      </w:r>
      <w:r w:rsidR="000570AA">
        <w:rPr>
          <w:b/>
          <w:bCs/>
          <w:sz w:val="28"/>
          <w:szCs w:val="28"/>
        </w:rPr>
        <w:t>erything is running fine.</w:t>
      </w:r>
    </w:p>
    <w:p w14:paraId="09B51D60" w14:textId="51A124A8" w:rsidR="009E0F17" w:rsidRPr="00BE0F42" w:rsidRDefault="009E0F17" w:rsidP="009E0F17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 w:rsidRPr="00D9614E">
        <w:rPr>
          <w:sz w:val="28"/>
          <w:szCs w:val="28"/>
        </w:rPr>
        <w:t>CIP – Jeremy requested a copy of the CIP</w:t>
      </w:r>
      <w:r w:rsidR="00516D13">
        <w:rPr>
          <w:sz w:val="28"/>
          <w:szCs w:val="28"/>
        </w:rPr>
        <w:t xml:space="preserve"> –</w:t>
      </w:r>
      <w:r w:rsidR="00642A75">
        <w:rPr>
          <w:sz w:val="28"/>
          <w:szCs w:val="28"/>
        </w:rPr>
        <w:t xml:space="preserve"> </w:t>
      </w:r>
      <w:r w:rsidR="00642A75" w:rsidRPr="00642A75">
        <w:rPr>
          <w:b/>
          <w:bCs/>
          <w:sz w:val="28"/>
          <w:szCs w:val="28"/>
          <w:u w:val="single"/>
        </w:rPr>
        <w:t>Update 5/9/2025</w:t>
      </w:r>
      <w:r w:rsidR="00642A75">
        <w:rPr>
          <w:sz w:val="28"/>
          <w:szCs w:val="28"/>
        </w:rPr>
        <w:t xml:space="preserve"> </w:t>
      </w:r>
      <w:r w:rsidR="00642A75">
        <w:rPr>
          <w:b/>
          <w:bCs/>
          <w:sz w:val="28"/>
          <w:szCs w:val="28"/>
        </w:rPr>
        <w:t>-Tim asked for ODW to c</w:t>
      </w:r>
      <w:r w:rsidR="00BE0F42" w:rsidRPr="00BE0F42">
        <w:rPr>
          <w:b/>
          <w:bCs/>
          <w:sz w:val="28"/>
          <w:szCs w:val="28"/>
        </w:rPr>
        <w:t xml:space="preserve">larified </w:t>
      </w:r>
      <w:r w:rsidR="00642A75">
        <w:rPr>
          <w:b/>
          <w:bCs/>
          <w:sz w:val="28"/>
          <w:szCs w:val="28"/>
        </w:rPr>
        <w:t xml:space="preserve">the request and Jeremy said </w:t>
      </w:r>
      <w:r w:rsidR="00BE0F42" w:rsidRPr="00BE0F42">
        <w:rPr>
          <w:b/>
          <w:bCs/>
          <w:sz w:val="28"/>
          <w:szCs w:val="28"/>
        </w:rPr>
        <w:t>that we would like it specific to Wilderness.</w:t>
      </w:r>
      <w:r w:rsidR="00BE0F42">
        <w:rPr>
          <w:b/>
          <w:bCs/>
          <w:sz w:val="28"/>
          <w:szCs w:val="28"/>
        </w:rPr>
        <w:t xml:space="preserve">  Tim states it is a living document and priorities can change.  He agreed to provide it to ODW.</w:t>
      </w:r>
    </w:p>
    <w:p w14:paraId="5B5838B8" w14:textId="30D480AA" w:rsidR="000F2EF5" w:rsidRPr="00642A75" w:rsidRDefault="000F2EF5" w:rsidP="009E0F17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r w:rsidRPr="00D9614E">
        <w:rPr>
          <w:sz w:val="28"/>
          <w:szCs w:val="28"/>
        </w:rPr>
        <w:t xml:space="preserve">WBOP - RSA has not discussed it since last meeting. </w:t>
      </w:r>
      <w:r w:rsidR="00642A75" w:rsidRPr="00642A75">
        <w:rPr>
          <w:b/>
          <w:bCs/>
          <w:sz w:val="28"/>
          <w:szCs w:val="28"/>
          <w:u w:val="single"/>
        </w:rPr>
        <w:t>Update 5/9/2025</w:t>
      </w:r>
      <w:r w:rsidR="00642A75" w:rsidRPr="00642A75">
        <w:rPr>
          <w:b/>
          <w:bCs/>
          <w:sz w:val="28"/>
          <w:szCs w:val="28"/>
        </w:rPr>
        <w:t xml:space="preserve"> </w:t>
      </w:r>
      <w:r w:rsidR="00642A75">
        <w:rPr>
          <w:b/>
          <w:bCs/>
          <w:sz w:val="28"/>
          <w:szCs w:val="28"/>
        </w:rPr>
        <w:t xml:space="preserve">- </w:t>
      </w:r>
      <w:r w:rsidR="00642A75" w:rsidRPr="00642A75">
        <w:rPr>
          <w:b/>
          <w:bCs/>
          <w:sz w:val="28"/>
          <w:szCs w:val="28"/>
        </w:rPr>
        <w:t>No update on whether RSA will provide a WBOP.</w:t>
      </w:r>
    </w:p>
    <w:p w14:paraId="24327116" w14:textId="77777777" w:rsidR="007E1CA8" w:rsidRDefault="007E1CA8" w:rsidP="007E1CA8">
      <w:pPr>
        <w:rPr>
          <w:b/>
          <w:bCs/>
          <w:sz w:val="28"/>
          <w:szCs w:val="28"/>
        </w:rPr>
      </w:pPr>
    </w:p>
    <w:p w14:paraId="0228051C" w14:textId="77777777" w:rsidR="007E1CA8" w:rsidRDefault="007E1CA8" w:rsidP="007E1CA8">
      <w:pPr>
        <w:rPr>
          <w:b/>
          <w:bCs/>
          <w:sz w:val="28"/>
          <w:szCs w:val="28"/>
        </w:rPr>
      </w:pPr>
    </w:p>
    <w:p w14:paraId="6B49C5A1" w14:textId="77777777" w:rsidR="007E1CA8" w:rsidRPr="007E1CA8" w:rsidRDefault="007E1CA8" w:rsidP="007E1CA8">
      <w:pPr>
        <w:rPr>
          <w:b/>
          <w:bCs/>
          <w:sz w:val="28"/>
          <w:szCs w:val="28"/>
        </w:rPr>
      </w:pPr>
    </w:p>
    <w:p w14:paraId="2B52A77D" w14:textId="77777777" w:rsidR="007E1CA8" w:rsidRDefault="007E1CA8" w:rsidP="007E1CA8">
      <w:pPr>
        <w:rPr>
          <w:b/>
          <w:bCs/>
          <w:sz w:val="28"/>
          <w:szCs w:val="28"/>
        </w:rPr>
      </w:pPr>
    </w:p>
    <w:p w14:paraId="7A05F689" w14:textId="77777777" w:rsidR="007E1CA8" w:rsidRDefault="007E1CA8" w:rsidP="007E1CA8">
      <w:pPr>
        <w:rPr>
          <w:b/>
          <w:bCs/>
          <w:sz w:val="28"/>
          <w:szCs w:val="28"/>
        </w:rPr>
      </w:pPr>
    </w:p>
    <w:p w14:paraId="2D99EB85" w14:textId="77777777" w:rsidR="007E1CA8" w:rsidRDefault="007E1CA8" w:rsidP="007E1CA8">
      <w:pPr>
        <w:rPr>
          <w:b/>
          <w:bCs/>
          <w:sz w:val="28"/>
          <w:szCs w:val="28"/>
        </w:rPr>
      </w:pPr>
    </w:p>
    <w:p w14:paraId="2B7C6D7C" w14:textId="77777777" w:rsidR="007E1CA8" w:rsidRDefault="007E1CA8" w:rsidP="007E1CA8">
      <w:pPr>
        <w:rPr>
          <w:b/>
          <w:bCs/>
          <w:sz w:val="28"/>
          <w:szCs w:val="28"/>
        </w:rPr>
      </w:pPr>
    </w:p>
    <w:sectPr w:rsidR="007E1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78B0"/>
    <w:multiLevelType w:val="hybridMultilevel"/>
    <w:tmpl w:val="B72206F2"/>
    <w:lvl w:ilvl="0" w:tplc="96083C3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363C10CC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2" w:tplc="B7DE5B2C">
      <w:start w:val="1"/>
      <w:numFmt w:val="lowerRoman"/>
      <w:lvlText w:val="%3."/>
      <w:lvlJc w:val="right"/>
      <w:pPr>
        <w:ind w:left="1800" w:hanging="180"/>
      </w:pPr>
      <w:rPr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253D6"/>
    <w:multiLevelType w:val="hybridMultilevel"/>
    <w:tmpl w:val="83B6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F2E1D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8B4EDD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62879">
    <w:abstractNumId w:val="0"/>
  </w:num>
  <w:num w:numId="2" w16cid:durableId="129572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FA"/>
    <w:rsid w:val="00032284"/>
    <w:rsid w:val="000570AA"/>
    <w:rsid w:val="0008147A"/>
    <w:rsid w:val="000F1FDE"/>
    <w:rsid w:val="000F2EF5"/>
    <w:rsid w:val="00140CFE"/>
    <w:rsid w:val="0017010D"/>
    <w:rsid w:val="001A4633"/>
    <w:rsid w:val="001F09C2"/>
    <w:rsid w:val="00203952"/>
    <w:rsid w:val="00240D17"/>
    <w:rsid w:val="002A1A20"/>
    <w:rsid w:val="00344EA6"/>
    <w:rsid w:val="00354195"/>
    <w:rsid w:val="003A3536"/>
    <w:rsid w:val="0040439E"/>
    <w:rsid w:val="00516D13"/>
    <w:rsid w:val="005F5973"/>
    <w:rsid w:val="00642A75"/>
    <w:rsid w:val="00654CA8"/>
    <w:rsid w:val="00655525"/>
    <w:rsid w:val="006A35E4"/>
    <w:rsid w:val="006F4D9A"/>
    <w:rsid w:val="007A4845"/>
    <w:rsid w:val="007E1CA8"/>
    <w:rsid w:val="00924105"/>
    <w:rsid w:val="009E0F17"/>
    <w:rsid w:val="00A0444C"/>
    <w:rsid w:val="00AA03CB"/>
    <w:rsid w:val="00B50392"/>
    <w:rsid w:val="00B80F51"/>
    <w:rsid w:val="00BE0F42"/>
    <w:rsid w:val="00C45712"/>
    <w:rsid w:val="00D9614E"/>
    <w:rsid w:val="00DF7DED"/>
    <w:rsid w:val="00E509DB"/>
    <w:rsid w:val="00F06EFA"/>
    <w:rsid w:val="00F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FCB7"/>
  <w15:chartTrackingRefBased/>
  <w15:docId w15:val="{8165065F-C38B-46F3-9111-60A5F784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Deborah (VDH)</dc:creator>
  <cp:keywords/>
  <dc:description/>
  <cp:lastModifiedBy>Hoy, Deborah (VDH)</cp:lastModifiedBy>
  <cp:revision>4</cp:revision>
  <cp:lastPrinted>2025-03-21T14:00:00Z</cp:lastPrinted>
  <dcterms:created xsi:type="dcterms:W3CDTF">2025-05-09T14:37:00Z</dcterms:created>
  <dcterms:modified xsi:type="dcterms:W3CDTF">2025-05-09T14:40:00Z</dcterms:modified>
</cp:coreProperties>
</file>