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8663" w14:textId="0EF168E8" w:rsidR="00926E1D" w:rsidRPr="00D54415" w:rsidRDefault="00926E1D" w:rsidP="00D54415">
      <w:pPr>
        <w:pStyle w:val="Header"/>
        <w:spacing w:after="220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D54415">
        <w:rPr>
          <w:rFonts w:ascii="Arial" w:hAnsi="Arial" w:cs="Arial"/>
          <w:b/>
          <w:color w:val="002060"/>
          <w:sz w:val="36"/>
          <w:szCs w:val="36"/>
        </w:rPr>
        <w:t xml:space="preserve">Competency: </w:t>
      </w:r>
      <w:r w:rsidR="00924AA5" w:rsidRPr="00D54415">
        <w:rPr>
          <w:rFonts w:ascii="Arial" w:hAnsi="Arial" w:cs="Arial"/>
          <w:b/>
          <w:color w:val="002060"/>
          <w:sz w:val="36"/>
          <w:szCs w:val="36"/>
        </w:rPr>
        <w:t>Personal Protective Equipment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836"/>
        <w:gridCol w:w="2638"/>
      </w:tblGrid>
      <w:tr w:rsidR="00B46BA9" w:rsidRPr="00926E1D" w14:paraId="3CB6AAD2" w14:textId="77777777" w:rsidTr="00926E1D">
        <w:tc>
          <w:tcPr>
            <w:tcW w:w="8029" w:type="dxa"/>
            <w:vAlign w:val="center"/>
          </w:tcPr>
          <w:p w14:paraId="75BBBD51" w14:textId="427B2D4D" w:rsidR="00926E1D" w:rsidRPr="000B6614" w:rsidRDefault="00926E1D" w:rsidP="00926E1D">
            <w:pPr>
              <w:pStyle w:val="NoSpacing"/>
              <w:rPr>
                <w:b/>
                <w:sz w:val="24"/>
                <w:szCs w:val="24"/>
              </w:rPr>
            </w:pPr>
            <w:r w:rsidRPr="000B6614">
              <w:rPr>
                <w:b/>
                <w:sz w:val="24"/>
                <w:szCs w:val="24"/>
              </w:rPr>
              <w:t>Competency Statement</w:t>
            </w:r>
          </w:p>
        </w:tc>
        <w:tc>
          <w:tcPr>
            <w:tcW w:w="2671" w:type="dxa"/>
            <w:vAlign w:val="center"/>
          </w:tcPr>
          <w:p w14:paraId="3E5ACEA7" w14:textId="04E17A5C" w:rsidR="00926E1D" w:rsidRPr="000B6614" w:rsidRDefault="00926E1D" w:rsidP="00926E1D">
            <w:pPr>
              <w:pStyle w:val="NoSpacing"/>
              <w:rPr>
                <w:b/>
                <w:sz w:val="24"/>
                <w:szCs w:val="24"/>
              </w:rPr>
            </w:pPr>
            <w:r w:rsidRPr="000B6614">
              <w:rPr>
                <w:b/>
                <w:sz w:val="24"/>
                <w:szCs w:val="24"/>
              </w:rPr>
              <w:t>Method of Validation</w:t>
            </w:r>
          </w:p>
        </w:tc>
      </w:tr>
      <w:tr w:rsidR="00B46BA9" w:rsidRPr="00926E1D" w14:paraId="46F97C82" w14:textId="77777777" w:rsidTr="00926E1D">
        <w:tc>
          <w:tcPr>
            <w:tcW w:w="8029" w:type="dxa"/>
          </w:tcPr>
          <w:p w14:paraId="46C3FF13" w14:textId="04BCA98E" w:rsidR="00926E1D" w:rsidRPr="000B6614" w:rsidRDefault="000B6614" w:rsidP="000B6614">
            <w:pPr>
              <w:pStyle w:val="NoSpacing"/>
              <w:rPr>
                <w:sz w:val="24"/>
                <w:szCs w:val="24"/>
              </w:rPr>
            </w:pPr>
            <w:r w:rsidRPr="000B6614">
              <w:rPr>
                <w:sz w:val="24"/>
                <w:szCs w:val="24"/>
              </w:rPr>
              <w:t>Demonstrate</w:t>
            </w:r>
            <w:r w:rsidR="005E7A56">
              <w:rPr>
                <w:sz w:val="24"/>
                <w:szCs w:val="24"/>
              </w:rPr>
              <w:t>s</w:t>
            </w:r>
            <w:r w:rsidRPr="000B6614">
              <w:rPr>
                <w:sz w:val="24"/>
                <w:szCs w:val="24"/>
              </w:rPr>
              <w:t xml:space="preserve"> proper technique for </w:t>
            </w:r>
            <w:r w:rsidR="00924AA5">
              <w:rPr>
                <w:sz w:val="24"/>
                <w:szCs w:val="24"/>
              </w:rPr>
              <w:t>putting on (donning) and taking off (doffing) personal protective equipment</w:t>
            </w:r>
            <w:r w:rsidR="004475E8">
              <w:rPr>
                <w:sz w:val="24"/>
                <w:szCs w:val="24"/>
              </w:rPr>
              <w:t xml:space="preserve"> (PPE)</w:t>
            </w:r>
            <w:r w:rsidR="00B46BA9">
              <w:rPr>
                <w:sz w:val="24"/>
                <w:szCs w:val="24"/>
              </w:rPr>
              <w:t xml:space="preserve">. Verbalizes </w:t>
            </w:r>
            <w:r w:rsidRPr="000B6614">
              <w:rPr>
                <w:sz w:val="24"/>
                <w:szCs w:val="24"/>
              </w:rPr>
              <w:t xml:space="preserve">knowledge of </w:t>
            </w:r>
            <w:r w:rsidR="00924AA5">
              <w:rPr>
                <w:sz w:val="24"/>
                <w:szCs w:val="24"/>
              </w:rPr>
              <w:t xml:space="preserve">how </w:t>
            </w:r>
            <w:r w:rsidR="004475E8">
              <w:rPr>
                <w:sz w:val="24"/>
                <w:szCs w:val="24"/>
              </w:rPr>
              <w:t xml:space="preserve">PPE </w:t>
            </w:r>
            <w:r w:rsidR="00924AA5">
              <w:rPr>
                <w:sz w:val="24"/>
                <w:szCs w:val="24"/>
              </w:rPr>
              <w:t>helps prevent</w:t>
            </w:r>
            <w:r w:rsidR="00B46BA9">
              <w:rPr>
                <w:sz w:val="24"/>
                <w:szCs w:val="24"/>
              </w:rPr>
              <w:t xml:space="preserve"> healthcare-associated infections</w:t>
            </w:r>
            <w:r w:rsidR="00992F0E">
              <w:rPr>
                <w:sz w:val="24"/>
                <w:szCs w:val="24"/>
              </w:rPr>
              <w:t>.</w:t>
            </w:r>
            <w:r w:rsidR="004475E8">
              <w:rPr>
                <w:sz w:val="24"/>
                <w:szCs w:val="24"/>
              </w:rPr>
              <w:t xml:space="preserve"> Verbalizes knowledge of how to select appropriate PPE based on</w:t>
            </w:r>
            <w:r w:rsidR="00766216">
              <w:rPr>
                <w:sz w:val="24"/>
                <w:szCs w:val="24"/>
              </w:rPr>
              <w:t xml:space="preserve"> Standard Precautions and Transmission-Based Precautions.</w:t>
            </w:r>
            <w:r w:rsidR="00992F0E">
              <w:rPr>
                <w:sz w:val="24"/>
                <w:szCs w:val="24"/>
              </w:rPr>
              <w:t xml:space="preserve"> </w:t>
            </w:r>
            <w:r w:rsidRPr="000B66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vAlign w:val="center"/>
          </w:tcPr>
          <w:p w14:paraId="636CD70C" w14:textId="0C12ACA1" w:rsidR="00926E1D" w:rsidRPr="000B6614" w:rsidRDefault="00926E1D" w:rsidP="00926E1D">
            <w:pPr>
              <w:pStyle w:val="NoSpacing"/>
              <w:rPr>
                <w:sz w:val="24"/>
                <w:szCs w:val="24"/>
              </w:rPr>
            </w:pPr>
            <w:r w:rsidRPr="000B6614">
              <w:rPr>
                <w:sz w:val="24"/>
                <w:szCs w:val="24"/>
              </w:rPr>
              <w:t>D = Demonstrat</w:t>
            </w:r>
            <w:r w:rsidR="005E7A56">
              <w:rPr>
                <w:sz w:val="24"/>
                <w:szCs w:val="24"/>
              </w:rPr>
              <w:t>e</w:t>
            </w:r>
          </w:p>
          <w:p w14:paraId="681D4C00" w14:textId="6182C578" w:rsidR="00926E1D" w:rsidRPr="000B6614" w:rsidRDefault="00926E1D" w:rsidP="00926E1D">
            <w:pPr>
              <w:pStyle w:val="NoSpacing"/>
              <w:rPr>
                <w:sz w:val="24"/>
                <w:szCs w:val="24"/>
              </w:rPr>
            </w:pPr>
            <w:r w:rsidRPr="000B6614">
              <w:rPr>
                <w:sz w:val="24"/>
                <w:szCs w:val="24"/>
              </w:rPr>
              <w:t>V = Verbalize</w:t>
            </w:r>
          </w:p>
        </w:tc>
      </w:tr>
    </w:tbl>
    <w:p w14:paraId="579DED59" w14:textId="77777777" w:rsidR="00926E1D" w:rsidRPr="00926E1D" w:rsidRDefault="00926E1D" w:rsidP="00926E1D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74"/>
      </w:tblGrid>
      <w:tr w:rsidR="00926E1D" w:rsidRPr="00926E1D" w14:paraId="029A68A1" w14:textId="77777777" w:rsidTr="317B97D1">
        <w:tc>
          <w:tcPr>
            <w:tcW w:w="10700" w:type="dxa"/>
            <w:vAlign w:val="center"/>
          </w:tcPr>
          <w:p w14:paraId="0D4747CE" w14:textId="07C7DB45" w:rsidR="00926E1D" w:rsidRPr="00887C6B" w:rsidRDefault="00926E1D" w:rsidP="00926E1D">
            <w:pPr>
              <w:pStyle w:val="NoSpacing"/>
              <w:rPr>
                <w:b/>
                <w:sz w:val="24"/>
                <w:szCs w:val="24"/>
              </w:rPr>
            </w:pPr>
            <w:r w:rsidRPr="00887C6B">
              <w:rPr>
                <w:b/>
                <w:sz w:val="24"/>
                <w:szCs w:val="24"/>
              </w:rPr>
              <w:t>Critical Behaviors for Competency</w:t>
            </w:r>
          </w:p>
        </w:tc>
      </w:tr>
      <w:tr w:rsidR="00926E1D" w:rsidRPr="00926E1D" w14:paraId="1224562F" w14:textId="77777777" w:rsidTr="317B97D1">
        <w:tc>
          <w:tcPr>
            <w:tcW w:w="10700" w:type="dxa"/>
          </w:tcPr>
          <w:p w14:paraId="1BBF04C0" w14:textId="2723A1BD" w:rsidR="003E231A" w:rsidRPr="00887C6B" w:rsidRDefault="003E231A" w:rsidP="003E231A">
            <w:pPr>
              <w:spacing w:after="0" w:line="240" w:lineRule="auto"/>
              <w:ind w:right="-19"/>
              <w:rPr>
                <w:sz w:val="24"/>
                <w:szCs w:val="24"/>
              </w:rPr>
            </w:pPr>
          </w:p>
          <w:p w14:paraId="0883BAEB" w14:textId="38EEBDFC" w:rsidR="001C01EF" w:rsidRDefault="00887C6B" w:rsidP="001C01EF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sz w:val="24"/>
                <w:szCs w:val="24"/>
              </w:rPr>
            </w:pPr>
            <w:r w:rsidRPr="00887C6B">
              <w:rPr>
                <w:sz w:val="24"/>
                <w:szCs w:val="24"/>
              </w:rPr>
              <w:t xml:space="preserve">Verbalize </w:t>
            </w:r>
            <w:r>
              <w:rPr>
                <w:sz w:val="24"/>
                <w:szCs w:val="24"/>
              </w:rPr>
              <w:t xml:space="preserve">knowledge </w:t>
            </w:r>
            <w:r w:rsidR="00D2779A">
              <w:rPr>
                <w:sz w:val="24"/>
                <w:szCs w:val="24"/>
              </w:rPr>
              <w:t>o</w:t>
            </w:r>
            <w:r w:rsidR="00846EAB" w:rsidRPr="000B6614">
              <w:rPr>
                <w:sz w:val="24"/>
                <w:szCs w:val="24"/>
              </w:rPr>
              <w:t>f the import</w:t>
            </w:r>
            <w:r w:rsidR="00846EAB">
              <w:rPr>
                <w:sz w:val="24"/>
                <w:szCs w:val="24"/>
              </w:rPr>
              <w:t xml:space="preserve">ance of </w:t>
            </w:r>
            <w:r w:rsidR="001C01EF">
              <w:rPr>
                <w:sz w:val="24"/>
                <w:szCs w:val="24"/>
              </w:rPr>
              <w:t xml:space="preserve">appropriate use of personal protective equipment </w:t>
            </w:r>
            <w:r w:rsidR="00846EAB" w:rsidRPr="000B6614">
              <w:rPr>
                <w:sz w:val="24"/>
                <w:szCs w:val="24"/>
              </w:rPr>
              <w:t xml:space="preserve">in preventing </w:t>
            </w:r>
            <w:r w:rsidR="00846EAB">
              <w:rPr>
                <w:sz w:val="24"/>
                <w:szCs w:val="24"/>
              </w:rPr>
              <w:t>healthcare</w:t>
            </w:r>
            <w:r w:rsidR="00E9050B">
              <w:rPr>
                <w:sz w:val="24"/>
                <w:szCs w:val="24"/>
              </w:rPr>
              <w:t>-</w:t>
            </w:r>
            <w:r w:rsidR="00846EAB">
              <w:rPr>
                <w:sz w:val="24"/>
                <w:szCs w:val="24"/>
              </w:rPr>
              <w:t>associated infections</w:t>
            </w:r>
            <w:r w:rsidR="00D2779A">
              <w:rPr>
                <w:sz w:val="24"/>
                <w:szCs w:val="24"/>
              </w:rPr>
              <w:t xml:space="preserve">. </w:t>
            </w:r>
          </w:p>
          <w:p w14:paraId="6909DD88" w14:textId="77777777" w:rsidR="001C01EF" w:rsidRDefault="001C01EF" w:rsidP="001C01EF">
            <w:pPr>
              <w:spacing w:after="0" w:line="240" w:lineRule="auto"/>
              <w:ind w:left="612" w:right="-19"/>
              <w:rPr>
                <w:sz w:val="24"/>
                <w:szCs w:val="24"/>
              </w:rPr>
            </w:pPr>
          </w:p>
          <w:p w14:paraId="742A7F47" w14:textId="672B75A4" w:rsidR="001C01EF" w:rsidRPr="001C01EF" w:rsidRDefault="001C01EF" w:rsidP="001C01EF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Verbalize knowledge of how to select appropriate PPE based on Standard Precautions and Transmission-Based Precautions.</w:t>
            </w:r>
          </w:p>
          <w:p w14:paraId="159364A2" w14:textId="77777777" w:rsidR="003F6CD5" w:rsidRDefault="003F6CD5" w:rsidP="003F6CD5">
            <w:pPr>
              <w:spacing w:after="0" w:line="240" w:lineRule="auto"/>
              <w:ind w:left="612" w:right="-19"/>
              <w:rPr>
                <w:sz w:val="24"/>
                <w:szCs w:val="24"/>
              </w:rPr>
            </w:pPr>
          </w:p>
          <w:p w14:paraId="172C3253" w14:textId="720859DA" w:rsidR="003F6CD5" w:rsidRDefault="003F6CD5" w:rsidP="003F6CD5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sz w:val="24"/>
                <w:szCs w:val="24"/>
              </w:rPr>
            </w:pPr>
            <w:r w:rsidRPr="00887C6B">
              <w:rPr>
                <w:sz w:val="24"/>
                <w:szCs w:val="24"/>
              </w:rPr>
              <w:t>Demonstrate</w:t>
            </w:r>
            <w:r w:rsidR="00462C8C">
              <w:rPr>
                <w:sz w:val="24"/>
                <w:szCs w:val="24"/>
              </w:rPr>
              <w:t xml:space="preserve"> proper donning and doffing technique using the </w:t>
            </w:r>
            <w:r w:rsidR="004475E8">
              <w:rPr>
                <w:sz w:val="24"/>
                <w:szCs w:val="24"/>
              </w:rPr>
              <w:t xml:space="preserve">Personal Protective Equipment </w:t>
            </w:r>
            <w:r w:rsidR="003376B0">
              <w:rPr>
                <w:sz w:val="24"/>
                <w:szCs w:val="24"/>
              </w:rPr>
              <w:t xml:space="preserve">Competency </w:t>
            </w:r>
            <w:r w:rsidR="00376805">
              <w:rPr>
                <w:sz w:val="24"/>
                <w:szCs w:val="24"/>
              </w:rPr>
              <w:t>Validation</w:t>
            </w:r>
            <w:r w:rsidR="00770B4D">
              <w:rPr>
                <w:sz w:val="24"/>
                <w:szCs w:val="24"/>
              </w:rPr>
              <w:t>/Audit</w:t>
            </w:r>
            <w:r w:rsidR="003376B0">
              <w:rPr>
                <w:sz w:val="24"/>
                <w:szCs w:val="24"/>
              </w:rPr>
              <w:t xml:space="preserve"> </w:t>
            </w:r>
            <w:r w:rsidR="00376805">
              <w:rPr>
                <w:sz w:val="24"/>
                <w:szCs w:val="24"/>
              </w:rPr>
              <w:t>Tool</w:t>
            </w:r>
            <w:r w:rsidRPr="00887C6B">
              <w:rPr>
                <w:sz w:val="24"/>
                <w:szCs w:val="24"/>
              </w:rPr>
              <w:t xml:space="preserve">. </w:t>
            </w:r>
          </w:p>
          <w:p w14:paraId="43EC79E5" w14:textId="77777777" w:rsidR="003E231A" w:rsidRPr="00CA6EE5" w:rsidRDefault="003E231A" w:rsidP="00CA6EE5">
            <w:pPr>
              <w:rPr>
                <w:sz w:val="24"/>
                <w:szCs w:val="24"/>
              </w:rPr>
            </w:pPr>
          </w:p>
          <w:p w14:paraId="49A35BD6" w14:textId="77EC72B7" w:rsidR="00926E1D" w:rsidRDefault="00887C6B" w:rsidP="00887C6B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sz w:val="24"/>
                <w:szCs w:val="24"/>
              </w:rPr>
            </w:pPr>
            <w:r w:rsidRPr="317B97D1">
              <w:rPr>
                <w:b/>
                <w:bCs/>
                <w:sz w:val="24"/>
                <w:szCs w:val="24"/>
              </w:rPr>
              <w:t>Frequency:</w:t>
            </w:r>
            <w:r w:rsidRPr="317B97D1">
              <w:rPr>
                <w:i/>
                <w:iCs/>
                <w:sz w:val="24"/>
                <w:szCs w:val="24"/>
              </w:rPr>
              <w:t xml:space="preserve"> </w:t>
            </w:r>
            <w:r w:rsidR="000B6614" w:rsidRPr="317B97D1">
              <w:rPr>
                <w:i/>
                <w:iCs/>
                <w:sz w:val="24"/>
                <w:szCs w:val="24"/>
              </w:rPr>
              <w:t xml:space="preserve">Suggested </w:t>
            </w:r>
            <w:r w:rsidR="003B4ECB" w:rsidRPr="317B97D1">
              <w:rPr>
                <w:i/>
                <w:iCs/>
                <w:sz w:val="24"/>
                <w:szCs w:val="24"/>
              </w:rPr>
              <w:t xml:space="preserve">on hire, as an ongoing yearly competency, </w:t>
            </w:r>
            <w:r w:rsidR="00AC33FE" w:rsidRPr="317B97D1">
              <w:rPr>
                <w:i/>
                <w:iCs/>
                <w:sz w:val="24"/>
                <w:szCs w:val="24"/>
              </w:rPr>
              <w:t>as needed</w:t>
            </w:r>
            <w:r w:rsidRPr="317B97D1">
              <w:rPr>
                <w:i/>
                <w:iCs/>
                <w:sz w:val="24"/>
                <w:szCs w:val="24"/>
              </w:rPr>
              <w:t xml:space="preserve"> </w:t>
            </w:r>
            <w:r w:rsidR="000B6614" w:rsidRPr="317B97D1">
              <w:rPr>
                <w:i/>
                <w:iCs/>
                <w:sz w:val="24"/>
                <w:szCs w:val="24"/>
              </w:rPr>
              <w:t xml:space="preserve">if </w:t>
            </w:r>
            <w:r w:rsidR="009D2324" w:rsidRPr="317B97D1">
              <w:rPr>
                <w:i/>
                <w:iCs/>
                <w:sz w:val="24"/>
                <w:szCs w:val="24"/>
              </w:rPr>
              <w:t xml:space="preserve">unit </w:t>
            </w:r>
            <w:r w:rsidR="000B6614" w:rsidRPr="317B97D1">
              <w:rPr>
                <w:i/>
                <w:iCs/>
                <w:sz w:val="24"/>
                <w:szCs w:val="24"/>
              </w:rPr>
              <w:t xml:space="preserve">compliance </w:t>
            </w:r>
            <w:r w:rsidR="009D2324" w:rsidRPr="317B97D1">
              <w:rPr>
                <w:i/>
                <w:iCs/>
                <w:sz w:val="24"/>
                <w:szCs w:val="24"/>
              </w:rPr>
              <w:t xml:space="preserve">is </w:t>
            </w:r>
            <w:r w:rsidR="000B6614" w:rsidRPr="317B97D1">
              <w:rPr>
                <w:i/>
                <w:iCs/>
                <w:sz w:val="24"/>
                <w:szCs w:val="24"/>
              </w:rPr>
              <w:t xml:space="preserve">below </w:t>
            </w:r>
            <w:r w:rsidR="009D2324" w:rsidRPr="004466DC">
              <w:rPr>
                <w:i/>
                <w:iCs/>
                <w:sz w:val="24"/>
                <w:szCs w:val="24"/>
              </w:rPr>
              <w:t>XX</w:t>
            </w:r>
            <w:r w:rsidRPr="317B97D1">
              <w:rPr>
                <w:i/>
                <w:iCs/>
                <w:sz w:val="24"/>
                <w:szCs w:val="24"/>
              </w:rPr>
              <w:t xml:space="preserve">%, </w:t>
            </w:r>
            <w:r w:rsidR="003B5AAD" w:rsidRPr="317B97D1">
              <w:rPr>
                <w:i/>
                <w:iCs/>
                <w:sz w:val="24"/>
                <w:szCs w:val="24"/>
              </w:rPr>
              <w:t xml:space="preserve">and if </w:t>
            </w:r>
            <w:r w:rsidR="30FD5F4A" w:rsidRPr="317B97D1">
              <w:rPr>
                <w:i/>
                <w:iCs/>
                <w:sz w:val="24"/>
                <w:szCs w:val="24"/>
              </w:rPr>
              <w:t xml:space="preserve">lapses in PPE use contributed to a </w:t>
            </w:r>
            <w:r w:rsidR="006A0DB6" w:rsidRPr="317B97D1">
              <w:rPr>
                <w:i/>
                <w:iCs/>
                <w:sz w:val="24"/>
                <w:szCs w:val="24"/>
              </w:rPr>
              <w:t xml:space="preserve">serious safety event. </w:t>
            </w:r>
            <w:r w:rsidRPr="317B97D1">
              <w:rPr>
                <w:sz w:val="24"/>
                <w:szCs w:val="24"/>
              </w:rPr>
              <w:t xml:space="preserve"> </w:t>
            </w:r>
          </w:p>
          <w:p w14:paraId="1B06FD22" w14:textId="77777777" w:rsidR="00887C6B" w:rsidRDefault="00887C6B" w:rsidP="00887C6B">
            <w:pPr>
              <w:pStyle w:val="ListParagraph"/>
              <w:rPr>
                <w:sz w:val="24"/>
                <w:szCs w:val="24"/>
              </w:rPr>
            </w:pPr>
          </w:p>
          <w:p w14:paraId="38D45D25" w14:textId="77777777" w:rsidR="00887C6B" w:rsidRPr="00CA6EE5" w:rsidRDefault="00887C6B" w:rsidP="00887C6B">
            <w:pPr>
              <w:spacing w:after="0" w:line="240" w:lineRule="auto"/>
              <w:ind w:right="-19"/>
              <w:rPr>
                <w:b/>
                <w:sz w:val="24"/>
                <w:szCs w:val="24"/>
              </w:rPr>
            </w:pPr>
            <w:r w:rsidRPr="00CA6EE5">
              <w:rPr>
                <w:b/>
                <w:sz w:val="24"/>
                <w:szCs w:val="24"/>
              </w:rPr>
              <w:t>Competency Resource:</w:t>
            </w:r>
          </w:p>
          <w:p w14:paraId="014B9C53" w14:textId="6869722B" w:rsidR="00887C6B" w:rsidRDefault="00BC33EC" w:rsidP="00887C6B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VDH</w:t>
            </w:r>
            <w:r w:rsidR="009D2324">
              <w:rPr>
                <w:sz w:val="24"/>
                <w:szCs w:val="24"/>
              </w:rPr>
              <w:t xml:space="preserve">: </w:t>
            </w:r>
            <w:r w:rsidR="00924AA5">
              <w:rPr>
                <w:sz w:val="24"/>
                <w:szCs w:val="24"/>
              </w:rPr>
              <w:t>Personal Protective Equipment</w:t>
            </w:r>
            <w:r w:rsidR="009D2324">
              <w:rPr>
                <w:sz w:val="24"/>
                <w:szCs w:val="24"/>
              </w:rPr>
              <w:t xml:space="preserve"> </w:t>
            </w:r>
            <w:r w:rsidR="003376B0">
              <w:rPr>
                <w:sz w:val="24"/>
                <w:szCs w:val="24"/>
              </w:rPr>
              <w:t xml:space="preserve">Competency </w:t>
            </w:r>
            <w:r w:rsidR="009D2324">
              <w:rPr>
                <w:sz w:val="24"/>
                <w:szCs w:val="24"/>
              </w:rPr>
              <w:t>Validation</w:t>
            </w:r>
            <w:r w:rsidR="00770B4D">
              <w:rPr>
                <w:sz w:val="24"/>
                <w:szCs w:val="24"/>
              </w:rPr>
              <w:t xml:space="preserve">/Audit </w:t>
            </w:r>
            <w:r w:rsidR="009D2324">
              <w:rPr>
                <w:sz w:val="24"/>
                <w:szCs w:val="24"/>
              </w:rPr>
              <w:t>Tool</w:t>
            </w:r>
            <w:r w:rsidR="002172BF">
              <w:rPr>
                <w:sz w:val="24"/>
                <w:szCs w:val="24"/>
              </w:rPr>
              <w:t xml:space="preserve"> </w:t>
            </w:r>
          </w:p>
          <w:p w14:paraId="78ACA434" w14:textId="334251B4" w:rsidR="002172BF" w:rsidRPr="00887C6B" w:rsidRDefault="002172BF" w:rsidP="00855BAC">
            <w:pPr>
              <w:spacing w:after="0" w:line="240" w:lineRule="auto"/>
              <w:ind w:left="360" w:right="-19"/>
              <w:rPr>
                <w:sz w:val="24"/>
                <w:szCs w:val="24"/>
              </w:rPr>
            </w:pPr>
          </w:p>
        </w:tc>
      </w:tr>
    </w:tbl>
    <w:p w14:paraId="3504CB22" w14:textId="77777777" w:rsidR="00926E1D" w:rsidRPr="00887C6B" w:rsidRDefault="00926E1D" w:rsidP="00E54230">
      <w:pPr>
        <w:spacing w:after="0"/>
        <w:rPr>
          <w:sz w:val="24"/>
          <w:szCs w:val="24"/>
        </w:rPr>
      </w:pPr>
    </w:p>
    <w:p w14:paraId="171BC51F" w14:textId="7895CC3A" w:rsidR="00926E1D" w:rsidRPr="00887C6B" w:rsidRDefault="00AC475E" w:rsidP="00926E1D">
      <w:pPr>
        <w:pStyle w:val="NoSpacing"/>
        <w:tabs>
          <w:tab w:val="left" w:leader="underscore" w:pos="7200"/>
          <w:tab w:val="right" w:leader="underscore" w:pos="10440"/>
        </w:tabs>
        <w:rPr>
          <w:sz w:val="24"/>
          <w:szCs w:val="24"/>
        </w:rPr>
      </w:pPr>
      <w:r>
        <w:rPr>
          <w:sz w:val="24"/>
          <w:szCs w:val="24"/>
        </w:rPr>
        <w:t>Employee’s</w:t>
      </w:r>
      <w:r w:rsidR="00926E1D" w:rsidRPr="00887C6B">
        <w:rPr>
          <w:sz w:val="24"/>
          <w:szCs w:val="24"/>
        </w:rPr>
        <w:t xml:space="preserve"> Name: </w:t>
      </w:r>
      <w:r w:rsidR="00926E1D" w:rsidRPr="00887C6B">
        <w:rPr>
          <w:sz w:val="24"/>
          <w:szCs w:val="24"/>
        </w:rPr>
        <w:tab/>
        <w:t>Date:</w:t>
      </w:r>
      <w:r w:rsidR="00926E1D" w:rsidRPr="00887C6B">
        <w:rPr>
          <w:sz w:val="24"/>
          <w:szCs w:val="24"/>
        </w:rPr>
        <w:tab/>
      </w:r>
    </w:p>
    <w:p w14:paraId="16B78DCA" w14:textId="52854CF0" w:rsidR="00926E1D" w:rsidRPr="00887C6B" w:rsidRDefault="00926E1D" w:rsidP="00926E1D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20"/>
          <w:szCs w:val="20"/>
        </w:rPr>
      </w:pPr>
      <w:r w:rsidRPr="00887C6B">
        <w:rPr>
          <w:i/>
          <w:sz w:val="20"/>
          <w:szCs w:val="20"/>
        </w:rPr>
        <w:t>(Print full name</w:t>
      </w:r>
      <w:r w:rsidR="000E37DD" w:rsidRPr="00887C6B">
        <w:rPr>
          <w:i/>
          <w:sz w:val="20"/>
          <w:szCs w:val="20"/>
        </w:rPr>
        <w:t xml:space="preserve"> </w:t>
      </w:r>
      <w:r w:rsidRPr="00887C6B">
        <w:rPr>
          <w:i/>
          <w:sz w:val="20"/>
          <w:szCs w:val="20"/>
        </w:rPr>
        <w:t>and include credentials)</w:t>
      </w:r>
    </w:p>
    <w:p w14:paraId="2E56EFFF" w14:textId="77777777" w:rsidR="00926E1D" w:rsidRPr="00887C6B" w:rsidRDefault="00926E1D" w:rsidP="00926E1D">
      <w:pPr>
        <w:pStyle w:val="NoSpacing"/>
        <w:tabs>
          <w:tab w:val="left" w:leader="underscore" w:pos="7200"/>
          <w:tab w:val="right" w:leader="underscore" w:pos="10440"/>
        </w:tabs>
        <w:rPr>
          <w:i/>
          <w:sz w:val="24"/>
          <w:szCs w:val="24"/>
        </w:rPr>
      </w:pPr>
    </w:p>
    <w:p w14:paraId="620D1F6E" w14:textId="2C7BA59D" w:rsidR="003E231A" w:rsidRPr="00887C6B" w:rsidRDefault="00926E1D" w:rsidP="00926E1D">
      <w:pPr>
        <w:pStyle w:val="NoSpacing"/>
        <w:tabs>
          <w:tab w:val="left" w:leader="underscore" w:pos="7200"/>
          <w:tab w:val="right" w:leader="underscore" w:pos="10440"/>
        </w:tabs>
        <w:rPr>
          <w:sz w:val="24"/>
          <w:szCs w:val="24"/>
        </w:rPr>
      </w:pPr>
      <w:r w:rsidRPr="00887C6B">
        <w:rPr>
          <w:sz w:val="24"/>
          <w:szCs w:val="24"/>
        </w:rPr>
        <w:t xml:space="preserve">Validator’s Name: </w:t>
      </w:r>
      <w:r w:rsidRPr="00887C6B">
        <w:rPr>
          <w:sz w:val="24"/>
          <w:szCs w:val="24"/>
        </w:rPr>
        <w:tab/>
        <w:t>Date:</w:t>
      </w:r>
      <w:r w:rsidRPr="00887C6B">
        <w:rPr>
          <w:sz w:val="24"/>
          <w:szCs w:val="24"/>
        </w:rPr>
        <w:tab/>
      </w:r>
    </w:p>
    <w:p w14:paraId="7FA805BF" w14:textId="494FF184" w:rsidR="00445D01" w:rsidRPr="00887C6B" w:rsidRDefault="00926E1D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20"/>
          <w:szCs w:val="20"/>
        </w:rPr>
      </w:pPr>
      <w:r w:rsidRPr="00887C6B">
        <w:rPr>
          <w:i/>
          <w:sz w:val="20"/>
          <w:szCs w:val="20"/>
        </w:rPr>
        <w:t>(Print full name and include credentials)</w:t>
      </w:r>
    </w:p>
    <w:p w14:paraId="1E8D4C08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2DAA9A23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04E7F248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76341365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3FB50F99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202429A4" w14:textId="77777777" w:rsidR="003E231A" w:rsidRPr="00577C9B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sectPr w:rsidR="003E231A" w:rsidRPr="00577C9B" w:rsidSect="00D544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120" w:right="878" w:bottom="2440" w:left="878" w:header="1008" w:footer="720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6600" w14:textId="77777777" w:rsidR="00BA6BB1" w:rsidRDefault="00BA6BB1" w:rsidP="009C4158">
      <w:pPr>
        <w:spacing w:line="240" w:lineRule="auto"/>
      </w:pPr>
      <w:r>
        <w:separator/>
      </w:r>
    </w:p>
  </w:endnote>
  <w:endnote w:type="continuationSeparator" w:id="0">
    <w:p w14:paraId="170145B5" w14:textId="77777777" w:rsidR="00BA6BB1" w:rsidRDefault="00BA6BB1" w:rsidP="009C4158">
      <w:pPr>
        <w:spacing w:line="240" w:lineRule="auto"/>
      </w:pPr>
      <w:r>
        <w:continuationSeparator/>
      </w:r>
    </w:p>
  </w:endnote>
  <w:endnote w:type="continuationNotice" w:id="1">
    <w:p w14:paraId="5C28C49B" w14:textId="77777777" w:rsidR="00BA6BB1" w:rsidRDefault="00BA6B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E4EC" w14:textId="77777777" w:rsidR="00D54415" w:rsidRDefault="00D54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DCF6" w14:textId="61887EFC" w:rsidR="00002D2D" w:rsidRDefault="00577C9B">
    <w:r w:rsidRPr="009B387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D827F1" wp14:editId="670D5A3A">
              <wp:simplePos x="0" y="0"/>
              <wp:positionH relativeFrom="page">
                <wp:posOffset>6111240</wp:posOffset>
              </wp:positionH>
              <wp:positionV relativeFrom="page">
                <wp:posOffset>9342190</wp:posOffset>
              </wp:positionV>
              <wp:extent cx="1121804" cy="372110"/>
              <wp:effectExtent l="0" t="0" r="0" b="889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804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7FE71" w14:textId="0A7D1016" w:rsidR="00577C9B" w:rsidRPr="00C21742" w:rsidRDefault="00733701" w:rsidP="00577C9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Updated</w:t>
                          </w:r>
                          <w:r w:rsidR="00577C9B" w:rsidRPr="00C2174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AE1793">
                            <w:rPr>
                              <w:sz w:val="16"/>
                              <w:szCs w:val="16"/>
                            </w:rPr>
                            <w:t>9/5/2023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ma14="http://schemas.microsoft.com/office/mac/drawingml/2011/main" xmlns:a="http://schemas.openxmlformats.org/drawingml/2006/main" xmlns:w16du="http://schemas.microsoft.com/office/word/2023/wordml/word16du">
          <w:pict w14:anchorId="45B898BF">
            <v:shapetype id="_x0000_t202" coordsize="21600,21600" o:spt="202" path="m,l,21600r21600,l21600,xe" w14:anchorId="5DD827F1">
              <v:stroke joinstyle="miter"/>
              <v:path gradientshapeok="t" o:connecttype="rect"/>
            </v:shapetype>
            <v:shape id="Text Box 6" style="position:absolute;margin-left:481.2pt;margin-top:735.6pt;width:88.35pt;height:29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">
              <v:textbox inset="6e-5mm">
                <w:txbxContent>
                  <w:p w:rsidRPr="00C21742" w:rsidR="00577C9B" w:rsidP="00577C9B" w:rsidRDefault="00733701" w14:paraId="72F7B0FE" w14:textId="0A7D101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Updated</w:t>
                    </w:r>
                    <w:r w:rsidRPr="00C21742" w:rsidR="00577C9B">
                      <w:rPr>
                        <w:sz w:val="16"/>
                        <w:szCs w:val="16"/>
                      </w:rPr>
                      <w:t xml:space="preserve"> </w:t>
                    </w:r>
                    <w:r w:rsidR="00AE1793">
                      <w:rPr>
                        <w:sz w:val="16"/>
                        <w:szCs w:val="16"/>
                      </w:rPr>
                      <w:t>9/5/2023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BFF1" w14:textId="77777777" w:rsidR="00D54415" w:rsidRDefault="00D54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A037" w14:textId="77777777" w:rsidR="00BA6BB1" w:rsidRDefault="00BA6BB1" w:rsidP="009C4158">
      <w:pPr>
        <w:spacing w:line="240" w:lineRule="auto"/>
      </w:pPr>
      <w:r>
        <w:separator/>
      </w:r>
    </w:p>
  </w:footnote>
  <w:footnote w:type="continuationSeparator" w:id="0">
    <w:p w14:paraId="5F753EC0" w14:textId="77777777" w:rsidR="00BA6BB1" w:rsidRDefault="00BA6BB1" w:rsidP="009C4158">
      <w:pPr>
        <w:spacing w:line="240" w:lineRule="auto"/>
      </w:pPr>
      <w:r>
        <w:continuationSeparator/>
      </w:r>
    </w:p>
  </w:footnote>
  <w:footnote w:type="continuationNotice" w:id="1">
    <w:p w14:paraId="6F786C6F" w14:textId="77777777" w:rsidR="00BA6BB1" w:rsidRDefault="00BA6B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0C41" w14:textId="77777777" w:rsidR="00D54415" w:rsidRDefault="00D54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3449" w14:textId="6B837D63" w:rsidR="00D54415" w:rsidRDefault="00D544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D58E44" wp14:editId="7BB10A16">
              <wp:simplePos x="0" y="0"/>
              <wp:positionH relativeFrom="margin">
                <wp:align>left</wp:align>
              </wp:positionH>
              <wp:positionV relativeFrom="paragraph">
                <wp:posOffset>152400</wp:posOffset>
              </wp:positionV>
              <wp:extent cx="6697980" cy="2540"/>
              <wp:effectExtent l="0" t="0" r="26670" b="35560"/>
              <wp:wrapNone/>
              <wp:docPr id="1175027978" name="Straight Connector 11750279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7980" cy="2540"/>
                      </a:xfrm>
                      <a:prstGeom prst="line">
                        <a:avLst/>
                      </a:prstGeom>
                      <a:ln w="6350">
                        <a:solidFill>
                          <a:srgbClr val="001E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2E83BB" id="Straight Connector 1175027978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527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" strokecolor="#001e60" strokeweight=".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BC00ADD" wp14:editId="7A4D54B3">
          <wp:simplePos x="0" y="0"/>
          <wp:positionH relativeFrom="margin">
            <wp:posOffset>0</wp:posOffset>
          </wp:positionH>
          <wp:positionV relativeFrom="paragraph">
            <wp:posOffset>-396240</wp:posOffset>
          </wp:positionV>
          <wp:extent cx="1565910" cy="551180"/>
          <wp:effectExtent l="0" t="0" r="0" b="0"/>
          <wp:wrapNone/>
          <wp:docPr id="37053546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3546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0AD4" w14:textId="77777777" w:rsidR="00D54415" w:rsidRDefault="00D54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667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E8BF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12A1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B1C46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F90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3ACB7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B430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76C1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E3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169D22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FFFFFF89"/>
    <w:multiLevelType w:val="singleLevel"/>
    <w:tmpl w:val="B2560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375325"/>
    <w:multiLevelType w:val="multilevel"/>
    <w:tmpl w:val="1328323A"/>
    <w:numStyleLink w:val="VCUHealthNumbers"/>
  </w:abstractNum>
  <w:abstractNum w:abstractNumId="12" w15:restartNumberingAfterBreak="0">
    <w:nsid w:val="0F2A668F"/>
    <w:multiLevelType w:val="hybridMultilevel"/>
    <w:tmpl w:val="9358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75535"/>
    <w:multiLevelType w:val="multilevel"/>
    <w:tmpl w:val="89DE7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35638E"/>
    <w:multiLevelType w:val="multilevel"/>
    <w:tmpl w:val="1328323A"/>
    <w:styleLink w:val="VCUHealthNumbers"/>
    <w:lvl w:ilvl="0">
      <w:start w:val="1"/>
      <w:numFmt w:val="decimal"/>
      <w:lvlText w:val="%1."/>
      <w:lvlJc w:val="left"/>
      <w:pPr>
        <w:ind w:left="280" w:hanging="2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812861"/>
    <w:multiLevelType w:val="hybridMultilevel"/>
    <w:tmpl w:val="B218B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73465"/>
    <w:multiLevelType w:val="multilevel"/>
    <w:tmpl w:val="89DE7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21420C5"/>
    <w:multiLevelType w:val="multilevel"/>
    <w:tmpl w:val="1328323A"/>
    <w:numStyleLink w:val="VCUHealthNumbers"/>
  </w:abstractNum>
  <w:abstractNum w:abstractNumId="18" w15:restartNumberingAfterBreak="0">
    <w:nsid w:val="239137CC"/>
    <w:multiLevelType w:val="multilevel"/>
    <w:tmpl w:val="1328323A"/>
    <w:numStyleLink w:val="VCUHealthNumbers"/>
  </w:abstractNum>
  <w:abstractNum w:abstractNumId="19" w15:restartNumberingAfterBreak="0">
    <w:nsid w:val="267F1477"/>
    <w:multiLevelType w:val="hybridMultilevel"/>
    <w:tmpl w:val="8232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B02D2"/>
    <w:multiLevelType w:val="hybridMultilevel"/>
    <w:tmpl w:val="B4C8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7086F"/>
    <w:multiLevelType w:val="multilevel"/>
    <w:tmpl w:val="89DE7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4F07B6"/>
    <w:multiLevelType w:val="multilevel"/>
    <w:tmpl w:val="9C6C7C5E"/>
    <w:numStyleLink w:val="VCUHealthBullets"/>
  </w:abstractNum>
  <w:abstractNum w:abstractNumId="23" w15:restartNumberingAfterBreak="0">
    <w:nsid w:val="469512DD"/>
    <w:multiLevelType w:val="hybridMultilevel"/>
    <w:tmpl w:val="A658F374"/>
    <w:lvl w:ilvl="0" w:tplc="51B8965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27496"/>
    <w:multiLevelType w:val="hybridMultilevel"/>
    <w:tmpl w:val="FFF8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56B77"/>
    <w:multiLevelType w:val="multilevel"/>
    <w:tmpl w:val="9C6C7C5E"/>
    <w:styleLink w:val="VCUHealthBullets"/>
    <w:lvl w:ilvl="0">
      <w:start w:val="1"/>
      <w:numFmt w:val="bullet"/>
      <w:pStyle w:val="ListBullet"/>
      <w:lvlText w:val=""/>
      <w:lvlJc w:val="left"/>
      <w:pPr>
        <w:ind w:left="200" w:hanging="20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1B1639"/>
    <w:multiLevelType w:val="multilevel"/>
    <w:tmpl w:val="1328323A"/>
    <w:numStyleLink w:val="VCUHealthNumbers"/>
  </w:abstractNum>
  <w:abstractNum w:abstractNumId="27" w15:restartNumberingAfterBreak="0">
    <w:nsid w:val="59CA5989"/>
    <w:multiLevelType w:val="multilevel"/>
    <w:tmpl w:val="1328323A"/>
    <w:numStyleLink w:val="VCUHealthNumbers"/>
  </w:abstractNum>
  <w:abstractNum w:abstractNumId="28" w15:restartNumberingAfterBreak="0">
    <w:nsid w:val="5CDD5495"/>
    <w:multiLevelType w:val="hybridMultilevel"/>
    <w:tmpl w:val="5E9A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23453"/>
    <w:multiLevelType w:val="hybridMultilevel"/>
    <w:tmpl w:val="1DACA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52C01"/>
    <w:multiLevelType w:val="multilevel"/>
    <w:tmpl w:val="89DE7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403730"/>
    <w:multiLevelType w:val="hybridMultilevel"/>
    <w:tmpl w:val="C11AB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41805"/>
    <w:multiLevelType w:val="hybridMultilevel"/>
    <w:tmpl w:val="5E86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C17DA"/>
    <w:multiLevelType w:val="hybridMultilevel"/>
    <w:tmpl w:val="9BA6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317C2"/>
    <w:multiLevelType w:val="hybridMultilevel"/>
    <w:tmpl w:val="5B70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5409">
    <w:abstractNumId w:val="10"/>
  </w:num>
  <w:num w:numId="2" w16cid:durableId="736636763">
    <w:abstractNumId w:val="8"/>
  </w:num>
  <w:num w:numId="3" w16cid:durableId="136724667">
    <w:abstractNumId w:val="7"/>
  </w:num>
  <w:num w:numId="4" w16cid:durableId="505175831">
    <w:abstractNumId w:val="6"/>
  </w:num>
  <w:num w:numId="5" w16cid:durableId="601766902">
    <w:abstractNumId w:val="5"/>
  </w:num>
  <w:num w:numId="6" w16cid:durableId="744180146">
    <w:abstractNumId w:val="9"/>
  </w:num>
  <w:num w:numId="7" w16cid:durableId="1832209929">
    <w:abstractNumId w:val="4"/>
  </w:num>
  <w:num w:numId="8" w16cid:durableId="1072122898">
    <w:abstractNumId w:val="3"/>
  </w:num>
  <w:num w:numId="9" w16cid:durableId="981422142">
    <w:abstractNumId w:val="2"/>
  </w:num>
  <w:num w:numId="10" w16cid:durableId="1004432836">
    <w:abstractNumId w:val="1"/>
  </w:num>
  <w:num w:numId="11" w16cid:durableId="1228613928">
    <w:abstractNumId w:val="14"/>
  </w:num>
  <w:num w:numId="12" w16cid:durableId="626933831">
    <w:abstractNumId w:val="27"/>
  </w:num>
  <w:num w:numId="13" w16cid:durableId="2054888069">
    <w:abstractNumId w:val="21"/>
  </w:num>
  <w:num w:numId="14" w16cid:durableId="1279676014">
    <w:abstractNumId w:val="13"/>
  </w:num>
  <w:num w:numId="15" w16cid:durableId="1919095319">
    <w:abstractNumId w:val="16"/>
  </w:num>
  <w:num w:numId="16" w16cid:durableId="1668440495">
    <w:abstractNumId w:val="11"/>
  </w:num>
  <w:num w:numId="17" w16cid:durableId="1034573607">
    <w:abstractNumId w:val="17"/>
  </w:num>
  <w:num w:numId="18" w16cid:durableId="1905601091">
    <w:abstractNumId w:val="26"/>
  </w:num>
  <w:num w:numId="19" w16cid:durableId="2128887727">
    <w:abstractNumId w:val="18"/>
  </w:num>
  <w:num w:numId="20" w16cid:durableId="408310839">
    <w:abstractNumId w:val="30"/>
  </w:num>
  <w:num w:numId="21" w16cid:durableId="338434588">
    <w:abstractNumId w:val="25"/>
  </w:num>
  <w:num w:numId="22" w16cid:durableId="486286739">
    <w:abstractNumId w:val="22"/>
  </w:num>
  <w:num w:numId="23" w16cid:durableId="35665091">
    <w:abstractNumId w:val="0"/>
  </w:num>
  <w:num w:numId="24" w16cid:durableId="686057614">
    <w:abstractNumId w:val="23"/>
  </w:num>
  <w:num w:numId="25" w16cid:durableId="1396388528">
    <w:abstractNumId w:val="29"/>
  </w:num>
  <w:num w:numId="26" w16cid:durableId="1144932885">
    <w:abstractNumId w:val="31"/>
  </w:num>
  <w:num w:numId="27" w16cid:durableId="494108297">
    <w:abstractNumId w:val="32"/>
  </w:num>
  <w:num w:numId="28" w16cid:durableId="1370452956">
    <w:abstractNumId w:val="19"/>
  </w:num>
  <w:num w:numId="29" w16cid:durableId="890462014">
    <w:abstractNumId w:val="20"/>
  </w:num>
  <w:num w:numId="30" w16cid:durableId="1920168424">
    <w:abstractNumId w:val="24"/>
  </w:num>
  <w:num w:numId="31" w16cid:durableId="1282809802">
    <w:abstractNumId w:val="33"/>
  </w:num>
  <w:num w:numId="32" w16cid:durableId="741874845">
    <w:abstractNumId w:val="12"/>
  </w:num>
  <w:num w:numId="33" w16cid:durableId="1232423848">
    <w:abstractNumId w:val="15"/>
  </w:num>
  <w:num w:numId="34" w16cid:durableId="227958930">
    <w:abstractNumId w:val="34"/>
  </w:num>
  <w:num w:numId="35" w16cid:durableId="18329878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42"/>
    <w:rsid w:val="00002D2D"/>
    <w:rsid w:val="00037CBD"/>
    <w:rsid w:val="00094A1E"/>
    <w:rsid w:val="000A3195"/>
    <w:rsid w:val="000B6614"/>
    <w:rsid w:val="000E1ABB"/>
    <w:rsid w:val="000E37DD"/>
    <w:rsid w:val="000E6698"/>
    <w:rsid w:val="000F43AC"/>
    <w:rsid w:val="00124C50"/>
    <w:rsid w:val="001349E7"/>
    <w:rsid w:val="001553C4"/>
    <w:rsid w:val="001559B6"/>
    <w:rsid w:val="001615C3"/>
    <w:rsid w:val="001C01EF"/>
    <w:rsid w:val="001C71CA"/>
    <w:rsid w:val="0021534E"/>
    <w:rsid w:val="002172BF"/>
    <w:rsid w:val="003053B5"/>
    <w:rsid w:val="003376B0"/>
    <w:rsid w:val="00376805"/>
    <w:rsid w:val="003B4ECB"/>
    <w:rsid w:val="003B5AAD"/>
    <w:rsid w:val="003C6EDA"/>
    <w:rsid w:val="003D3E0A"/>
    <w:rsid w:val="003E231A"/>
    <w:rsid w:val="003F619D"/>
    <w:rsid w:val="003F6CD5"/>
    <w:rsid w:val="004228D9"/>
    <w:rsid w:val="0043043F"/>
    <w:rsid w:val="00445D01"/>
    <w:rsid w:val="004466DC"/>
    <w:rsid w:val="004475E8"/>
    <w:rsid w:val="00462C8C"/>
    <w:rsid w:val="00471DC2"/>
    <w:rsid w:val="00473108"/>
    <w:rsid w:val="004B226F"/>
    <w:rsid w:val="0051587D"/>
    <w:rsid w:val="0056207C"/>
    <w:rsid w:val="00566124"/>
    <w:rsid w:val="00571F5E"/>
    <w:rsid w:val="00577C9B"/>
    <w:rsid w:val="005939EA"/>
    <w:rsid w:val="005A01E7"/>
    <w:rsid w:val="005B4170"/>
    <w:rsid w:val="005C45EE"/>
    <w:rsid w:val="005E7A56"/>
    <w:rsid w:val="00665922"/>
    <w:rsid w:val="006670ED"/>
    <w:rsid w:val="0067558D"/>
    <w:rsid w:val="00692CFD"/>
    <w:rsid w:val="006A0DB6"/>
    <w:rsid w:val="006D700E"/>
    <w:rsid w:val="006E1D27"/>
    <w:rsid w:val="006E3135"/>
    <w:rsid w:val="006F0F9B"/>
    <w:rsid w:val="006F6E2D"/>
    <w:rsid w:val="00720CD1"/>
    <w:rsid w:val="00733701"/>
    <w:rsid w:val="00766216"/>
    <w:rsid w:val="00770B4D"/>
    <w:rsid w:val="00770B61"/>
    <w:rsid w:val="00775106"/>
    <w:rsid w:val="00794925"/>
    <w:rsid w:val="007B0760"/>
    <w:rsid w:val="007D4782"/>
    <w:rsid w:val="007E70C7"/>
    <w:rsid w:val="00846EAB"/>
    <w:rsid w:val="00855BAC"/>
    <w:rsid w:val="00877BCC"/>
    <w:rsid w:val="00887C6B"/>
    <w:rsid w:val="008C369D"/>
    <w:rsid w:val="00924AA5"/>
    <w:rsid w:val="00926E1D"/>
    <w:rsid w:val="009370DE"/>
    <w:rsid w:val="00950B1B"/>
    <w:rsid w:val="00951944"/>
    <w:rsid w:val="009606F1"/>
    <w:rsid w:val="00992F0E"/>
    <w:rsid w:val="009A5257"/>
    <w:rsid w:val="009B3874"/>
    <w:rsid w:val="009C4158"/>
    <w:rsid w:val="009D2324"/>
    <w:rsid w:val="009D382C"/>
    <w:rsid w:val="009F5A6C"/>
    <w:rsid w:val="00A10B40"/>
    <w:rsid w:val="00A4038D"/>
    <w:rsid w:val="00A43400"/>
    <w:rsid w:val="00AC33FE"/>
    <w:rsid w:val="00AC475E"/>
    <w:rsid w:val="00AD5C58"/>
    <w:rsid w:val="00AE1793"/>
    <w:rsid w:val="00B12A85"/>
    <w:rsid w:val="00B46BA9"/>
    <w:rsid w:val="00BA6BB1"/>
    <w:rsid w:val="00BB2861"/>
    <w:rsid w:val="00BC33EC"/>
    <w:rsid w:val="00C2075A"/>
    <w:rsid w:val="00C21742"/>
    <w:rsid w:val="00C2272D"/>
    <w:rsid w:val="00CA6EE5"/>
    <w:rsid w:val="00CF56AC"/>
    <w:rsid w:val="00D2779A"/>
    <w:rsid w:val="00D54415"/>
    <w:rsid w:val="00DB34FC"/>
    <w:rsid w:val="00DE0F99"/>
    <w:rsid w:val="00E54230"/>
    <w:rsid w:val="00E64631"/>
    <w:rsid w:val="00E9050B"/>
    <w:rsid w:val="00E976E8"/>
    <w:rsid w:val="00EB3A2E"/>
    <w:rsid w:val="00EE282A"/>
    <w:rsid w:val="00EE2B21"/>
    <w:rsid w:val="00F4516E"/>
    <w:rsid w:val="00F7313A"/>
    <w:rsid w:val="00F85D1B"/>
    <w:rsid w:val="00F86E25"/>
    <w:rsid w:val="00FD3338"/>
    <w:rsid w:val="00FF1C1C"/>
    <w:rsid w:val="30FD5F4A"/>
    <w:rsid w:val="317B9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6FA35"/>
  <w14:defaultImageDpi w14:val="300"/>
  <w15:docId w15:val="{13CA72B0-5165-4C8B-B655-03AF72F4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42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rsid w:val="008C369D"/>
    <w:pPr>
      <w:tabs>
        <w:tab w:val="center" w:pos="4320"/>
        <w:tab w:val="right" w:pos="8640"/>
      </w:tabs>
      <w:outlineLvl w:val="1"/>
    </w:pPr>
    <w:rPr>
      <w:rFonts w:ascii="Calibri" w:hAnsi="Calibri"/>
      <w:color w:val="D2392B"/>
      <w:sz w:val="36"/>
    </w:rPr>
  </w:style>
  <w:style w:type="paragraph" w:styleId="Heading3">
    <w:name w:val="heading 3"/>
    <w:basedOn w:val="Normal"/>
    <w:next w:val="Normal"/>
    <w:link w:val="Heading3Char"/>
    <w:rsid w:val="005C45EE"/>
    <w:pPr>
      <w:outlineLvl w:val="2"/>
    </w:pPr>
    <w:rPr>
      <w:b/>
      <w:color w:val="E31E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IDSTable">
    <w:name w:val="IDS Table"/>
    <w:basedOn w:val="TableNormal"/>
    <w:qFormat/>
    <w:rsid w:val="005C45EE"/>
    <w:pPr>
      <w:spacing w:after="120"/>
    </w:pPr>
    <w:rPr>
      <w:rFonts w:ascii="Arial" w:eastAsiaTheme="minorHAnsi" w:hAnsi="Arial"/>
      <w:sz w:val="20"/>
    </w:rPr>
    <w:tblPr>
      <w:tblStyleRowBandSize w:val="1"/>
      <w:tblBorders>
        <w:insideV w:val="single" w:sz="18" w:space="0" w:color="FFFFFF" w:themeColor="background1"/>
      </w:tblBorders>
      <w:tblCellMar>
        <w:top w:w="288" w:type="dxa"/>
        <w:left w:w="144" w:type="dxa"/>
        <w:right w:w="144" w:type="dxa"/>
      </w:tblCellMar>
    </w:tblPr>
    <w:trPr>
      <w:cantSplit/>
    </w:tr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E31E26"/>
      </w:tcPr>
    </w:tblStylePr>
    <w:tblStylePr w:type="lastRow">
      <w:rPr>
        <w:rFonts w:ascii="Arial" w:hAnsi="Arial"/>
        <w:b/>
        <w:sz w:val="20"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customStyle="1" w:styleId="IDSTable1">
    <w:name w:val="IDS Table 1"/>
    <w:basedOn w:val="TableNormal"/>
    <w:qFormat/>
    <w:rsid w:val="005C45EE"/>
    <w:rPr>
      <w:rFonts w:ascii="Arial" w:eastAsiaTheme="minorHAnsi" w:hAnsi="Arial"/>
      <w:sz w:val="20"/>
    </w:rPr>
    <w:tblPr>
      <w:tblStyleRowBandSize w:val="1"/>
      <w:tblBorders>
        <w:insideV w:val="single" w:sz="18" w:space="0" w:color="FFFFFF" w:themeColor="background1"/>
      </w:tblBorders>
      <w:tblCellMar>
        <w:top w:w="288" w:type="dxa"/>
        <w:left w:w="144" w:type="dxa"/>
        <w:bottom w:w="144" w:type="dxa"/>
        <w:right w:w="144" w:type="dxa"/>
      </w:tblCellMar>
    </w:tblPr>
    <w:trPr>
      <w:cantSplit/>
    </w:tr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E31E26"/>
      </w:tcPr>
    </w:tblStylePr>
    <w:tblStylePr w:type="lastRow">
      <w:rPr>
        <w:rFonts w:ascii="Arial" w:hAnsi="Arial"/>
        <w:b/>
        <w:sz w:val="20"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character" w:customStyle="1" w:styleId="Heading2Char">
    <w:name w:val="Heading 2 Char"/>
    <w:basedOn w:val="DefaultParagraphFont"/>
    <w:link w:val="Heading2"/>
    <w:rsid w:val="005C45EE"/>
    <w:rPr>
      <w:rFonts w:ascii="Calibri" w:hAnsi="Calibri"/>
      <w:color w:val="D2392B"/>
      <w:sz w:val="36"/>
    </w:rPr>
  </w:style>
  <w:style w:type="paragraph" w:customStyle="1" w:styleId="BodyCopySubhead">
    <w:name w:val="Body Copy Subhead"/>
    <w:basedOn w:val="Normal"/>
    <w:qFormat/>
    <w:rsid w:val="007D4782"/>
    <w:rPr>
      <w:b/>
      <w:color w:val="63656A"/>
      <w:szCs w:val="20"/>
    </w:rPr>
  </w:style>
  <w:style w:type="paragraph" w:customStyle="1" w:styleId="BodyHeadline">
    <w:name w:val="Body Headline"/>
    <w:basedOn w:val="Normal"/>
    <w:qFormat/>
    <w:rsid w:val="007D4782"/>
    <w:pPr>
      <w:spacing w:after="140" w:line="420" w:lineRule="exact"/>
    </w:pPr>
    <w:rPr>
      <w:noProof/>
      <w:color w:val="63656A"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5C45EE"/>
    <w:rPr>
      <w:rFonts w:ascii="Arial" w:hAnsi="Arial"/>
      <w:b/>
      <w:color w:val="E31E26"/>
      <w:sz w:val="20"/>
    </w:rPr>
  </w:style>
  <w:style w:type="table" w:customStyle="1" w:styleId="OATable">
    <w:name w:val="OA Table"/>
    <w:basedOn w:val="TableNormal"/>
    <w:uiPriority w:val="99"/>
    <w:rsid w:val="005C45EE"/>
    <w:pPr>
      <w:spacing w:after="120"/>
    </w:pPr>
    <w:rPr>
      <w:rFonts w:ascii="Arial" w:eastAsiaTheme="minorHAnsi" w:hAnsi="Arial"/>
      <w:sz w:val="20"/>
    </w:rPr>
    <w:tblPr>
      <w:tblStyleRowBandSize w:val="1"/>
      <w:tblBorders>
        <w:insideV w:val="single" w:sz="18" w:space="0" w:color="FFFFFF" w:themeColor="background1"/>
      </w:tblBorders>
      <w:tblCellMar>
        <w:top w:w="288" w:type="dxa"/>
        <w:left w:w="144" w:type="dxa"/>
        <w:right w:w="144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08184"/>
      </w:tcPr>
    </w:tblStylePr>
    <w:tblStylePr w:type="lastRow">
      <w:rPr>
        <w:b/>
      </w:rPr>
      <w:tblPr/>
      <w:tcPr>
        <w:tcBorders>
          <w:top w:val="single" w:sz="4" w:space="0" w:color="6D6E7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BodyIntro">
    <w:name w:val="Body Intro"/>
    <w:basedOn w:val="BodyCopySubhead"/>
    <w:next w:val="BodyCopySubhead"/>
    <w:qFormat/>
    <w:rsid w:val="0021534E"/>
    <w:pPr>
      <w:spacing w:after="140"/>
    </w:pPr>
  </w:style>
  <w:style w:type="paragraph" w:styleId="Title">
    <w:name w:val="Title"/>
    <w:basedOn w:val="Normal"/>
    <w:link w:val="TitleChar"/>
    <w:uiPriority w:val="10"/>
    <w:qFormat/>
    <w:rsid w:val="007D4782"/>
    <w:pPr>
      <w:spacing w:line="660" w:lineRule="exact"/>
    </w:pPr>
    <w:rPr>
      <w:color w:val="FFFFFF" w:themeColor="background1"/>
      <w:sz w:val="60"/>
      <w:szCs w:val="60"/>
    </w:rPr>
  </w:style>
  <w:style w:type="paragraph" w:styleId="Caption">
    <w:name w:val="caption"/>
    <w:basedOn w:val="Normal"/>
    <w:next w:val="Normal"/>
    <w:uiPriority w:val="35"/>
    <w:unhideWhenUsed/>
    <w:qFormat/>
    <w:rsid w:val="001349E7"/>
    <w:pPr>
      <w:spacing w:after="140" w:line="200" w:lineRule="exact"/>
    </w:pPr>
    <w:rPr>
      <w:bCs/>
      <w:i/>
      <w:color w:val="000000" w:themeColor="text1"/>
      <w:sz w:val="16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D4782"/>
    <w:rPr>
      <w:rFonts w:ascii="Arial" w:hAnsi="Arial"/>
      <w:color w:val="FFFFFF" w:themeColor="background1"/>
      <w:sz w:val="60"/>
      <w:szCs w:val="60"/>
    </w:rPr>
  </w:style>
  <w:style w:type="paragraph" w:customStyle="1" w:styleId="CalloutsandCalltoAction">
    <w:name w:val="Callouts and Call to Action"/>
    <w:basedOn w:val="Normal"/>
    <w:qFormat/>
    <w:rsid w:val="009B3874"/>
    <w:rPr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158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58"/>
    <w:rPr>
      <w:rFonts w:ascii="Lucida Grande" w:hAnsi="Lucida Grande" w:cs="Lucida Grande"/>
      <w:sz w:val="18"/>
      <w:szCs w:val="18"/>
    </w:rPr>
  </w:style>
  <w:style w:type="paragraph" w:customStyle="1" w:styleId="BodyCopy">
    <w:name w:val="Body Copy"/>
    <w:basedOn w:val="Normal"/>
    <w:qFormat/>
    <w:rsid w:val="0021534E"/>
    <w:pPr>
      <w:spacing w:after="140"/>
    </w:pPr>
    <w:rPr>
      <w:color w:val="000000" w:themeColor="text1"/>
      <w:szCs w:val="20"/>
    </w:rPr>
  </w:style>
  <w:style w:type="numbering" w:customStyle="1" w:styleId="VCUHealthNumbers">
    <w:name w:val="VCU Health Numbers"/>
    <w:uiPriority w:val="99"/>
    <w:rsid w:val="0021534E"/>
    <w:pPr>
      <w:numPr>
        <w:numId w:val="11"/>
      </w:numPr>
    </w:pPr>
  </w:style>
  <w:style w:type="paragraph" w:styleId="ListNumber">
    <w:name w:val="List Number"/>
    <w:basedOn w:val="Normal"/>
    <w:uiPriority w:val="99"/>
    <w:unhideWhenUsed/>
    <w:qFormat/>
    <w:rsid w:val="0021534E"/>
    <w:pPr>
      <w:contextualSpacing/>
    </w:pPr>
  </w:style>
  <w:style w:type="numbering" w:customStyle="1" w:styleId="VCUHealthBullets">
    <w:name w:val="VCU Health Bullets"/>
    <w:uiPriority w:val="99"/>
    <w:rsid w:val="009370DE"/>
    <w:pPr>
      <w:numPr>
        <w:numId w:val="21"/>
      </w:numPr>
    </w:pPr>
  </w:style>
  <w:style w:type="paragraph" w:styleId="ListBullet">
    <w:name w:val="List Bullet"/>
    <w:basedOn w:val="Normal"/>
    <w:uiPriority w:val="99"/>
    <w:unhideWhenUsed/>
    <w:rsid w:val="009370DE"/>
    <w:pPr>
      <w:numPr>
        <w:numId w:val="2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AB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AB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E1AB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ABB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21742"/>
    <w:pPr>
      <w:ind w:left="720"/>
      <w:contextualSpacing/>
    </w:pPr>
  </w:style>
  <w:style w:type="paragraph" w:styleId="NoSpacing">
    <w:name w:val="No Spacing"/>
    <w:uiPriority w:val="1"/>
    <w:qFormat/>
    <w:rsid w:val="00C21742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92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3195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B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760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60"/>
    <w:rPr>
      <w:rFonts w:eastAsiaTheme="minorHAns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B07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CU Health">
  <a:themeElements>
    <a:clrScheme name="Custom 8">
      <a:dk1>
        <a:sysClr val="windowText" lastClr="000000"/>
      </a:dk1>
      <a:lt1>
        <a:sysClr val="window" lastClr="FFFFFF"/>
      </a:lt1>
      <a:dk2>
        <a:srgbClr val="000000"/>
      </a:dk2>
      <a:lt2>
        <a:srgbClr val="7CA0C5"/>
      </a:lt2>
      <a:accent1>
        <a:srgbClr val="FFBA00"/>
      </a:accent1>
      <a:accent2>
        <a:srgbClr val="FFCE00"/>
      </a:accent2>
      <a:accent3>
        <a:srgbClr val="E57200"/>
      </a:accent3>
      <a:accent4>
        <a:srgbClr val="612751"/>
      </a:accent4>
      <a:accent5>
        <a:srgbClr val="006C68"/>
      </a:accent5>
      <a:accent6>
        <a:srgbClr val="003764"/>
      </a:accent6>
      <a:hlink>
        <a:srgbClr val="A5779B"/>
      </a:hlink>
      <a:folHlink>
        <a:srgbClr val="6CAFB4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cuh_template_2015_08_31 [Read-Only]" id="{1254C0AD-AE65-46FC-97EA-B401B66628E8}" vid="{FCFE6A97-3B8B-4520-AB51-AA07EDD043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5C7DC9C6D3B4C94A54863F8E535FD" ma:contentTypeVersion="11" ma:contentTypeDescription="Create a new document." ma:contentTypeScope="" ma:versionID="088a91eb9555daf55c4639e1895e45a4">
  <xsd:schema xmlns:xsd="http://www.w3.org/2001/XMLSchema" xmlns:xs="http://www.w3.org/2001/XMLSchema" xmlns:p="http://schemas.microsoft.com/office/2006/metadata/properties" xmlns:ns2="1eb65c12-1b26-43f8-bbb5-34262027510a" xmlns:ns3="320b1d41-39dd-4dfc-9748-a33c589cc199" targetNamespace="http://schemas.microsoft.com/office/2006/metadata/properties" ma:root="true" ma:fieldsID="b9df102528ff01d63ba34a5e627b5389" ns2:_="" ns3:_="">
    <xsd:import namespace="1eb65c12-1b26-43f8-bbb5-34262027510a"/>
    <xsd:import namespace="320b1d41-39dd-4dfc-9748-a33c589cc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5c12-1b26-43f8-bbb5-342620275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1d41-39dd-4dfc-9748-a33c589cc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48925-A868-4855-B16A-695D826F7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B7FDE-CEB5-486C-875C-6B3CF09D5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8472B2-2014-421B-AF22-7E6DDD04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65c12-1b26-43f8-bbb5-34262027510a"/>
    <ds:schemaRef ds:uri="320b1d41-39dd-4dfc-9748-a33c589cc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503C32-5841-4422-8FA8-D2ADCFB556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MAI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jmorrisa</dc:creator>
  <cp:keywords/>
  <cp:lastModifiedBy>Chapman, Andrea (VDH)</cp:lastModifiedBy>
  <cp:revision>3</cp:revision>
  <cp:lastPrinted>2018-05-03T23:55:00Z</cp:lastPrinted>
  <dcterms:created xsi:type="dcterms:W3CDTF">2023-11-06T15:12:00Z</dcterms:created>
  <dcterms:modified xsi:type="dcterms:W3CDTF">2023-11-09T17:03:00Z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0x0101001E55C7DC9C6D3B4C94A54863F8E535FD</vt:lpwstr>
  </property>
</Properties>
</file>