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00C" w14:textId="77777777" w:rsidR="00592477" w:rsidRPr="00F33AB7" w:rsidRDefault="00592477" w:rsidP="00592477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F33AB7">
        <w:rPr>
          <w:rFonts w:ascii="Arial" w:hAnsi="Arial" w:cs="Arial"/>
          <w:color w:val="002060"/>
          <w:sz w:val="36"/>
          <w:szCs w:val="36"/>
        </w:rPr>
        <w:t xml:space="preserve">Hand Hygiene Competency Validation/Audit Tool </w:t>
      </w:r>
    </w:p>
    <w:p w14:paraId="073A1863" w14:textId="77777777" w:rsidR="00592477" w:rsidRDefault="00592477"/>
    <w:p w14:paraId="30D387C1" w14:textId="77777777" w:rsidR="006D6B72" w:rsidRDefault="006D6B72">
      <w:pPr>
        <w:sectPr w:rsidR="006D6B72" w:rsidSect="00EB4939">
          <w:headerReference w:type="default" r:id="rId10"/>
          <w:pgSz w:w="15840" w:h="12240" w:orient="landscape"/>
          <w:pgMar w:top="720" w:right="720" w:bottom="720" w:left="720" w:header="1152" w:footer="720" w:gutter="0"/>
          <w:cols w:space="720"/>
          <w:docGrid w:linePitch="360"/>
        </w:sectPr>
      </w:pPr>
    </w:p>
    <w:p w14:paraId="37C28907" w14:textId="54E5B791" w:rsidR="00F47865" w:rsidRDefault="00F47865">
      <w:pPr>
        <w:rPr>
          <w:rFonts w:ascii="Arial" w:hAnsi="Arial" w:cs="Arial"/>
          <w:sz w:val="24"/>
          <w:szCs w:val="24"/>
        </w:rPr>
      </w:pPr>
      <w:r w:rsidRPr="006D6B72">
        <w:rPr>
          <w:rFonts w:ascii="Arial" w:hAnsi="Arial" w:cs="Arial"/>
          <w:sz w:val="24"/>
          <w:szCs w:val="24"/>
        </w:rPr>
        <w:t>Employee Name:</w:t>
      </w:r>
    </w:p>
    <w:p w14:paraId="0DCA1B7B" w14:textId="77777777" w:rsidR="006D6B72" w:rsidRPr="006D6B72" w:rsidRDefault="006D6B72">
      <w:pPr>
        <w:rPr>
          <w:rFonts w:ascii="Arial" w:hAnsi="Arial" w:cs="Arial"/>
          <w:sz w:val="24"/>
          <w:szCs w:val="24"/>
        </w:rPr>
      </w:pPr>
    </w:p>
    <w:p w14:paraId="63D4F8F7" w14:textId="694CA49F" w:rsidR="00F47865" w:rsidRPr="006D6B72" w:rsidRDefault="00F47865">
      <w:pPr>
        <w:rPr>
          <w:rFonts w:ascii="Arial" w:hAnsi="Arial" w:cs="Arial"/>
          <w:sz w:val="24"/>
          <w:szCs w:val="24"/>
        </w:rPr>
      </w:pPr>
      <w:r w:rsidRPr="006D6B72">
        <w:rPr>
          <w:rFonts w:ascii="Arial" w:hAnsi="Arial" w:cs="Arial"/>
          <w:sz w:val="24"/>
          <w:szCs w:val="24"/>
        </w:rPr>
        <w:t>Job Title:</w:t>
      </w:r>
    </w:p>
    <w:p w14:paraId="0BB830D5" w14:textId="77777777" w:rsidR="006D6B72" w:rsidRDefault="006D6B72"/>
    <w:p w14:paraId="00FE4607" w14:textId="77777777" w:rsidR="00F47865" w:rsidRPr="006D6B72" w:rsidRDefault="00F47865" w:rsidP="00F47865">
      <w:pPr>
        <w:pStyle w:val="TableParagraph"/>
        <w:numPr>
          <w:ilvl w:val="0"/>
          <w:numId w:val="1"/>
        </w:numPr>
        <w:tabs>
          <w:tab w:val="left" w:pos="371"/>
        </w:tabs>
        <w:spacing w:before="1"/>
        <w:ind w:left="371" w:hanging="267"/>
        <w:rPr>
          <w:rFonts w:ascii="Arial" w:hAnsi="Arial" w:cs="Arial"/>
          <w:sz w:val="24"/>
        </w:rPr>
      </w:pPr>
      <w:r w:rsidRPr="006D6B72">
        <w:rPr>
          <w:rFonts w:ascii="Arial" w:hAnsi="Arial" w:cs="Arial"/>
          <w:spacing w:val="-2"/>
          <w:sz w:val="24"/>
        </w:rPr>
        <w:t>Orientation</w:t>
      </w:r>
    </w:p>
    <w:p w14:paraId="35D13669" w14:textId="77777777" w:rsidR="00F47865" w:rsidRPr="006D6B72" w:rsidRDefault="00F47865" w:rsidP="00F47865">
      <w:pPr>
        <w:pStyle w:val="TableParagraph"/>
        <w:numPr>
          <w:ilvl w:val="0"/>
          <w:numId w:val="1"/>
        </w:numPr>
        <w:tabs>
          <w:tab w:val="left" w:pos="371"/>
        </w:tabs>
        <w:ind w:left="371" w:hanging="267"/>
        <w:rPr>
          <w:rFonts w:ascii="Arial" w:hAnsi="Arial" w:cs="Arial"/>
          <w:sz w:val="24"/>
        </w:rPr>
      </w:pPr>
      <w:r w:rsidRPr="006D6B72">
        <w:rPr>
          <w:rFonts w:ascii="Arial" w:hAnsi="Arial" w:cs="Arial"/>
          <w:spacing w:val="-2"/>
          <w:sz w:val="24"/>
        </w:rPr>
        <w:t>Annual</w:t>
      </w:r>
    </w:p>
    <w:p w14:paraId="36213901" w14:textId="77777777" w:rsidR="00F47865" w:rsidRPr="006D6B72" w:rsidRDefault="00F47865" w:rsidP="00F47865">
      <w:pPr>
        <w:pStyle w:val="TableParagraph"/>
        <w:numPr>
          <w:ilvl w:val="0"/>
          <w:numId w:val="1"/>
        </w:numPr>
        <w:tabs>
          <w:tab w:val="left" w:pos="371"/>
        </w:tabs>
        <w:spacing w:before="1"/>
        <w:ind w:left="371" w:hanging="267"/>
        <w:rPr>
          <w:rFonts w:ascii="Arial" w:hAnsi="Arial" w:cs="Arial"/>
          <w:spacing w:val="-2"/>
          <w:sz w:val="24"/>
        </w:rPr>
      </w:pPr>
      <w:r w:rsidRPr="006D6B72">
        <w:rPr>
          <w:rFonts w:ascii="Arial" w:hAnsi="Arial" w:cs="Arial"/>
          <w:spacing w:val="-2"/>
          <w:sz w:val="24"/>
        </w:rPr>
        <w:t>Other</w:t>
      </w:r>
    </w:p>
    <w:p w14:paraId="3E0BB2AF" w14:textId="77777777" w:rsidR="006D6B72" w:rsidRDefault="006D6B72">
      <w:pPr>
        <w:sectPr w:rsidR="006D6B72" w:rsidSect="006D6B72">
          <w:type w:val="continuous"/>
          <w:pgSz w:w="15840" w:h="12240" w:orient="landscape"/>
          <w:pgMar w:top="720" w:right="720" w:bottom="720" w:left="720" w:header="1152" w:footer="720" w:gutter="0"/>
          <w:cols w:num="2" w:space="720"/>
          <w:docGrid w:linePitch="360"/>
        </w:sectPr>
      </w:pPr>
    </w:p>
    <w:tbl>
      <w:tblPr>
        <w:tblStyle w:val="GridTable1Light-Accent1"/>
        <w:tblW w:w="14467" w:type="dxa"/>
        <w:jc w:val="center"/>
        <w:tblLayout w:type="fixed"/>
        <w:tblLook w:val="01E0" w:firstRow="1" w:lastRow="1" w:firstColumn="1" w:lastColumn="1" w:noHBand="0" w:noVBand="0"/>
      </w:tblPr>
      <w:tblGrid>
        <w:gridCol w:w="6457"/>
        <w:gridCol w:w="1980"/>
        <w:gridCol w:w="1170"/>
        <w:gridCol w:w="2790"/>
        <w:gridCol w:w="2070"/>
      </w:tblGrid>
      <w:tr w:rsidR="00ED1E0E" w:rsidRPr="00715DE1" w14:paraId="52DE0990" w14:textId="77777777" w:rsidTr="00ED1E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D82D29A" w14:textId="77777777" w:rsidR="00ED1E0E" w:rsidRPr="00715DE1" w:rsidRDefault="00ED1E0E" w:rsidP="00962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Hand Hygiene with Soap and Water  </w:t>
            </w:r>
          </w:p>
        </w:tc>
        <w:tc>
          <w:tcPr>
            <w:tcW w:w="1980" w:type="dxa"/>
          </w:tcPr>
          <w:p w14:paraId="3B837B54" w14:textId="77777777" w:rsidR="00ED1E0E" w:rsidRPr="00ED1E0E" w:rsidRDefault="00ED1E0E" w:rsidP="00ED1E0E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ED1E0E"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14:paraId="3E1F1DC8" w14:textId="77777777" w:rsidR="00ED1E0E" w:rsidRPr="00ED1E0E" w:rsidRDefault="00ED1E0E" w:rsidP="00ED1E0E">
            <w:pPr>
              <w:pStyle w:val="TableParagraph"/>
              <w:spacing w:before="44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5"/>
                <w:szCs w:val="18"/>
              </w:rPr>
            </w:pPr>
            <w:r w:rsidRPr="00ED1E0E">
              <w:rPr>
                <w:rFonts w:ascii="Arial" w:hAnsi="Arial" w:cs="Arial"/>
                <w:b w:val="0"/>
                <w:bCs w:val="0"/>
                <w:spacing w:val="-5"/>
                <w:szCs w:val="18"/>
              </w:rPr>
              <w:t>D=Demonstrate</w:t>
            </w:r>
          </w:p>
          <w:p w14:paraId="29C0AF38" w14:textId="4AC65A72" w:rsidR="00ED1E0E" w:rsidRDefault="00ED1E0E" w:rsidP="00ED1E0E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ED1E0E">
              <w:rPr>
                <w:rFonts w:ascii="Arial" w:hAnsi="Arial" w:cs="Arial"/>
                <w:b w:val="0"/>
                <w:bCs w:val="0"/>
                <w:spacing w:val="-5"/>
                <w:szCs w:val="18"/>
              </w:rPr>
              <w:t>V=Verbalize</w:t>
            </w:r>
          </w:p>
        </w:tc>
        <w:tc>
          <w:tcPr>
            <w:tcW w:w="1170" w:type="dxa"/>
          </w:tcPr>
          <w:p w14:paraId="68006CD8" w14:textId="4DA35C26" w:rsidR="00ED1E0E" w:rsidRPr="00ED1E0E" w:rsidRDefault="00ED1E0E" w:rsidP="00ED1E0E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ED1E0E">
              <w:rPr>
                <w:rFonts w:ascii="Arial" w:hAnsi="Arial" w:cs="Arial"/>
                <w:spacing w:val="-2"/>
                <w:szCs w:val="18"/>
              </w:rPr>
              <w:t>Meets Criteria</w:t>
            </w:r>
          </w:p>
          <w:p w14:paraId="0B0523D6" w14:textId="735C7E1F" w:rsidR="00ED1E0E" w:rsidRPr="00ED1E0E" w:rsidRDefault="00ED1E0E" w:rsidP="00ED1E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1E0E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790" w:type="dxa"/>
            <w:tcMar>
              <w:left w:w="0" w:type="dxa"/>
              <w:right w:w="0" w:type="dxa"/>
            </w:tcMar>
          </w:tcPr>
          <w:p w14:paraId="49B6FC3F" w14:textId="77777777" w:rsidR="00ED1E0E" w:rsidRPr="00ED1E0E" w:rsidRDefault="00ED1E0E" w:rsidP="00ED1E0E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ED1E0E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14:paraId="0BF7CCB0" w14:textId="77777777" w:rsidR="00ED1E0E" w:rsidRPr="00EB78C6" w:rsidRDefault="00ED1E0E" w:rsidP="00ED1E0E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D1E0E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tcMar>
              <w:left w:w="0" w:type="dxa"/>
              <w:right w:w="0" w:type="dxa"/>
            </w:tcMar>
          </w:tcPr>
          <w:p w14:paraId="0F66C71A" w14:textId="0F12F70C" w:rsidR="00ED1E0E" w:rsidRDefault="00ED1E0E" w:rsidP="00ED1E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B78C6">
              <w:rPr>
                <w:rFonts w:ascii="Arial" w:hAnsi="Arial" w:cs="Arial"/>
              </w:rPr>
              <w:t>Recommendations Implemented</w:t>
            </w:r>
          </w:p>
          <w:p w14:paraId="3C744093" w14:textId="458B6321" w:rsidR="00ED1E0E" w:rsidRPr="00EB78C6" w:rsidRDefault="00ED1E0E" w:rsidP="00ED1E0E">
            <w:pPr>
              <w:jc w:val="center"/>
              <w:rPr>
                <w:rFonts w:ascii="Arial" w:hAnsi="Arial" w:cs="Arial"/>
                <w:spacing w:val="-2"/>
                <w:szCs w:val="18"/>
              </w:rPr>
            </w:pPr>
            <w:r w:rsidRPr="000C4DAD"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="00ED1E0E" w:rsidRPr="00715DE1" w14:paraId="485CD6C7" w14:textId="77777777" w:rsidTr="00ED1E0E">
        <w:trPr>
          <w:trHeight w:val="6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181195CB" w14:textId="77777777" w:rsidR="00ED1E0E" w:rsidRPr="00D91377" w:rsidRDefault="00ED1E0E" w:rsidP="00607270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Checks that sink areas are supplied with soap and paper towels</w:t>
            </w:r>
          </w:p>
        </w:tc>
        <w:tc>
          <w:tcPr>
            <w:tcW w:w="1980" w:type="dxa"/>
            <w:vAlign w:val="center"/>
          </w:tcPr>
          <w:p w14:paraId="14FF48C8" w14:textId="130C9617" w:rsidR="00ED1E0E" w:rsidRPr="00715DE1" w:rsidRDefault="00ED1E0E" w:rsidP="0032563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245C0371" w14:textId="77777777" w:rsidR="00ED1E0E" w:rsidRPr="00715DE1" w:rsidRDefault="00ED1E0E" w:rsidP="006072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5EBAE979" w14:textId="77777777" w:rsidR="00ED1E0E" w:rsidRPr="00715DE1" w:rsidRDefault="00ED1E0E" w:rsidP="0060727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439BBADF" w14:textId="77777777" w:rsidR="00ED1E0E" w:rsidRPr="00715DE1" w:rsidRDefault="00ED1E0E" w:rsidP="0060727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07A26362" w14:textId="77777777" w:rsidTr="00ED1E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CA85AFF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Turns on faucet and regulates water temperature</w:t>
            </w:r>
          </w:p>
        </w:tc>
        <w:tc>
          <w:tcPr>
            <w:tcW w:w="1980" w:type="dxa"/>
            <w:vAlign w:val="center"/>
          </w:tcPr>
          <w:p w14:paraId="0EBE0090" w14:textId="26A0DDCB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727D52CB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4030954E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2DCB1EC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047886A9" w14:textId="77777777" w:rsidTr="00ED1E0E">
        <w:trPr>
          <w:trHeight w:val="6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7BCB665D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Wets hands and applies enough soap to cover all surfaces of hands</w:t>
            </w:r>
          </w:p>
        </w:tc>
        <w:tc>
          <w:tcPr>
            <w:tcW w:w="1980" w:type="dxa"/>
            <w:vAlign w:val="center"/>
          </w:tcPr>
          <w:p w14:paraId="5F61F369" w14:textId="5D094AC5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18293210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AEABEFC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4AADB152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20928561" w14:textId="77777777" w:rsidTr="00ED1E0E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1ED2BC24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Rubs hands palm to palm with hands flat </w:t>
            </w:r>
          </w:p>
        </w:tc>
        <w:tc>
          <w:tcPr>
            <w:tcW w:w="1980" w:type="dxa"/>
            <w:vAlign w:val="center"/>
          </w:tcPr>
          <w:p w14:paraId="297381A6" w14:textId="65A9D4DC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63C289F1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55505F9F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7714C8E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390FA45C" w14:textId="77777777" w:rsidTr="00ED1E0E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013B102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Places one palm over the top of hand of the other with fingers interlaced. Rubs right over left, then left over right</w:t>
            </w:r>
          </w:p>
        </w:tc>
        <w:tc>
          <w:tcPr>
            <w:tcW w:w="1980" w:type="dxa"/>
            <w:vAlign w:val="center"/>
          </w:tcPr>
          <w:p w14:paraId="2E3E0BEF" w14:textId="2A510D40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084C0824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008287AE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A9BE0E6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61DC82B0" w14:textId="77777777" w:rsidTr="00ED1E0E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821235F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Rubs hands palm to palm with fingers interlaced</w:t>
            </w:r>
          </w:p>
        </w:tc>
        <w:tc>
          <w:tcPr>
            <w:tcW w:w="1980" w:type="dxa"/>
            <w:vAlign w:val="center"/>
          </w:tcPr>
          <w:p w14:paraId="585B70E6" w14:textId="095F0FDC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38FB051A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5F704521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7118DCD3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2A32A680" w14:textId="77777777" w:rsidTr="00ED1E0E">
        <w:trPr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638E737A" w14:textId="77777777" w:rsidR="00ED1E0E" w:rsidRPr="00D91377" w:rsidRDefault="00ED1E0E" w:rsidP="00D91377">
            <w:pPr>
              <w:pStyle w:val="ListParagraph"/>
              <w:numPr>
                <w:ilvl w:val="0"/>
                <w:numId w:val="2"/>
              </w:numPr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Places back of fingers to opposing palms with fingers interlocked. Rubs rotationally. </w:t>
            </w:r>
          </w:p>
        </w:tc>
        <w:tc>
          <w:tcPr>
            <w:tcW w:w="1980" w:type="dxa"/>
            <w:vAlign w:val="center"/>
          </w:tcPr>
          <w:p w14:paraId="61C1CF33" w14:textId="7DAB4DA1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578F5F92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463CB5C0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215678F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D1E0E" w:rsidRPr="00715DE1" w14:paraId="00FDD4D9" w14:textId="77777777" w:rsidTr="00ED1E0E">
        <w:trPr>
          <w:trHeight w:val="6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742A5643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Rotates each thumb in opposing clasped palm with a rotational rub. Left thumb in right palm, then right thumb in left palm </w:t>
            </w:r>
          </w:p>
        </w:tc>
        <w:tc>
          <w:tcPr>
            <w:tcW w:w="1980" w:type="dxa"/>
            <w:vAlign w:val="center"/>
          </w:tcPr>
          <w:p w14:paraId="60E25DA9" w14:textId="10987EB4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311CAA66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68E072F7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5A75F40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D1E0E" w:rsidRPr="00715DE1" w14:paraId="7C5AA534" w14:textId="77777777" w:rsidTr="00ED1E0E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4DB3DF5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Places clasped fingers in opposing palm with a rotational rub backwards and forwards. Right fingers in left palm, then left fingers in right palm.</w:t>
            </w:r>
          </w:p>
        </w:tc>
        <w:tc>
          <w:tcPr>
            <w:tcW w:w="1980" w:type="dxa"/>
            <w:vAlign w:val="center"/>
          </w:tcPr>
          <w:p w14:paraId="62E05696" w14:textId="7E58B85B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38DF0D66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08F841C2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36FF5488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D1E0E" w:rsidRPr="00715DE1" w14:paraId="64EFEE45" w14:textId="77777777" w:rsidTr="00ED1E0E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C80C276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Scrubbing motions take at least 15-20 seconds</w:t>
            </w:r>
          </w:p>
        </w:tc>
        <w:tc>
          <w:tcPr>
            <w:tcW w:w="1980" w:type="dxa"/>
            <w:vAlign w:val="center"/>
          </w:tcPr>
          <w:p w14:paraId="56EC28A4" w14:textId="6248B8BD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4A388907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57C2494E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538308A8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D1E0E" w:rsidRPr="00715DE1" w14:paraId="6E8E6AA8" w14:textId="77777777" w:rsidTr="00ED1E0E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6394B3B7" w14:textId="77777777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 Rinses hands thoroughly, keeping fingertips pointed down</w:t>
            </w:r>
          </w:p>
        </w:tc>
        <w:tc>
          <w:tcPr>
            <w:tcW w:w="1980" w:type="dxa"/>
            <w:vAlign w:val="center"/>
          </w:tcPr>
          <w:p w14:paraId="1A56929F" w14:textId="3C2DEA66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659F1816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0FAB50CF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3A47C647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D1E0E" w:rsidRPr="00715DE1" w14:paraId="78EC406C" w14:textId="77777777" w:rsidTr="00ED1E0E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689E9934" w14:textId="7B36BD34" w:rsidR="00ED1E0E" w:rsidRPr="00D91377" w:rsidRDefault="00ED1E0E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Dries hands and wrists thoroughly using a single-use paper towel</w:t>
            </w:r>
          </w:p>
        </w:tc>
        <w:tc>
          <w:tcPr>
            <w:tcW w:w="1980" w:type="dxa"/>
            <w:vAlign w:val="center"/>
          </w:tcPr>
          <w:p w14:paraId="0A5AEDA1" w14:textId="5EEE8398" w:rsidR="00ED1E0E" w:rsidRPr="001D5461" w:rsidRDefault="00ED1E0E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10F3A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3A7278E0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3D43D60D" w14:textId="77777777" w:rsidR="00ED1E0E" w:rsidRPr="00715DE1" w:rsidRDefault="00ED1E0E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6E777C66" w14:textId="77777777" w:rsidR="00ED1E0E" w:rsidRPr="00715DE1" w:rsidRDefault="00ED1E0E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62C33" w:rsidRPr="00715DE1" w14:paraId="61269C92" w14:textId="77777777" w:rsidTr="00ED1E0E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0D68552A" w14:textId="7D7BD77E" w:rsidR="00462C33" w:rsidRPr="00462C33" w:rsidRDefault="00462C33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2C3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Uses paper towel to turn off faucet to prevent contaminating clean hands</w:t>
            </w:r>
          </w:p>
        </w:tc>
        <w:tc>
          <w:tcPr>
            <w:tcW w:w="1980" w:type="dxa"/>
            <w:vAlign w:val="center"/>
          </w:tcPr>
          <w:p w14:paraId="7697F11D" w14:textId="5E5702E5" w:rsidR="00462C33" w:rsidRPr="00210F3A" w:rsidRDefault="00462C33" w:rsidP="00D9137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3E09E2F7" w14:textId="77777777" w:rsidR="00462C33" w:rsidRPr="00715DE1" w:rsidRDefault="00462C33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1C54FA45" w14:textId="77777777" w:rsidR="00462C33" w:rsidRPr="00715DE1" w:rsidRDefault="00462C33" w:rsidP="00D913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0311E90F" w14:textId="77777777" w:rsidR="00462C33" w:rsidRPr="00715DE1" w:rsidRDefault="00462C33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62C33" w:rsidRPr="00715DE1" w14:paraId="547EA4D1" w14:textId="77777777" w:rsidTr="00ED1E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1469F9E9" w14:textId="7AE5D631" w:rsidR="00462C33" w:rsidRPr="00462C33" w:rsidRDefault="00462C33" w:rsidP="00D91377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2C3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Discards paper towel in wastebasket</w:t>
            </w:r>
          </w:p>
        </w:tc>
        <w:tc>
          <w:tcPr>
            <w:tcW w:w="1980" w:type="dxa"/>
            <w:vAlign w:val="center"/>
          </w:tcPr>
          <w:p w14:paraId="40A50F39" w14:textId="4B16F703" w:rsidR="00462C33" w:rsidRPr="00607659" w:rsidRDefault="00462C33" w:rsidP="00D91377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607659">
              <w:rPr>
                <w:rFonts w:ascii="Arial" w:hAnsi="Arial" w:cs="Arial"/>
                <w:b w:val="0"/>
                <w:bCs w:val="0"/>
                <w:sz w:val="20"/>
              </w:rPr>
              <w:t>D</w:t>
            </w:r>
          </w:p>
        </w:tc>
        <w:tc>
          <w:tcPr>
            <w:tcW w:w="1170" w:type="dxa"/>
          </w:tcPr>
          <w:p w14:paraId="1745E4A9" w14:textId="77777777" w:rsidR="00462C33" w:rsidRPr="00715DE1" w:rsidRDefault="00462C33" w:rsidP="00D913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6F61F0E6" w14:textId="77777777" w:rsidR="00462C33" w:rsidRPr="00715DE1" w:rsidRDefault="00462C33" w:rsidP="00D913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1B6388AA" w14:textId="77777777" w:rsidR="00462C33" w:rsidRPr="00715DE1" w:rsidRDefault="00462C33" w:rsidP="00D9137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5E313E8" w14:textId="77777777" w:rsidR="0075375F" w:rsidRDefault="00592477">
      <w:pPr>
        <w:rPr>
          <w:rFonts w:ascii="Arial" w:hAnsi="Arial" w:cs="Arial"/>
          <w:sz w:val="24"/>
          <w:szCs w:val="24"/>
        </w:rPr>
      </w:pPr>
      <w:r w:rsidRPr="00592477">
        <w:rPr>
          <w:rFonts w:ascii="Arial" w:hAnsi="Arial" w:cs="Arial"/>
          <w:sz w:val="24"/>
          <w:szCs w:val="24"/>
        </w:rPr>
        <w:tab/>
      </w:r>
    </w:p>
    <w:p w14:paraId="345BEE0F" w14:textId="77777777" w:rsidR="00F47865" w:rsidRDefault="00F47865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14467" w:type="dxa"/>
        <w:jc w:val="center"/>
        <w:tblLayout w:type="fixed"/>
        <w:tblLook w:val="01E0" w:firstRow="1" w:lastRow="1" w:firstColumn="1" w:lastColumn="1" w:noHBand="0" w:noVBand="0"/>
      </w:tblPr>
      <w:tblGrid>
        <w:gridCol w:w="6457"/>
        <w:gridCol w:w="1980"/>
        <w:gridCol w:w="1170"/>
        <w:gridCol w:w="2790"/>
        <w:gridCol w:w="2070"/>
      </w:tblGrid>
      <w:tr w:rsidR="00F47865" w:rsidRPr="00EB78C6" w14:paraId="25AE49D1" w14:textId="77777777" w:rsidTr="00F47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3E77854" w14:textId="2F5BCD35" w:rsidR="00F47865" w:rsidRPr="00715DE1" w:rsidRDefault="00F47865" w:rsidP="00F47865">
            <w:pPr>
              <w:rPr>
                <w:rFonts w:ascii="Arial" w:hAnsi="Arial" w:cs="Arial"/>
              </w:rPr>
            </w:pPr>
            <w:r w:rsidRPr="0050025B">
              <w:rPr>
                <w:rFonts w:ascii="Arial" w:hAnsi="Arial" w:cs="Arial"/>
                <w:sz w:val="28"/>
                <w:szCs w:val="28"/>
              </w:rPr>
              <w:t>Hand Hygiene with Alcohol-Based Hand Sanitizer (60-95% alcohol content)</w:t>
            </w:r>
          </w:p>
        </w:tc>
        <w:tc>
          <w:tcPr>
            <w:tcW w:w="1980" w:type="dxa"/>
          </w:tcPr>
          <w:p w14:paraId="464638A1" w14:textId="77777777" w:rsidR="00F47865" w:rsidRPr="00F47865" w:rsidRDefault="00F47865" w:rsidP="00607659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14:paraId="0EF7558D" w14:textId="77777777" w:rsidR="00F47865" w:rsidRPr="00F47865" w:rsidRDefault="00F47865" w:rsidP="00607659">
            <w:pPr>
              <w:pStyle w:val="TableParagraph"/>
              <w:spacing w:before="44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5"/>
                <w:szCs w:val="18"/>
              </w:rPr>
            </w:pPr>
            <w:r w:rsidRPr="00F47865">
              <w:rPr>
                <w:rFonts w:ascii="Arial" w:hAnsi="Arial" w:cs="Arial"/>
                <w:b w:val="0"/>
                <w:bCs w:val="0"/>
                <w:spacing w:val="-5"/>
                <w:szCs w:val="18"/>
              </w:rPr>
              <w:t>D=Demonstrate</w:t>
            </w:r>
          </w:p>
          <w:p w14:paraId="30D1A50B" w14:textId="4199CCA0" w:rsidR="00F47865" w:rsidRDefault="00F47865" w:rsidP="00607659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b w:val="0"/>
                <w:bCs w:val="0"/>
                <w:spacing w:val="-5"/>
                <w:szCs w:val="18"/>
              </w:rPr>
              <w:t>V=Verbalize</w:t>
            </w:r>
          </w:p>
        </w:tc>
        <w:tc>
          <w:tcPr>
            <w:tcW w:w="1170" w:type="dxa"/>
          </w:tcPr>
          <w:p w14:paraId="3260EFF6" w14:textId="77777777" w:rsidR="00F47865" w:rsidRPr="00F47865" w:rsidRDefault="00F47865" w:rsidP="00607659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Meets Criteria</w:t>
            </w:r>
          </w:p>
          <w:p w14:paraId="7FDFE302" w14:textId="4BE27E24" w:rsidR="00F47865" w:rsidRPr="000C4DAD" w:rsidRDefault="00F47865" w:rsidP="00607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7865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790" w:type="dxa"/>
            <w:tcMar>
              <w:left w:w="0" w:type="dxa"/>
              <w:right w:w="0" w:type="dxa"/>
            </w:tcMar>
          </w:tcPr>
          <w:p w14:paraId="76FE9916" w14:textId="77777777" w:rsidR="00F47865" w:rsidRPr="00F47865" w:rsidRDefault="00F47865" w:rsidP="00607659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14:paraId="6FA7EB2D" w14:textId="2043E5FE" w:rsidR="00F47865" w:rsidRPr="00EB78C6" w:rsidRDefault="00F47865" w:rsidP="00607659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tcMar>
              <w:left w:w="0" w:type="dxa"/>
              <w:right w:w="0" w:type="dxa"/>
            </w:tcMar>
          </w:tcPr>
          <w:p w14:paraId="584DA001" w14:textId="07C5D288" w:rsidR="00F47865" w:rsidRDefault="00F47865" w:rsidP="0060765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B78C6">
              <w:rPr>
                <w:rFonts w:ascii="Arial" w:hAnsi="Arial" w:cs="Arial"/>
              </w:rPr>
              <w:t>Recommendations Implemented</w:t>
            </w:r>
          </w:p>
          <w:p w14:paraId="5485A240" w14:textId="35002872" w:rsidR="00F47865" w:rsidRPr="00EB78C6" w:rsidRDefault="00F47865" w:rsidP="00607659">
            <w:pPr>
              <w:jc w:val="center"/>
              <w:rPr>
                <w:rFonts w:ascii="Arial" w:hAnsi="Arial" w:cs="Arial"/>
                <w:spacing w:val="-2"/>
                <w:szCs w:val="18"/>
              </w:rPr>
            </w:pPr>
            <w:r w:rsidRPr="000C4DAD"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="00F47865" w:rsidRPr="00715DE1" w14:paraId="7C6FC3BA" w14:textId="77777777" w:rsidTr="00F47865">
        <w:trPr>
          <w:trHeight w:val="6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A52A53A" w14:textId="20339156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Applies enough product to adequately cover all surfaces of hands</w:t>
            </w:r>
          </w:p>
        </w:tc>
        <w:tc>
          <w:tcPr>
            <w:tcW w:w="1980" w:type="dxa"/>
            <w:vAlign w:val="center"/>
          </w:tcPr>
          <w:p w14:paraId="3F9974CB" w14:textId="276C3E81" w:rsidR="00F47865" w:rsidRPr="00715DE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7D225799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21730A9C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556AC761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58104ABA" w14:textId="77777777" w:rsidTr="00F47865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66B4C18F" w14:textId="58953B6C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Rubs hands palm to palm with hands flat </w:t>
            </w:r>
          </w:p>
        </w:tc>
        <w:tc>
          <w:tcPr>
            <w:tcW w:w="1980" w:type="dxa"/>
            <w:vAlign w:val="center"/>
          </w:tcPr>
          <w:p w14:paraId="3F72890E" w14:textId="01BACD71" w:rsidR="00F47865" w:rsidRPr="001D546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2800AC76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99D0C34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48EA1ABB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0B06E0F5" w14:textId="77777777" w:rsidTr="00F47865">
        <w:trPr>
          <w:trHeight w:val="6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040FB6C3" w14:textId="130BDAB0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Places one palm over the top of hand of the other with fingers interlaced. Rubs right over left, then left over right</w:t>
            </w:r>
          </w:p>
        </w:tc>
        <w:tc>
          <w:tcPr>
            <w:tcW w:w="1980" w:type="dxa"/>
            <w:vAlign w:val="center"/>
          </w:tcPr>
          <w:p w14:paraId="69E30D9C" w14:textId="1DD41707" w:rsidR="00F47865" w:rsidRPr="001D546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468E1168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A1B5611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5C17DE1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3E343CA5" w14:textId="77777777" w:rsidTr="00F47865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1F0BDAB" w14:textId="27B92AB1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Rubs hands palm to palm with fingers interlaced</w:t>
            </w:r>
          </w:p>
        </w:tc>
        <w:tc>
          <w:tcPr>
            <w:tcW w:w="1980" w:type="dxa"/>
            <w:vAlign w:val="center"/>
          </w:tcPr>
          <w:p w14:paraId="2BA91879" w14:textId="0704BECB" w:rsidR="00F47865" w:rsidRPr="001D546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111C9B26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1C450BE0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1FE563D9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3F82A1EB" w14:textId="77777777" w:rsidTr="00F47865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75076459" w14:textId="26ABFE1F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Places back of fingers to opposing palms with fingers interlocked. Rubs rotationally. </w:t>
            </w:r>
          </w:p>
        </w:tc>
        <w:tc>
          <w:tcPr>
            <w:tcW w:w="1980" w:type="dxa"/>
            <w:vAlign w:val="center"/>
          </w:tcPr>
          <w:p w14:paraId="37A1A571" w14:textId="5EE275A3" w:rsidR="00F47865" w:rsidRPr="001D546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4F54A44F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4520C2BB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14DB6371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08B4E1C6" w14:textId="77777777" w:rsidTr="00F47865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03CBB266" w14:textId="1E46137E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Rotates each thumb in opposing clasped palm with a rotational rub. Left thumb in right palm, then right thumb in left palm </w:t>
            </w:r>
          </w:p>
        </w:tc>
        <w:tc>
          <w:tcPr>
            <w:tcW w:w="1980" w:type="dxa"/>
            <w:vAlign w:val="center"/>
          </w:tcPr>
          <w:p w14:paraId="3887B152" w14:textId="016682D9" w:rsidR="00F47865" w:rsidRPr="001B6B77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48AA6E74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6A8D20DD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4332A370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34BF11B5" w14:textId="77777777" w:rsidTr="00F47865">
        <w:trPr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57D854E7" w14:textId="2117125D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Places clasped fingers in opposing palm with a rotational rub backwards and forwards. Right fingers in left palm, then left fingers in right palm.</w:t>
            </w:r>
          </w:p>
        </w:tc>
        <w:tc>
          <w:tcPr>
            <w:tcW w:w="1980" w:type="dxa"/>
            <w:vAlign w:val="center"/>
          </w:tcPr>
          <w:p w14:paraId="213DF5C4" w14:textId="0D2849D0" w:rsidR="00F47865" w:rsidRPr="001B6B77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610A1D7E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2B369890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6887972A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179713EC" w14:textId="77777777" w:rsidTr="00F478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4532E6D" w14:textId="5B949787" w:rsidR="00F47865" w:rsidRPr="00D91377" w:rsidRDefault="00F47865" w:rsidP="00F47865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Let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proofErr w:type="spellEnd"/>
            <w:proofErr w:type="gramEnd"/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hand sanitizer dry; </w:t>
            </w:r>
            <w:r w:rsidR="00ED1E0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does</w:t>
            </w: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not wipe or use towel</w:t>
            </w:r>
          </w:p>
        </w:tc>
        <w:tc>
          <w:tcPr>
            <w:tcW w:w="1980" w:type="dxa"/>
            <w:vAlign w:val="center"/>
          </w:tcPr>
          <w:p w14:paraId="2628D7BA" w14:textId="58E14ADC" w:rsidR="00F47865" w:rsidRPr="001B6B77" w:rsidRDefault="00F47865" w:rsidP="00F47865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B6B77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70" w:type="dxa"/>
          </w:tcPr>
          <w:p w14:paraId="07E8C308" w14:textId="77777777" w:rsidR="00F47865" w:rsidRPr="00715DE1" w:rsidRDefault="00F47865" w:rsidP="00F4786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650DBA9B" w14:textId="77777777" w:rsidR="00F47865" w:rsidRPr="00715DE1" w:rsidRDefault="00F47865" w:rsidP="00F4786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5ABCC9D0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00F03FF7" w14:textId="77777777" w:rsidR="00F47865" w:rsidRDefault="00F47865">
      <w:pPr>
        <w:rPr>
          <w:rFonts w:ascii="Arial" w:hAnsi="Arial" w:cs="Arial"/>
          <w:sz w:val="24"/>
          <w:szCs w:val="24"/>
        </w:rPr>
      </w:pPr>
    </w:p>
    <w:p w14:paraId="7830C369" w14:textId="77777777" w:rsidR="00F47865" w:rsidRDefault="00F47865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14467" w:type="dxa"/>
        <w:jc w:val="center"/>
        <w:tblLayout w:type="fixed"/>
        <w:tblLook w:val="01E0" w:firstRow="1" w:lastRow="1" w:firstColumn="1" w:lastColumn="1" w:noHBand="0" w:noVBand="0"/>
      </w:tblPr>
      <w:tblGrid>
        <w:gridCol w:w="6457"/>
        <w:gridCol w:w="1980"/>
        <w:gridCol w:w="1170"/>
        <w:gridCol w:w="2790"/>
        <w:gridCol w:w="2070"/>
      </w:tblGrid>
      <w:tr w:rsidR="00F47865" w:rsidRPr="00EB78C6" w14:paraId="285A1E71" w14:textId="77777777" w:rsidTr="00075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3920CCA" w14:textId="43C1EF89" w:rsidR="00F47865" w:rsidRPr="00715DE1" w:rsidRDefault="00F47865" w:rsidP="000757B1">
            <w:pPr>
              <w:rPr>
                <w:rFonts w:ascii="Arial" w:hAnsi="Arial" w:cs="Arial"/>
              </w:rPr>
            </w:pPr>
            <w:r w:rsidRPr="0050025B">
              <w:rPr>
                <w:rFonts w:ascii="Arial" w:hAnsi="Arial" w:cs="Arial"/>
                <w:sz w:val="28"/>
                <w:szCs w:val="28"/>
              </w:rPr>
              <w:t xml:space="preserve">General </w:t>
            </w:r>
            <w:r>
              <w:rPr>
                <w:rFonts w:ascii="Arial" w:hAnsi="Arial" w:cs="Arial"/>
                <w:sz w:val="28"/>
                <w:szCs w:val="28"/>
              </w:rPr>
              <w:t>Discussion</w:t>
            </w:r>
          </w:p>
        </w:tc>
        <w:tc>
          <w:tcPr>
            <w:tcW w:w="1980" w:type="dxa"/>
          </w:tcPr>
          <w:p w14:paraId="05017FE0" w14:textId="77777777" w:rsidR="00F47865" w:rsidRPr="00F47865" w:rsidRDefault="00F47865" w:rsidP="000757B1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14:paraId="25935A5E" w14:textId="77777777" w:rsidR="00F47865" w:rsidRPr="00F47865" w:rsidRDefault="00F47865" w:rsidP="000757B1">
            <w:pPr>
              <w:pStyle w:val="TableParagraph"/>
              <w:spacing w:before="44"/>
              <w:ind w:left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5"/>
                <w:szCs w:val="18"/>
              </w:rPr>
            </w:pPr>
            <w:r w:rsidRPr="00F47865">
              <w:rPr>
                <w:rFonts w:ascii="Arial" w:hAnsi="Arial" w:cs="Arial"/>
                <w:b w:val="0"/>
                <w:bCs w:val="0"/>
                <w:spacing w:val="-5"/>
                <w:szCs w:val="18"/>
              </w:rPr>
              <w:t>D=Demonstrate</w:t>
            </w:r>
          </w:p>
          <w:p w14:paraId="20FE7F26" w14:textId="77777777" w:rsidR="00F47865" w:rsidRDefault="00F47865" w:rsidP="000757B1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b w:val="0"/>
                <w:bCs w:val="0"/>
                <w:spacing w:val="-5"/>
                <w:szCs w:val="18"/>
              </w:rPr>
              <w:t>V=Verbalize</w:t>
            </w:r>
          </w:p>
        </w:tc>
        <w:tc>
          <w:tcPr>
            <w:tcW w:w="1170" w:type="dxa"/>
          </w:tcPr>
          <w:p w14:paraId="3A362E5C" w14:textId="6BFF4521" w:rsidR="00F47865" w:rsidRPr="00F47865" w:rsidRDefault="00F47865" w:rsidP="00F47865">
            <w:pPr>
              <w:pStyle w:val="TableParagraph"/>
              <w:spacing w:before="47"/>
              <w:ind w:left="1" w:hang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Meets Criteria</w:t>
            </w:r>
          </w:p>
          <w:p w14:paraId="4B9D5F41" w14:textId="77777777" w:rsidR="00F47865" w:rsidRPr="00F47865" w:rsidRDefault="00F47865" w:rsidP="00F478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47865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790" w:type="dxa"/>
            <w:tcMar>
              <w:left w:w="0" w:type="dxa"/>
              <w:right w:w="0" w:type="dxa"/>
            </w:tcMar>
          </w:tcPr>
          <w:p w14:paraId="6F5C26AA" w14:textId="77777777" w:rsidR="00F47865" w:rsidRPr="00F47865" w:rsidRDefault="00F47865" w:rsidP="00F47865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14:paraId="3D4430BC" w14:textId="77777777" w:rsidR="00F47865" w:rsidRPr="00EB78C6" w:rsidRDefault="00F47865" w:rsidP="00F47865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F47865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tcMar>
              <w:left w:w="0" w:type="dxa"/>
              <w:right w:w="0" w:type="dxa"/>
            </w:tcMar>
          </w:tcPr>
          <w:p w14:paraId="7C0E6234" w14:textId="77777777" w:rsidR="00F47865" w:rsidRDefault="00F47865" w:rsidP="000757B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B78C6">
              <w:rPr>
                <w:rFonts w:ascii="Arial" w:hAnsi="Arial" w:cs="Arial"/>
              </w:rPr>
              <w:t>Recommendations Implemented</w:t>
            </w:r>
            <w:r>
              <w:rPr>
                <w:rFonts w:ascii="Arial" w:hAnsi="Arial" w:cs="Arial"/>
              </w:rPr>
              <w:t xml:space="preserve"> </w:t>
            </w:r>
          </w:p>
          <w:p w14:paraId="4EDA50C9" w14:textId="77777777" w:rsidR="00F47865" w:rsidRPr="00EB78C6" w:rsidRDefault="00F47865" w:rsidP="000757B1">
            <w:pPr>
              <w:jc w:val="center"/>
              <w:rPr>
                <w:rFonts w:ascii="Arial" w:hAnsi="Arial" w:cs="Arial"/>
                <w:spacing w:val="-2"/>
                <w:szCs w:val="18"/>
              </w:rPr>
            </w:pPr>
            <w:r w:rsidRPr="000C4DAD"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="00F47865" w:rsidRPr="00715DE1" w14:paraId="2574D237" w14:textId="77777777" w:rsidTr="000757B1">
        <w:trPr>
          <w:trHeight w:val="6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244E8C5A" w14:textId="08314AFF" w:rsidR="00F47865" w:rsidRPr="00D91377" w:rsidRDefault="00F47865" w:rsidP="00F47865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 care providers – no artificial nails or </w:t>
            </w:r>
            <w:r w:rsidR="00845A8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fingernail </w:t>
            </w: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extensions (e.g., acrylics, gels, wraps, tips, dip powder, stones/jewelry)</w:t>
            </w:r>
          </w:p>
        </w:tc>
        <w:tc>
          <w:tcPr>
            <w:tcW w:w="1980" w:type="dxa"/>
            <w:vAlign w:val="center"/>
          </w:tcPr>
          <w:p w14:paraId="746B0E1E" w14:textId="7816EE8F" w:rsidR="00F47865" w:rsidRPr="00715DE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70" w:type="dxa"/>
          </w:tcPr>
          <w:p w14:paraId="4A09824B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69D85893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BCAFDBC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6270170B" w14:textId="77777777" w:rsidTr="000757B1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0DB1554F" w14:textId="42E79AF6" w:rsidR="00F47865" w:rsidRPr="00D91377" w:rsidRDefault="00F47865" w:rsidP="00F47865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Natural nails are clean, well groomed, and </w:t>
            </w:r>
            <w:r w:rsidR="003A2C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do not extend </w:t>
            </w: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past the fingertip</w:t>
            </w:r>
          </w:p>
        </w:tc>
        <w:tc>
          <w:tcPr>
            <w:tcW w:w="1980" w:type="dxa"/>
            <w:vAlign w:val="center"/>
          </w:tcPr>
          <w:p w14:paraId="67227C8E" w14:textId="412EE9B3" w:rsidR="00F47865" w:rsidRPr="001D546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70" w:type="dxa"/>
          </w:tcPr>
          <w:p w14:paraId="31115104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005DE2D8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2CD42A86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5E851806" w14:textId="77777777" w:rsidTr="000757B1">
        <w:trPr>
          <w:trHeight w:val="6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0130EA59" w14:textId="3E84B73C" w:rsidR="00F47865" w:rsidRPr="00D91377" w:rsidRDefault="00F47865" w:rsidP="00F47865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Skin is intact without open wounds or rashes</w:t>
            </w:r>
          </w:p>
        </w:tc>
        <w:tc>
          <w:tcPr>
            <w:tcW w:w="1980" w:type="dxa"/>
            <w:vAlign w:val="center"/>
          </w:tcPr>
          <w:p w14:paraId="4C9B1AA5" w14:textId="7A529523" w:rsidR="00F47865" w:rsidRPr="001D5461" w:rsidRDefault="00F47865" w:rsidP="00F4786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70" w:type="dxa"/>
          </w:tcPr>
          <w:p w14:paraId="7559FC43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182F9738" w14:textId="77777777" w:rsidR="00F47865" w:rsidRPr="00715DE1" w:rsidRDefault="00F47865" w:rsidP="00F478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74C90300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F47865" w:rsidRPr="00715DE1" w14:paraId="626153D5" w14:textId="77777777" w:rsidTr="000757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7" w:type="dxa"/>
            <w:vAlign w:val="center"/>
          </w:tcPr>
          <w:p w14:paraId="32F7964A" w14:textId="3B0BE7C4" w:rsidR="00F47865" w:rsidRPr="00D91377" w:rsidRDefault="00F47865" w:rsidP="00F47865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Employee verbalizes how hand hygiene helps prevent healthcare-associated infections (</w:t>
            </w:r>
            <w:r w:rsidRPr="00D91377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e.g., stops germs from spreading from one person to another, stops germs from spreading from hands to environmental surfaces</w:t>
            </w:r>
            <w:r w:rsidRPr="00D913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980" w:type="dxa"/>
            <w:vAlign w:val="center"/>
          </w:tcPr>
          <w:p w14:paraId="5F4D753D" w14:textId="117CABAF" w:rsidR="00F47865" w:rsidRPr="001D5461" w:rsidRDefault="00F47865" w:rsidP="00F47865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</w:rPr>
              <w:t>V</w:t>
            </w:r>
          </w:p>
        </w:tc>
        <w:tc>
          <w:tcPr>
            <w:tcW w:w="1170" w:type="dxa"/>
          </w:tcPr>
          <w:p w14:paraId="399795A1" w14:textId="77777777" w:rsidR="00F47865" w:rsidRPr="00715DE1" w:rsidRDefault="00F47865" w:rsidP="00F4786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07540D9F" w14:textId="77777777" w:rsidR="00F47865" w:rsidRPr="00715DE1" w:rsidRDefault="00F47865" w:rsidP="00F4786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3E9B2EDB" w14:textId="77777777" w:rsidR="00F47865" w:rsidRPr="00715DE1" w:rsidRDefault="00F47865" w:rsidP="00F4786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F92B761" w14:textId="77777777" w:rsidR="0075375F" w:rsidRDefault="0075375F" w:rsidP="00F43F17">
      <w:pPr>
        <w:rPr>
          <w:rFonts w:ascii="Arial" w:hAnsi="Arial" w:cs="Arial"/>
          <w:sz w:val="24"/>
          <w:szCs w:val="24"/>
        </w:rPr>
      </w:pPr>
    </w:p>
    <w:p w14:paraId="5905CA51" w14:textId="77777777" w:rsidR="00C44607" w:rsidRDefault="00C44607" w:rsidP="00F43F17">
      <w:pPr>
        <w:rPr>
          <w:rFonts w:ascii="Arial" w:hAnsi="Arial" w:cs="Arial"/>
          <w:sz w:val="24"/>
          <w:szCs w:val="24"/>
        </w:rPr>
      </w:pPr>
    </w:p>
    <w:p w14:paraId="0CDC090E" w14:textId="77777777" w:rsidR="00C44607" w:rsidRDefault="00C44607" w:rsidP="00F43F17">
      <w:pPr>
        <w:rPr>
          <w:rFonts w:ascii="Arial" w:hAnsi="Arial" w:cs="Arial"/>
          <w:sz w:val="24"/>
          <w:szCs w:val="24"/>
        </w:rPr>
      </w:pPr>
    </w:p>
    <w:p w14:paraId="66DBD455" w14:textId="77777777" w:rsidR="00C44607" w:rsidRDefault="00C44607" w:rsidP="00F43F17">
      <w:pPr>
        <w:rPr>
          <w:rFonts w:ascii="Arial" w:hAnsi="Arial" w:cs="Arial"/>
          <w:sz w:val="24"/>
          <w:szCs w:val="24"/>
        </w:rPr>
      </w:pPr>
    </w:p>
    <w:p w14:paraId="5B740B70" w14:textId="77777777" w:rsidR="005B31F9" w:rsidRDefault="0075375F" w:rsidP="005B31F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5B31F9">
        <w:rPr>
          <w:rFonts w:ascii="Arial" w:hAnsi="Arial" w:cs="Arial"/>
          <w:sz w:val="24"/>
          <w:szCs w:val="24"/>
        </w:rPr>
        <w:tab/>
      </w:r>
      <w:r w:rsidR="005B31F9">
        <w:rPr>
          <w:rFonts w:ascii="Arial" w:hAnsi="Arial" w:cs="Arial"/>
          <w:sz w:val="24"/>
          <w:szCs w:val="24"/>
        </w:rPr>
        <w:tab/>
        <w:t>Employee Initials</w:t>
      </w:r>
      <w:r w:rsidR="005B31F9">
        <w:rPr>
          <w:rFonts w:ascii="Arial" w:hAnsi="Arial" w:cs="Arial"/>
          <w:sz w:val="24"/>
          <w:szCs w:val="24"/>
        </w:rPr>
        <w:tab/>
      </w:r>
      <w:r w:rsidR="005B31F9">
        <w:rPr>
          <w:rFonts w:ascii="Arial" w:hAnsi="Arial" w:cs="Arial"/>
          <w:sz w:val="24"/>
          <w:szCs w:val="24"/>
        </w:rPr>
        <w:tab/>
        <w:t>Validator Initials</w:t>
      </w:r>
      <w:r w:rsidR="005B31F9">
        <w:rPr>
          <w:rFonts w:ascii="Arial" w:hAnsi="Arial" w:cs="Arial"/>
          <w:sz w:val="24"/>
          <w:szCs w:val="24"/>
        </w:rPr>
        <w:tab/>
      </w:r>
      <w:r w:rsidR="005B31F9">
        <w:rPr>
          <w:rFonts w:ascii="Arial" w:hAnsi="Arial" w:cs="Arial"/>
          <w:sz w:val="24"/>
          <w:szCs w:val="24"/>
        </w:rPr>
        <w:tab/>
        <w:t>Date</w:t>
      </w:r>
    </w:p>
    <w:p w14:paraId="4A602729" w14:textId="0DE7A0B5" w:rsidR="0075375F" w:rsidRDefault="0075375F" w:rsidP="0075375F">
      <w:pPr>
        <w:ind w:firstLine="720"/>
        <w:rPr>
          <w:rFonts w:ascii="Arial" w:hAnsi="Arial" w:cs="Arial"/>
          <w:sz w:val="24"/>
          <w:szCs w:val="24"/>
        </w:rPr>
      </w:pPr>
    </w:p>
    <w:p w14:paraId="619B8E17" w14:textId="77777777" w:rsidR="0075375F" w:rsidRDefault="0075375F" w:rsidP="0075375F">
      <w:pPr>
        <w:ind w:firstLine="720"/>
        <w:rPr>
          <w:rFonts w:ascii="Arial" w:hAnsi="Arial" w:cs="Arial"/>
          <w:sz w:val="24"/>
          <w:szCs w:val="24"/>
        </w:rPr>
      </w:pPr>
    </w:p>
    <w:p w14:paraId="49237F9E" w14:textId="77777777" w:rsidR="0075375F" w:rsidRDefault="0075375F" w:rsidP="0075375F">
      <w:pPr>
        <w:ind w:firstLine="720"/>
        <w:rPr>
          <w:rFonts w:ascii="Arial" w:hAnsi="Arial" w:cs="Arial"/>
          <w:sz w:val="24"/>
          <w:szCs w:val="24"/>
        </w:rPr>
      </w:pPr>
    </w:p>
    <w:p w14:paraId="73B53168" w14:textId="77777777" w:rsidR="005B31F9" w:rsidRDefault="005B31F9" w:rsidP="0075375F">
      <w:pPr>
        <w:ind w:firstLine="720"/>
        <w:rPr>
          <w:rFonts w:ascii="Arial" w:hAnsi="Arial" w:cs="Arial"/>
          <w:sz w:val="24"/>
          <w:szCs w:val="24"/>
        </w:rPr>
      </w:pPr>
    </w:p>
    <w:p w14:paraId="54953439" w14:textId="30FF62BC" w:rsidR="005B31F9" w:rsidRDefault="0075375F" w:rsidP="00B352F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5B31F9">
        <w:rPr>
          <w:rFonts w:ascii="Arial" w:hAnsi="Arial" w:cs="Arial"/>
          <w:sz w:val="24"/>
          <w:szCs w:val="24"/>
        </w:rPr>
        <w:tab/>
      </w:r>
      <w:r w:rsidR="005B31F9">
        <w:rPr>
          <w:rFonts w:ascii="Arial" w:hAnsi="Arial" w:cs="Arial"/>
          <w:sz w:val="24"/>
          <w:szCs w:val="24"/>
        </w:rPr>
        <w:tab/>
        <w:t>Employee Initials</w:t>
      </w:r>
      <w:r w:rsidR="005B31F9">
        <w:rPr>
          <w:rFonts w:ascii="Arial" w:hAnsi="Arial" w:cs="Arial"/>
          <w:sz w:val="24"/>
          <w:szCs w:val="24"/>
        </w:rPr>
        <w:tab/>
      </w:r>
      <w:r w:rsidR="005B31F9">
        <w:rPr>
          <w:rFonts w:ascii="Arial" w:hAnsi="Arial" w:cs="Arial"/>
          <w:sz w:val="24"/>
          <w:szCs w:val="24"/>
        </w:rPr>
        <w:tab/>
        <w:t>Validator Initials</w:t>
      </w:r>
      <w:r w:rsidR="005B31F9">
        <w:rPr>
          <w:rFonts w:ascii="Arial" w:hAnsi="Arial" w:cs="Arial"/>
          <w:sz w:val="24"/>
          <w:szCs w:val="24"/>
        </w:rPr>
        <w:tab/>
      </w:r>
      <w:r w:rsidR="005B31F9">
        <w:rPr>
          <w:rFonts w:ascii="Arial" w:hAnsi="Arial" w:cs="Arial"/>
          <w:sz w:val="24"/>
          <w:szCs w:val="24"/>
        </w:rPr>
        <w:tab/>
        <w:t>Date</w:t>
      </w:r>
    </w:p>
    <w:sectPr w:rsidR="005B31F9" w:rsidSect="006D6B72">
      <w:type w:val="continuous"/>
      <w:pgSz w:w="15840" w:h="12240" w:orient="landscape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5138" w14:textId="77777777" w:rsidR="00C11AB8" w:rsidRDefault="00C11AB8" w:rsidP="00B6646D">
      <w:r>
        <w:separator/>
      </w:r>
    </w:p>
  </w:endnote>
  <w:endnote w:type="continuationSeparator" w:id="0">
    <w:p w14:paraId="50343C01" w14:textId="77777777" w:rsidR="00C11AB8" w:rsidRDefault="00C11AB8" w:rsidP="00B6646D">
      <w:r>
        <w:continuationSeparator/>
      </w:r>
    </w:p>
  </w:endnote>
  <w:endnote w:type="continuationNotice" w:id="1">
    <w:p w14:paraId="2B47AB1D" w14:textId="77777777" w:rsidR="00C11AB8" w:rsidRDefault="00C11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E573" w14:textId="77777777" w:rsidR="00C11AB8" w:rsidRDefault="00C11AB8" w:rsidP="00B6646D">
      <w:r>
        <w:separator/>
      </w:r>
    </w:p>
  </w:footnote>
  <w:footnote w:type="continuationSeparator" w:id="0">
    <w:p w14:paraId="43BB250D" w14:textId="77777777" w:rsidR="00C11AB8" w:rsidRDefault="00C11AB8" w:rsidP="00B6646D">
      <w:r>
        <w:continuationSeparator/>
      </w:r>
    </w:p>
  </w:footnote>
  <w:footnote w:type="continuationNotice" w:id="1">
    <w:p w14:paraId="16EE7943" w14:textId="77777777" w:rsidR="00C11AB8" w:rsidRDefault="00C11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D9E0" w14:textId="6D440200" w:rsidR="00B6646D" w:rsidRDefault="00B664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E2AB84" wp14:editId="44D808EF">
          <wp:simplePos x="0" y="0"/>
          <wp:positionH relativeFrom="margin">
            <wp:posOffset>-68580</wp:posOffset>
          </wp:positionH>
          <wp:positionV relativeFrom="paragraph">
            <wp:posOffset>-510540</wp:posOffset>
          </wp:positionV>
          <wp:extent cx="1565910" cy="551180"/>
          <wp:effectExtent l="0" t="0" r="0" b="0"/>
          <wp:wrapNone/>
          <wp:docPr id="1839761042" name="Picture 18397610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5D63A75" wp14:editId="446FBC0B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9136380" cy="0"/>
              <wp:effectExtent l="0" t="0" r="0" b="0"/>
              <wp:wrapNone/>
              <wp:docPr id="1175027978" name="Straight Connector 11750279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3638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1E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F72CF" id="Straight Connector 1175027978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719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+bzwAEAAN4DAAAOAAAAZHJzL2Uyb0RvYy54bWysU8tu2zAQvAfoPxC815JiREgEyzkkTS9B&#10;ErTpB9DU0iLAF0jWkv8+S0qWgzYo0KIXio+d4cxwtbkdtSIH8EFa09JqVVIChttOmn1Lf7w+fL6m&#10;JERmOqasgZYeIdDb7aeLzeAauLS9VR14giQmNINraR+ja4oi8B40CyvrwOChsF6ziEu/LzrPBmTX&#10;qrgsy7oYrO+ctxxCwN376ZBuM78QwOOzEAEiUS1FbTGPPo+7NBbbDWv2nrle8lkG+wcVmkmDly5U&#10;9ywy8tPL36i05N4GK+KKW11YISSH7AHdVOUvbr73zEH2guEEt8QU/h8tfzrcmRePMQwuNMG9+ORi&#10;FF6nL+ojYw7ruIQFYyQcN2+qdb2+xkz56aw4A50P8StYTdKkpUqa5IM17PAYIl6GpaeStK0MGVpa&#10;r6/KXBWskt2DVCqdBb/f3SlPDiw9YVl9qfOrIcO7Mlwpg7RnE3kWjwom/m8giOxQdjXdkPoLFlrG&#10;OZhYp27ITFidYAIlLMBZ2p+Ac32CQu69vwEviHyzNXEBa2ms/0h2HKtZspjqTwlMvlMEO9sd8/Pm&#10;aLCJssO54VOXvl9n+Pm33L4BAAD//wMAUEsDBBQABgAIAAAAIQBoApWG3gAAAAUBAAAPAAAAZHJz&#10;L2Rvd25yZXYueG1sTI/NTsMwEITvSLyDtUhcEHWAqqpCnIqfFolDpdL00KMbL0nAXofYTcLbs+UC&#10;p9XujGa/yRajs6LHLjSeFNxMEhBIpTcNVQp2xep6DiJETUZbT6jgGwMs8vOzTKfGD/SG/TZWgkMo&#10;pFpBHWObShnKGp0OE98isfbuO6cjr10lTacHDndW3ibJTDrdEH+odYtPNZaf26NTsJyuhs3+62rT&#10;vtqXvnguxuXH+lGpy4vx4R5ExDH+meGEz+iQM9PBH8kEYRVwkahgxuMkTu/mXOTwe5B5Jv/T5z8A&#10;AAD//wMAUEsBAi0AFAAGAAgAAAAhALaDOJL+AAAA4QEAABMAAAAAAAAAAAAAAAAAAAAAAFtDb250&#10;ZW50X1R5cGVzXS54bWxQSwECLQAUAAYACAAAACEAOP0h/9YAAACUAQAACwAAAAAAAAAAAAAAAAAv&#10;AQAAX3JlbHMvLnJlbHNQSwECLQAUAAYACAAAACEAeffm88ABAADeAwAADgAAAAAAAAAAAAAAAAAu&#10;AgAAZHJzL2Uyb0RvYy54bWxQSwECLQAUAAYACAAAACEAaAKVht4AAAAFAQAADwAAAAAAAAAAAAAA&#10;AAAaBAAAZHJzL2Rvd25yZXYueG1sUEsFBgAAAAAEAAQA8wAAACUFAAAAAA==&#10;" strokecolor="#001e60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E54"/>
    <w:multiLevelType w:val="hybridMultilevel"/>
    <w:tmpl w:val="98069820"/>
    <w:lvl w:ilvl="0" w:tplc="8A520248">
      <w:numFmt w:val="bullet"/>
      <w:lvlText w:val=""/>
      <w:lvlJc w:val="left"/>
      <w:pPr>
        <w:ind w:left="26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63DD8">
      <w:numFmt w:val="bullet"/>
      <w:lvlText w:val="•"/>
      <w:lvlJc w:val="left"/>
      <w:pPr>
        <w:ind w:left="886" w:hanging="269"/>
      </w:pPr>
      <w:rPr>
        <w:rFonts w:hint="default"/>
        <w:lang w:val="en-US" w:eastAsia="en-US" w:bidi="ar-SA"/>
      </w:rPr>
    </w:lvl>
    <w:lvl w:ilvl="2" w:tplc="F60E0FA4">
      <w:numFmt w:val="bullet"/>
      <w:lvlText w:val="•"/>
      <w:lvlJc w:val="left"/>
      <w:pPr>
        <w:ind w:left="1393" w:hanging="269"/>
      </w:pPr>
      <w:rPr>
        <w:rFonts w:hint="default"/>
        <w:lang w:val="en-US" w:eastAsia="en-US" w:bidi="ar-SA"/>
      </w:rPr>
    </w:lvl>
    <w:lvl w:ilvl="3" w:tplc="4C2C9BAA">
      <w:numFmt w:val="bullet"/>
      <w:lvlText w:val="•"/>
      <w:lvlJc w:val="left"/>
      <w:pPr>
        <w:ind w:left="1899" w:hanging="269"/>
      </w:pPr>
      <w:rPr>
        <w:rFonts w:hint="default"/>
        <w:lang w:val="en-US" w:eastAsia="en-US" w:bidi="ar-SA"/>
      </w:rPr>
    </w:lvl>
    <w:lvl w:ilvl="4" w:tplc="66543A0C">
      <w:numFmt w:val="bullet"/>
      <w:lvlText w:val="•"/>
      <w:lvlJc w:val="left"/>
      <w:pPr>
        <w:ind w:left="2406" w:hanging="269"/>
      </w:pPr>
      <w:rPr>
        <w:rFonts w:hint="default"/>
        <w:lang w:val="en-US" w:eastAsia="en-US" w:bidi="ar-SA"/>
      </w:rPr>
    </w:lvl>
    <w:lvl w:ilvl="5" w:tplc="451C94F0">
      <w:numFmt w:val="bullet"/>
      <w:lvlText w:val="•"/>
      <w:lvlJc w:val="left"/>
      <w:pPr>
        <w:ind w:left="2912" w:hanging="269"/>
      </w:pPr>
      <w:rPr>
        <w:rFonts w:hint="default"/>
        <w:lang w:val="en-US" w:eastAsia="en-US" w:bidi="ar-SA"/>
      </w:rPr>
    </w:lvl>
    <w:lvl w:ilvl="6" w:tplc="4EB4A32E">
      <w:numFmt w:val="bullet"/>
      <w:lvlText w:val="•"/>
      <w:lvlJc w:val="left"/>
      <w:pPr>
        <w:ind w:left="3419" w:hanging="269"/>
      </w:pPr>
      <w:rPr>
        <w:rFonts w:hint="default"/>
        <w:lang w:val="en-US" w:eastAsia="en-US" w:bidi="ar-SA"/>
      </w:rPr>
    </w:lvl>
    <w:lvl w:ilvl="7" w:tplc="9C24BCD2">
      <w:numFmt w:val="bullet"/>
      <w:lvlText w:val="•"/>
      <w:lvlJc w:val="left"/>
      <w:pPr>
        <w:ind w:left="3925" w:hanging="269"/>
      </w:pPr>
      <w:rPr>
        <w:rFonts w:hint="default"/>
        <w:lang w:val="en-US" w:eastAsia="en-US" w:bidi="ar-SA"/>
      </w:rPr>
    </w:lvl>
    <w:lvl w:ilvl="8" w:tplc="61B86F80">
      <w:numFmt w:val="bullet"/>
      <w:lvlText w:val="•"/>
      <w:lvlJc w:val="left"/>
      <w:pPr>
        <w:ind w:left="44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0F224D8A"/>
    <w:multiLevelType w:val="hybridMultilevel"/>
    <w:tmpl w:val="100886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0061C"/>
    <w:multiLevelType w:val="hybridMultilevel"/>
    <w:tmpl w:val="1008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78F3"/>
    <w:multiLevelType w:val="hybridMultilevel"/>
    <w:tmpl w:val="806E9D04"/>
    <w:lvl w:ilvl="0" w:tplc="07C6AA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069234">
    <w:abstractNumId w:val="0"/>
  </w:num>
  <w:num w:numId="2" w16cid:durableId="1958835222">
    <w:abstractNumId w:val="2"/>
  </w:num>
  <w:num w:numId="3" w16cid:durableId="1527518474">
    <w:abstractNumId w:val="3"/>
  </w:num>
  <w:num w:numId="4" w16cid:durableId="186589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7"/>
    <w:rsid w:val="00014DB6"/>
    <w:rsid w:val="00046157"/>
    <w:rsid w:val="000677FB"/>
    <w:rsid w:val="000C028F"/>
    <w:rsid w:val="000C4DAD"/>
    <w:rsid w:val="001147E3"/>
    <w:rsid w:val="00141A1C"/>
    <w:rsid w:val="0014498B"/>
    <w:rsid w:val="0015347C"/>
    <w:rsid w:val="00173BEB"/>
    <w:rsid w:val="00182793"/>
    <w:rsid w:val="001B0F9C"/>
    <w:rsid w:val="001D5461"/>
    <w:rsid w:val="00231197"/>
    <w:rsid w:val="002A1587"/>
    <w:rsid w:val="00325638"/>
    <w:rsid w:val="0032778B"/>
    <w:rsid w:val="00330E06"/>
    <w:rsid w:val="003736DC"/>
    <w:rsid w:val="003A2CCA"/>
    <w:rsid w:val="003C564C"/>
    <w:rsid w:val="003D69C0"/>
    <w:rsid w:val="003F02D3"/>
    <w:rsid w:val="00445EB8"/>
    <w:rsid w:val="00460383"/>
    <w:rsid w:val="00462C33"/>
    <w:rsid w:val="004B2D53"/>
    <w:rsid w:val="004D1C64"/>
    <w:rsid w:val="00565F8A"/>
    <w:rsid w:val="00592477"/>
    <w:rsid w:val="005B31F9"/>
    <w:rsid w:val="005C407F"/>
    <w:rsid w:val="00607270"/>
    <w:rsid w:val="00607659"/>
    <w:rsid w:val="006665FA"/>
    <w:rsid w:val="006C4145"/>
    <w:rsid w:val="006D0951"/>
    <w:rsid w:val="006D6B72"/>
    <w:rsid w:val="007109C5"/>
    <w:rsid w:val="00731ECC"/>
    <w:rsid w:val="0075375F"/>
    <w:rsid w:val="00773D4F"/>
    <w:rsid w:val="007E6199"/>
    <w:rsid w:val="007F7256"/>
    <w:rsid w:val="00845A81"/>
    <w:rsid w:val="008E3D6A"/>
    <w:rsid w:val="00923856"/>
    <w:rsid w:val="00924A31"/>
    <w:rsid w:val="0096218A"/>
    <w:rsid w:val="009A6EB1"/>
    <w:rsid w:val="009D3AEE"/>
    <w:rsid w:val="009F522D"/>
    <w:rsid w:val="009F56BC"/>
    <w:rsid w:val="00A42D37"/>
    <w:rsid w:val="00A71D3D"/>
    <w:rsid w:val="00A84E0E"/>
    <w:rsid w:val="00AC5B24"/>
    <w:rsid w:val="00AD1277"/>
    <w:rsid w:val="00AE0085"/>
    <w:rsid w:val="00B17712"/>
    <w:rsid w:val="00B352F9"/>
    <w:rsid w:val="00B6646D"/>
    <w:rsid w:val="00BA6345"/>
    <w:rsid w:val="00C11AB8"/>
    <w:rsid w:val="00C44607"/>
    <w:rsid w:val="00CC49E1"/>
    <w:rsid w:val="00D91377"/>
    <w:rsid w:val="00DB2A97"/>
    <w:rsid w:val="00DB558B"/>
    <w:rsid w:val="00DD789F"/>
    <w:rsid w:val="00DF7B20"/>
    <w:rsid w:val="00E24C4A"/>
    <w:rsid w:val="00E97748"/>
    <w:rsid w:val="00EB3C00"/>
    <w:rsid w:val="00EB4939"/>
    <w:rsid w:val="00ED1E0E"/>
    <w:rsid w:val="00ED36ED"/>
    <w:rsid w:val="00EE210F"/>
    <w:rsid w:val="00F33AB7"/>
    <w:rsid w:val="00F43F17"/>
    <w:rsid w:val="00F47865"/>
    <w:rsid w:val="00F858A2"/>
    <w:rsid w:val="00FB7ABC"/>
    <w:rsid w:val="0B11ABA9"/>
    <w:rsid w:val="3DC6A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C0B2F"/>
  <w15:chartTrackingRefBased/>
  <w15:docId w15:val="{09B22CF0-A9D3-4EED-8BDB-1000128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2477"/>
  </w:style>
  <w:style w:type="paragraph" w:customStyle="1" w:styleId="TableParagraph">
    <w:name w:val="Table Paragraph"/>
    <w:basedOn w:val="Normal"/>
    <w:uiPriority w:val="1"/>
    <w:qFormat/>
    <w:rsid w:val="00592477"/>
  </w:style>
  <w:style w:type="table" w:styleId="GridTable1Light-Accent1">
    <w:name w:val="Grid Table 1 Light Accent 1"/>
    <w:basedOn w:val="TableNormal"/>
    <w:uiPriority w:val="46"/>
    <w:rsid w:val="0059247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9C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9C0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6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6D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6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6D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3A2CC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2" ma:contentTypeDescription="Create a new document." ma:contentTypeScope="" ma:versionID="38d8e4e23802f94f5431115dd9be382c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42bbf1171a0e6fd3014ec384dc25e6b5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E5BB4-412F-4C92-99C1-FF423505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65c12-1b26-43f8-bbb5-34262027510a"/>
    <ds:schemaRef ds:uri="320b1d41-39dd-4dfc-9748-a33c589cc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22790-C230-4052-BC2B-1B44A2A3D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8188D-5C53-44ED-98F2-8A968054D67C}">
  <ds:schemaRefs>
    <ds:schemaRef ds:uri="http://schemas.microsoft.com/office/2006/documentManagement/types"/>
    <ds:schemaRef ds:uri="320b1d41-39dd-4dfc-9748-a33c589cc19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1eb65c12-1b26-43f8-bbb5-3426202751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Andrea (VDH)</dc:creator>
  <cp:keywords/>
  <dc:description/>
  <cp:lastModifiedBy>Chapman, Andrea (VDH)</cp:lastModifiedBy>
  <cp:revision>20</cp:revision>
  <dcterms:created xsi:type="dcterms:W3CDTF">2023-11-06T14:28:00Z</dcterms:created>
  <dcterms:modified xsi:type="dcterms:W3CDTF">2024-02-08T20:14:00Z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0x0101001E55C7DC9C6D3B4C94A54863F8E535FD</vt:lpwstr>
  </property>
</Properties>
</file>