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9A7D2" w14:textId="179F7485" w:rsidR="009972D8" w:rsidRPr="004618D1" w:rsidRDefault="00361BB3" w:rsidP="001350E5">
      <w:pPr>
        <w:keepLines/>
        <w:widowControl/>
        <w:tabs>
          <w:tab w:val="center" w:pos="4680"/>
        </w:tabs>
        <w:jc w:val="center"/>
        <w:rPr>
          <w:rFonts w:ascii="Arial" w:hAnsi="Arial" w:cs="Arial"/>
          <w:b/>
          <w:sz w:val="22"/>
          <w:szCs w:val="22"/>
        </w:rPr>
      </w:pPr>
      <w:r w:rsidRPr="004618D1">
        <w:rPr>
          <w:rFonts w:ascii="Arial" w:hAnsi="Arial" w:cs="Arial"/>
          <w:b/>
          <w:sz w:val="22"/>
          <w:szCs w:val="22"/>
        </w:rPr>
        <w:t xml:space="preserve">SEXUAL ASSAULT SURVIVOR </w:t>
      </w:r>
      <w:r w:rsidR="009972D8" w:rsidRPr="004618D1">
        <w:rPr>
          <w:rFonts w:ascii="Arial" w:hAnsi="Arial" w:cs="Arial"/>
          <w:b/>
          <w:sz w:val="22"/>
          <w:szCs w:val="22"/>
        </w:rPr>
        <w:t>TRANSFER AGREEMENT</w:t>
      </w:r>
    </w:p>
    <w:p w14:paraId="6CE7E8F8" w14:textId="77777777" w:rsidR="009972D8" w:rsidRPr="004618D1" w:rsidRDefault="009972D8" w:rsidP="009972D8">
      <w:pPr>
        <w:widowControl/>
        <w:jc w:val="both"/>
        <w:rPr>
          <w:rFonts w:ascii="Arial" w:hAnsi="Arial" w:cs="Arial"/>
          <w:b/>
          <w:sz w:val="22"/>
          <w:szCs w:val="22"/>
        </w:rPr>
      </w:pPr>
    </w:p>
    <w:p w14:paraId="17E16F74" w14:textId="1C45E859" w:rsidR="009972D8" w:rsidRPr="004618D1" w:rsidRDefault="009972D8" w:rsidP="009972D8">
      <w:pPr>
        <w:widowControl/>
        <w:jc w:val="both"/>
        <w:rPr>
          <w:rFonts w:ascii="Arial" w:hAnsi="Arial" w:cs="Arial"/>
          <w:sz w:val="22"/>
          <w:szCs w:val="22"/>
        </w:rPr>
      </w:pPr>
      <w:r w:rsidRPr="004618D1">
        <w:rPr>
          <w:rFonts w:ascii="Arial" w:hAnsi="Arial" w:cs="Arial"/>
          <w:b/>
          <w:sz w:val="22"/>
          <w:szCs w:val="22"/>
        </w:rPr>
        <w:t>THIS</w:t>
      </w:r>
      <w:r w:rsidR="00B12050" w:rsidRPr="004618D1">
        <w:rPr>
          <w:rFonts w:ascii="Arial" w:hAnsi="Arial" w:cs="Arial"/>
          <w:b/>
          <w:sz w:val="22"/>
          <w:szCs w:val="22"/>
        </w:rPr>
        <w:t xml:space="preserve"> </w:t>
      </w:r>
      <w:r w:rsidR="00361BB3" w:rsidRPr="004618D1">
        <w:rPr>
          <w:rFonts w:ascii="Arial" w:hAnsi="Arial" w:cs="Arial"/>
          <w:b/>
          <w:sz w:val="22"/>
          <w:szCs w:val="22"/>
        </w:rPr>
        <w:t xml:space="preserve">SEXUAL ASSAULT SURVIVOR </w:t>
      </w:r>
      <w:r w:rsidR="00B12050" w:rsidRPr="004618D1">
        <w:rPr>
          <w:rFonts w:ascii="Arial" w:hAnsi="Arial" w:cs="Arial"/>
          <w:b/>
          <w:sz w:val="22"/>
          <w:szCs w:val="22"/>
        </w:rPr>
        <w:t>TRANSFER</w:t>
      </w:r>
      <w:r w:rsidRPr="004618D1">
        <w:rPr>
          <w:rFonts w:ascii="Arial" w:hAnsi="Arial" w:cs="Arial"/>
          <w:b/>
          <w:sz w:val="22"/>
          <w:szCs w:val="22"/>
        </w:rPr>
        <w:t xml:space="preserve"> AGREEMENT</w:t>
      </w:r>
      <w:r w:rsidRPr="004618D1">
        <w:rPr>
          <w:rFonts w:ascii="Arial" w:hAnsi="Arial" w:cs="Arial"/>
          <w:sz w:val="22"/>
          <w:szCs w:val="22"/>
        </w:rPr>
        <w:t xml:space="preserve"> (“Agreement</w:t>
      </w:r>
      <w:r w:rsidR="00BC4058" w:rsidRPr="004618D1">
        <w:rPr>
          <w:rFonts w:ascii="Arial" w:hAnsi="Arial" w:cs="Arial"/>
          <w:sz w:val="22"/>
          <w:szCs w:val="22"/>
        </w:rPr>
        <w:t>”</w:t>
      </w:r>
      <w:r w:rsidRPr="004618D1">
        <w:rPr>
          <w:rFonts w:ascii="Arial" w:hAnsi="Arial" w:cs="Arial"/>
          <w:sz w:val="22"/>
          <w:szCs w:val="22"/>
        </w:rPr>
        <w:t>) is made</w:t>
      </w:r>
      <w:r w:rsidR="006E38CA" w:rsidRPr="004618D1">
        <w:rPr>
          <w:rFonts w:ascii="Arial" w:hAnsi="Arial" w:cs="Arial"/>
          <w:sz w:val="22"/>
          <w:szCs w:val="22"/>
        </w:rPr>
        <w:t xml:space="preserve"> </w:t>
      </w:r>
      <w:r w:rsidRPr="004618D1">
        <w:rPr>
          <w:rFonts w:ascii="Arial" w:hAnsi="Arial" w:cs="Arial"/>
          <w:sz w:val="22"/>
          <w:szCs w:val="22"/>
        </w:rPr>
        <w:t xml:space="preserve">by and between </w:t>
      </w:r>
      <w:r w:rsidR="006E38CA" w:rsidRPr="004618D1">
        <w:rPr>
          <w:rFonts w:ascii="Arial" w:hAnsi="Arial" w:cs="Arial"/>
          <w:b/>
          <w:bCs/>
          <w:sz w:val="22"/>
          <w:szCs w:val="22"/>
          <w:highlight w:val="yellow"/>
        </w:rPr>
        <w:t>[Hospital Name]</w:t>
      </w:r>
      <w:r w:rsidR="00F0347D" w:rsidRPr="004618D1">
        <w:rPr>
          <w:rFonts w:ascii="Arial" w:hAnsi="Arial" w:cs="Arial"/>
          <w:b/>
          <w:bCs/>
          <w:sz w:val="22"/>
          <w:szCs w:val="22"/>
        </w:rPr>
        <w:t xml:space="preserve"> (</w:t>
      </w:r>
      <w:r w:rsidR="00CB3A1A" w:rsidRPr="004618D1">
        <w:rPr>
          <w:rFonts w:ascii="Arial" w:hAnsi="Arial" w:cs="Arial"/>
          <w:b/>
          <w:bCs/>
          <w:sz w:val="22"/>
          <w:szCs w:val="22"/>
        </w:rPr>
        <w:t xml:space="preserve">the </w:t>
      </w:r>
      <w:r w:rsidR="00F0347D" w:rsidRPr="004618D1">
        <w:rPr>
          <w:rFonts w:ascii="Arial" w:hAnsi="Arial" w:cs="Arial"/>
          <w:b/>
          <w:bCs/>
          <w:sz w:val="22"/>
          <w:szCs w:val="22"/>
        </w:rPr>
        <w:t>“Treatment Hospital”)</w:t>
      </w:r>
      <w:r w:rsidR="00B12050" w:rsidRPr="004618D1">
        <w:rPr>
          <w:rFonts w:ascii="Arial" w:hAnsi="Arial" w:cs="Arial"/>
          <w:sz w:val="22"/>
          <w:szCs w:val="22"/>
        </w:rPr>
        <w:t>,</w:t>
      </w:r>
      <w:r w:rsidR="0001762E" w:rsidRPr="004618D1">
        <w:rPr>
          <w:rFonts w:ascii="Arial" w:hAnsi="Arial" w:cs="Arial"/>
          <w:sz w:val="22"/>
          <w:szCs w:val="22"/>
        </w:rPr>
        <w:t xml:space="preserve"> </w:t>
      </w:r>
      <w:r w:rsidRPr="004618D1">
        <w:rPr>
          <w:rFonts w:ascii="Arial" w:hAnsi="Arial" w:cs="Arial"/>
          <w:sz w:val="22"/>
          <w:szCs w:val="22"/>
        </w:rPr>
        <w:t xml:space="preserve">and </w:t>
      </w:r>
      <w:r w:rsidR="006E38CA" w:rsidRPr="004618D1">
        <w:rPr>
          <w:rFonts w:ascii="Arial" w:hAnsi="Arial" w:cs="Arial"/>
          <w:b/>
          <w:bCs/>
          <w:sz w:val="22"/>
          <w:szCs w:val="22"/>
          <w:highlight w:val="yellow"/>
        </w:rPr>
        <w:t>[Hospital Name]</w:t>
      </w:r>
      <w:r w:rsidR="006E38CA" w:rsidRPr="004618D1">
        <w:rPr>
          <w:rFonts w:ascii="Arial" w:hAnsi="Arial" w:cs="Arial"/>
          <w:sz w:val="22"/>
          <w:szCs w:val="22"/>
        </w:rPr>
        <w:t xml:space="preserve"> </w:t>
      </w:r>
      <w:r w:rsidR="00F0347D" w:rsidRPr="004618D1">
        <w:rPr>
          <w:rFonts w:ascii="Arial" w:hAnsi="Arial" w:cs="Arial"/>
          <w:sz w:val="22"/>
          <w:szCs w:val="22"/>
        </w:rPr>
        <w:t>(</w:t>
      </w:r>
      <w:r w:rsidR="00CB3A1A" w:rsidRPr="004618D1">
        <w:rPr>
          <w:rFonts w:ascii="Arial" w:hAnsi="Arial" w:cs="Arial"/>
          <w:b/>
          <w:bCs/>
          <w:sz w:val="22"/>
          <w:szCs w:val="22"/>
        </w:rPr>
        <w:t>the</w:t>
      </w:r>
      <w:r w:rsidR="00CB3A1A" w:rsidRPr="004618D1">
        <w:rPr>
          <w:rFonts w:ascii="Arial" w:hAnsi="Arial" w:cs="Arial"/>
          <w:sz w:val="22"/>
          <w:szCs w:val="22"/>
        </w:rPr>
        <w:t xml:space="preserve"> </w:t>
      </w:r>
      <w:r w:rsidR="00F0347D" w:rsidRPr="004618D1">
        <w:rPr>
          <w:rFonts w:ascii="Arial" w:hAnsi="Arial" w:cs="Arial"/>
          <w:b/>
          <w:bCs/>
          <w:sz w:val="22"/>
          <w:szCs w:val="22"/>
        </w:rPr>
        <w:t>“</w:t>
      </w:r>
      <w:r w:rsidR="00AE6B24" w:rsidRPr="004618D1">
        <w:rPr>
          <w:rFonts w:ascii="Arial" w:hAnsi="Arial" w:cs="Arial"/>
          <w:b/>
          <w:bCs/>
          <w:sz w:val="22"/>
          <w:szCs w:val="22"/>
        </w:rPr>
        <w:t>Transfer Hospital</w:t>
      </w:r>
      <w:r w:rsidR="00F0347D" w:rsidRPr="004618D1">
        <w:rPr>
          <w:rFonts w:ascii="Arial" w:hAnsi="Arial" w:cs="Arial"/>
          <w:b/>
          <w:bCs/>
          <w:sz w:val="22"/>
          <w:szCs w:val="22"/>
        </w:rPr>
        <w:t>”</w:t>
      </w:r>
      <w:r w:rsidR="00F0347D" w:rsidRPr="004618D1">
        <w:rPr>
          <w:rFonts w:ascii="Arial" w:hAnsi="Arial" w:cs="Arial"/>
          <w:sz w:val="22"/>
          <w:szCs w:val="22"/>
        </w:rPr>
        <w:t xml:space="preserve">) </w:t>
      </w:r>
      <w:r w:rsidR="00251A3B" w:rsidRPr="004618D1">
        <w:rPr>
          <w:rFonts w:ascii="Arial" w:hAnsi="Arial" w:cs="Arial"/>
          <w:sz w:val="22"/>
          <w:szCs w:val="22"/>
        </w:rPr>
        <w:t>(</w:t>
      </w:r>
      <w:r w:rsidR="00F0347D" w:rsidRPr="004618D1">
        <w:rPr>
          <w:rFonts w:ascii="Arial" w:hAnsi="Arial" w:cs="Arial"/>
          <w:sz w:val="22"/>
          <w:szCs w:val="22"/>
        </w:rPr>
        <w:t xml:space="preserve">individual and/or </w:t>
      </w:r>
      <w:r w:rsidR="00251A3B" w:rsidRPr="004618D1">
        <w:rPr>
          <w:rFonts w:ascii="Arial" w:hAnsi="Arial" w:cs="Arial"/>
          <w:sz w:val="22"/>
          <w:szCs w:val="22"/>
        </w:rPr>
        <w:t>collectively</w:t>
      </w:r>
      <w:r w:rsidR="008D3C62" w:rsidRPr="004618D1">
        <w:rPr>
          <w:rFonts w:ascii="Arial" w:hAnsi="Arial" w:cs="Arial"/>
          <w:sz w:val="22"/>
          <w:szCs w:val="22"/>
        </w:rPr>
        <w:t>,</w:t>
      </w:r>
      <w:r w:rsidR="00251A3B" w:rsidRPr="004618D1">
        <w:rPr>
          <w:rFonts w:ascii="Arial" w:hAnsi="Arial" w:cs="Arial"/>
          <w:sz w:val="22"/>
          <w:szCs w:val="22"/>
        </w:rPr>
        <w:t xml:space="preserve"> </w:t>
      </w:r>
      <w:r w:rsidR="00F0347D" w:rsidRPr="004618D1">
        <w:rPr>
          <w:rFonts w:ascii="Arial" w:hAnsi="Arial" w:cs="Arial"/>
          <w:sz w:val="22"/>
          <w:szCs w:val="22"/>
        </w:rPr>
        <w:t xml:space="preserve">the </w:t>
      </w:r>
      <w:r w:rsidR="00251A3B" w:rsidRPr="004618D1">
        <w:rPr>
          <w:rFonts w:ascii="Arial" w:hAnsi="Arial" w:cs="Arial"/>
          <w:sz w:val="22"/>
          <w:szCs w:val="22"/>
        </w:rPr>
        <w:t>“</w:t>
      </w:r>
      <w:r w:rsidR="00F0347D" w:rsidRPr="004618D1">
        <w:rPr>
          <w:rFonts w:ascii="Arial" w:hAnsi="Arial" w:cs="Arial"/>
          <w:sz w:val="22"/>
          <w:szCs w:val="22"/>
        </w:rPr>
        <w:t>Party</w:t>
      </w:r>
      <w:r w:rsidR="00251A3B" w:rsidRPr="004618D1">
        <w:rPr>
          <w:rFonts w:ascii="Arial" w:hAnsi="Arial" w:cs="Arial"/>
          <w:sz w:val="22"/>
          <w:szCs w:val="22"/>
        </w:rPr>
        <w:t>(ies)”</w:t>
      </w:r>
      <w:r w:rsidR="001B731C" w:rsidRPr="004618D1">
        <w:rPr>
          <w:rFonts w:ascii="Arial" w:hAnsi="Arial" w:cs="Arial"/>
          <w:sz w:val="22"/>
          <w:szCs w:val="22"/>
        </w:rPr>
        <w:t>)</w:t>
      </w:r>
      <w:r w:rsidR="00577A69" w:rsidRPr="004618D1">
        <w:rPr>
          <w:rFonts w:ascii="Arial" w:hAnsi="Arial" w:cs="Arial"/>
          <w:sz w:val="22"/>
          <w:szCs w:val="22"/>
        </w:rPr>
        <w:t xml:space="preserve">. </w:t>
      </w:r>
      <w:r w:rsidR="00232256" w:rsidRPr="004618D1">
        <w:rPr>
          <w:rFonts w:ascii="Arial" w:hAnsi="Arial" w:cs="Arial"/>
          <w:sz w:val="22"/>
          <w:szCs w:val="22"/>
        </w:rPr>
        <w:t>This Agreement is effective as of the date of the last signature below (</w:t>
      </w:r>
      <w:r w:rsidR="00CB3A1A" w:rsidRPr="004618D1">
        <w:rPr>
          <w:rFonts w:ascii="Arial" w:hAnsi="Arial" w:cs="Arial"/>
          <w:sz w:val="22"/>
          <w:szCs w:val="22"/>
        </w:rPr>
        <w:t xml:space="preserve">the </w:t>
      </w:r>
      <w:r w:rsidR="00232256" w:rsidRPr="004618D1">
        <w:rPr>
          <w:rFonts w:ascii="Arial" w:hAnsi="Arial" w:cs="Arial"/>
          <w:sz w:val="22"/>
          <w:szCs w:val="22"/>
        </w:rPr>
        <w:t>“Effective Date”)</w:t>
      </w:r>
      <w:r w:rsidR="00577A69" w:rsidRPr="004618D1">
        <w:rPr>
          <w:rFonts w:ascii="Arial" w:hAnsi="Arial" w:cs="Arial"/>
          <w:sz w:val="22"/>
          <w:szCs w:val="22"/>
        </w:rPr>
        <w:t xml:space="preserve">. </w:t>
      </w:r>
    </w:p>
    <w:p w14:paraId="3E7D6445" w14:textId="77777777" w:rsidR="009972D8" w:rsidRPr="004618D1" w:rsidRDefault="009972D8" w:rsidP="009972D8">
      <w:pPr>
        <w:widowControl/>
        <w:jc w:val="both"/>
        <w:rPr>
          <w:rFonts w:ascii="Arial" w:hAnsi="Arial" w:cs="Arial"/>
          <w:sz w:val="22"/>
          <w:szCs w:val="22"/>
        </w:rPr>
      </w:pPr>
    </w:p>
    <w:p w14:paraId="3C3E68F1" w14:textId="7866246A" w:rsidR="00DE040C" w:rsidRPr="004618D1" w:rsidRDefault="00DE040C" w:rsidP="00D17CFD">
      <w:pPr>
        <w:pStyle w:val="ListParagraph"/>
        <w:widowControl/>
        <w:numPr>
          <w:ilvl w:val="0"/>
          <w:numId w:val="26"/>
        </w:numPr>
        <w:jc w:val="both"/>
        <w:rPr>
          <w:rFonts w:ascii="Arial" w:hAnsi="Arial" w:cs="Arial"/>
          <w:sz w:val="22"/>
          <w:szCs w:val="22"/>
        </w:rPr>
      </w:pPr>
      <w:r w:rsidRPr="004618D1">
        <w:rPr>
          <w:rFonts w:ascii="Arial" w:hAnsi="Arial" w:cs="Arial"/>
          <w:sz w:val="22"/>
          <w:szCs w:val="22"/>
        </w:rPr>
        <w:t xml:space="preserve">The Parties recognize the specialty and medically necessary sexual assault </w:t>
      </w:r>
      <w:r w:rsidR="00AE6B24" w:rsidRPr="004618D1">
        <w:rPr>
          <w:rFonts w:ascii="Arial" w:hAnsi="Arial" w:cs="Arial"/>
          <w:sz w:val="22"/>
          <w:szCs w:val="22"/>
        </w:rPr>
        <w:t xml:space="preserve">survivor </w:t>
      </w:r>
      <w:r w:rsidRPr="004618D1">
        <w:rPr>
          <w:rFonts w:ascii="Arial" w:hAnsi="Arial" w:cs="Arial"/>
          <w:sz w:val="22"/>
          <w:szCs w:val="22"/>
        </w:rPr>
        <w:t xml:space="preserve">treatment services (the “Services,” as further defined in Article 8 (§ 32.1-162.15:2 et seq.) of Chapter 5 of Title 32.1 of the Code of Virginia) required to treat a person who presents with injuries or trauma resulting from sexual assault. </w:t>
      </w:r>
    </w:p>
    <w:p w14:paraId="5BBBA957" w14:textId="77777777" w:rsidR="00DE040C" w:rsidRPr="004618D1" w:rsidRDefault="00DE040C" w:rsidP="00DE040C">
      <w:pPr>
        <w:pStyle w:val="ListParagraph"/>
        <w:widowControl/>
        <w:jc w:val="both"/>
        <w:rPr>
          <w:rFonts w:ascii="Arial" w:hAnsi="Arial" w:cs="Arial"/>
          <w:sz w:val="22"/>
          <w:szCs w:val="22"/>
        </w:rPr>
      </w:pPr>
    </w:p>
    <w:p w14:paraId="4ECE0F7F" w14:textId="265743E0" w:rsidR="00CB3A1A" w:rsidRPr="004618D1" w:rsidRDefault="00CB3A1A" w:rsidP="00D17CFD">
      <w:pPr>
        <w:pStyle w:val="ListParagraph"/>
        <w:widowControl/>
        <w:numPr>
          <w:ilvl w:val="0"/>
          <w:numId w:val="26"/>
        </w:numPr>
        <w:jc w:val="both"/>
        <w:rPr>
          <w:rFonts w:ascii="Arial" w:hAnsi="Arial" w:cs="Arial"/>
          <w:sz w:val="22"/>
          <w:szCs w:val="22"/>
        </w:rPr>
      </w:pPr>
      <w:r w:rsidRPr="004618D1">
        <w:rPr>
          <w:rFonts w:ascii="Arial" w:hAnsi="Arial" w:cs="Arial"/>
          <w:sz w:val="22"/>
          <w:szCs w:val="22"/>
        </w:rPr>
        <w:t xml:space="preserve">The </w:t>
      </w:r>
      <w:r w:rsidR="00DE040C" w:rsidRPr="004618D1">
        <w:rPr>
          <w:rFonts w:ascii="Arial" w:hAnsi="Arial" w:cs="Arial"/>
          <w:sz w:val="22"/>
          <w:szCs w:val="22"/>
        </w:rPr>
        <w:t>P</w:t>
      </w:r>
      <w:r w:rsidRPr="004618D1">
        <w:rPr>
          <w:rFonts w:ascii="Arial" w:hAnsi="Arial" w:cs="Arial"/>
          <w:sz w:val="22"/>
          <w:szCs w:val="22"/>
        </w:rPr>
        <w:t xml:space="preserve">arties desire to enter into this Agreement governing the transfer of sexual assault survivor patients (the “Patient(s)”) from </w:t>
      </w:r>
      <w:r w:rsidR="00AE6B24" w:rsidRPr="004618D1">
        <w:rPr>
          <w:rFonts w:ascii="Arial" w:hAnsi="Arial" w:cs="Arial"/>
          <w:sz w:val="22"/>
          <w:szCs w:val="22"/>
        </w:rPr>
        <w:t>Transfer Hospital</w:t>
      </w:r>
      <w:r w:rsidRPr="004618D1">
        <w:rPr>
          <w:rFonts w:ascii="Arial" w:hAnsi="Arial" w:cs="Arial"/>
          <w:sz w:val="22"/>
          <w:szCs w:val="22"/>
        </w:rPr>
        <w:t xml:space="preserve"> to Treatment Hospital for </w:t>
      </w:r>
      <w:r w:rsidR="00DE040C" w:rsidRPr="004618D1">
        <w:rPr>
          <w:rFonts w:ascii="Arial" w:hAnsi="Arial" w:cs="Arial"/>
          <w:sz w:val="22"/>
          <w:szCs w:val="22"/>
        </w:rPr>
        <w:t xml:space="preserve">Services </w:t>
      </w:r>
      <w:r w:rsidRPr="004618D1">
        <w:rPr>
          <w:rFonts w:ascii="Arial" w:hAnsi="Arial" w:cs="Arial"/>
          <w:sz w:val="22"/>
          <w:szCs w:val="22"/>
        </w:rPr>
        <w:t xml:space="preserve">available at Treatment Hospital but not at </w:t>
      </w:r>
      <w:r w:rsidR="00AE6B24" w:rsidRPr="004618D1">
        <w:rPr>
          <w:rFonts w:ascii="Arial" w:hAnsi="Arial" w:cs="Arial"/>
          <w:sz w:val="22"/>
          <w:szCs w:val="22"/>
        </w:rPr>
        <w:t>Transfer Hospital</w:t>
      </w:r>
      <w:r w:rsidRPr="004618D1">
        <w:rPr>
          <w:rFonts w:ascii="Arial" w:hAnsi="Arial" w:cs="Arial"/>
          <w:sz w:val="22"/>
          <w:szCs w:val="22"/>
        </w:rPr>
        <w:t>.</w:t>
      </w:r>
    </w:p>
    <w:p w14:paraId="523560F7" w14:textId="77777777" w:rsidR="00CB3A1A" w:rsidRPr="004618D1" w:rsidRDefault="00CB3A1A" w:rsidP="00CB3A1A">
      <w:pPr>
        <w:pStyle w:val="ListParagraph"/>
        <w:rPr>
          <w:rFonts w:ascii="Arial" w:hAnsi="Arial" w:cs="Arial"/>
          <w:sz w:val="22"/>
          <w:szCs w:val="22"/>
        </w:rPr>
      </w:pPr>
    </w:p>
    <w:p w14:paraId="140CF5ED" w14:textId="7CD3A2AA" w:rsidR="00CB3A1A" w:rsidRPr="004618D1" w:rsidRDefault="00CB3A1A" w:rsidP="00D17CFD">
      <w:pPr>
        <w:pStyle w:val="ListParagraph"/>
        <w:widowControl/>
        <w:numPr>
          <w:ilvl w:val="0"/>
          <w:numId w:val="26"/>
        </w:numPr>
        <w:jc w:val="both"/>
        <w:rPr>
          <w:rFonts w:ascii="Arial" w:hAnsi="Arial" w:cs="Arial"/>
          <w:sz w:val="22"/>
          <w:szCs w:val="22"/>
        </w:rPr>
      </w:pPr>
      <w:r w:rsidRPr="004618D1">
        <w:rPr>
          <w:rFonts w:ascii="Arial" w:hAnsi="Arial" w:cs="Arial"/>
          <w:sz w:val="22"/>
          <w:szCs w:val="22"/>
        </w:rPr>
        <w:t xml:space="preserve">Treatment Hospital agrees to accept from </w:t>
      </w:r>
      <w:r w:rsidR="00AE6B24" w:rsidRPr="004618D1">
        <w:rPr>
          <w:rFonts w:ascii="Arial" w:hAnsi="Arial" w:cs="Arial"/>
          <w:sz w:val="22"/>
          <w:szCs w:val="22"/>
        </w:rPr>
        <w:t>Transfer Hospital</w:t>
      </w:r>
      <w:r w:rsidRPr="004618D1">
        <w:rPr>
          <w:rFonts w:ascii="Arial" w:hAnsi="Arial" w:cs="Arial"/>
          <w:sz w:val="22"/>
          <w:szCs w:val="22"/>
        </w:rPr>
        <w:t xml:space="preserve"> Patients requiring such medically necessary </w:t>
      </w:r>
      <w:r w:rsidR="00DE040C" w:rsidRPr="004618D1">
        <w:rPr>
          <w:rFonts w:ascii="Arial" w:hAnsi="Arial" w:cs="Arial"/>
          <w:sz w:val="22"/>
          <w:szCs w:val="22"/>
        </w:rPr>
        <w:t>S</w:t>
      </w:r>
      <w:r w:rsidRPr="004618D1">
        <w:rPr>
          <w:rFonts w:ascii="Arial" w:hAnsi="Arial" w:cs="Arial"/>
          <w:sz w:val="22"/>
          <w:szCs w:val="22"/>
        </w:rPr>
        <w:t xml:space="preserve">ervices available at Treatment Hospital but not at Facility, subject to the availability of an appropriate bed and the capacity to provide the </w:t>
      </w:r>
      <w:r w:rsidR="00DE040C" w:rsidRPr="004618D1">
        <w:rPr>
          <w:rFonts w:ascii="Arial" w:hAnsi="Arial" w:cs="Arial"/>
          <w:sz w:val="22"/>
          <w:szCs w:val="22"/>
        </w:rPr>
        <w:t>S</w:t>
      </w:r>
      <w:r w:rsidRPr="004618D1">
        <w:rPr>
          <w:rFonts w:ascii="Arial" w:hAnsi="Arial" w:cs="Arial"/>
          <w:sz w:val="22"/>
          <w:szCs w:val="22"/>
        </w:rPr>
        <w:t xml:space="preserve">ervices required. </w:t>
      </w:r>
    </w:p>
    <w:p w14:paraId="5043326E" w14:textId="77777777" w:rsidR="00CB3A1A" w:rsidRPr="004618D1" w:rsidRDefault="00CB3A1A" w:rsidP="00CB3A1A">
      <w:pPr>
        <w:pStyle w:val="ListParagraph"/>
        <w:rPr>
          <w:rFonts w:ascii="Arial" w:hAnsi="Arial" w:cs="Arial"/>
          <w:sz w:val="22"/>
          <w:szCs w:val="22"/>
        </w:rPr>
      </w:pPr>
    </w:p>
    <w:p w14:paraId="096E64C3" w14:textId="28590C10" w:rsidR="00CB3A1A" w:rsidRPr="004618D1" w:rsidRDefault="00CB3A1A" w:rsidP="00D17CFD">
      <w:pPr>
        <w:pStyle w:val="ListParagraph"/>
        <w:widowControl/>
        <w:numPr>
          <w:ilvl w:val="0"/>
          <w:numId w:val="26"/>
        </w:numPr>
        <w:jc w:val="both"/>
        <w:rPr>
          <w:rFonts w:ascii="Arial" w:hAnsi="Arial" w:cs="Arial"/>
          <w:sz w:val="22"/>
          <w:szCs w:val="22"/>
        </w:rPr>
      </w:pPr>
      <w:r w:rsidRPr="004618D1">
        <w:rPr>
          <w:rFonts w:ascii="Arial" w:hAnsi="Arial" w:cs="Arial"/>
          <w:sz w:val="22"/>
          <w:szCs w:val="22"/>
        </w:rPr>
        <w:t xml:space="preserve">The Parties hereto desire to enter into this Agreement in order to specify the rights and duties of each of the parties and to specify the procedure for ensuring the timely transfer of </w:t>
      </w:r>
      <w:proofErr w:type="gramStart"/>
      <w:r w:rsidRPr="004618D1">
        <w:rPr>
          <w:rFonts w:ascii="Arial" w:hAnsi="Arial" w:cs="Arial"/>
          <w:sz w:val="22"/>
          <w:szCs w:val="22"/>
        </w:rPr>
        <w:t>Patients</w:t>
      </w:r>
      <w:proofErr w:type="gramEnd"/>
      <w:r w:rsidRPr="004618D1">
        <w:rPr>
          <w:rFonts w:ascii="Arial" w:hAnsi="Arial" w:cs="Arial"/>
          <w:sz w:val="22"/>
          <w:szCs w:val="22"/>
        </w:rPr>
        <w:t xml:space="preserve"> between the facilities.</w:t>
      </w:r>
    </w:p>
    <w:p w14:paraId="6B1C38BF" w14:textId="77777777" w:rsidR="00CB3A1A" w:rsidRPr="004618D1" w:rsidRDefault="00CB3A1A" w:rsidP="00CB3A1A">
      <w:pPr>
        <w:pStyle w:val="ListParagraph"/>
        <w:rPr>
          <w:rFonts w:ascii="Arial" w:hAnsi="Arial" w:cs="Arial"/>
          <w:sz w:val="22"/>
          <w:szCs w:val="22"/>
        </w:rPr>
      </w:pPr>
    </w:p>
    <w:p w14:paraId="10C918C0" w14:textId="0C47AC0A" w:rsidR="009972D8" w:rsidRPr="004618D1" w:rsidRDefault="009972D8" w:rsidP="009972D8">
      <w:pPr>
        <w:widowControl/>
        <w:jc w:val="both"/>
        <w:rPr>
          <w:rFonts w:ascii="Arial" w:hAnsi="Arial" w:cs="Arial"/>
          <w:sz w:val="22"/>
          <w:szCs w:val="22"/>
        </w:rPr>
      </w:pPr>
      <w:r w:rsidRPr="004618D1">
        <w:rPr>
          <w:rFonts w:ascii="Arial" w:hAnsi="Arial" w:cs="Arial"/>
          <w:b/>
          <w:sz w:val="22"/>
          <w:szCs w:val="22"/>
        </w:rPr>
        <w:t>NOW, THEREFORE</w:t>
      </w:r>
      <w:r w:rsidRPr="004618D1">
        <w:rPr>
          <w:rFonts w:ascii="Arial" w:hAnsi="Arial" w:cs="Arial"/>
          <w:sz w:val="22"/>
          <w:szCs w:val="22"/>
        </w:rPr>
        <w:t xml:space="preserve">, </w:t>
      </w:r>
      <w:r w:rsidR="00CB3A1A" w:rsidRPr="004618D1">
        <w:rPr>
          <w:rFonts w:ascii="Arial" w:hAnsi="Arial" w:cs="Arial"/>
          <w:sz w:val="22"/>
          <w:szCs w:val="22"/>
        </w:rPr>
        <w:t xml:space="preserve">to facilitate the continuity of care and the timely transfer of </w:t>
      </w:r>
      <w:proofErr w:type="gramStart"/>
      <w:r w:rsidR="00CB3A1A" w:rsidRPr="004618D1">
        <w:rPr>
          <w:rFonts w:ascii="Arial" w:hAnsi="Arial" w:cs="Arial"/>
          <w:sz w:val="22"/>
          <w:szCs w:val="22"/>
        </w:rPr>
        <w:t>Patients</w:t>
      </w:r>
      <w:proofErr w:type="gramEnd"/>
      <w:r w:rsidR="00CB3A1A" w:rsidRPr="004618D1">
        <w:rPr>
          <w:rFonts w:ascii="Arial" w:hAnsi="Arial" w:cs="Arial"/>
          <w:sz w:val="22"/>
          <w:szCs w:val="22"/>
        </w:rPr>
        <w:t xml:space="preserve"> and records between the facilities, the parties hereto agree as follows:</w:t>
      </w:r>
    </w:p>
    <w:p w14:paraId="0DC726AA" w14:textId="77777777" w:rsidR="009972D8" w:rsidRPr="004618D1" w:rsidRDefault="009972D8" w:rsidP="009972D8">
      <w:pPr>
        <w:widowControl/>
        <w:jc w:val="both"/>
        <w:rPr>
          <w:rFonts w:ascii="Arial" w:hAnsi="Arial" w:cs="Arial"/>
          <w:sz w:val="22"/>
          <w:szCs w:val="22"/>
        </w:rPr>
      </w:pPr>
    </w:p>
    <w:p w14:paraId="2C2301FB" w14:textId="4C97C0CD" w:rsidR="00C23D26" w:rsidRPr="004618D1" w:rsidRDefault="00DF0B60" w:rsidP="0074248E">
      <w:pPr>
        <w:pStyle w:val="ListParagraph"/>
        <w:numPr>
          <w:ilvl w:val="0"/>
          <w:numId w:val="33"/>
        </w:numPr>
        <w:ind w:hanging="720"/>
        <w:rPr>
          <w:rFonts w:ascii="Arial" w:hAnsi="Arial" w:cs="Arial"/>
          <w:sz w:val="22"/>
          <w:szCs w:val="22"/>
        </w:rPr>
      </w:pPr>
      <w:r w:rsidRPr="004618D1">
        <w:rPr>
          <w:rFonts w:ascii="Arial" w:hAnsi="Arial" w:cs="Arial"/>
          <w:b/>
          <w:sz w:val="22"/>
          <w:szCs w:val="22"/>
        </w:rPr>
        <w:t xml:space="preserve">TRANSFER OF </w:t>
      </w:r>
      <w:r w:rsidR="00CB3A1A" w:rsidRPr="004618D1">
        <w:rPr>
          <w:rFonts w:ascii="Arial" w:hAnsi="Arial" w:cs="Arial"/>
          <w:b/>
          <w:sz w:val="22"/>
          <w:szCs w:val="22"/>
        </w:rPr>
        <w:t>PATIENT</w:t>
      </w:r>
      <w:r w:rsidRPr="004618D1">
        <w:rPr>
          <w:rFonts w:ascii="Arial" w:hAnsi="Arial" w:cs="Arial"/>
          <w:b/>
          <w:sz w:val="22"/>
          <w:szCs w:val="22"/>
        </w:rPr>
        <w:t>S</w:t>
      </w:r>
      <w:r w:rsidR="00577A69" w:rsidRPr="004618D1">
        <w:rPr>
          <w:rFonts w:ascii="Arial" w:hAnsi="Arial" w:cs="Arial"/>
          <w:b/>
          <w:sz w:val="22"/>
          <w:szCs w:val="22"/>
        </w:rPr>
        <w:t xml:space="preserve">. </w:t>
      </w:r>
      <w:r w:rsidRPr="004618D1">
        <w:rPr>
          <w:rFonts w:ascii="Arial" w:hAnsi="Arial" w:cs="Arial"/>
          <w:sz w:val="22"/>
          <w:szCs w:val="22"/>
        </w:rPr>
        <w:t xml:space="preserve">In the event any </w:t>
      </w:r>
      <w:r w:rsidR="00CB3A1A" w:rsidRPr="004618D1">
        <w:rPr>
          <w:rFonts w:ascii="Arial" w:hAnsi="Arial" w:cs="Arial"/>
          <w:sz w:val="22"/>
          <w:szCs w:val="22"/>
        </w:rPr>
        <w:t>P</w:t>
      </w:r>
      <w:r w:rsidRPr="004618D1">
        <w:rPr>
          <w:rFonts w:ascii="Arial" w:hAnsi="Arial" w:cs="Arial"/>
          <w:sz w:val="22"/>
          <w:szCs w:val="22"/>
        </w:rPr>
        <w:t xml:space="preserve">atient of </w:t>
      </w:r>
      <w:r w:rsidR="00CB3A1A" w:rsidRPr="004618D1">
        <w:rPr>
          <w:rFonts w:ascii="Arial" w:hAnsi="Arial" w:cs="Arial"/>
          <w:sz w:val="22"/>
          <w:szCs w:val="22"/>
        </w:rPr>
        <w:t xml:space="preserve">the </w:t>
      </w:r>
      <w:r w:rsidR="00AE6B24" w:rsidRPr="004618D1">
        <w:rPr>
          <w:rFonts w:ascii="Arial" w:hAnsi="Arial" w:cs="Arial"/>
          <w:sz w:val="22"/>
          <w:szCs w:val="22"/>
        </w:rPr>
        <w:t>Transfer Hospital</w:t>
      </w:r>
      <w:r w:rsidR="00CB3A1A" w:rsidRPr="004618D1">
        <w:rPr>
          <w:rFonts w:ascii="Arial" w:hAnsi="Arial" w:cs="Arial"/>
          <w:sz w:val="22"/>
          <w:szCs w:val="22"/>
        </w:rPr>
        <w:t xml:space="preserve"> </w:t>
      </w:r>
      <w:r w:rsidRPr="004618D1">
        <w:rPr>
          <w:rFonts w:ascii="Arial" w:hAnsi="Arial" w:cs="Arial"/>
          <w:sz w:val="22"/>
          <w:szCs w:val="22"/>
        </w:rPr>
        <w:t xml:space="preserve">is deemed by the </w:t>
      </w:r>
      <w:r w:rsidR="00AE6B24" w:rsidRPr="004618D1">
        <w:rPr>
          <w:rFonts w:ascii="Arial" w:hAnsi="Arial" w:cs="Arial"/>
          <w:sz w:val="22"/>
          <w:szCs w:val="22"/>
        </w:rPr>
        <w:t>Transfer Hospital</w:t>
      </w:r>
      <w:r w:rsidR="002125C4" w:rsidRPr="004618D1">
        <w:rPr>
          <w:rFonts w:ascii="Arial" w:hAnsi="Arial" w:cs="Arial"/>
          <w:sz w:val="22"/>
          <w:szCs w:val="22"/>
        </w:rPr>
        <w:t xml:space="preserve"> </w:t>
      </w:r>
      <w:r w:rsidRPr="004618D1">
        <w:rPr>
          <w:rFonts w:ascii="Arial" w:hAnsi="Arial" w:cs="Arial"/>
          <w:sz w:val="22"/>
          <w:szCs w:val="22"/>
        </w:rPr>
        <w:t xml:space="preserve">to require the </w:t>
      </w:r>
      <w:r w:rsidR="002125C4" w:rsidRPr="004618D1">
        <w:rPr>
          <w:rFonts w:ascii="Arial" w:hAnsi="Arial" w:cs="Arial"/>
          <w:sz w:val="22"/>
          <w:szCs w:val="22"/>
        </w:rPr>
        <w:t>S</w:t>
      </w:r>
      <w:r w:rsidRPr="004618D1">
        <w:rPr>
          <w:rFonts w:ascii="Arial" w:hAnsi="Arial" w:cs="Arial"/>
          <w:sz w:val="22"/>
          <w:szCs w:val="22"/>
        </w:rPr>
        <w:t xml:space="preserve">ervices of the </w:t>
      </w:r>
      <w:r w:rsidR="00F0347D" w:rsidRPr="004618D1">
        <w:rPr>
          <w:rFonts w:ascii="Arial" w:hAnsi="Arial" w:cs="Arial"/>
          <w:sz w:val="22"/>
          <w:szCs w:val="22"/>
        </w:rPr>
        <w:t>Treatment Hospital</w:t>
      </w:r>
      <w:r w:rsidRPr="004618D1">
        <w:rPr>
          <w:rFonts w:ascii="Arial" w:hAnsi="Arial" w:cs="Arial"/>
          <w:sz w:val="22"/>
          <w:szCs w:val="22"/>
        </w:rPr>
        <w:t xml:space="preserve">, and the transfer is deemed medically appropriate, the </w:t>
      </w:r>
      <w:r w:rsidR="00AE6B24" w:rsidRPr="004618D1">
        <w:rPr>
          <w:rFonts w:ascii="Arial" w:hAnsi="Arial" w:cs="Arial"/>
          <w:sz w:val="22"/>
          <w:szCs w:val="22"/>
        </w:rPr>
        <w:t>Transfer Hospital</w:t>
      </w:r>
      <w:r w:rsidRPr="004618D1">
        <w:rPr>
          <w:rFonts w:ascii="Arial" w:hAnsi="Arial" w:cs="Arial"/>
          <w:sz w:val="22"/>
          <w:szCs w:val="22"/>
        </w:rPr>
        <w:t xml:space="preserve"> </w:t>
      </w:r>
      <w:r w:rsidR="005060B4" w:rsidRPr="004618D1">
        <w:rPr>
          <w:rFonts w:ascii="Arial" w:hAnsi="Arial" w:cs="Arial"/>
          <w:sz w:val="22"/>
          <w:szCs w:val="22"/>
        </w:rPr>
        <w:t xml:space="preserve">shall arrange for the transfer of the </w:t>
      </w:r>
      <w:r w:rsidR="00CB3A1A" w:rsidRPr="004618D1">
        <w:rPr>
          <w:rFonts w:ascii="Arial" w:hAnsi="Arial" w:cs="Arial"/>
          <w:sz w:val="22"/>
          <w:szCs w:val="22"/>
        </w:rPr>
        <w:t>Patient</w:t>
      </w:r>
      <w:r w:rsidR="005060B4" w:rsidRPr="004618D1">
        <w:rPr>
          <w:rFonts w:ascii="Arial" w:hAnsi="Arial" w:cs="Arial"/>
          <w:sz w:val="22"/>
          <w:szCs w:val="22"/>
        </w:rPr>
        <w:t xml:space="preserve"> to the </w:t>
      </w:r>
      <w:r w:rsidR="00F0347D" w:rsidRPr="004618D1">
        <w:rPr>
          <w:rFonts w:ascii="Arial" w:hAnsi="Arial" w:cs="Arial"/>
          <w:sz w:val="22"/>
          <w:szCs w:val="22"/>
        </w:rPr>
        <w:t>Treatment Hospital</w:t>
      </w:r>
      <w:r w:rsidR="005060B4" w:rsidRPr="004618D1">
        <w:rPr>
          <w:rFonts w:ascii="Arial" w:hAnsi="Arial" w:cs="Arial"/>
          <w:sz w:val="22"/>
          <w:szCs w:val="22"/>
        </w:rPr>
        <w:t xml:space="preserve"> as set forth herein</w:t>
      </w:r>
      <w:r w:rsidR="00577A69" w:rsidRPr="004618D1">
        <w:rPr>
          <w:rFonts w:ascii="Arial" w:hAnsi="Arial" w:cs="Arial"/>
          <w:sz w:val="22"/>
          <w:szCs w:val="22"/>
        </w:rPr>
        <w:t xml:space="preserve">. </w:t>
      </w:r>
      <w:r w:rsidRPr="004618D1">
        <w:rPr>
          <w:rFonts w:ascii="Arial" w:hAnsi="Arial" w:cs="Arial"/>
          <w:sz w:val="22"/>
          <w:szCs w:val="22"/>
        </w:rPr>
        <w:t xml:space="preserve">All transfers between the </w:t>
      </w:r>
      <w:r w:rsidR="001B731C" w:rsidRPr="004618D1">
        <w:rPr>
          <w:rFonts w:ascii="Arial" w:hAnsi="Arial" w:cs="Arial"/>
          <w:sz w:val="22"/>
          <w:szCs w:val="22"/>
        </w:rPr>
        <w:t>f</w:t>
      </w:r>
      <w:r w:rsidRPr="004618D1">
        <w:rPr>
          <w:rFonts w:ascii="Arial" w:hAnsi="Arial" w:cs="Arial"/>
          <w:sz w:val="22"/>
          <w:szCs w:val="22"/>
        </w:rPr>
        <w:t xml:space="preserve">acilities shall be made in accordance with applicable federal and state laws and regulations, including, but not limited to the </w:t>
      </w:r>
      <w:r w:rsidRPr="004618D1">
        <w:rPr>
          <w:rFonts w:ascii="Arial" w:hAnsi="Arial" w:cs="Arial"/>
          <w:i/>
          <w:sz w:val="22"/>
          <w:szCs w:val="22"/>
        </w:rPr>
        <w:t xml:space="preserve">Emergency Medical Treatment and Active </w:t>
      </w:r>
      <w:r w:rsidR="005300DA" w:rsidRPr="004618D1">
        <w:rPr>
          <w:rFonts w:ascii="Arial" w:hAnsi="Arial" w:cs="Arial"/>
          <w:i/>
          <w:sz w:val="22"/>
          <w:szCs w:val="22"/>
        </w:rPr>
        <w:t>Labor Act</w:t>
      </w:r>
      <w:r w:rsidR="005F233A" w:rsidRPr="004618D1">
        <w:rPr>
          <w:rFonts w:ascii="Arial" w:hAnsi="Arial" w:cs="Arial"/>
          <w:sz w:val="22"/>
          <w:szCs w:val="22"/>
        </w:rPr>
        <w:t xml:space="preserve"> (“EMTALA”)</w:t>
      </w:r>
      <w:r w:rsidR="005300DA" w:rsidRPr="004618D1">
        <w:rPr>
          <w:rFonts w:ascii="Arial" w:hAnsi="Arial" w:cs="Arial"/>
          <w:i/>
          <w:sz w:val="22"/>
          <w:szCs w:val="22"/>
        </w:rPr>
        <w:t xml:space="preserve"> </w:t>
      </w:r>
      <w:r w:rsidR="005300DA" w:rsidRPr="004618D1">
        <w:rPr>
          <w:rFonts w:ascii="Arial" w:hAnsi="Arial" w:cs="Arial"/>
          <w:sz w:val="22"/>
          <w:szCs w:val="22"/>
        </w:rPr>
        <w:t xml:space="preserve">and its implementing regulations, the standards of the Joint Commission and </w:t>
      </w:r>
      <w:bookmarkStart w:id="0" w:name="_Hlk141547935"/>
      <w:r w:rsidR="005300DA" w:rsidRPr="004618D1">
        <w:rPr>
          <w:rFonts w:ascii="Arial" w:hAnsi="Arial" w:cs="Arial"/>
          <w:sz w:val="22"/>
          <w:szCs w:val="22"/>
        </w:rPr>
        <w:t>any other applicable accrediting bodies</w:t>
      </w:r>
      <w:bookmarkEnd w:id="0"/>
      <w:r w:rsidR="005300DA" w:rsidRPr="004618D1">
        <w:rPr>
          <w:rFonts w:ascii="Arial" w:hAnsi="Arial" w:cs="Arial"/>
          <w:sz w:val="22"/>
          <w:szCs w:val="22"/>
        </w:rPr>
        <w:t xml:space="preserve">, and reasonable policies and procedures of the </w:t>
      </w:r>
      <w:r w:rsidR="001B731C" w:rsidRPr="004618D1">
        <w:rPr>
          <w:rFonts w:ascii="Arial" w:hAnsi="Arial" w:cs="Arial"/>
          <w:sz w:val="22"/>
          <w:szCs w:val="22"/>
        </w:rPr>
        <w:t>f</w:t>
      </w:r>
      <w:r w:rsidR="005300DA" w:rsidRPr="004618D1">
        <w:rPr>
          <w:rFonts w:ascii="Arial" w:hAnsi="Arial" w:cs="Arial"/>
          <w:sz w:val="22"/>
          <w:szCs w:val="22"/>
        </w:rPr>
        <w:t xml:space="preserve">acilities.  </w:t>
      </w:r>
      <w:r w:rsidR="00C23D26" w:rsidRPr="004618D1">
        <w:rPr>
          <w:rFonts w:ascii="Arial" w:hAnsi="Arial" w:cs="Arial"/>
          <w:sz w:val="22"/>
          <w:szCs w:val="22"/>
        </w:rPr>
        <w:t xml:space="preserve">The </w:t>
      </w:r>
      <w:r w:rsidR="00F0347D" w:rsidRPr="004618D1">
        <w:rPr>
          <w:rFonts w:ascii="Arial" w:hAnsi="Arial" w:cs="Arial"/>
          <w:sz w:val="22"/>
          <w:szCs w:val="22"/>
        </w:rPr>
        <w:t>Treatment Hospital</w:t>
      </w:r>
      <w:r w:rsidR="00C23D26" w:rsidRPr="004618D1">
        <w:rPr>
          <w:rFonts w:ascii="Arial" w:hAnsi="Arial" w:cs="Arial"/>
          <w:sz w:val="22"/>
          <w:szCs w:val="22"/>
        </w:rPr>
        <w:t xml:space="preserve">’s responsibility for the </w:t>
      </w:r>
      <w:r w:rsidR="00CB3A1A" w:rsidRPr="004618D1">
        <w:rPr>
          <w:rFonts w:ascii="Arial" w:hAnsi="Arial" w:cs="Arial"/>
          <w:sz w:val="22"/>
          <w:szCs w:val="22"/>
        </w:rPr>
        <w:t>Patient</w:t>
      </w:r>
      <w:r w:rsidR="00C23D26" w:rsidRPr="004618D1">
        <w:rPr>
          <w:rFonts w:ascii="Arial" w:hAnsi="Arial" w:cs="Arial"/>
          <w:sz w:val="22"/>
          <w:szCs w:val="22"/>
        </w:rPr>
        <w:t xml:space="preserve">’s care shall commence </w:t>
      </w:r>
      <w:r w:rsidR="005060B4" w:rsidRPr="004618D1">
        <w:rPr>
          <w:rFonts w:ascii="Arial" w:hAnsi="Arial" w:cs="Arial"/>
          <w:sz w:val="22"/>
          <w:szCs w:val="22"/>
        </w:rPr>
        <w:t xml:space="preserve">upon </w:t>
      </w:r>
      <w:r w:rsidR="00C23D26" w:rsidRPr="004618D1">
        <w:rPr>
          <w:rFonts w:ascii="Arial" w:hAnsi="Arial" w:cs="Arial"/>
          <w:sz w:val="22"/>
          <w:szCs w:val="22"/>
        </w:rPr>
        <w:t xml:space="preserve">the </w:t>
      </w:r>
      <w:r w:rsidR="00CB3A1A" w:rsidRPr="004618D1">
        <w:rPr>
          <w:rFonts w:ascii="Arial" w:hAnsi="Arial" w:cs="Arial"/>
          <w:sz w:val="22"/>
          <w:szCs w:val="22"/>
        </w:rPr>
        <w:t>Patient</w:t>
      </w:r>
      <w:r w:rsidR="005060B4" w:rsidRPr="004618D1">
        <w:rPr>
          <w:rFonts w:ascii="Arial" w:hAnsi="Arial" w:cs="Arial"/>
          <w:sz w:val="22"/>
          <w:szCs w:val="22"/>
        </w:rPr>
        <w:t>’s</w:t>
      </w:r>
      <w:r w:rsidR="00C23D26" w:rsidRPr="004618D1">
        <w:rPr>
          <w:rFonts w:ascii="Arial" w:hAnsi="Arial" w:cs="Arial"/>
          <w:sz w:val="22"/>
          <w:szCs w:val="22"/>
        </w:rPr>
        <w:t xml:space="preserve"> </w:t>
      </w:r>
      <w:r w:rsidR="005060B4" w:rsidRPr="004618D1">
        <w:rPr>
          <w:rFonts w:ascii="Arial" w:hAnsi="Arial" w:cs="Arial"/>
          <w:sz w:val="22"/>
          <w:szCs w:val="22"/>
        </w:rPr>
        <w:t>admission</w:t>
      </w:r>
      <w:r w:rsidR="00C23D26" w:rsidRPr="004618D1">
        <w:rPr>
          <w:rFonts w:ascii="Arial" w:hAnsi="Arial" w:cs="Arial"/>
          <w:sz w:val="22"/>
          <w:szCs w:val="22"/>
        </w:rPr>
        <w:t xml:space="preserve"> to the </w:t>
      </w:r>
      <w:r w:rsidR="00F0347D" w:rsidRPr="004618D1">
        <w:rPr>
          <w:rFonts w:ascii="Arial" w:hAnsi="Arial" w:cs="Arial"/>
          <w:sz w:val="22"/>
          <w:szCs w:val="22"/>
        </w:rPr>
        <w:t>Treatment Hospital</w:t>
      </w:r>
      <w:r w:rsidR="00C23D26" w:rsidRPr="004618D1">
        <w:rPr>
          <w:rFonts w:ascii="Arial" w:hAnsi="Arial" w:cs="Arial"/>
          <w:sz w:val="22"/>
          <w:szCs w:val="22"/>
        </w:rPr>
        <w:t xml:space="preserve">, unless the </w:t>
      </w:r>
      <w:r w:rsidR="00F0347D" w:rsidRPr="004618D1">
        <w:rPr>
          <w:rFonts w:ascii="Arial" w:hAnsi="Arial" w:cs="Arial"/>
          <w:sz w:val="22"/>
          <w:szCs w:val="22"/>
        </w:rPr>
        <w:t>Treatment Hospital</w:t>
      </w:r>
      <w:r w:rsidR="00C23D26" w:rsidRPr="004618D1">
        <w:rPr>
          <w:rFonts w:ascii="Arial" w:hAnsi="Arial" w:cs="Arial"/>
          <w:sz w:val="22"/>
          <w:szCs w:val="22"/>
        </w:rPr>
        <w:t xml:space="preserve"> provides</w:t>
      </w:r>
      <w:r w:rsidR="005F233A" w:rsidRPr="004618D1">
        <w:rPr>
          <w:rFonts w:ascii="Arial" w:hAnsi="Arial" w:cs="Arial"/>
          <w:sz w:val="22"/>
          <w:szCs w:val="22"/>
        </w:rPr>
        <w:t>, or arranges for,</w:t>
      </w:r>
      <w:r w:rsidR="00C23D26" w:rsidRPr="004618D1">
        <w:rPr>
          <w:rFonts w:ascii="Arial" w:hAnsi="Arial" w:cs="Arial"/>
          <w:sz w:val="22"/>
          <w:szCs w:val="22"/>
        </w:rPr>
        <w:t xml:space="preserve"> the </w:t>
      </w:r>
      <w:r w:rsidR="00CB3A1A" w:rsidRPr="004618D1">
        <w:rPr>
          <w:rFonts w:ascii="Arial" w:hAnsi="Arial" w:cs="Arial"/>
          <w:sz w:val="22"/>
          <w:szCs w:val="22"/>
        </w:rPr>
        <w:t>Patient</w:t>
      </w:r>
      <w:r w:rsidR="00C23D26" w:rsidRPr="004618D1">
        <w:rPr>
          <w:rFonts w:ascii="Arial" w:hAnsi="Arial" w:cs="Arial"/>
          <w:sz w:val="22"/>
          <w:szCs w:val="22"/>
        </w:rPr>
        <w:t xml:space="preserve">’s transportation from the </w:t>
      </w:r>
      <w:r w:rsidR="00AE6B24" w:rsidRPr="004618D1">
        <w:rPr>
          <w:rFonts w:ascii="Arial" w:hAnsi="Arial" w:cs="Arial"/>
          <w:sz w:val="22"/>
          <w:szCs w:val="22"/>
        </w:rPr>
        <w:t>Transfer Hospital</w:t>
      </w:r>
      <w:r w:rsidR="005060B4" w:rsidRPr="004618D1">
        <w:rPr>
          <w:rFonts w:ascii="Arial" w:hAnsi="Arial" w:cs="Arial"/>
          <w:sz w:val="22"/>
          <w:szCs w:val="22"/>
        </w:rPr>
        <w:t xml:space="preserve">, in which case the </w:t>
      </w:r>
      <w:r w:rsidR="00F0347D" w:rsidRPr="004618D1">
        <w:rPr>
          <w:rFonts w:ascii="Arial" w:hAnsi="Arial" w:cs="Arial"/>
          <w:sz w:val="22"/>
          <w:szCs w:val="22"/>
        </w:rPr>
        <w:t>Treatment Hospital</w:t>
      </w:r>
      <w:r w:rsidR="005060B4" w:rsidRPr="004618D1">
        <w:rPr>
          <w:rFonts w:ascii="Arial" w:hAnsi="Arial" w:cs="Arial"/>
          <w:sz w:val="22"/>
          <w:szCs w:val="22"/>
        </w:rPr>
        <w:t xml:space="preserve"> shall become responsible for the </w:t>
      </w:r>
      <w:r w:rsidR="00CB3A1A" w:rsidRPr="004618D1">
        <w:rPr>
          <w:rFonts w:ascii="Arial" w:hAnsi="Arial" w:cs="Arial"/>
          <w:sz w:val="22"/>
          <w:szCs w:val="22"/>
        </w:rPr>
        <w:t>Patient</w:t>
      </w:r>
      <w:r w:rsidR="005060B4" w:rsidRPr="004618D1">
        <w:rPr>
          <w:rFonts w:ascii="Arial" w:hAnsi="Arial" w:cs="Arial"/>
          <w:sz w:val="22"/>
          <w:szCs w:val="22"/>
        </w:rPr>
        <w:t xml:space="preserve">’s care upon the </w:t>
      </w:r>
      <w:r w:rsidR="00CB3A1A" w:rsidRPr="004618D1">
        <w:rPr>
          <w:rFonts w:ascii="Arial" w:hAnsi="Arial" w:cs="Arial"/>
          <w:sz w:val="22"/>
          <w:szCs w:val="22"/>
        </w:rPr>
        <w:t>Patient</w:t>
      </w:r>
      <w:r w:rsidR="005060B4" w:rsidRPr="004618D1">
        <w:rPr>
          <w:rFonts w:ascii="Arial" w:hAnsi="Arial" w:cs="Arial"/>
          <w:sz w:val="22"/>
          <w:szCs w:val="22"/>
        </w:rPr>
        <w:t xml:space="preserve">’s discharge from the </w:t>
      </w:r>
      <w:r w:rsidR="00AE6B24" w:rsidRPr="004618D1">
        <w:rPr>
          <w:rFonts w:ascii="Arial" w:hAnsi="Arial" w:cs="Arial"/>
          <w:sz w:val="22"/>
          <w:szCs w:val="22"/>
        </w:rPr>
        <w:t>Transfer Hospital</w:t>
      </w:r>
      <w:r w:rsidR="00C23D26" w:rsidRPr="004618D1">
        <w:rPr>
          <w:rFonts w:ascii="Arial" w:hAnsi="Arial" w:cs="Arial"/>
          <w:sz w:val="22"/>
          <w:szCs w:val="22"/>
        </w:rPr>
        <w:t>.</w:t>
      </w:r>
      <w:r w:rsidR="00BB601E" w:rsidRPr="004618D1">
        <w:rPr>
          <w:rFonts w:ascii="Arial" w:hAnsi="Arial" w:cs="Arial"/>
          <w:sz w:val="22"/>
          <w:szCs w:val="22"/>
        </w:rPr>
        <w:t xml:space="preserve"> </w:t>
      </w:r>
    </w:p>
    <w:p w14:paraId="560FB2D4" w14:textId="77777777" w:rsidR="00DF0B60" w:rsidRPr="004618D1" w:rsidRDefault="00DF0B60" w:rsidP="00D51633">
      <w:pPr>
        <w:rPr>
          <w:rFonts w:ascii="Arial" w:hAnsi="Arial" w:cs="Arial"/>
          <w:sz w:val="22"/>
          <w:szCs w:val="22"/>
        </w:rPr>
      </w:pPr>
    </w:p>
    <w:p w14:paraId="79BC7D8B" w14:textId="52E0B077" w:rsidR="009A566D" w:rsidRPr="004618D1" w:rsidRDefault="009A566D" w:rsidP="0074248E">
      <w:pPr>
        <w:pStyle w:val="ListParagraph"/>
        <w:numPr>
          <w:ilvl w:val="0"/>
          <w:numId w:val="33"/>
        </w:numPr>
        <w:ind w:hanging="720"/>
        <w:rPr>
          <w:rFonts w:ascii="Arial" w:hAnsi="Arial" w:cs="Arial"/>
          <w:b/>
          <w:bCs/>
          <w:sz w:val="22"/>
          <w:szCs w:val="22"/>
        </w:rPr>
      </w:pPr>
      <w:r w:rsidRPr="004618D1">
        <w:rPr>
          <w:rFonts w:ascii="Arial" w:hAnsi="Arial" w:cs="Arial"/>
          <w:b/>
          <w:bCs/>
          <w:sz w:val="22"/>
          <w:szCs w:val="22"/>
        </w:rPr>
        <w:t xml:space="preserve">TRANSFER CRITERIA. </w:t>
      </w:r>
      <w:r w:rsidRPr="004618D1">
        <w:rPr>
          <w:rFonts w:ascii="Arial" w:hAnsi="Arial" w:cs="Arial"/>
          <w:sz w:val="22"/>
          <w:szCs w:val="22"/>
        </w:rPr>
        <w:t xml:space="preserve">The </w:t>
      </w:r>
      <w:r w:rsidR="00AE6B24" w:rsidRPr="004618D1">
        <w:rPr>
          <w:rFonts w:ascii="Arial" w:hAnsi="Arial" w:cs="Arial"/>
          <w:sz w:val="22"/>
          <w:szCs w:val="22"/>
        </w:rPr>
        <w:t>Transfer Hospital</w:t>
      </w:r>
      <w:r w:rsidRPr="004618D1">
        <w:rPr>
          <w:rFonts w:ascii="Arial" w:hAnsi="Arial" w:cs="Arial"/>
          <w:sz w:val="22"/>
          <w:szCs w:val="22"/>
        </w:rPr>
        <w:t xml:space="preserve"> shall transfer Patients</w:t>
      </w:r>
      <w:r w:rsidR="001A0010" w:rsidRPr="004618D1">
        <w:rPr>
          <w:rFonts w:ascii="Arial" w:hAnsi="Arial" w:cs="Arial"/>
          <w:sz w:val="22"/>
          <w:szCs w:val="22"/>
        </w:rPr>
        <w:t>,</w:t>
      </w:r>
      <w:r w:rsidRPr="004618D1">
        <w:rPr>
          <w:rFonts w:ascii="Arial" w:hAnsi="Arial" w:cs="Arial"/>
          <w:sz w:val="22"/>
          <w:szCs w:val="22"/>
        </w:rPr>
        <w:t xml:space="preserve"> who may require</w:t>
      </w:r>
      <w:r w:rsidR="001A0010" w:rsidRPr="004618D1">
        <w:rPr>
          <w:rFonts w:ascii="Arial" w:hAnsi="Arial" w:cs="Arial"/>
          <w:sz w:val="22"/>
          <w:szCs w:val="22"/>
        </w:rPr>
        <w:t xml:space="preserve"> </w:t>
      </w:r>
      <w:r w:rsidRPr="004618D1">
        <w:rPr>
          <w:rFonts w:ascii="Arial" w:hAnsi="Arial" w:cs="Arial"/>
          <w:sz w:val="22"/>
          <w:szCs w:val="22"/>
        </w:rPr>
        <w:t>further evaluation of sexual abuse</w:t>
      </w:r>
      <w:r w:rsidR="001A0010" w:rsidRPr="004618D1">
        <w:rPr>
          <w:rFonts w:ascii="Arial" w:hAnsi="Arial" w:cs="Arial"/>
          <w:sz w:val="22"/>
          <w:szCs w:val="22"/>
        </w:rPr>
        <w:t>,</w:t>
      </w:r>
      <w:r w:rsidRPr="004618D1">
        <w:rPr>
          <w:rFonts w:ascii="Arial" w:hAnsi="Arial" w:cs="Arial"/>
          <w:sz w:val="22"/>
          <w:szCs w:val="22"/>
        </w:rPr>
        <w:t xml:space="preserve"> to Treatment Hospital</w:t>
      </w:r>
      <w:r w:rsidR="001A0010" w:rsidRPr="004618D1">
        <w:rPr>
          <w:rFonts w:ascii="Arial" w:hAnsi="Arial" w:cs="Arial"/>
          <w:sz w:val="22"/>
          <w:szCs w:val="22"/>
        </w:rPr>
        <w:t xml:space="preserve"> for provision of Services</w:t>
      </w:r>
      <w:r w:rsidRPr="004618D1">
        <w:rPr>
          <w:rFonts w:ascii="Arial" w:hAnsi="Arial" w:cs="Arial"/>
          <w:sz w:val="22"/>
          <w:szCs w:val="22"/>
        </w:rPr>
        <w:t xml:space="preserve">. </w:t>
      </w:r>
      <w:r w:rsidR="007862CB" w:rsidRPr="004618D1">
        <w:rPr>
          <w:rFonts w:ascii="Arial" w:hAnsi="Arial" w:cs="Arial"/>
          <w:sz w:val="22"/>
          <w:szCs w:val="22"/>
        </w:rPr>
        <w:t xml:space="preserve">The </w:t>
      </w:r>
      <w:r w:rsidR="00AE6B24" w:rsidRPr="004618D1">
        <w:rPr>
          <w:rFonts w:ascii="Arial" w:hAnsi="Arial" w:cs="Arial"/>
          <w:sz w:val="22"/>
          <w:szCs w:val="22"/>
        </w:rPr>
        <w:t>Transfer Hospital</w:t>
      </w:r>
      <w:r w:rsidR="007862CB" w:rsidRPr="004618D1">
        <w:rPr>
          <w:rFonts w:ascii="Arial" w:hAnsi="Arial" w:cs="Arial"/>
          <w:sz w:val="22"/>
          <w:szCs w:val="22"/>
        </w:rPr>
        <w:t xml:space="preserve"> may transfer Patients who may require </w:t>
      </w:r>
      <w:r w:rsidR="00A70450" w:rsidRPr="004618D1">
        <w:rPr>
          <w:rFonts w:ascii="Arial" w:hAnsi="Arial" w:cs="Arial"/>
          <w:sz w:val="22"/>
          <w:szCs w:val="22"/>
        </w:rPr>
        <w:t xml:space="preserve">Services </w:t>
      </w:r>
      <w:r w:rsidR="007862CB" w:rsidRPr="004618D1">
        <w:rPr>
          <w:rFonts w:ascii="Arial" w:hAnsi="Arial" w:cs="Arial"/>
          <w:sz w:val="22"/>
          <w:szCs w:val="22"/>
        </w:rPr>
        <w:t>if the Patient presents with physical findings concerning acute sexual abuse or assault, including signs of genital trauma or bleeding, or a disclosure of sexual assault or abuse.</w:t>
      </w:r>
    </w:p>
    <w:p w14:paraId="4F29292B" w14:textId="77777777" w:rsidR="009A566D" w:rsidRPr="004618D1" w:rsidRDefault="009A566D" w:rsidP="009A566D">
      <w:pPr>
        <w:pStyle w:val="ListParagraph"/>
        <w:rPr>
          <w:rFonts w:ascii="Arial" w:hAnsi="Arial" w:cs="Arial"/>
          <w:b/>
          <w:sz w:val="22"/>
          <w:szCs w:val="22"/>
        </w:rPr>
      </w:pPr>
    </w:p>
    <w:p w14:paraId="728D00D7" w14:textId="54DC7337" w:rsidR="0075181F" w:rsidRPr="004618D1" w:rsidRDefault="005F233A" w:rsidP="0074248E">
      <w:pPr>
        <w:pStyle w:val="ListParagraph"/>
        <w:numPr>
          <w:ilvl w:val="0"/>
          <w:numId w:val="33"/>
        </w:numPr>
        <w:ind w:hanging="720"/>
        <w:rPr>
          <w:rFonts w:ascii="Arial" w:hAnsi="Arial" w:cs="Arial"/>
          <w:sz w:val="22"/>
          <w:szCs w:val="22"/>
        </w:rPr>
      </w:pPr>
      <w:r w:rsidRPr="004618D1">
        <w:rPr>
          <w:rFonts w:ascii="Arial" w:hAnsi="Arial" w:cs="Arial"/>
          <w:b/>
          <w:sz w:val="22"/>
          <w:szCs w:val="22"/>
        </w:rPr>
        <w:t xml:space="preserve">RESPONSIBILITIES OF THE </w:t>
      </w:r>
      <w:r w:rsidR="00AE6B24" w:rsidRPr="004618D1">
        <w:rPr>
          <w:rFonts w:ascii="Arial" w:hAnsi="Arial" w:cs="Arial"/>
          <w:b/>
          <w:sz w:val="22"/>
          <w:szCs w:val="22"/>
        </w:rPr>
        <w:t>TRANSFER HOSPITAL</w:t>
      </w:r>
      <w:r w:rsidR="00577A69" w:rsidRPr="004618D1">
        <w:rPr>
          <w:rFonts w:ascii="Arial" w:hAnsi="Arial" w:cs="Arial"/>
          <w:b/>
          <w:sz w:val="22"/>
          <w:szCs w:val="22"/>
        </w:rPr>
        <w:t>.</w:t>
      </w:r>
      <w:r w:rsidR="00577A69" w:rsidRPr="004618D1">
        <w:rPr>
          <w:rFonts w:ascii="Arial" w:hAnsi="Arial" w:cs="Arial"/>
          <w:sz w:val="22"/>
          <w:szCs w:val="22"/>
        </w:rPr>
        <w:t xml:space="preserve"> </w:t>
      </w:r>
      <w:r w:rsidR="00345885" w:rsidRPr="004618D1">
        <w:rPr>
          <w:rFonts w:ascii="Arial" w:hAnsi="Arial" w:cs="Arial"/>
          <w:sz w:val="22"/>
          <w:szCs w:val="22"/>
        </w:rPr>
        <w:t xml:space="preserve">The </w:t>
      </w:r>
      <w:r w:rsidR="00AE6B24" w:rsidRPr="004618D1">
        <w:rPr>
          <w:rFonts w:ascii="Arial" w:hAnsi="Arial" w:cs="Arial"/>
          <w:sz w:val="22"/>
          <w:szCs w:val="22"/>
        </w:rPr>
        <w:t>Transfer Hospital</w:t>
      </w:r>
      <w:r w:rsidR="00345885" w:rsidRPr="004618D1">
        <w:rPr>
          <w:rFonts w:ascii="Arial" w:hAnsi="Arial" w:cs="Arial"/>
          <w:sz w:val="22"/>
          <w:szCs w:val="22"/>
        </w:rPr>
        <w:t xml:space="preserve"> shall be </w:t>
      </w:r>
      <w:r w:rsidR="00345885" w:rsidRPr="004618D1">
        <w:rPr>
          <w:rFonts w:ascii="Arial" w:hAnsi="Arial" w:cs="Arial"/>
          <w:sz w:val="22"/>
          <w:szCs w:val="22"/>
        </w:rPr>
        <w:lastRenderedPageBreak/>
        <w:t>responsible for performing, or ensuring the performance of, the following:</w:t>
      </w:r>
    </w:p>
    <w:p w14:paraId="1FF0B377" w14:textId="77777777" w:rsidR="009C69C6" w:rsidRPr="004618D1" w:rsidRDefault="009C69C6" w:rsidP="0074248E">
      <w:pPr>
        <w:rPr>
          <w:rFonts w:ascii="Arial" w:hAnsi="Arial" w:cs="Arial"/>
          <w:sz w:val="22"/>
          <w:szCs w:val="22"/>
        </w:rPr>
      </w:pPr>
    </w:p>
    <w:p w14:paraId="64C20DC1" w14:textId="77777777" w:rsidR="009C69C6" w:rsidRPr="004618D1" w:rsidRDefault="009C69C6" w:rsidP="009C69C6">
      <w:pPr>
        <w:pStyle w:val="ListParagraph"/>
        <w:widowControl/>
        <w:numPr>
          <w:ilvl w:val="0"/>
          <w:numId w:val="9"/>
        </w:numPr>
        <w:tabs>
          <w:tab w:val="left" w:pos="-1440"/>
        </w:tabs>
        <w:jc w:val="both"/>
        <w:outlineLvl w:val="1"/>
        <w:rPr>
          <w:rFonts w:ascii="Arial" w:hAnsi="Arial" w:cs="Arial"/>
          <w:vanish/>
          <w:sz w:val="22"/>
          <w:szCs w:val="22"/>
        </w:rPr>
      </w:pPr>
    </w:p>
    <w:p w14:paraId="43627C57" w14:textId="77777777" w:rsidR="009C69C6" w:rsidRPr="004618D1" w:rsidRDefault="009C69C6" w:rsidP="009C69C6">
      <w:pPr>
        <w:pStyle w:val="ListParagraph"/>
        <w:widowControl/>
        <w:numPr>
          <w:ilvl w:val="0"/>
          <w:numId w:val="9"/>
        </w:numPr>
        <w:tabs>
          <w:tab w:val="left" w:pos="-1440"/>
        </w:tabs>
        <w:jc w:val="both"/>
        <w:outlineLvl w:val="1"/>
        <w:rPr>
          <w:rFonts w:ascii="Arial" w:hAnsi="Arial" w:cs="Arial"/>
          <w:vanish/>
          <w:sz w:val="22"/>
          <w:szCs w:val="22"/>
        </w:rPr>
      </w:pPr>
    </w:p>
    <w:p w14:paraId="360445E5" w14:textId="0396986F" w:rsidR="009972D8" w:rsidRPr="004618D1" w:rsidRDefault="005F233A" w:rsidP="0074248E">
      <w:pPr>
        <w:pStyle w:val="ListParagraph"/>
        <w:numPr>
          <w:ilvl w:val="1"/>
          <w:numId w:val="9"/>
        </w:numPr>
        <w:tabs>
          <w:tab w:val="clear" w:pos="750"/>
        </w:tabs>
        <w:ind w:left="1440" w:hanging="720"/>
        <w:rPr>
          <w:rFonts w:ascii="Arial" w:hAnsi="Arial" w:cs="Arial"/>
          <w:sz w:val="22"/>
          <w:szCs w:val="22"/>
        </w:rPr>
      </w:pPr>
      <w:r w:rsidRPr="004618D1">
        <w:rPr>
          <w:rFonts w:ascii="Arial" w:hAnsi="Arial" w:cs="Arial"/>
          <w:sz w:val="22"/>
          <w:szCs w:val="22"/>
        </w:rPr>
        <w:t xml:space="preserve">Provide, within its </w:t>
      </w:r>
      <w:r w:rsidR="002B0B65" w:rsidRPr="004618D1">
        <w:rPr>
          <w:rFonts w:ascii="Arial" w:hAnsi="Arial" w:cs="Arial"/>
          <w:sz w:val="22"/>
          <w:szCs w:val="22"/>
        </w:rPr>
        <w:t xml:space="preserve">capacity and </w:t>
      </w:r>
      <w:r w:rsidRPr="004618D1">
        <w:rPr>
          <w:rFonts w:ascii="Arial" w:hAnsi="Arial" w:cs="Arial"/>
          <w:sz w:val="22"/>
          <w:szCs w:val="22"/>
        </w:rPr>
        <w:t xml:space="preserve">capabilities, </w:t>
      </w:r>
      <w:r w:rsidR="00BB601E" w:rsidRPr="004618D1">
        <w:rPr>
          <w:rFonts w:ascii="Arial" w:hAnsi="Arial" w:cs="Arial"/>
          <w:sz w:val="22"/>
          <w:szCs w:val="22"/>
        </w:rPr>
        <w:t xml:space="preserve">an appropriate medical screening examination and </w:t>
      </w:r>
      <w:r w:rsidRPr="004618D1">
        <w:rPr>
          <w:rFonts w:ascii="Arial" w:hAnsi="Arial" w:cs="Arial"/>
          <w:sz w:val="22"/>
          <w:szCs w:val="22"/>
        </w:rPr>
        <w:t>stabilizing treatment o</w:t>
      </w:r>
      <w:r w:rsidR="00BD55BA" w:rsidRPr="004618D1">
        <w:rPr>
          <w:rFonts w:ascii="Arial" w:hAnsi="Arial" w:cs="Arial"/>
          <w:sz w:val="22"/>
          <w:szCs w:val="22"/>
        </w:rPr>
        <w:t xml:space="preserve">f the </w:t>
      </w:r>
      <w:r w:rsidR="002125C4" w:rsidRPr="004618D1">
        <w:rPr>
          <w:rFonts w:ascii="Arial" w:hAnsi="Arial" w:cs="Arial"/>
          <w:sz w:val="22"/>
          <w:szCs w:val="22"/>
        </w:rPr>
        <w:t>Patient</w:t>
      </w:r>
      <w:r w:rsidR="00BD55BA" w:rsidRPr="004618D1">
        <w:rPr>
          <w:rFonts w:ascii="Arial" w:hAnsi="Arial" w:cs="Arial"/>
          <w:sz w:val="22"/>
          <w:szCs w:val="22"/>
        </w:rPr>
        <w:t xml:space="preserve"> prior to transfer</w:t>
      </w:r>
      <w:r w:rsidR="00146B2F" w:rsidRPr="004618D1">
        <w:rPr>
          <w:rFonts w:ascii="Arial" w:hAnsi="Arial" w:cs="Arial"/>
          <w:sz w:val="22"/>
          <w:szCs w:val="22"/>
        </w:rPr>
        <w:t>.</w:t>
      </w:r>
    </w:p>
    <w:p w14:paraId="5CFA2121" w14:textId="77777777" w:rsidR="005F233A" w:rsidRPr="004618D1" w:rsidRDefault="005F233A" w:rsidP="0074248E">
      <w:pPr>
        <w:rPr>
          <w:rFonts w:ascii="Arial" w:hAnsi="Arial" w:cs="Arial"/>
          <w:sz w:val="22"/>
          <w:szCs w:val="22"/>
          <w:highlight w:val="yellow"/>
        </w:rPr>
      </w:pPr>
    </w:p>
    <w:p w14:paraId="42E08C42" w14:textId="44B12274" w:rsidR="00BB601E" w:rsidRPr="004618D1" w:rsidRDefault="00BB601E" w:rsidP="0074248E">
      <w:pPr>
        <w:pStyle w:val="ListParagraph"/>
        <w:numPr>
          <w:ilvl w:val="1"/>
          <w:numId w:val="9"/>
        </w:numPr>
        <w:tabs>
          <w:tab w:val="clear" w:pos="750"/>
        </w:tabs>
        <w:ind w:left="1440" w:hanging="720"/>
        <w:rPr>
          <w:rFonts w:ascii="Arial" w:hAnsi="Arial" w:cs="Arial"/>
          <w:sz w:val="22"/>
          <w:szCs w:val="22"/>
        </w:rPr>
      </w:pPr>
      <w:r w:rsidRPr="004618D1">
        <w:rPr>
          <w:rFonts w:ascii="Arial" w:hAnsi="Arial" w:cs="Arial"/>
          <w:sz w:val="22"/>
          <w:szCs w:val="22"/>
        </w:rPr>
        <w:t xml:space="preserve">Designate an individual with the authority to represent the </w:t>
      </w:r>
      <w:r w:rsidR="00AE6B24" w:rsidRPr="004618D1">
        <w:rPr>
          <w:rFonts w:ascii="Arial" w:hAnsi="Arial" w:cs="Arial"/>
          <w:sz w:val="22"/>
          <w:szCs w:val="22"/>
        </w:rPr>
        <w:t>Transfer Hospital</w:t>
      </w:r>
      <w:r w:rsidRPr="004618D1">
        <w:rPr>
          <w:rFonts w:ascii="Arial" w:hAnsi="Arial" w:cs="Arial"/>
          <w:sz w:val="22"/>
          <w:szCs w:val="22"/>
        </w:rPr>
        <w:t xml:space="preserve"> and to coordinate the transfer of the </w:t>
      </w:r>
      <w:r w:rsidR="00CB3A1A" w:rsidRPr="004618D1">
        <w:rPr>
          <w:rFonts w:ascii="Arial" w:hAnsi="Arial" w:cs="Arial"/>
          <w:sz w:val="22"/>
          <w:szCs w:val="22"/>
        </w:rPr>
        <w:t>Patient</w:t>
      </w:r>
      <w:r w:rsidRPr="004618D1">
        <w:rPr>
          <w:rFonts w:ascii="Arial" w:hAnsi="Arial" w:cs="Arial"/>
          <w:sz w:val="22"/>
          <w:szCs w:val="22"/>
        </w:rPr>
        <w:t xml:space="preserve"> from the </w:t>
      </w:r>
      <w:r w:rsidR="00AE6B24" w:rsidRPr="004618D1">
        <w:rPr>
          <w:rFonts w:ascii="Arial" w:hAnsi="Arial" w:cs="Arial"/>
          <w:sz w:val="22"/>
          <w:szCs w:val="22"/>
        </w:rPr>
        <w:t>Transfer Hospital</w:t>
      </w:r>
      <w:r w:rsidR="00751A41" w:rsidRPr="004618D1">
        <w:rPr>
          <w:rFonts w:ascii="Arial" w:hAnsi="Arial" w:cs="Arial"/>
          <w:sz w:val="22"/>
          <w:szCs w:val="22"/>
        </w:rPr>
        <w:t xml:space="preserve"> (“Designated Representative”)</w:t>
      </w:r>
      <w:r w:rsidRPr="004618D1">
        <w:rPr>
          <w:rFonts w:ascii="Arial" w:hAnsi="Arial" w:cs="Arial"/>
          <w:sz w:val="22"/>
          <w:szCs w:val="22"/>
        </w:rPr>
        <w:t>.</w:t>
      </w:r>
      <w:r w:rsidR="00751A41" w:rsidRPr="004618D1">
        <w:rPr>
          <w:rFonts w:ascii="Arial" w:hAnsi="Arial" w:cs="Arial"/>
          <w:sz w:val="22"/>
          <w:szCs w:val="22"/>
        </w:rPr>
        <w:t xml:space="preserve"> </w:t>
      </w:r>
    </w:p>
    <w:p w14:paraId="3B7197B8" w14:textId="77777777" w:rsidR="00BB601E" w:rsidRPr="004618D1" w:rsidRDefault="00BB601E" w:rsidP="0074248E">
      <w:pPr>
        <w:pStyle w:val="ListParagraph"/>
        <w:ind w:left="1440" w:hanging="720"/>
        <w:rPr>
          <w:rFonts w:ascii="Arial" w:hAnsi="Arial" w:cs="Arial"/>
          <w:sz w:val="22"/>
          <w:szCs w:val="22"/>
        </w:rPr>
      </w:pPr>
    </w:p>
    <w:p w14:paraId="02D5DF03" w14:textId="463AFED4" w:rsidR="005F233A" w:rsidRPr="004618D1" w:rsidRDefault="005F233A" w:rsidP="0074248E">
      <w:pPr>
        <w:pStyle w:val="ListParagraph"/>
        <w:numPr>
          <w:ilvl w:val="1"/>
          <w:numId w:val="9"/>
        </w:numPr>
        <w:tabs>
          <w:tab w:val="clear" w:pos="750"/>
        </w:tabs>
        <w:ind w:left="1440" w:hanging="720"/>
        <w:rPr>
          <w:rFonts w:ascii="Arial" w:hAnsi="Arial" w:cs="Arial"/>
          <w:sz w:val="22"/>
          <w:szCs w:val="22"/>
        </w:rPr>
      </w:pPr>
      <w:r w:rsidRPr="004618D1">
        <w:rPr>
          <w:rFonts w:ascii="Arial" w:hAnsi="Arial" w:cs="Arial"/>
          <w:sz w:val="22"/>
          <w:szCs w:val="22"/>
        </w:rPr>
        <w:t xml:space="preserve">Arrange for appropriate and safe transportation and care of the </w:t>
      </w:r>
      <w:r w:rsidR="00CB3A1A" w:rsidRPr="004618D1">
        <w:rPr>
          <w:rFonts w:ascii="Arial" w:hAnsi="Arial" w:cs="Arial"/>
          <w:sz w:val="22"/>
          <w:szCs w:val="22"/>
        </w:rPr>
        <w:t>Patient</w:t>
      </w:r>
      <w:r w:rsidR="00BD55BA" w:rsidRPr="004618D1">
        <w:rPr>
          <w:rFonts w:ascii="Arial" w:hAnsi="Arial" w:cs="Arial"/>
          <w:sz w:val="22"/>
          <w:szCs w:val="22"/>
        </w:rPr>
        <w:t xml:space="preserve"> during transfer.</w:t>
      </w:r>
    </w:p>
    <w:p w14:paraId="61D91868" w14:textId="77777777" w:rsidR="005F233A" w:rsidRPr="004618D1" w:rsidRDefault="005F233A" w:rsidP="0074248E">
      <w:pPr>
        <w:ind w:left="1440" w:hanging="720"/>
        <w:rPr>
          <w:rFonts w:ascii="Arial" w:hAnsi="Arial" w:cs="Arial"/>
          <w:sz w:val="22"/>
          <w:szCs w:val="22"/>
          <w:highlight w:val="yellow"/>
        </w:rPr>
      </w:pPr>
    </w:p>
    <w:p w14:paraId="06C08813" w14:textId="1245447C" w:rsidR="00BB601E" w:rsidRPr="004618D1" w:rsidRDefault="00BB601E" w:rsidP="0074248E">
      <w:pPr>
        <w:pStyle w:val="ListParagraph"/>
        <w:numPr>
          <w:ilvl w:val="1"/>
          <w:numId w:val="9"/>
        </w:numPr>
        <w:tabs>
          <w:tab w:val="clear" w:pos="750"/>
        </w:tabs>
        <w:ind w:left="1440" w:hanging="720"/>
        <w:rPr>
          <w:rFonts w:ascii="Arial" w:hAnsi="Arial" w:cs="Arial"/>
          <w:sz w:val="22"/>
          <w:szCs w:val="22"/>
        </w:rPr>
      </w:pPr>
      <w:r w:rsidRPr="004618D1">
        <w:rPr>
          <w:rFonts w:ascii="Arial" w:hAnsi="Arial" w:cs="Arial"/>
          <w:sz w:val="22"/>
          <w:szCs w:val="22"/>
        </w:rPr>
        <w:t xml:space="preserve">Contact the </w:t>
      </w:r>
      <w:r w:rsidR="00061C68" w:rsidRPr="004618D1">
        <w:rPr>
          <w:rFonts w:ascii="Arial" w:hAnsi="Arial" w:cs="Arial"/>
          <w:sz w:val="22"/>
          <w:szCs w:val="22"/>
        </w:rPr>
        <w:t xml:space="preserve">Designated Representative of the </w:t>
      </w:r>
      <w:r w:rsidR="00F0347D" w:rsidRPr="004618D1">
        <w:rPr>
          <w:rFonts w:ascii="Arial" w:hAnsi="Arial" w:cs="Arial"/>
          <w:sz w:val="22"/>
          <w:szCs w:val="22"/>
        </w:rPr>
        <w:t>Treatment Hospital</w:t>
      </w:r>
      <w:r w:rsidRPr="004618D1">
        <w:rPr>
          <w:rFonts w:ascii="Arial" w:hAnsi="Arial" w:cs="Arial"/>
          <w:sz w:val="22"/>
          <w:szCs w:val="22"/>
        </w:rPr>
        <w:t xml:space="preserve"> prior to transfer to receive confirmation regarding appropriate </w:t>
      </w:r>
      <w:r w:rsidR="00A34587" w:rsidRPr="004618D1">
        <w:rPr>
          <w:rFonts w:ascii="Arial" w:hAnsi="Arial" w:cs="Arial"/>
          <w:sz w:val="22"/>
          <w:szCs w:val="22"/>
        </w:rPr>
        <w:t>Services</w:t>
      </w:r>
      <w:r w:rsidRPr="004618D1">
        <w:rPr>
          <w:rFonts w:ascii="Arial" w:hAnsi="Arial" w:cs="Arial"/>
          <w:sz w:val="22"/>
          <w:szCs w:val="22"/>
        </w:rPr>
        <w:t xml:space="preserve"> and staff necessary to provide the </w:t>
      </w:r>
      <w:r w:rsidR="00CB3A1A" w:rsidRPr="004618D1">
        <w:rPr>
          <w:rFonts w:ascii="Arial" w:hAnsi="Arial" w:cs="Arial"/>
          <w:sz w:val="22"/>
          <w:szCs w:val="22"/>
        </w:rPr>
        <w:t>Patient</w:t>
      </w:r>
      <w:r w:rsidRPr="004618D1">
        <w:rPr>
          <w:rFonts w:ascii="Arial" w:hAnsi="Arial" w:cs="Arial"/>
          <w:sz w:val="22"/>
          <w:szCs w:val="22"/>
        </w:rPr>
        <w:t>’s care.</w:t>
      </w:r>
    </w:p>
    <w:p w14:paraId="2330E432" w14:textId="77777777" w:rsidR="00BB601E" w:rsidRPr="004618D1" w:rsidRDefault="00BB601E" w:rsidP="0074248E">
      <w:pPr>
        <w:pStyle w:val="ListParagraph"/>
        <w:ind w:left="1440" w:hanging="720"/>
        <w:rPr>
          <w:rFonts w:ascii="Arial" w:hAnsi="Arial" w:cs="Arial"/>
          <w:sz w:val="22"/>
          <w:szCs w:val="22"/>
        </w:rPr>
      </w:pPr>
    </w:p>
    <w:p w14:paraId="608A2EF7" w14:textId="54B977FC" w:rsidR="005F233A" w:rsidRPr="004618D1" w:rsidRDefault="00146B2F" w:rsidP="0074248E">
      <w:pPr>
        <w:pStyle w:val="ListParagraph"/>
        <w:numPr>
          <w:ilvl w:val="1"/>
          <w:numId w:val="9"/>
        </w:numPr>
        <w:tabs>
          <w:tab w:val="clear" w:pos="750"/>
        </w:tabs>
        <w:ind w:left="1440" w:hanging="720"/>
        <w:rPr>
          <w:rFonts w:ascii="Arial" w:hAnsi="Arial" w:cs="Arial"/>
          <w:sz w:val="22"/>
          <w:szCs w:val="22"/>
        </w:rPr>
      </w:pPr>
      <w:r w:rsidRPr="004618D1">
        <w:rPr>
          <w:rFonts w:ascii="Arial" w:hAnsi="Arial" w:cs="Arial"/>
          <w:sz w:val="22"/>
          <w:szCs w:val="22"/>
        </w:rPr>
        <w:t xml:space="preserve">Provide the </w:t>
      </w:r>
      <w:r w:rsidR="00CB3A1A" w:rsidRPr="004618D1">
        <w:rPr>
          <w:rFonts w:ascii="Arial" w:hAnsi="Arial" w:cs="Arial"/>
          <w:sz w:val="22"/>
          <w:szCs w:val="22"/>
        </w:rPr>
        <w:t>Patient</w:t>
      </w:r>
      <w:r w:rsidRPr="004618D1">
        <w:rPr>
          <w:rFonts w:ascii="Arial" w:hAnsi="Arial" w:cs="Arial"/>
          <w:sz w:val="22"/>
          <w:szCs w:val="22"/>
        </w:rPr>
        <w:t>’s family with an appropriate explanation of the reason for the transfer to another hospital for treatment.</w:t>
      </w:r>
    </w:p>
    <w:p w14:paraId="29754A52" w14:textId="77777777" w:rsidR="005060B4" w:rsidRPr="004618D1" w:rsidRDefault="005060B4" w:rsidP="0074248E">
      <w:pPr>
        <w:ind w:left="1440" w:hanging="720"/>
        <w:rPr>
          <w:rFonts w:ascii="Arial" w:hAnsi="Arial" w:cs="Arial"/>
          <w:sz w:val="22"/>
          <w:szCs w:val="22"/>
        </w:rPr>
      </w:pPr>
    </w:p>
    <w:p w14:paraId="13B0E231" w14:textId="799F6679" w:rsidR="005060B4" w:rsidRPr="004618D1" w:rsidRDefault="00BB601E" w:rsidP="0074248E">
      <w:pPr>
        <w:pStyle w:val="ListParagraph"/>
        <w:numPr>
          <w:ilvl w:val="1"/>
          <w:numId w:val="9"/>
        </w:numPr>
        <w:tabs>
          <w:tab w:val="clear" w:pos="750"/>
        </w:tabs>
        <w:ind w:left="1440" w:hanging="720"/>
        <w:rPr>
          <w:rFonts w:ascii="Arial" w:hAnsi="Arial" w:cs="Arial"/>
          <w:sz w:val="22"/>
          <w:szCs w:val="22"/>
        </w:rPr>
      </w:pPr>
      <w:r w:rsidRPr="004618D1">
        <w:rPr>
          <w:rFonts w:ascii="Arial" w:hAnsi="Arial" w:cs="Arial"/>
          <w:sz w:val="22"/>
          <w:szCs w:val="22"/>
        </w:rPr>
        <w:t>Ensure the</w:t>
      </w:r>
      <w:r w:rsidR="00146B2F" w:rsidRPr="004618D1">
        <w:rPr>
          <w:rFonts w:ascii="Arial" w:hAnsi="Arial" w:cs="Arial"/>
          <w:sz w:val="22"/>
          <w:szCs w:val="22"/>
        </w:rPr>
        <w:t xml:space="preserve"> medical record </w:t>
      </w:r>
      <w:r w:rsidRPr="004618D1">
        <w:rPr>
          <w:rFonts w:ascii="Arial" w:hAnsi="Arial" w:cs="Arial"/>
          <w:sz w:val="22"/>
          <w:szCs w:val="22"/>
        </w:rPr>
        <w:t>does</w:t>
      </w:r>
      <w:r w:rsidR="00146B2F" w:rsidRPr="004618D1">
        <w:rPr>
          <w:rFonts w:ascii="Arial" w:hAnsi="Arial" w:cs="Arial"/>
          <w:sz w:val="22"/>
          <w:szCs w:val="22"/>
        </w:rPr>
        <w:t xml:space="preserve"> not reflect conclusions regarding whether a crime (e.g., criminal sexual assault, criminal sexual abuse) occurred.</w:t>
      </w:r>
    </w:p>
    <w:p w14:paraId="03E22056" w14:textId="77777777" w:rsidR="005060B4" w:rsidRPr="004618D1" w:rsidRDefault="005060B4" w:rsidP="0074248E">
      <w:pPr>
        <w:ind w:left="1440" w:hanging="720"/>
        <w:rPr>
          <w:rFonts w:ascii="Arial" w:hAnsi="Arial" w:cs="Arial"/>
          <w:sz w:val="22"/>
          <w:szCs w:val="22"/>
        </w:rPr>
      </w:pPr>
    </w:p>
    <w:p w14:paraId="1AF20743" w14:textId="74575CFE" w:rsidR="00BB601E" w:rsidRPr="004618D1" w:rsidRDefault="00BD55BA" w:rsidP="0074248E">
      <w:pPr>
        <w:pStyle w:val="ListParagraph"/>
        <w:numPr>
          <w:ilvl w:val="1"/>
          <w:numId w:val="9"/>
        </w:numPr>
        <w:tabs>
          <w:tab w:val="clear" w:pos="750"/>
        </w:tabs>
        <w:ind w:left="1440" w:hanging="720"/>
        <w:rPr>
          <w:rFonts w:ascii="Arial" w:hAnsi="Arial" w:cs="Arial"/>
          <w:sz w:val="22"/>
          <w:szCs w:val="22"/>
        </w:rPr>
      </w:pPr>
      <w:r w:rsidRPr="004618D1">
        <w:rPr>
          <w:rFonts w:ascii="Arial" w:hAnsi="Arial" w:cs="Arial"/>
          <w:sz w:val="22"/>
          <w:szCs w:val="22"/>
        </w:rPr>
        <w:t xml:space="preserve">Notify the </w:t>
      </w:r>
      <w:r w:rsidR="00061C68" w:rsidRPr="004618D1">
        <w:rPr>
          <w:rFonts w:ascii="Arial" w:hAnsi="Arial" w:cs="Arial"/>
          <w:sz w:val="22"/>
          <w:szCs w:val="22"/>
        </w:rPr>
        <w:t xml:space="preserve">Designated Representative of the </w:t>
      </w:r>
      <w:r w:rsidR="00F0347D" w:rsidRPr="004618D1">
        <w:rPr>
          <w:rFonts w:ascii="Arial" w:hAnsi="Arial" w:cs="Arial"/>
          <w:sz w:val="22"/>
          <w:szCs w:val="22"/>
        </w:rPr>
        <w:t>Treatment Hospital</w:t>
      </w:r>
      <w:r w:rsidRPr="004618D1">
        <w:rPr>
          <w:rFonts w:ascii="Arial" w:hAnsi="Arial" w:cs="Arial"/>
          <w:sz w:val="22"/>
          <w:szCs w:val="22"/>
        </w:rPr>
        <w:t xml:space="preserve"> of the estimated time of the </w:t>
      </w:r>
      <w:r w:rsidR="00CB3A1A" w:rsidRPr="004618D1">
        <w:rPr>
          <w:rFonts w:ascii="Arial" w:hAnsi="Arial" w:cs="Arial"/>
          <w:sz w:val="22"/>
          <w:szCs w:val="22"/>
        </w:rPr>
        <w:t>Patient</w:t>
      </w:r>
      <w:r w:rsidRPr="004618D1">
        <w:rPr>
          <w:rFonts w:ascii="Arial" w:hAnsi="Arial" w:cs="Arial"/>
          <w:sz w:val="22"/>
          <w:szCs w:val="22"/>
        </w:rPr>
        <w:t>’s arrival.</w:t>
      </w:r>
    </w:p>
    <w:p w14:paraId="520D460B" w14:textId="77777777" w:rsidR="00BB601E" w:rsidRPr="004618D1" w:rsidRDefault="00BB601E" w:rsidP="0074248E">
      <w:pPr>
        <w:pStyle w:val="ListParagraph"/>
        <w:ind w:left="1440" w:hanging="720"/>
        <w:rPr>
          <w:rFonts w:ascii="Arial" w:hAnsi="Arial" w:cs="Arial"/>
          <w:sz w:val="22"/>
          <w:szCs w:val="22"/>
        </w:rPr>
      </w:pPr>
    </w:p>
    <w:p w14:paraId="3BFD5BE9" w14:textId="3C1BC6A8" w:rsidR="00BD55BA" w:rsidRPr="004618D1" w:rsidRDefault="00BB601E" w:rsidP="0074248E">
      <w:pPr>
        <w:pStyle w:val="ListParagraph"/>
        <w:numPr>
          <w:ilvl w:val="1"/>
          <w:numId w:val="9"/>
        </w:numPr>
        <w:tabs>
          <w:tab w:val="clear" w:pos="750"/>
        </w:tabs>
        <w:ind w:left="1440" w:hanging="720"/>
        <w:rPr>
          <w:rFonts w:ascii="Arial" w:hAnsi="Arial" w:cs="Arial"/>
          <w:sz w:val="22"/>
          <w:szCs w:val="22"/>
        </w:rPr>
      </w:pPr>
      <w:r w:rsidRPr="004618D1">
        <w:rPr>
          <w:rFonts w:ascii="Arial" w:hAnsi="Arial" w:cs="Arial"/>
          <w:sz w:val="22"/>
          <w:szCs w:val="22"/>
        </w:rPr>
        <w:t xml:space="preserve">Establish policies </w:t>
      </w:r>
      <w:r w:rsidR="00E70283" w:rsidRPr="004618D1">
        <w:rPr>
          <w:rFonts w:ascii="Arial" w:hAnsi="Arial" w:cs="Arial"/>
          <w:sz w:val="22"/>
          <w:szCs w:val="22"/>
        </w:rPr>
        <w:t xml:space="preserve">for </w:t>
      </w:r>
      <w:r w:rsidRPr="004618D1">
        <w:rPr>
          <w:rFonts w:ascii="Arial" w:hAnsi="Arial" w:cs="Arial"/>
          <w:sz w:val="22"/>
          <w:szCs w:val="22"/>
        </w:rPr>
        <w:t xml:space="preserve">(a) maintaining the confidentiality of the </w:t>
      </w:r>
      <w:r w:rsidR="00CB3A1A" w:rsidRPr="004618D1">
        <w:rPr>
          <w:rFonts w:ascii="Arial" w:hAnsi="Arial" w:cs="Arial"/>
          <w:sz w:val="22"/>
          <w:szCs w:val="22"/>
        </w:rPr>
        <w:t>Patient</w:t>
      </w:r>
      <w:r w:rsidRPr="004618D1">
        <w:rPr>
          <w:rFonts w:ascii="Arial" w:hAnsi="Arial" w:cs="Arial"/>
          <w:sz w:val="22"/>
          <w:szCs w:val="22"/>
        </w:rPr>
        <w:t>’s medical records in accordance with applicable state and federal law, (b) maintain</w:t>
      </w:r>
      <w:r w:rsidR="00E70283" w:rsidRPr="004618D1">
        <w:rPr>
          <w:rFonts w:ascii="Arial" w:hAnsi="Arial" w:cs="Arial"/>
          <w:sz w:val="22"/>
          <w:szCs w:val="22"/>
        </w:rPr>
        <w:t>ing</w:t>
      </w:r>
      <w:r w:rsidRPr="004618D1">
        <w:rPr>
          <w:rFonts w:ascii="Arial" w:hAnsi="Arial" w:cs="Arial"/>
          <w:sz w:val="22"/>
          <w:szCs w:val="22"/>
        </w:rPr>
        <w:t xml:space="preserve"> the chain of custody for handing the </w:t>
      </w:r>
      <w:r w:rsidR="00CB3A1A" w:rsidRPr="004618D1">
        <w:rPr>
          <w:rFonts w:ascii="Arial" w:hAnsi="Arial" w:cs="Arial"/>
          <w:sz w:val="22"/>
          <w:szCs w:val="22"/>
        </w:rPr>
        <w:t>Patient</w:t>
      </w:r>
      <w:r w:rsidRPr="004618D1">
        <w:rPr>
          <w:rFonts w:ascii="Arial" w:hAnsi="Arial" w:cs="Arial"/>
          <w:sz w:val="22"/>
          <w:szCs w:val="22"/>
        </w:rPr>
        <w:t xml:space="preserve"> and clothing,</w:t>
      </w:r>
      <w:r w:rsidR="00E70283" w:rsidRPr="004618D1">
        <w:rPr>
          <w:rFonts w:ascii="Arial" w:hAnsi="Arial" w:cs="Arial"/>
          <w:sz w:val="22"/>
          <w:szCs w:val="22"/>
        </w:rPr>
        <w:t xml:space="preserve"> and</w:t>
      </w:r>
      <w:r w:rsidRPr="004618D1">
        <w:rPr>
          <w:rFonts w:ascii="Arial" w:hAnsi="Arial" w:cs="Arial"/>
          <w:sz w:val="22"/>
          <w:szCs w:val="22"/>
        </w:rPr>
        <w:t xml:space="preserve"> (c) the inventory and safekeeping of any </w:t>
      </w:r>
      <w:r w:rsidR="00CB3A1A" w:rsidRPr="004618D1">
        <w:rPr>
          <w:rFonts w:ascii="Arial" w:hAnsi="Arial" w:cs="Arial"/>
          <w:sz w:val="22"/>
          <w:szCs w:val="22"/>
        </w:rPr>
        <w:t>Patient</w:t>
      </w:r>
      <w:r w:rsidRPr="004618D1">
        <w:rPr>
          <w:rFonts w:ascii="Arial" w:hAnsi="Arial" w:cs="Arial"/>
          <w:sz w:val="22"/>
          <w:szCs w:val="22"/>
        </w:rPr>
        <w:t xml:space="preserve"> valuables sent with the </w:t>
      </w:r>
      <w:r w:rsidR="00CB3A1A" w:rsidRPr="004618D1">
        <w:rPr>
          <w:rFonts w:ascii="Arial" w:hAnsi="Arial" w:cs="Arial"/>
          <w:sz w:val="22"/>
          <w:szCs w:val="22"/>
        </w:rPr>
        <w:t>Patient</w:t>
      </w:r>
      <w:r w:rsidRPr="004618D1">
        <w:rPr>
          <w:rFonts w:ascii="Arial" w:hAnsi="Arial" w:cs="Arial"/>
          <w:sz w:val="22"/>
          <w:szCs w:val="22"/>
        </w:rPr>
        <w:t xml:space="preserve"> to the </w:t>
      </w:r>
      <w:r w:rsidR="00F0347D" w:rsidRPr="004618D1">
        <w:rPr>
          <w:rFonts w:ascii="Arial" w:hAnsi="Arial" w:cs="Arial"/>
          <w:sz w:val="22"/>
          <w:szCs w:val="22"/>
        </w:rPr>
        <w:t>Treatment Hospital</w:t>
      </w:r>
      <w:r w:rsidRPr="004618D1">
        <w:rPr>
          <w:rFonts w:ascii="Arial" w:hAnsi="Arial" w:cs="Arial"/>
          <w:sz w:val="22"/>
          <w:szCs w:val="22"/>
        </w:rPr>
        <w:t>.</w:t>
      </w:r>
    </w:p>
    <w:p w14:paraId="01BBD1FD" w14:textId="77777777" w:rsidR="00BD55BA" w:rsidRPr="004618D1" w:rsidRDefault="00BD55BA" w:rsidP="0074248E">
      <w:pPr>
        <w:ind w:left="1440" w:hanging="720"/>
        <w:rPr>
          <w:rFonts w:ascii="Arial" w:hAnsi="Arial" w:cs="Arial"/>
          <w:sz w:val="22"/>
          <w:szCs w:val="22"/>
          <w:highlight w:val="yellow"/>
        </w:rPr>
      </w:pPr>
    </w:p>
    <w:p w14:paraId="7B34E407" w14:textId="77777777" w:rsidR="00F75F28" w:rsidRPr="004618D1" w:rsidRDefault="00BD55BA" w:rsidP="0074248E">
      <w:pPr>
        <w:pStyle w:val="ListParagraph"/>
        <w:numPr>
          <w:ilvl w:val="1"/>
          <w:numId w:val="9"/>
        </w:numPr>
        <w:tabs>
          <w:tab w:val="clear" w:pos="750"/>
        </w:tabs>
        <w:ind w:left="1440" w:hanging="720"/>
        <w:rPr>
          <w:rFonts w:ascii="Arial" w:hAnsi="Arial" w:cs="Arial"/>
          <w:sz w:val="22"/>
          <w:szCs w:val="22"/>
        </w:rPr>
      </w:pPr>
      <w:r w:rsidRPr="004618D1">
        <w:rPr>
          <w:rFonts w:ascii="Arial" w:hAnsi="Arial" w:cs="Arial"/>
          <w:sz w:val="22"/>
          <w:szCs w:val="22"/>
        </w:rPr>
        <w:t xml:space="preserve">Recognize the right of a </w:t>
      </w:r>
      <w:r w:rsidR="00CB3A1A" w:rsidRPr="004618D1">
        <w:rPr>
          <w:rFonts w:ascii="Arial" w:hAnsi="Arial" w:cs="Arial"/>
          <w:sz w:val="22"/>
          <w:szCs w:val="22"/>
        </w:rPr>
        <w:t>Patient</w:t>
      </w:r>
      <w:r w:rsidRPr="004618D1">
        <w:rPr>
          <w:rFonts w:ascii="Arial" w:hAnsi="Arial" w:cs="Arial"/>
          <w:sz w:val="22"/>
          <w:szCs w:val="22"/>
        </w:rPr>
        <w:t xml:space="preserve"> to request transfer into the care of a physician and </w:t>
      </w:r>
      <w:r w:rsidR="00F0347D" w:rsidRPr="004618D1">
        <w:rPr>
          <w:rFonts w:ascii="Arial" w:hAnsi="Arial" w:cs="Arial"/>
          <w:sz w:val="22"/>
          <w:szCs w:val="22"/>
        </w:rPr>
        <w:t>Treatment Hospital</w:t>
      </w:r>
      <w:r w:rsidR="006E38CA" w:rsidRPr="004618D1">
        <w:rPr>
          <w:rFonts w:ascii="Arial" w:hAnsi="Arial" w:cs="Arial"/>
          <w:sz w:val="22"/>
          <w:szCs w:val="22"/>
        </w:rPr>
        <w:t xml:space="preserve"> </w:t>
      </w:r>
      <w:r w:rsidRPr="004618D1">
        <w:rPr>
          <w:rFonts w:ascii="Arial" w:hAnsi="Arial" w:cs="Arial"/>
          <w:sz w:val="22"/>
          <w:szCs w:val="22"/>
        </w:rPr>
        <w:t xml:space="preserve">of the </w:t>
      </w:r>
      <w:r w:rsidR="00CB3A1A" w:rsidRPr="004618D1">
        <w:rPr>
          <w:rFonts w:ascii="Arial" w:hAnsi="Arial" w:cs="Arial"/>
          <w:sz w:val="22"/>
          <w:szCs w:val="22"/>
        </w:rPr>
        <w:t>Patient</w:t>
      </w:r>
      <w:r w:rsidRPr="004618D1">
        <w:rPr>
          <w:rFonts w:ascii="Arial" w:hAnsi="Arial" w:cs="Arial"/>
          <w:sz w:val="22"/>
          <w:szCs w:val="22"/>
        </w:rPr>
        <w:t>’s choosing</w:t>
      </w:r>
      <w:r w:rsidR="00F75F28" w:rsidRPr="004618D1">
        <w:rPr>
          <w:rFonts w:ascii="Arial" w:hAnsi="Arial" w:cs="Arial"/>
          <w:sz w:val="22"/>
          <w:szCs w:val="22"/>
        </w:rPr>
        <w:t>.</w:t>
      </w:r>
    </w:p>
    <w:p w14:paraId="371CC8D8" w14:textId="77777777" w:rsidR="00F75F28" w:rsidRPr="004618D1" w:rsidRDefault="00F75F28" w:rsidP="00F75F28">
      <w:pPr>
        <w:pStyle w:val="ListParagraph"/>
        <w:rPr>
          <w:rFonts w:ascii="Arial" w:hAnsi="Arial" w:cs="Arial"/>
          <w:b/>
          <w:sz w:val="22"/>
          <w:szCs w:val="22"/>
        </w:rPr>
      </w:pPr>
    </w:p>
    <w:p w14:paraId="71DE5A18" w14:textId="57BF4060" w:rsidR="009771B9" w:rsidRPr="004618D1" w:rsidRDefault="00345885" w:rsidP="0074248E">
      <w:pPr>
        <w:pStyle w:val="ListParagraph"/>
        <w:numPr>
          <w:ilvl w:val="0"/>
          <w:numId w:val="9"/>
        </w:numPr>
        <w:tabs>
          <w:tab w:val="clear" w:pos="360"/>
        </w:tabs>
        <w:ind w:left="720" w:hanging="720"/>
        <w:rPr>
          <w:rFonts w:ascii="Arial" w:hAnsi="Arial" w:cs="Arial"/>
          <w:sz w:val="22"/>
          <w:szCs w:val="22"/>
        </w:rPr>
      </w:pPr>
      <w:r w:rsidRPr="004618D1">
        <w:rPr>
          <w:rFonts w:ascii="Arial" w:hAnsi="Arial" w:cs="Arial"/>
          <w:b/>
          <w:sz w:val="22"/>
          <w:szCs w:val="22"/>
        </w:rPr>
        <w:t xml:space="preserve">RESPONSIBILITIES OF THE </w:t>
      </w:r>
      <w:r w:rsidR="00F0347D" w:rsidRPr="004618D1">
        <w:rPr>
          <w:rFonts w:ascii="Arial" w:hAnsi="Arial" w:cs="Arial"/>
          <w:b/>
          <w:sz w:val="22"/>
          <w:szCs w:val="22"/>
        </w:rPr>
        <w:t>TREATMENT HOSPITAL</w:t>
      </w:r>
      <w:r w:rsidR="00577A69" w:rsidRPr="004618D1">
        <w:rPr>
          <w:rFonts w:ascii="Arial" w:hAnsi="Arial" w:cs="Arial"/>
          <w:b/>
          <w:sz w:val="22"/>
          <w:szCs w:val="22"/>
        </w:rPr>
        <w:t>.</w:t>
      </w:r>
      <w:r w:rsidR="00577A69" w:rsidRPr="004618D1">
        <w:rPr>
          <w:rFonts w:ascii="Arial" w:hAnsi="Arial" w:cs="Arial"/>
          <w:sz w:val="22"/>
          <w:szCs w:val="22"/>
        </w:rPr>
        <w:t xml:space="preserve"> </w:t>
      </w:r>
      <w:r w:rsidRPr="004618D1">
        <w:rPr>
          <w:rFonts w:ascii="Arial" w:hAnsi="Arial" w:cs="Arial"/>
          <w:sz w:val="22"/>
          <w:szCs w:val="22"/>
        </w:rPr>
        <w:t xml:space="preserve">The </w:t>
      </w:r>
      <w:r w:rsidR="00F0347D" w:rsidRPr="004618D1">
        <w:rPr>
          <w:rFonts w:ascii="Arial" w:hAnsi="Arial" w:cs="Arial"/>
          <w:sz w:val="22"/>
          <w:szCs w:val="22"/>
        </w:rPr>
        <w:t>Treatment</w:t>
      </w:r>
      <w:r w:rsidR="0074248E" w:rsidRPr="004618D1">
        <w:rPr>
          <w:rFonts w:ascii="Arial" w:hAnsi="Arial" w:cs="Arial"/>
          <w:sz w:val="22"/>
          <w:szCs w:val="22"/>
        </w:rPr>
        <w:t xml:space="preserve"> </w:t>
      </w:r>
      <w:r w:rsidR="00F0347D" w:rsidRPr="004618D1">
        <w:rPr>
          <w:rFonts w:ascii="Arial" w:hAnsi="Arial" w:cs="Arial"/>
          <w:sz w:val="22"/>
          <w:szCs w:val="22"/>
        </w:rPr>
        <w:t>Hospital</w:t>
      </w:r>
      <w:r w:rsidRPr="004618D1">
        <w:rPr>
          <w:rFonts w:ascii="Arial" w:hAnsi="Arial" w:cs="Arial"/>
          <w:sz w:val="22"/>
          <w:szCs w:val="22"/>
        </w:rPr>
        <w:t xml:space="preserve"> shall be responsible for performing, or ensuring the performance of, the following</w:t>
      </w:r>
      <w:r w:rsidR="009771B9" w:rsidRPr="004618D1">
        <w:rPr>
          <w:rFonts w:ascii="Arial" w:hAnsi="Arial" w:cs="Arial"/>
          <w:sz w:val="22"/>
          <w:szCs w:val="22"/>
        </w:rPr>
        <w:t>:</w:t>
      </w:r>
    </w:p>
    <w:p w14:paraId="1604EA84" w14:textId="77777777" w:rsidR="009771B9" w:rsidRPr="004618D1" w:rsidRDefault="009771B9" w:rsidP="0074248E">
      <w:pPr>
        <w:rPr>
          <w:rFonts w:ascii="Arial" w:hAnsi="Arial" w:cs="Arial"/>
          <w:sz w:val="22"/>
          <w:szCs w:val="22"/>
        </w:rPr>
      </w:pPr>
    </w:p>
    <w:p w14:paraId="1F8A02E1" w14:textId="77BEE82F" w:rsidR="00E70283" w:rsidRPr="004618D1" w:rsidRDefault="006537AD" w:rsidP="0074248E">
      <w:pPr>
        <w:pStyle w:val="ListParagraph"/>
        <w:numPr>
          <w:ilvl w:val="1"/>
          <w:numId w:val="9"/>
        </w:numPr>
        <w:tabs>
          <w:tab w:val="clear" w:pos="750"/>
        </w:tabs>
        <w:ind w:left="1440" w:hanging="720"/>
        <w:rPr>
          <w:rFonts w:ascii="Arial" w:hAnsi="Arial" w:cs="Arial"/>
          <w:sz w:val="22"/>
          <w:szCs w:val="22"/>
        </w:rPr>
      </w:pPr>
      <w:r w:rsidRPr="004618D1">
        <w:rPr>
          <w:rFonts w:ascii="Arial" w:hAnsi="Arial" w:cs="Arial"/>
          <w:sz w:val="22"/>
          <w:szCs w:val="22"/>
        </w:rPr>
        <w:t xml:space="preserve">Promptly provide confirmation to the </w:t>
      </w:r>
      <w:r w:rsidR="00061C68" w:rsidRPr="004618D1">
        <w:rPr>
          <w:rFonts w:ascii="Arial" w:hAnsi="Arial" w:cs="Arial"/>
          <w:sz w:val="22"/>
          <w:szCs w:val="22"/>
        </w:rPr>
        <w:t xml:space="preserve">Designated Representative of the </w:t>
      </w:r>
      <w:r w:rsidR="00AE6B24" w:rsidRPr="004618D1">
        <w:rPr>
          <w:rFonts w:ascii="Arial" w:hAnsi="Arial" w:cs="Arial"/>
          <w:sz w:val="22"/>
          <w:szCs w:val="22"/>
        </w:rPr>
        <w:t>Transfer Hospital</w:t>
      </w:r>
      <w:r w:rsidRPr="004618D1">
        <w:rPr>
          <w:rFonts w:ascii="Arial" w:hAnsi="Arial" w:cs="Arial"/>
          <w:sz w:val="22"/>
          <w:szCs w:val="22"/>
        </w:rPr>
        <w:t xml:space="preserve"> regarding the availability </w:t>
      </w:r>
      <w:r w:rsidR="00E70283" w:rsidRPr="004618D1">
        <w:rPr>
          <w:rFonts w:ascii="Arial" w:hAnsi="Arial" w:cs="Arial"/>
          <w:sz w:val="22"/>
          <w:szCs w:val="22"/>
        </w:rPr>
        <w:t xml:space="preserve">of appropriate </w:t>
      </w:r>
      <w:r w:rsidR="00A34587" w:rsidRPr="004618D1">
        <w:rPr>
          <w:rFonts w:ascii="Arial" w:hAnsi="Arial" w:cs="Arial"/>
          <w:sz w:val="22"/>
          <w:szCs w:val="22"/>
        </w:rPr>
        <w:t>Services</w:t>
      </w:r>
      <w:r w:rsidRPr="004618D1">
        <w:rPr>
          <w:rFonts w:ascii="Arial" w:hAnsi="Arial" w:cs="Arial"/>
          <w:sz w:val="22"/>
          <w:szCs w:val="22"/>
        </w:rPr>
        <w:t xml:space="preserve"> and staff necessary to treat the </w:t>
      </w:r>
      <w:r w:rsidR="00CB3A1A" w:rsidRPr="004618D1">
        <w:rPr>
          <w:rFonts w:ascii="Arial" w:hAnsi="Arial" w:cs="Arial"/>
          <w:sz w:val="22"/>
          <w:szCs w:val="22"/>
        </w:rPr>
        <w:t>Patient</w:t>
      </w:r>
      <w:r w:rsidRPr="004618D1">
        <w:rPr>
          <w:rFonts w:ascii="Arial" w:hAnsi="Arial" w:cs="Arial"/>
          <w:sz w:val="22"/>
          <w:szCs w:val="22"/>
        </w:rPr>
        <w:t xml:space="preserve"> and confirmation that the </w:t>
      </w:r>
      <w:r w:rsidR="00F0347D" w:rsidRPr="004618D1">
        <w:rPr>
          <w:rFonts w:ascii="Arial" w:hAnsi="Arial" w:cs="Arial"/>
          <w:sz w:val="22"/>
          <w:szCs w:val="22"/>
        </w:rPr>
        <w:t>Treatment Hospital</w:t>
      </w:r>
      <w:r w:rsidRPr="004618D1">
        <w:rPr>
          <w:rFonts w:ascii="Arial" w:hAnsi="Arial" w:cs="Arial"/>
          <w:sz w:val="22"/>
          <w:szCs w:val="22"/>
        </w:rPr>
        <w:t xml:space="preserve"> agrees to accept transfer of the </w:t>
      </w:r>
      <w:r w:rsidR="00CB3A1A" w:rsidRPr="004618D1">
        <w:rPr>
          <w:rFonts w:ascii="Arial" w:hAnsi="Arial" w:cs="Arial"/>
          <w:sz w:val="22"/>
          <w:szCs w:val="22"/>
        </w:rPr>
        <w:t>Patient</w:t>
      </w:r>
      <w:r w:rsidRPr="004618D1">
        <w:rPr>
          <w:rFonts w:ascii="Arial" w:hAnsi="Arial" w:cs="Arial"/>
          <w:sz w:val="22"/>
          <w:szCs w:val="22"/>
        </w:rPr>
        <w:t xml:space="preserve">. </w:t>
      </w:r>
    </w:p>
    <w:p w14:paraId="08A2E75D" w14:textId="77777777" w:rsidR="00E70283" w:rsidRPr="004618D1" w:rsidRDefault="00E70283" w:rsidP="0074248E">
      <w:pPr>
        <w:ind w:left="1440" w:hanging="720"/>
        <w:rPr>
          <w:rFonts w:ascii="Arial" w:hAnsi="Arial" w:cs="Arial"/>
          <w:sz w:val="22"/>
          <w:szCs w:val="22"/>
        </w:rPr>
      </w:pPr>
    </w:p>
    <w:p w14:paraId="1D31965E" w14:textId="77777777" w:rsidR="009771B9" w:rsidRPr="004618D1" w:rsidRDefault="009771B9" w:rsidP="0074248E">
      <w:pPr>
        <w:pStyle w:val="ListParagraph"/>
        <w:widowControl/>
        <w:numPr>
          <w:ilvl w:val="0"/>
          <w:numId w:val="10"/>
        </w:numPr>
        <w:tabs>
          <w:tab w:val="left" w:pos="-1440"/>
        </w:tabs>
        <w:ind w:left="1440" w:hanging="720"/>
        <w:jc w:val="both"/>
        <w:outlineLvl w:val="1"/>
        <w:rPr>
          <w:rFonts w:ascii="Arial" w:hAnsi="Arial" w:cs="Arial"/>
          <w:vanish/>
          <w:sz w:val="22"/>
          <w:szCs w:val="22"/>
        </w:rPr>
      </w:pPr>
    </w:p>
    <w:p w14:paraId="60260E00" w14:textId="77777777" w:rsidR="009771B9" w:rsidRPr="004618D1" w:rsidRDefault="009771B9" w:rsidP="0074248E">
      <w:pPr>
        <w:pStyle w:val="ListParagraph"/>
        <w:widowControl/>
        <w:numPr>
          <w:ilvl w:val="0"/>
          <w:numId w:val="10"/>
        </w:numPr>
        <w:tabs>
          <w:tab w:val="left" w:pos="-1440"/>
        </w:tabs>
        <w:ind w:left="1440" w:hanging="720"/>
        <w:jc w:val="both"/>
        <w:outlineLvl w:val="1"/>
        <w:rPr>
          <w:rFonts w:ascii="Arial" w:hAnsi="Arial" w:cs="Arial"/>
          <w:vanish/>
          <w:sz w:val="22"/>
          <w:szCs w:val="22"/>
        </w:rPr>
      </w:pPr>
    </w:p>
    <w:p w14:paraId="6332EF83" w14:textId="77777777" w:rsidR="009771B9" w:rsidRPr="004618D1" w:rsidRDefault="009771B9" w:rsidP="0074248E">
      <w:pPr>
        <w:pStyle w:val="ListParagraph"/>
        <w:widowControl/>
        <w:numPr>
          <w:ilvl w:val="1"/>
          <w:numId w:val="10"/>
        </w:numPr>
        <w:tabs>
          <w:tab w:val="clear" w:pos="750"/>
          <w:tab w:val="left" w:pos="-1440"/>
        </w:tabs>
        <w:ind w:left="1440" w:hanging="720"/>
        <w:jc w:val="both"/>
        <w:outlineLvl w:val="1"/>
        <w:rPr>
          <w:rFonts w:ascii="Arial" w:hAnsi="Arial" w:cs="Arial"/>
          <w:vanish/>
          <w:sz w:val="22"/>
          <w:szCs w:val="22"/>
        </w:rPr>
      </w:pPr>
    </w:p>
    <w:p w14:paraId="09696240" w14:textId="2EF40A11" w:rsidR="006537AD" w:rsidRPr="004618D1" w:rsidRDefault="006537AD" w:rsidP="0074248E">
      <w:pPr>
        <w:pStyle w:val="ListParagraph"/>
        <w:numPr>
          <w:ilvl w:val="1"/>
          <w:numId w:val="10"/>
        </w:numPr>
        <w:tabs>
          <w:tab w:val="clear" w:pos="750"/>
        </w:tabs>
        <w:ind w:left="1440" w:hanging="720"/>
        <w:rPr>
          <w:rFonts w:ascii="Arial" w:hAnsi="Arial" w:cs="Arial"/>
          <w:sz w:val="22"/>
          <w:szCs w:val="22"/>
        </w:rPr>
      </w:pPr>
      <w:r w:rsidRPr="004618D1">
        <w:rPr>
          <w:rFonts w:ascii="Arial" w:hAnsi="Arial" w:cs="Arial"/>
          <w:sz w:val="22"/>
          <w:szCs w:val="22"/>
        </w:rPr>
        <w:t xml:space="preserve">Provide, within its capabilities, appropriate personnel, equipment, and </w:t>
      </w:r>
      <w:r w:rsidR="00A34587" w:rsidRPr="004618D1">
        <w:rPr>
          <w:rFonts w:ascii="Arial" w:hAnsi="Arial" w:cs="Arial"/>
          <w:sz w:val="22"/>
          <w:szCs w:val="22"/>
        </w:rPr>
        <w:t>Services</w:t>
      </w:r>
      <w:r w:rsidRPr="004618D1">
        <w:rPr>
          <w:rFonts w:ascii="Arial" w:hAnsi="Arial" w:cs="Arial"/>
          <w:sz w:val="22"/>
          <w:szCs w:val="22"/>
        </w:rPr>
        <w:t xml:space="preserve"> to </w:t>
      </w:r>
      <w:r w:rsidRPr="004618D1">
        <w:rPr>
          <w:rFonts w:ascii="Arial" w:hAnsi="Arial" w:cs="Arial"/>
          <w:sz w:val="22"/>
          <w:szCs w:val="22"/>
        </w:rPr>
        <w:lastRenderedPageBreak/>
        <w:t xml:space="preserve">assist the receiving </w:t>
      </w:r>
      <w:r w:rsidR="00E70283" w:rsidRPr="004618D1">
        <w:rPr>
          <w:rFonts w:ascii="Arial" w:hAnsi="Arial" w:cs="Arial"/>
          <w:sz w:val="22"/>
          <w:szCs w:val="22"/>
        </w:rPr>
        <w:t>healthcare team</w:t>
      </w:r>
      <w:r w:rsidRPr="004618D1">
        <w:rPr>
          <w:rFonts w:ascii="Arial" w:hAnsi="Arial" w:cs="Arial"/>
          <w:sz w:val="22"/>
          <w:szCs w:val="22"/>
        </w:rPr>
        <w:t xml:space="preserve"> with the receipt and treatment of transferred </w:t>
      </w:r>
      <w:r w:rsidR="00CB3A1A" w:rsidRPr="004618D1">
        <w:rPr>
          <w:rFonts w:ascii="Arial" w:hAnsi="Arial" w:cs="Arial"/>
          <w:sz w:val="22"/>
          <w:szCs w:val="22"/>
        </w:rPr>
        <w:t>Patient</w:t>
      </w:r>
      <w:r w:rsidRPr="004618D1">
        <w:rPr>
          <w:rFonts w:ascii="Arial" w:hAnsi="Arial" w:cs="Arial"/>
          <w:sz w:val="22"/>
          <w:szCs w:val="22"/>
        </w:rPr>
        <w:t>.</w:t>
      </w:r>
    </w:p>
    <w:p w14:paraId="2AEAF1D7" w14:textId="77777777" w:rsidR="006537AD" w:rsidRPr="004618D1" w:rsidRDefault="006537AD" w:rsidP="0074248E">
      <w:pPr>
        <w:ind w:left="1440" w:hanging="720"/>
        <w:rPr>
          <w:rFonts w:ascii="Arial" w:hAnsi="Arial" w:cs="Arial"/>
          <w:sz w:val="22"/>
          <w:szCs w:val="22"/>
        </w:rPr>
      </w:pPr>
    </w:p>
    <w:p w14:paraId="2DEDD6B8" w14:textId="6E3337EB" w:rsidR="006537AD" w:rsidRPr="004618D1" w:rsidRDefault="006537AD" w:rsidP="0074248E">
      <w:pPr>
        <w:pStyle w:val="ListParagraph"/>
        <w:numPr>
          <w:ilvl w:val="1"/>
          <w:numId w:val="10"/>
        </w:numPr>
        <w:tabs>
          <w:tab w:val="clear" w:pos="750"/>
        </w:tabs>
        <w:ind w:left="1440" w:hanging="720"/>
        <w:rPr>
          <w:rFonts w:ascii="Arial" w:hAnsi="Arial" w:cs="Arial"/>
          <w:sz w:val="22"/>
          <w:szCs w:val="22"/>
        </w:rPr>
      </w:pPr>
      <w:r w:rsidRPr="004618D1">
        <w:rPr>
          <w:rFonts w:ascii="Arial" w:hAnsi="Arial" w:cs="Arial"/>
          <w:sz w:val="22"/>
          <w:szCs w:val="22"/>
        </w:rPr>
        <w:t>Designate a</w:t>
      </w:r>
      <w:r w:rsidR="00751A41" w:rsidRPr="004618D1">
        <w:rPr>
          <w:rFonts w:ascii="Arial" w:hAnsi="Arial" w:cs="Arial"/>
          <w:sz w:val="22"/>
          <w:szCs w:val="22"/>
        </w:rPr>
        <w:t xml:space="preserve"> Designated Representative </w:t>
      </w:r>
      <w:r w:rsidRPr="004618D1">
        <w:rPr>
          <w:rFonts w:ascii="Arial" w:hAnsi="Arial" w:cs="Arial"/>
          <w:sz w:val="22"/>
          <w:szCs w:val="22"/>
        </w:rPr>
        <w:t xml:space="preserve">to represent the </w:t>
      </w:r>
      <w:r w:rsidR="00F0347D" w:rsidRPr="004618D1">
        <w:rPr>
          <w:rFonts w:ascii="Arial" w:hAnsi="Arial" w:cs="Arial"/>
          <w:sz w:val="22"/>
          <w:szCs w:val="22"/>
        </w:rPr>
        <w:t>Treatment Hospital</w:t>
      </w:r>
      <w:r w:rsidRPr="004618D1">
        <w:rPr>
          <w:rFonts w:ascii="Arial" w:hAnsi="Arial" w:cs="Arial"/>
          <w:sz w:val="22"/>
          <w:szCs w:val="22"/>
        </w:rPr>
        <w:t xml:space="preserve"> and to coordinate the transfer of the </w:t>
      </w:r>
      <w:r w:rsidR="00CB3A1A" w:rsidRPr="004618D1">
        <w:rPr>
          <w:rFonts w:ascii="Arial" w:hAnsi="Arial" w:cs="Arial"/>
          <w:sz w:val="22"/>
          <w:szCs w:val="22"/>
        </w:rPr>
        <w:t>Patient</w:t>
      </w:r>
      <w:r w:rsidRPr="004618D1">
        <w:rPr>
          <w:rFonts w:ascii="Arial" w:hAnsi="Arial" w:cs="Arial"/>
          <w:sz w:val="22"/>
          <w:szCs w:val="22"/>
        </w:rPr>
        <w:t xml:space="preserve"> to the </w:t>
      </w:r>
      <w:r w:rsidR="00F0347D" w:rsidRPr="004618D1">
        <w:rPr>
          <w:rFonts w:ascii="Arial" w:hAnsi="Arial" w:cs="Arial"/>
          <w:sz w:val="22"/>
          <w:szCs w:val="22"/>
        </w:rPr>
        <w:t>Treatment Hospital</w:t>
      </w:r>
      <w:r w:rsidRPr="004618D1">
        <w:rPr>
          <w:rFonts w:ascii="Arial" w:hAnsi="Arial" w:cs="Arial"/>
          <w:sz w:val="22"/>
          <w:szCs w:val="22"/>
        </w:rPr>
        <w:t>.</w:t>
      </w:r>
    </w:p>
    <w:p w14:paraId="18531A20" w14:textId="77777777" w:rsidR="00A637F7" w:rsidRPr="004618D1" w:rsidRDefault="00A637F7" w:rsidP="0074248E">
      <w:pPr>
        <w:ind w:left="1440" w:hanging="720"/>
        <w:rPr>
          <w:rFonts w:ascii="Arial" w:hAnsi="Arial" w:cs="Arial"/>
          <w:sz w:val="22"/>
          <w:szCs w:val="22"/>
        </w:rPr>
      </w:pPr>
    </w:p>
    <w:p w14:paraId="471E09D4" w14:textId="6C023570" w:rsidR="00A637F7" w:rsidRPr="004618D1" w:rsidRDefault="00A637F7" w:rsidP="0074248E">
      <w:pPr>
        <w:pStyle w:val="ListParagraph"/>
        <w:numPr>
          <w:ilvl w:val="1"/>
          <w:numId w:val="10"/>
        </w:numPr>
        <w:tabs>
          <w:tab w:val="clear" w:pos="750"/>
        </w:tabs>
        <w:ind w:left="1440" w:hanging="720"/>
        <w:rPr>
          <w:rFonts w:ascii="Arial" w:hAnsi="Arial" w:cs="Arial"/>
          <w:sz w:val="22"/>
          <w:szCs w:val="22"/>
        </w:rPr>
      </w:pPr>
      <w:r w:rsidRPr="004618D1">
        <w:rPr>
          <w:rFonts w:ascii="Arial" w:hAnsi="Arial" w:cs="Arial"/>
          <w:sz w:val="22"/>
          <w:szCs w:val="22"/>
        </w:rPr>
        <w:t xml:space="preserve">When appropriate and within its capabilities, assist with the medically appropriate transportation of the </w:t>
      </w:r>
      <w:r w:rsidR="00CB3A1A" w:rsidRPr="004618D1">
        <w:rPr>
          <w:rFonts w:ascii="Arial" w:hAnsi="Arial" w:cs="Arial"/>
          <w:sz w:val="22"/>
          <w:szCs w:val="22"/>
        </w:rPr>
        <w:t>Patient</w:t>
      </w:r>
      <w:r w:rsidRPr="004618D1">
        <w:rPr>
          <w:rFonts w:ascii="Arial" w:hAnsi="Arial" w:cs="Arial"/>
          <w:sz w:val="22"/>
          <w:szCs w:val="22"/>
        </w:rPr>
        <w:t>.</w:t>
      </w:r>
    </w:p>
    <w:p w14:paraId="42AC8FC2" w14:textId="77777777" w:rsidR="00E70283" w:rsidRPr="004618D1" w:rsidRDefault="00E70283" w:rsidP="0074248E">
      <w:pPr>
        <w:pStyle w:val="ListParagraph"/>
        <w:ind w:left="1440" w:hanging="720"/>
        <w:rPr>
          <w:rFonts w:ascii="Arial" w:hAnsi="Arial" w:cs="Arial"/>
          <w:sz w:val="22"/>
          <w:szCs w:val="22"/>
        </w:rPr>
      </w:pPr>
    </w:p>
    <w:p w14:paraId="36FA7ECA" w14:textId="4B9CCFEA" w:rsidR="00E70283" w:rsidRPr="004618D1" w:rsidRDefault="00E70283" w:rsidP="0074248E">
      <w:pPr>
        <w:pStyle w:val="ListParagraph"/>
        <w:numPr>
          <w:ilvl w:val="1"/>
          <w:numId w:val="10"/>
        </w:numPr>
        <w:tabs>
          <w:tab w:val="clear" w:pos="750"/>
        </w:tabs>
        <w:ind w:left="1440" w:hanging="720"/>
        <w:rPr>
          <w:rFonts w:ascii="Arial" w:hAnsi="Arial" w:cs="Arial"/>
          <w:sz w:val="22"/>
          <w:szCs w:val="22"/>
        </w:rPr>
      </w:pPr>
      <w:r w:rsidRPr="004618D1">
        <w:rPr>
          <w:rFonts w:ascii="Arial" w:hAnsi="Arial" w:cs="Arial"/>
          <w:sz w:val="22"/>
          <w:szCs w:val="22"/>
        </w:rPr>
        <w:t xml:space="preserve">Accept, within its </w:t>
      </w:r>
      <w:r w:rsidR="002B0B65" w:rsidRPr="004618D1">
        <w:rPr>
          <w:rFonts w:ascii="Arial" w:hAnsi="Arial" w:cs="Arial"/>
          <w:sz w:val="22"/>
          <w:szCs w:val="22"/>
        </w:rPr>
        <w:t xml:space="preserve">capacity and </w:t>
      </w:r>
      <w:r w:rsidRPr="004618D1">
        <w:rPr>
          <w:rFonts w:ascii="Arial" w:hAnsi="Arial" w:cs="Arial"/>
          <w:sz w:val="22"/>
          <w:szCs w:val="22"/>
        </w:rPr>
        <w:t xml:space="preserve">capabilities, the transfer of the </w:t>
      </w:r>
      <w:r w:rsidR="00CB3A1A" w:rsidRPr="004618D1">
        <w:rPr>
          <w:rFonts w:ascii="Arial" w:hAnsi="Arial" w:cs="Arial"/>
          <w:sz w:val="22"/>
          <w:szCs w:val="22"/>
        </w:rPr>
        <w:t>Patient</w:t>
      </w:r>
      <w:r w:rsidRPr="004618D1">
        <w:rPr>
          <w:rFonts w:ascii="Arial" w:hAnsi="Arial" w:cs="Arial"/>
          <w:sz w:val="22"/>
          <w:szCs w:val="22"/>
        </w:rPr>
        <w:t xml:space="preserve"> and provide appropriate forensic medical examination as indicated. </w:t>
      </w:r>
    </w:p>
    <w:p w14:paraId="42DED915" w14:textId="77777777" w:rsidR="00E70283" w:rsidRPr="004618D1" w:rsidRDefault="00E70283" w:rsidP="0074248E">
      <w:pPr>
        <w:pStyle w:val="ListParagraph"/>
        <w:ind w:left="1440" w:hanging="720"/>
        <w:rPr>
          <w:rFonts w:ascii="Arial" w:hAnsi="Arial" w:cs="Arial"/>
          <w:sz w:val="22"/>
          <w:szCs w:val="22"/>
        </w:rPr>
      </w:pPr>
    </w:p>
    <w:p w14:paraId="3BD3AD4F" w14:textId="309F6E38" w:rsidR="00E70283" w:rsidRPr="004618D1" w:rsidRDefault="00E70283" w:rsidP="0074248E">
      <w:pPr>
        <w:pStyle w:val="ListParagraph"/>
        <w:numPr>
          <w:ilvl w:val="1"/>
          <w:numId w:val="10"/>
        </w:numPr>
        <w:tabs>
          <w:tab w:val="clear" w:pos="750"/>
        </w:tabs>
        <w:ind w:left="1440" w:hanging="720"/>
        <w:rPr>
          <w:rFonts w:ascii="Arial" w:hAnsi="Arial" w:cs="Arial"/>
          <w:sz w:val="22"/>
          <w:szCs w:val="22"/>
        </w:rPr>
      </w:pPr>
      <w:r w:rsidRPr="004618D1">
        <w:rPr>
          <w:rFonts w:ascii="Arial" w:hAnsi="Arial" w:cs="Arial"/>
          <w:sz w:val="22"/>
          <w:szCs w:val="22"/>
        </w:rPr>
        <w:t xml:space="preserve">Provide </w:t>
      </w:r>
      <w:r w:rsidR="00A34587" w:rsidRPr="004618D1">
        <w:rPr>
          <w:rFonts w:ascii="Arial" w:hAnsi="Arial" w:cs="Arial"/>
          <w:sz w:val="22"/>
          <w:szCs w:val="22"/>
        </w:rPr>
        <w:t>Services</w:t>
      </w:r>
      <w:r w:rsidRPr="004618D1">
        <w:rPr>
          <w:rFonts w:ascii="Arial" w:hAnsi="Arial" w:cs="Arial"/>
          <w:sz w:val="22"/>
          <w:szCs w:val="22"/>
        </w:rPr>
        <w:t xml:space="preserve"> to the </w:t>
      </w:r>
      <w:r w:rsidR="002125C4" w:rsidRPr="004618D1">
        <w:rPr>
          <w:rFonts w:ascii="Arial" w:hAnsi="Arial" w:cs="Arial"/>
          <w:sz w:val="22"/>
          <w:szCs w:val="22"/>
        </w:rPr>
        <w:t>Patient</w:t>
      </w:r>
      <w:r w:rsidRPr="004618D1">
        <w:rPr>
          <w:rFonts w:ascii="Arial" w:hAnsi="Arial" w:cs="Arial"/>
          <w:sz w:val="22"/>
          <w:szCs w:val="22"/>
        </w:rPr>
        <w:t>, in accordance with its Sexual Assault Survivor Treatment Plan approved by the Virginia Department of Health (“VDH”).</w:t>
      </w:r>
    </w:p>
    <w:p w14:paraId="666BD970" w14:textId="77777777" w:rsidR="00A637F7" w:rsidRPr="004618D1" w:rsidRDefault="00A637F7" w:rsidP="0074248E">
      <w:pPr>
        <w:pStyle w:val="Level2"/>
        <w:widowControl/>
        <w:numPr>
          <w:ilvl w:val="0"/>
          <w:numId w:val="0"/>
        </w:numPr>
        <w:tabs>
          <w:tab w:val="left" w:pos="-1440"/>
        </w:tabs>
        <w:ind w:left="1440" w:hanging="720"/>
        <w:jc w:val="both"/>
        <w:rPr>
          <w:rFonts w:ascii="Arial" w:hAnsi="Arial" w:cs="Arial"/>
          <w:sz w:val="22"/>
          <w:szCs w:val="22"/>
          <w:highlight w:val="yellow"/>
        </w:rPr>
      </w:pPr>
    </w:p>
    <w:p w14:paraId="52818C35" w14:textId="09E49D76" w:rsidR="00A637F7" w:rsidRPr="004618D1" w:rsidRDefault="00A637F7" w:rsidP="0074248E">
      <w:pPr>
        <w:pStyle w:val="ListParagraph"/>
        <w:numPr>
          <w:ilvl w:val="1"/>
          <w:numId w:val="10"/>
        </w:numPr>
        <w:tabs>
          <w:tab w:val="clear" w:pos="750"/>
        </w:tabs>
        <w:ind w:left="1440" w:hanging="720"/>
        <w:rPr>
          <w:rFonts w:ascii="Arial" w:hAnsi="Arial" w:cs="Arial"/>
          <w:sz w:val="22"/>
          <w:szCs w:val="22"/>
        </w:rPr>
      </w:pPr>
      <w:r w:rsidRPr="004618D1">
        <w:rPr>
          <w:rFonts w:ascii="Arial" w:hAnsi="Arial" w:cs="Arial"/>
          <w:sz w:val="22"/>
          <w:szCs w:val="22"/>
        </w:rPr>
        <w:t xml:space="preserve">Upon discharge of the </w:t>
      </w:r>
      <w:r w:rsidR="00CB3A1A" w:rsidRPr="004618D1">
        <w:rPr>
          <w:rFonts w:ascii="Arial" w:hAnsi="Arial" w:cs="Arial"/>
          <w:sz w:val="22"/>
          <w:szCs w:val="22"/>
        </w:rPr>
        <w:t>Patient</w:t>
      </w:r>
      <w:r w:rsidRPr="004618D1">
        <w:rPr>
          <w:rFonts w:ascii="Arial" w:hAnsi="Arial" w:cs="Arial"/>
          <w:sz w:val="22"/>
          <w:szCs w:val="22"/>
        </w:rPr>
        <w:t xml:space="preserve"> back to the </w:t>
      </w:r>
      <w:r w:rsidR="00AE6B24" w:rsidRPr="004618D1">
        <w:rPr>
          <w:rFonts w:ascii="Arial" w:hAnsi="Arial" w:cs="Arial"/>
          <w:sz w:val="22"/>
          <w:szCs w:val="22"/>
        </w:rPr>
        <w:t>Transfer Hospital</w:t>
      </w:r>
      <w:r w:rsidRPr="004618D1">
        <w:rPr>
          <w:rFonts w:ascii="Arial" w:hAnsi="Arial" w:cs="Arial"/>
          <w:sz w:val="22"/>
          <w:szCs w:val="22"/>
        </w:rPr>
        <w:t xml:space="preserve">, provide the </w:t>
      </w:r>
      <w:r w:rsidR="00AE6B24" w:rsidRPr="004618D1">
        <w:rPr>
          <w:rFonts w:ascii="Arial" w:hAnsi="Arial" w:cs="Arial"/>
          <w:sz w:val="22"/>
          <w:szCs w:val="22"/>
        </w:rPr>
        <w:t>Transfer Hospital</w:t>
      </w:r>
      <w:r w:rsidRPr="004618D1">
        <w:rPr>
          <w:rFonts w:ascii="Arial" w:hAnsi="Arial" w:cs="Arial"/>
          <w:sz w:val="22"/>
          <w:szCs w:val="22"/>
        </w:rPr>
        <w:t xml:space="preserve"> with a copy of the </w:t>
      </w:r>
      <w:r w:rsidR="00CB3A1A" w:rsidRPr="004618D1">
        <w:rPr>
          <w:rFonts w:ascii="Arial" w:hAnsi="Arial" w:cs="Arial"/>
          <w:sz w:val="22"/>
          <w:szCs w:val="22"/>
        </w:rPr>
        <w:t>Patient</w:t>
      </w:r>
      <w:r w:rsidRPr="004618D1">
        <w:rPr>
          <w:rFonts w:ascii="Arial" w:hAnsi="Arial" w:cs="Arial"/>
          <w:sz w:val="22"/>
          <w:szCs w:val="22"/>
        </w:rPr>
        <w:t>’s clinical or medical records.</w:t>
      </w:r>
    </w:p>
    <w:p w14:paraId="4EECA405" w14:textId="77777777" w:rsidR="00A637F7" w:rsidRPr="004618D1" w:rsidRDefault="00A637F7" w:rsidP="0074248E">
      <w:pPr>
        <w:rPr>
          <w:rFonts w:ascii="Arial" w:hAnsi="Arial" w:cs="Arial"/>
          <w:sz w:val="22"/>
          <w:szCs w:val="22"/>
        </w:rPr>
      </w:pPr>
    </w:p>
    <w:p w14:paraId="4D946588" w14:textId="2C284116" w:rsidR="00E70283" w:rsidRPr="004618D1" w:rsidRDefault="00E70283" w:rsidP="0074248E">
      <w:pPr>
        <w:pStyle w:val="ListParagraph"/>
        <w:numPr>
          <w:ilvl w:val="1"/>
          <w:numId w:val="10"/>
        </w:numPr>
        <w:tabs>
          <w:tab w:val="clear" w:pos="750"/>
        </w:tabs>
        <w:ind w:left="1440" w:hanging="720"/>
        <w:rPr>
          <w:rFonts w:ascii="Arial" w:hAnsi="Arial" w:cs="Arial"/>
          <w:sz w:val="22"/>
          <w:szCs w:val="22"/>
        </w:rPr>
      </w:pPr>
      <w:r w:rsidRPr="004618D1">
        <w:rPr>
          <w:rFonts w:ascii="Arial" w:hAnsi="Arial" w:cs="Arial"/>
          <w:sz w:val="22"/>
          <w:szCs w:val="22"/>
        </w:rPr>
        <w:t xml:space="preserve">Establish policies for (a) maintaining the confidentiality of the </w:t>
      </w:r>
      <w:r w:rsidR="00CB3A1A" w:rsidRPr="004618D1">
        <w:rPr>
          <w:rFonts w:ascii="Arial" w:hAnsi="Arial" w:cs="Arial"/>
          <w:sz w:val="22"/>
          <w:szCs w:val="22"/>
        </w:rPr>
        <w:t>Patient</w:t>
      </w:r>
      <w:r w:rsidRPr="004618D1">
        <w:rPr>
          <w:rFonts w:ascii="Arial" w:hAnsi="Arial" w:cs="Arial"/>
          <w:sz w:val="22"/>
          <w:szCs w:val="22"/>
        </w:rPr>
        <w:t xml:space="preserve">’s medical records in accordance with applicable state and federal law, (b) maintaining the chain of custody for handing the </w:t>
      </w:r>
      <w:r w:rsidR="002125C4" w:rsidRPr="004618D1">
        <w:rPr>
          <w:rFonts w:ascii="Arial" w:hAnsi="Arial" w:cs="Arial"/>
          <w:sz w:val="22"/>
          <w:szCs w:val="22"/>
        </w:rPr>
        <w:t>Patient</w:t>
      </w:r>
      <w:r w:rsidRPr="004618D1">
        <w:rPr>
          <w:rFonts w:ascii="Arial" w:hAnsi="Arial" w:cs="Arial"/>
          <w:sz w:val="22"/>
          <w:szCs w:val="22"/>
        </w:rPr>
        <w:t xml:space="preserve"> and clothing, and (c) the inventory and safekeeping of any </w:t>
      </w:r>
      <w:r w:rsidR="00CB3A1A" w:rsidRPr="004618D1">
        <w:rPr>
          <w:rFonts w:ascii="Arial" w:hAnsi="Arial" w:cs="Arial"/>
          <w:sz w:val="22"/>
          <w:szCs w:val="22"/>
        </w:rPr>
        <w:t>Patient</w:t>
      </w:r>
      <w:r w:rsidRPr="004618D1">
        <w:rPr>
          <w:rFonts w:ascii="Arial" w:hAnsi="Arial" w:cs="Arial"/>
          <w:sz w:val="22"/>
          <w:szCs w:val="22"/>
        </w:rPr>
        <w:t xml:space="preserve"> valuables sent with the </w:t>
      </w:r>
      <w:r w:rsidR="00CB3A1A" w:rsidRPr="004618D1">
        <w:rPr>
          <w:rFonts w:ascii="Arial" w:hAnsi="Arial" w:cs="Arial"/>
          <w:sz w:val="22"/>
          <w:szCs w:val="22"/>
        </w:rPr>
        <w:t>Patient</w:t>
      </w:r>
      <w:r w:rsidRPr="004618D1">
        <w:rPr>
          <w:rFonts w:ascii="Arial" w:hAnsi="Arial" w:cs="Arial"/>
          <w:sz w:val="22"/>
          <w:szCs w:val="22"/>
        </w:rPr>
        <w:t xml:space="preserve"> to the </w:t>
      </w:r>
      <w:r w:rsidR="00F0347D" w:rsidRPr="004618D1">
        <w:rPr>
          <w:rFonts w:ascii="Arial" w:hAnsi="Arial" w:cs="Arial"/>
          <w:sz w:val="22"/>
          <w:szCs w:val="22"/>
        </w:rPr>
        <w:t>Treatment Hospital</w:t>
      </w:r>
      <w:r w:rsidRPr="004618D1">
        <w:rPr>
          <w:rFonts w:ascii="Arial" w:hAnsi="Arial" w:cs="Arial"/>
          <w:sz w:val="22"/>
          <w:szCs w:val="22"/>
        </w:rPr>
        <w:t>.</w:t>
      </w:r>
    </w:p>
    <w:p w14:paraId="510800A0" w14:textId="77777777" w:rsidR="00E70283" w:rsidRPr="004618D1" w:rsidRDefault="00E70283" w:rsidP="0074248E">
      <w:pPr>
        <w:pStyle w:val="ListParagraph"/>
        <w:ind w:left="1440" w:hanging="720"/>
        <w:rPr>
          <w:rFonts w:ascii="Arial" w:hAnsi="Arial" w:cs="Arial"/>
          <w:sz w:val="22"/>
          <w:szCs w:val="22"/>
        </w:rPr>
      </w:pPr>
    </w:p>
    <w:p w14:paraId="59E53D00" w14:textId="726E5F39" w:rsidR="00F75F28" w:rsidRPr="004618D1" w:rsidRDefault="00AC3BEE" w:rsidP="0074248E">
      <w:pPr>
        <w:pStyle w:val="ListParagraph"/>
        <w:numPr>
          <w:ilvl w:val="1"/>
          <w:numId w:val="10"/>
        </w:numPr>
        <w:tabs>
          <w:tab w:val="clear" w:pos="750"/>
        </w:tabs>
        <w:ind w:left="1440" w:hanging="720"/>
        <w:rPr>
          <w:rFonts w:ascii="Arial" w:hAnsi="Arial" w:cs="Arial"/>
          <w:sz w:val="22"/>
          <w:szCs w:val="22"/>
        </w:rPr>
      </w:pPr>
      <w:r w:rsidRPr="004618D1">
        <w:rPr>
          <w:rFonts w:ascii="Arial" w:hAnsi="Arial" w:cs="Arial"/>
          <w:sz w:val="22"/>
          <w:szCs w:val="22"/>
        </w:rPr>
        <w:t xml:space="preserve">Acknowledge any contractual obligations and comply with any statutory or regulatory obligations that might exist between a </w:t>
      </w:r>
      <w:r w:rsidR="00CB3A1A" w:rsidRPr="004618D1">
        <w:rPr>
          <w:rFonts w:ascii="Arial" w:hAnsi="Arial" w:cs="Arial"/>
          <w:sz w:val="22"/>
          <w:szCs w:val="22"/>
        </w:rPr>
        <w:t>Patient</w:t>
      </w:r>
      <w:r w:rsidRPr="004618D1">
        <w:rPr>
          <w:rFonts w:ascii="Arial" w:hAnsi="Arial" w:cs="Arial"/>
          <w:sz w:val="22"/>
          <w:szCs w:val="22"/>
        </w:rPr>
        <w:t xml:space="preserve"> and a designated provider.</w:t>
      </w:r>
    </w:p>
    <w:p w14:paraId="35BCDC8D" w14:textId="77777777" w:rsidR="00751A41" w:rsidRPr="004618D1" w:rsidRDefault="00751A41" w:rsidP="0080797D">
      <w:pPr>
        <w:rPr>
          <w:rFonts w:ascii="Arial" w:hAnsi="Arial" w:cs="Arial"/>
          <w:sz w:val="22"/>
          <w:szCs w:val="22"/>
        </w:rPr>
      </w:pPr>
    </w:p>
    <w:p w14:paraId="57E7A8BC" w14:textId="1A5C6DDA" w:rsidR="009972D8" w:rsidRPr="004618D1" w:rsidRDefault="00751A41" w:rsidP="0074248E">
      <w:pPr>
        <w:pStyle w:val="ListParagraph"/>
        <w:numPr>
          <w:ilvl w:val="0"/>
          <w:numId w:val="10"/>
        </w:numPr>
        <w:tabs>
          <w:tab w:val="clear" w:pos="360"/>
        </w:tabs>
        <w:ind w:left="720" w:hanging="720"/>
        <w:rPr>
          <w:rFonts w:ascii="Arial" w:hAnsi="Arial" w:cs="Arial"/>
          <w:sz w:val="22"/>
          <w:szCs w:val="22"/>
        </w:rPr>
      </w:pPr>
      <w:r w:rsidRPr="004618D1">
        <w:rPr>
          <w:rFonts w:ascii="Arial" w:hAnsi="Arial" w:cs="Arial"/>
          <w:b/>
          <w:bCs/>
          <w:sz w:val="22"/>
          <w:szCs w:val="22"/>
        </w:rPr>
        <w:t>IMPLEMENTATION; REVIEW.</w:t>
      </w:r>
      <w:r w:rsidRPr="004618D1">
        <w:rPr>
          <w:rFonts w:ascii="Arial" w:hAnsi="Arial" w:cs="Arial"/>
          <w:sz w:val="22"/>
          <w:szCs w:val="22"/>
        </w:rPr>
        <w:t xml:space="preserve"> If either Party changes its respective Designated Representative or its capabilities to provide Services to Patients, the Party making such change shall </w:t>
      </w:r>
      <w:r w:rsidR="00602AC5" w:rsidRPr="004618D1">
        <w:rPr>
          <w:rFonts w:ascii="Arial" w:hAnsi="Arial" w:cs="Arial"/>
          <w:sz w:val="22"/>
          <w:szCs w:val="22"/>
        </w:rPr>
        <w:t>promptly</w:t>
      </w:r>
      <w:r w:rsidRPr="004618D1">
        <w:rPr>
          <w:rFonts w:ascii="Arial" w:hAnsi="Arial" w:cs="Arial"/>
          <w:sz w:val="22"/>
          <w:szCs w:val="22"/>
        </w:rPr>
        <w:t xml:space="preserve"> notify the other Party. </w:t>
      </w:r>
      <w:r w:rsidR="00602AC5" w:rsidRPr="004618D1">
        <w:rPr>
          <w:rFonts w:ascii="Arial" w:hAnsi="Arial" w:cs="Arial"/>
          <w:sz w:val="22"/>
          <w:szCs w:val="22"/>
        </w:rPr>
        <w:t xml:space="preserve">Designated Representatives shall review the Agreement once every twelve (12) months and </w:t>
      </w:r>
      <w:r w:rsidR="00FC6C0B" w:rsidRPr="004618D1">
        <w:rPr>
          <w:rFonts w:ascii="Arial" w:hAnsi="Arial" w:cs="Arial"/>
          <w:sz w:val="22"/>
          <w:szCs w:val="22"/>
        </w:rPr>
        <w:t>m</w:t>
      </w:r>
      <w:r w:rsidR="00602AC5" w:rsidRPr="004618D1">
        <w:rPr>
          <w:rFonts w:ascii="Arial" w:hAnsi="Arial" w:cs="Arial"/>
          <w:sz w:val="22"/>
          <w:szCs w:val="22"/>
        </w:rPr>
        <w:t xml:space="preserve">ake any necessary </w:t>
      </w:r>
      <w:r w:rsidR="00FC6C0B" w:rsidRPr="004618D1">
        <w:rPr>
          <w:rFonts w:ascii="Arial" w:hAnsi="Arial" w:cs="Arial"/>
          <w:sz w:val="22"/>
          <w:szCs w:val="22"/>
        </w:rPr>
        <w:t>amendments</w:t>
      </w:r>
      <w:r w:rsidR="00602AC5" w:rsidRPr="004618D1">
        <w:rPr>
          <w:rFonts w:ascii="Arial" w:hAnsi="Arial" w:cs="Arial"/>
          <w:sz w:val="22"/>
          <w:szCs w:val="22"/>
        </w:rPr>
        <w:t xml:space="preserve"> to the Services provided or the terms and conditions of the Agreement. The </w:t>
      </w:r>
      <w:r w:rsidR="00AE6B24" w:rsidRPr="004618D1">
        <w:rPr>
          <w:rFonts w:ascii="Arial" w:hAnsi="Arial" w:cs="Arial"/>
          <w:sz w:val="22"/>
          <w:szCs w:val="22"/>
        </w:rPr>
        <w:t>Transfer Hospital</w:t>
      </w:r>
      <w:r w:rsidR="00602AC5" w:rsidRPr="004618D1">
        <w:rPr>
          <w:rFonts w:ascii="Arial" w:hAnsi="Arial" w:cs="Arial"/>
          <w:sz w:val="22"/>
          <w:szCs w:val="22"/>
        </w:rPr>
        <w:t xml:space="preserve"> shall resubmit the Agreement to VDH for approval thirty (30) calendar days prior to the effective date of any change to the Agreement. </w:t>
      </w:r>
    </w:p>
    <w:p w14:paraId="7DF5C350" w14:textId="77777777" w:rsidR="009972D8" w:rsidRPr="004618D1" w:rsidRDefault="009972D8" w:rsidP="00A70450">
      <w:pPr>
        <w:widowControl/>
        <w:jc w:val="both"/>
        <w:rPr>
          <w:rFonts w:ascii="Arial" w:hAnsi="Arial" w:cs="Arial"/>
          <w:sz w:val="22"/>
          <w:szCs w:val="22"/>
        </w:rPr>
      </w:pPr>
    </w:p>
    <w:p w14:paraId="5852DE27" w14:textId="77777777" w:rsidR="009972D8" w:rsidRPr="004618D1" w:rsidRDefault="009972D8" w:rsidP="0074248E">
      <w:pPr>
        <w:pStyle w:val="ListParagraph"/>
        <w:numPr>
          <w:ilvl w:val="0"/>
          <w:numId w:val="10"/>
        </w:numPr>
        <w:tabs>
          <w:tab w:val="clear" w:pos="360"/>
        </w:tabs>
        <w:ind w:left="720" w:hanging="720"/>
        <w:rPr>
          <w:rFonts w:ascii="Arial" w:hAnsi="Arial" w:cs="Arial"/>
          <w:sz w:val="22"/>
          <w:szCs w:val="22"/>
        </w:rPr>
      </w:pPr>
      <w:r w:rsidRPr="004618D1">
        <w:rPr>
          <w:rFonts w:ascii="Arial" w:hAnsi="Arial" w:cs="Arial"/>
          <w:b/>
          <w:sz w:val="22"/>
          <w:szCs w:val="22"/>
        </w:rPr>
        <w:t xml:space="preserve">TERM </w:t>
      </w:r>
      <w:r w:rsidR="001B731C" w:rsidRPr="004618D1">
        <w:rPr>
          <w:rFonts w:ascii="Arial" w:hAnsi="Arial" w:cs="Arial"/>
          <w:b/>
          <w:sz w:val="22"/>
          <w:szCs w:val="22"/>
        </w:rPr>
        <w:t>&amp;</w:t>
      </w:r>
      <w:r w:rsidRPr="004618D1">
        <w:rPr>
          <w:rFonts w:ascii="Arial" w:hAnsi="Arial" w:cs="Arial"/>
          <w:b/>
          <w:sz w:val="22"/>
          <w:szCs w:val="22"/>
        </w:rPr>
        <w:t xml:space="preserve"> TERMINATION</w:t>
      </w:r>
      <w:r w:rsidR="001B731C" w:rsidRPr="004618D1">
        <w:rPr>
          <w:rFonts w:ascii="Arial" w:hAnsi="Arial" w:cs="Arial"/>
          <w:b/>
          <w:sz w:val="22"/>
          <w:szCs w:val="22"/>
        </w:rPr>
        <w:t>.</w:t>
      </w:r>
      <w:r w:rsidRPr="004618D1">
        <w:rPr>
          <w:rFonts w:ascii="Arial" w:hAnsi="Arial" w:cs="Arial"/>
          <w:b/>
          <w:sz w:val="22"/>
          <w:szCs w:val="22"/>
        </w:rPr>
        <w:t xml:space="preserve"> </w:t>
      </w:r>
    </w:p>
    <w:p w14:paraId="7E217560" w14:textId="77777777" w:rsidR="009972D8" w:rsidRPr="004618D1" w:rsidRDefault="009972D8" w:rsidP="007D4104">
      <w:pPr>
        <w:rPr>
          <w:rFonts w:ascii="Arial" w:hAnsi="Arial" w:cs="Arial"/>
          <w:sz w:val="22"/>
          <w:szCs w:val="22"/>
        </w:rPr>
      </w:pPr>
    </w:p>
    <w:p w14:paraId="64A0E3B3" w14:textId="593E290B" w:rsidR="009972D8" w:rsidRPr="004618D1" w:rsidRDefault="009972D8" w:rsidP="0074248E">
      <w:pPr>
        <w:pStyle w:val="ListParagraph"/>
        <w:numPr>
          <w:ilvl w:val="1"/>
          <w:numId w:val="10"/>
        </w:numPr>
        <w:tabs>
          <w:tab w:val="clear" w:pos="750"/>
        </w:tabs>
        <w:ind w:left="1440" w:hanging="720"/>
        <w:rPr>
          <w:rFonts w:ascii="Arial" w:hAnsi="Arial" w:cs="Arial"/>
          <w:sz w:val="22"/>
          <w:szCs w:val="22"/>
        </w:rPr>
      </w:pPr>
      <w:r w:rsidRPr="004618D1">
        <w:rPr>
          <w:rFonts w:ascii="Arial" w:hAnsi="Arial" w:cs="Arial"/>
          <w:sz w:val="22"/>
          <w:szCs w:val="22"/>
        </w:rPr>
        <w:t xml:space="preserve">The initial term of this Agreement shall be </w:t>
      </w:r>
      <w:r w:rsidR="00891CB7" w:rsidRPr="004618D1">
        <w:rPr>
          <w:rFonts w:ascii="Arial" w:hAnsi="Arial" w:cs="Arial"/>
          <w:sz w:val="22"/>
          <w:szCs w:val="22"/>
        </w:rPr>
        <w:t>for a twelve (12) month period commencing on the Effective Date, unless terminated earlier by either party as provided in this Agreement</w:t>
      </w:r>
      <w:r w:rsidR="00577A69" w:rsidRPr="004618D1">
        <w:rPr>
          <w:rFonts w:ascii="Arial" w:hAnsi="Arial" w:cs="Arial"/>
          <w:sz w:val="22"/>
          <w:szCs w:val="22"/>
        </w:rPr>
        <w:t xml:space="preserve">. </w:t>
      </w:r>
      <w:r w:rsidR="00891CB7" w:rsidRPr="004618D1">
        <w:rPr>
          <w:rFonts w:ascii="Arial" w:hAnsi="Arial" w:cs="Arial"/>
          <w:sz w:val="22"/>
          <w:szCs w:val="22"/>
        </w:rPr>
        <w:t xml:space="preserve">This Agreement shall renew automatically for additional twelve (12) month periods, unless written notice is given thirty (30) days before the end of any contract year during the extension period or the Agreement is terminated as provided in this Agreement. </w:t>
      </w:r>
    </w:p>
    <w:p w14:paraId="0B4C45BD" w14:textId="77777777" w:rsidR="009972D8" w:rsidRPr="004618D1" w:rsidRDefault="009972D8" w:rsidP="0074248E">
      <w:pPr>
        <w:ind w:left="1440" w:hanging="720"/>
        <w:rPr>
          <w:rFonts w:ascii="Arial" w:hAnsi="Arial" w:cs="Arial"/>
          <w:sz w:val="22"/>
          <w:szCs w:val="22"/>
        </w:rPr>
      </w:pPr>
    </w:p>
    <w:p w14:paraId="615FAA11" w14:textId="3E27B308" w:rsidR="007D1AC1" w:rsidRPr="004618D1" w:rsidRDefault="009972D8" w:rsidP="0074248E">
      <w:pPr>
        <w:pStyle w:val="ListParagraph"/>
        <w:numPr>
          <w:ilvl w:val="1"/>
          <w:numId w:val="10"/>
        </w:numPr>
        <w:tabs>
          <w:tab w:val="clear" w:pos="750"/>
        </w:tabs>
        <w:ind w:left="1440" w:hanging="720"/>
        <w:rPr>
          <w:rFonts w:ascii="Arial" w:hAnsi="Arial" w:cs="Arial"/>
          <w:sz w:val="22"/>
          <w:szCs w:val="22"/>
        </w:rPr>
      </w:pPr>
      <w:r w:rsidRPr="004618D1">
        <w:rPr>
          <w:rFonts w:ascii="Arial" w:hAnsi="Arial" w:cs="Arial"/>
          <w:sz w:val="22"/>
          <w:szCs w:val="22"/>
        </w:rPr>
        <w:t xml:space="preserve">This Agreement may be terminated by either </w:t>
      </w:r>
      <w:r w:rsidR="00F0347D" w:rsidRPr="004618D1">
        <w:rPr>
          <w:rFonts w:ascii="Arial" w:hAnsi="Arial" w:cs="Arial"/>
          <w:sz w:val="22"/>
          <w:szCs w:val="22"/>
        </w:rPr>
        <w:t>Party</w:t>
      </w:r>
      <w:r w:rsidRPr="004618D1">
        <w:rPr>
          <w:rFonts w:ascii="Arial" w:hAnsi="Arial" w:cs="Arial"/>
          <w:sz w:val="22"/>
          <w:szCs w:val="22"/>
        </w:rPr>
        <w:t xml:space="preserve"> at any time</w:t>
      </w:r>
      <w:r w:rsidR="001B731C" w:rsidRPr="004618D1">
        <w:rPr>
          <w:rFonts w:ascii="Arial" w:hAnsi="Arial" w:cs="Arial"/>
          <w:sz w:val="22"/>
          <w:szCs w:val="22"/>
        </w:rPr>
        <w:t>,</w:t>
      </w:r>
      <w:r w:rsidRPr="004618D1">
        <w:rPr>
          <w:rFonts w:ascii="Arial" w:hAnsi="Arial" w:cs="Arial"/>
          <w:sz w:val="22"/>
          <w:szCs w:val="22"/>
        </w:rPr>
        <w:t xml:space="preserve"> without cause</w:t>
      </w:r>
      <w:r w:rsidR="001B731C" w:rsidRPr="004618D1">
        <w:rPr>
          <w:rFonts w:ascii="Arial" w:hAnsi="Arial" w:cs="Arial"/>
          <w:sz w:val="22"/>
          <w:szCs w:val="22"/>
        </w:rPr>
        <w:t xml:space="preserve"> or penalty,</w:t>
      </w:r>
      <w:r w:rsidRPr="004618D1">
        <w:rPr>
          <w:rFonts w:ascii="Arial" w:hAnsi="Arial" w:cs="Arial"/>
          <w:sz w:val="22"/>
          <w:szCs w:val="22"/>
        </w:rPr>
        <w:t xml:space="preserve"> upon </w:t>
      </w:r>
      <w:r w:rsidR="001B731C" w:rsidRPr="004618D1">
        <w:rPr>
          <w:rFonts w:ascii="Arial" w:hAnsi="Arial" w:cs="Arial"/>
          <w:sz w:val="22"/>
          <w:szCs w:val="22"/>
        </w:rPr>
        <w:t>thirty</w:t>
      </w:r>
      <w:r w:rsidRPr="004618D1">
        <w:rPr>
          <w:rFonts w:ascii="Arial" w:hAnsi="Arial" w:cs="Arial"/>
          <w:sz w:val="22"/>
          <w:szCs w:val="22"/>
        </w:rPr>
        <w:t xml:space="preserve"> (</w:t>
      </w:r>
      <w:r w:rsidR="001B731C" w:rsidRPr="004618D1">
        <w:rPr>
          <w:rFonts w:ascii="Arial" w:hAnsi="Arial" w:cs="Arial"/>
          <w:sz w:val="22"/>
          <w:szCs w:val="22"/>
        </w:rPr>
        <w:t>3</w:t>
      </w:r>
      <w:r w:rsidRPr="004618D1">
        <w:rPr>
          <w:rFonts w:ascii="Arial" w:hAnsi="Arial" w:cs="Arial"/>
          <w:sz w:val="22"/>
          <w:szCs w:val="22"/>
        </w:rPr>
        <w:t>0) days</w:t>
      </w:r>
      <w:r w:rsidR="00883362" w:rsidRPr="004618D1">
        <w:rPr>
          <w:rFonts w:ascii="Arial" w:hAnsi="Arial" w:cs="Arial"/>
          <w:sz w:val="22"/>
          <w:szCs w:val="22"/>
        </w:rPr>
        <w:t>’</w:t>
      </w:r>
      <w:r w:rsidRPr="004618D1">
        <w:rPr>
          <w:rFonts w:ascii="Arial" w:hAnsi="Arial" w:cs="Arial"/>
          <w:sz w:val="22"/>
          <w:szCs w:val="22"/>
        </w:rPr>
        <w:t xml:space="preserve"> prior written notice.</w:t>
      </w:r>
    </w:p>
    <w:p w14:paraId="3BD76F0A" w14:textId="77777777" w:rsidR="007D1AC1" w:rsidRPr="004618D1" w:rsidRDefault="007D1AC1" w:rsidP="007D4104">
      <w:pPr>
        <w:rPr>
          <w:rFonts w:ascii="Arial" w:hAnsi="Arial" w:cs="Arial"/>
          <w:sz w:val="22"/>
          <w:szCs w:val="22"/>
        </w:rPr>
      </w:pPr>
    </w:p>
    <w:p w14:paraId="52CBB370" w14:textId="262CD716" w:rsidR="007D1AC1" w:rsidRPr="004618D1" w:rsidRDefault="007D1AC1" w:rsidP="0074248E">
      <w:pPr>
        <w:pStyle w:val="ListParagraph"/>
        <w:numPr>
          <w:ilvl w:val="0"/>
          <w:numId w:val="10"/>
        </w:numPr>
        <w:tabs>
          <w:tab w:val="clear" w:pos="360"/>
        </w:tabs>
        <w:ind w:left="720" w:hanging="720"/>
        <w:rPr>
          <w:rFonts w:ascii="Arial" w:hAnsi="Arial" w:cs="Arial"/>
          <w:b/>
          <w:bCs/>
          <w:sz w:val="22"/>
          <w:szCs w:val="22"/>
        </w:rPr>
      </w:pPr>
      <w:r w:rsidRPr="004618D1">
        <w:rPr>
          <w:rFonts w:ascii="Arial" w:hAnsi="Arial" w:cs="Arial"/>
          <w:b/>
          <w:sz w:val="22"/>
          <w:szCs w:val="22"/>
        </w:rPr>
        <w:lastRenderedPageBreak/>
        <w:t>NOTICES</w:t>
      </w:r>
      <w:r w:rsidR="00577A69" w:rsidRPr="004618D1">
        <w:rPr>
          <w:rFonts w:ascii="Arial" w:hAnsi="Arial" w:cs="Arial"/>
          <w:b/>
          <w:sz w:val="22"/>
          <w:szCs w:val="22"/>
        </w:rPr>
        <w:t xml:space="preserve">. </w:t>
      </w:r>
      <w:r w:rsidRPr="004618D1">
        <w:rPr>
          <w:rFonts w:ascii="Arial" w:hAnsi="Arial" w:cs="Arial"/>
          <w:sz w:val="22"/>
          <w:szCs w:val="22"/>
        </w:rPr>
        <w:t xml:space="preserve">All notices, requests, demands, and other communication required or permitted under this Agreement shall be in writing and shall be deemed as having been duly given, </w:t>
      </w:r>
      <w:proofErr w:type="gramStart"/>
      <w:r w:rsidRPr="004618D1">
        <w:rPr>
          <w:rFonts w:ascii="Arial" w:hAnsi="Arial" w:cs="Arial"/>
          <w:sz w:val="22"/>
          <w:szCs w:val="22"/>
        </w:rPr>
        <w:t>made</w:t>
      </w:r>
      <w:proofErr w:type="gramEnd"/>
      <w:r w:rsidRPr="004618D1">
        <w:rPr>
          <w:rFonts w:ascii="Arial" w:hAnsi="Arial" w:cs="Arial"/>
          <w:sz w:val="22"/>
          <w:szCs w:val="22"/>
        </w:rPr>
        <w:t xml:space="preserve"> and received when personally delivered or upon actual receipt of </w:t>
      </w:r>
      <w:r w:rsidR="00816EB4" w:rsidRPr="004618D1">
        <w:rPr>
          <w:rFonts w:ascii="Arial" w:hAnsi="Arial" w:cs="Arial"/>
          <w:sz w:val="22"/>
          <w:szCs w:val="22"/>
        </w:rPr>
        <w:t xml:space="preserve">electronic mail, </w:t>
      </w:r>
      <w:r w:rsidRPr="004618D1">
        <w:rPr>
          <w:rFonts w:ascii="Arial" w:hAnsi="Arial" w:cs="Arial"/>
          <w:sz w:val="22"/>
          <w:szCs w:val="22"/>
        </w:rPr>
        <w:t>registered or certified mail, postage prepaid, return receipt requested, addressed as set forth below.  Either Party may change the address to which communications are to be sent by giving written notice of such change of address in conforming with the provisions of this paragraph and the giving of notice.</w:t>
      </w:r>
    </w:p>
    <w:p w14:paraId="6BAFC399" w14:textId="77777777" w:rsidR="007D1AC1" w:rsidRPr="004618D1" w:rsidRDefault="007D1AC1" w:rsidP="007D1AC1">
      <w:pPr>
        <w:pStyle w:val="ListParagraph"/>
        <w:rPr>
          <w:rFonts w:ascii="Arial" w:hAnsi="Arial" w:cs="Arial"/>
          <w:b/>
          <w:bCs/>
          <w:sz w:val="22"/>
          <w:szCs w:val="22"/>
        </w:rPr>
      </w:pPr>
    </w:p>
    <w:p w14:paraId="50EFC4B5" w14:textId="77777777" w:rsidR="007D1AC1" w:rsidRPr="004618D1" w:rsidRDefault="007D1AC1" w:rsidP="007D1AC1">
      <w:pPr>
        <w:ind w:left="1440"/>
        <w:jc w:val="both"/>
        <w:rPr>
          <w:rFonts w:ascii="Arial" w:hAnsi="Arial" w:cs="Arial"/>
          <w:snapToGrid/>
          <w:sz w:val="22"/>
          <w:szCs w:val="22"/>
          <w:highlight w:val="yellow"/>
        </w:rPr>
      </w:pPr>
      <w:r w:rsidRPr="004618D1">
        <w:rPr>
          <w:rFonts w:ascii="Arial" w:hAnsi="Arial" w:cs="Arial"/>
          <w:sz w:val="22"/>
          <w:szCs w:val="22"/>
          <w:highlight w:val="yellow"/>
        </w:rPr>
        <w:t xml:space="preserve">If to Transfer Hospital: </w:t>
      </w:r>
      <w:r w:rsidRPr="004618D1">
        <w:rPr>
          <w:rFonts w:ascii="Arial" w:hAnsi="Arial" w:cs="Arial"/>
          <w:sz w:val="22"/>
          <w:szCs w:val="22"/>
          <w:highlight w:val="yellow"/>
        </w:rPr>
        <w:tab/>
        <w:t>Name</w:t>
      </w:r>
    </w:p>
    <w:p w14:paraId="195A44F9" w14:textId="77777777" w:rsidR="007D1AC1" w:rsidRPr="004618D1" w:rsidRDefault="007D1AC1" w:rsidP="007D1AC1">
      <w:pPr>
        <w:ind w:left="3600" w:firstLine="720"/>
        <w:jc w:val="both"/>
        <w:rPr>
          <w:rFonts w:ascii="Arial" w:hAnsi="Arial" w:cs="Arial"/>
          <w:sz w:val="22"/>
          <w:szCs w:val="22"/>
          <w:highlight w:val="yellow"/>
        </w:rPr>
      </w:pPr>
      <w:r w:rsidRPr="004618D1">
        <w:rPr>
          <w:rFonts w:ascii="Arial" w:hAnsi="Arial" w:cs="Arial"/>
          <w:sz w:val="22"/>
          <w:szCs w:val="22"/>
          <w:highlight w:val="yellow"/>
        </w:rPr>
        <w:t>Title</w:t>
      </w:r>
    </w:p>
    <w:p w14:paraId="3714C98B" w14:textId="77777777" w:rsidR="007D1AC1" w:rsidRPr="004618D1" w:rsidRDefault="007D1AC1" w:rsidP="007D1AC1">
      <w:pPr>
        <w:ind w:left="3600" w:firstLine="720"/>
        <w:jc w:val="both"/>
        <w:rPr>
          <w:rFonts w:ascii="Arial" w:hAnsi="Arial" w:cs="Arial"/>
          <w:sz w:val="22"/>
          <w:szCs w:val="22"/>
          <w:highlight w:val="yellow"/>
        </w:rPr>
      </w:pPr>
      <w:r w:rsidRPr="004618D1">
        <w:rPr>
          <w:rFonts w:ascii="Arial" w:hAnsi="Arial" w:cs="Arial"/>
          <w:sz w:val="22"/>
          <w:szCs w:val="22"/>
          <w:highlight w:val="yellow"/>
        </w:rPr>
        <w:t>Transfer Hospital</w:t>
      </w:r>
    </w:p>
    <w:p w14:paraId="33849F1B" w14:textId="4B10FA09" w:rsidR="007D1AC1" w:rsidRPr="004618D1" w:rsidRDefault="007D1AC1" w:rsidP="007D1AC1">
      <w:pPr>
        <w:ind w:left="1440"/>
        <w:jc w:val="both"/>
        <w:rPr>
          <w:rFonts w:ascii="Arial" w:hAnsi="Arial" w:cs="Arial"/>
          <w:sz w:val="22"/>
          <w:szCs w:val="22"/>
          <w:highlight w:val="yellow"/>
        </w:rPr>
      </w:pPr>
      <w:r w:rsidRPr="004618D1">
        <w:rPr>
          <w:rFonts w:ascii="Arial" w:hAnsi="Arial" w:cs="Arial"/>
          <w:sz w:val="22"/>
          <w:szCs w:val="22"/>
          <w:highlight w:val="yellow"/>
        </w:rPr>
        <w:tab/>
      </w:r>
      <w:r w:rsidRPr="004618D1">
        <w:rPr>
          <w:rFonts w:ascii="Arial" w:hAnsi="Arial" w:cs="Arial"/>
          <w:sz w:val="22"/>
          <w:szCs w:val="22"/>
          <w:highlight w:val="yellow"/>
        </w:rPr>
        <w:tab/>
      </w:r>
      <w:r w:rsidRPr="004618D1">
        <w:rPr>
          <w:rFonts w:ascii="Arial" w:hAnsi="Arial" w:cs="Arial"/>
          <w:sz w:val="22"/>
          <w:szCs w:val="22"/>
          <w:highlight w:val="yellow"/>
        </w:rPr>
        <w:tab/>
      </w:r>
      <w:r w:rsidRPr="004618D1">
        <w:rPr>
          <w:rFonts w:ascii="Arial" w:hAnsi="Arial" w:cs="Arial"/>
          <w:sz w:val="22"/>
          <w:szCs w:val="22"/>
          <w:highlight w:val="yellow"/>
        </w:rPr>
        <w:tab/>
      </w:r>
      <w:r w:rsidR="00816EB4" w:rsidRPr="004618D1">
        <w:rPr>
          <w:rFonts w:ascii="Arial" w:hAnsi="Arial" w:cs="Arial"/>
          <w:sz w:val="22"/>
          <w:szCs w:val="22"/>
          <w:highlight w:val="yellow"/>
        </w:rPr>
        <w:t xml:space="preserve">Postal </w:t>
      </w:r>
      <w:r w:rsidRPr="004618D1">
        <w:rPr>
          <w:rFonts w:ascii="Arial" w:hAnsi="Arial" w:cs="Arial"/>
          <w:sz w:val="22"/>
          <w:szCs w:val="22"/>
          <w:highlight w:val="yellow"/>
        </w:rPr>
        <w:t>Address</w:t>
      </w:r>
    </w:p>
    <w:p w14:paraId="17BC4DE9" w14:textId="36135B25" w:rsidR="00816EB4" w:rsidRPr="004618D1" w:rsidRDefault="00816EB4" w:rsidP="007D1AC1">
      <w:pPr>
        <w:ind w:left="1440"/>
        <w:jc w:val="both"/>
        <w:rPr>
          <w:rFonts w:ascii="Arial" w:hAnsi="Arial" w:cs="Arial"/>
          <w:sz w:val="22"/>
          <w:szCs w:val="22"/>
          <w:highlight w:val="yellow"/>
        </w:rPr>
      </w:pPr>
      <w:r w:rsidRPr="004618D1">
        <w:rPr>
          <w:rFonts w:ascii="Arial" w:hAnsi="Arial" w:cs="Arial"/>
          <w:sz w:val="22"/>
          <w:szCs w:val="22"/>
          <w:highlight w:val="yellow"/>
        </w:rPr>
        <w:tab/>
      </w:r>
      <w:r w:rsidRPr="004618D1">
        <w:rPr>
          <w:rFonts w:ascii="Arial" w:hAnsi="Arial" w:cs="Arial"/>
          <w:sz w:val="22"/>
          <w:szCs w:val="22"/>
          <w:highlight w:val="yellow"/>
        </w:rPr>
        <w:tab/>
      </w:r>
      <w:r w:rsidRPr="004618D1">
        <w:rPr>
          <w:rFonts w:ascii="Arial" w:hAnsi="Arial" w:cs="Arial"/>
          <w:sz w:val="22"/>
          <w:szCs w:val="22"/>
          <w:highlight w:val="yellow"/>
        </w:rPr>
        <w:tab/>
      </w:r>
      <w:r w:rsidRPr="004618D1">
        <w:rPr>
          <w:rFonts w:ascii="Arial" w:hAnsi="Arial" w:cs="Arial"/>
          <w:sz w:val="22"/>
          <w:szCs w:val="22"/>
          <w:highlight w:val="yellow"/>
        </w:rPr>
        <w:tab/>
        <w:t>Email Address</w:t>
      </w:r>
    </w:p>
    <w:p w14:paraId="01D89ED6" w14:textId="77777777" w:rsidR="007D1AC1" w:rsidRPr="004618D1" w:rsidRDefault="007D1AC1" w:rsidP="007D1AC1">
      <w:pPr>
        <w:ind w:left="2160" w:hanging="720"/>
        <w:jc w:val="both"/>
        <w:rPr>
          <w:rFonts w:ascii="Arial" w:hAnsi="Arial" w:cs="Arial"/>
          <w:sz w:val="22"/>
          <w:szCs w:val="22"/>
          <w:highlight w:val="yellow"/>
        </w:rPr>
      </w:pPr>
    </w:p>
    <w:p w14:paraId="6E522AEA" w14:textId="77777777" w:rsidR="007D1AC1" w:rsidRPr="004618D1" w:rsidRDefault="007D1AC1" w:rsidP="007D1AC1">
      <w:pPr>
        <w:ind w:left="720" w:firstLine="720"/>
        <w:rPr>
          <w:rFonts w:ascii="Arial" w:hAnsi="Arial" w:cs="Arial"/>
          <w:sz w:val="22"/>
          <w:szCs w:val="22"/>
          <w:highlight w:val="yellow"/>
        </w:rPr>
      </w:pPr>
      <w:r w:rsidRPr="004618D1">
        <w:rPr>
          <w:rFonts w:ascii="Arial" w:hAnsi="Arial" w:cs="Arial"/>
          <w:sz w:val="22"/>
          <w:szCs w:val="22"/>
          <w:highlight w:val="yellow"/>
        </w:rPr>
        <w:t>If to Treatment Hospital:</w:t>
      </w:r>
      <w:r w:rsidRPr="004618D1">
        <w:rPr>
          <w:rFonts w:ascii="Arial" w:hAnsi="Arial" w:cs="Arial"/>
          <w:sz w:val="22"/>
          <w:szCs w:val="22"/>
          <w:highlight w:val="yellow"/>
        </w:rPr>
        <w:tab/>
        <w:t>Name</w:t>
      </w:r>
    </w:p>
    <w:p w14:paraId="61455589" w14:textId="77777777" w:rsidR="007D1AC1" w:rsidRPr="004618D1" w:rsidRDefault="007D1AC1" w:rsidP="007D1AC1">
      <w:pPr>
        <w:ind w:left="3600" w:firstLine="720"/>
        <w:rPr>
          <w:rFonts w:ascii="Arial" w:hAnsi="Arial" w:cs="Arial"/>
          <w:sz w:val="22"/>
          <w:szCs w:val="22"/>
          <w:highlight w:val="yellow"/>
        </w:rPr>
      </w:pPr>
      <w:r w:rsidRPr="004618D1">
        <w:rPr>
          <w:rFonts w:ascii="Arial" w:hAnsi="Arial" w:cs="Arial"/>
          <w:sz w:val="22"/>
          <w:szCs w:val="22"/>
          <w:highlight w:val="yellow"/>
        </w:rPr>
        <w:t>Title</w:t>
      </w:r>
    </w:p>
    <w:p w14:paraId="3BEF435C" w14:textId="77777777" w:rsidR="007D1AC1" w:rsidRPr="004618D1" w:rsidRDefault="007D1AC1" w:rsidP="007D1AC1">
      <w:pPr>
        <w:ind w:left="3600" w:firstLine="720"/>
        <w:rPr>
          <w:rFonts w:ascii="Arial" w:hAnsi="Arial" w:cs="Arial"/>
          <w:sz w:val="22"/>
          <w:szCs w:val="22"/>
          <w:highlight w:val="yellow"/>
        </w:rPr>
      </w:pPr>
      <w:r w:rsidRPr="004618D1">
        <w:rPr>
          <w:rFonts w:ascii="Arial" w:hAnsi="Arial" w:cs="Arial"/>
          <w:sz w:val="22"/>
          <w:szCs w:val="22"/>
          <w:highlight w:val="yellow"/>
        </w:rPr>
        <w:t>Treatment Hospital</w:t>
      </w:r>
    </w:p>
    <w:p w14:paraId="4DE7FE78" w14:textId="2B9420CC" w:rsidR="00816EB4" w:rsidRPr="004618D1" w:rsidRDefault="007D1AC1" w:rsidP="00816EB4">
      <w:pPr>
        <w:ind w:left="720" w:firstLine="720"/>
        <w:rPr>
          <w:rFonts w:ascii="Arial" w:hAnsi="Arial" w:cs="Arial"/>
          <w:sz w:val="22"/>
          <w:szCs w:val="22"/>
        </w:rPr>
      </w:pPr>
      <w:r w:rsidRPr="004618D1">
        <w:rPr>
          <w:rFonts w:ascii="Arial" w:hAnsi="Arial" w:cs="Arial"/>
          <w:sz w:val="22"/>
          <w:szCs w:val="22"/>
          <w:highlight w:val="yellow"/>
        </w:rPr>
        <w:tab/>
      </w:r>
      <w:r w:rsidRPr="004618D1">
        <w:rPr>
          <w:rFonts w:ascii="Arial" w:hAnsi="Arial" w:cs="Arial"/>
          <w:sz w:val="22"/>
          <w:szCs w:val="22"/>
          <w:highlight w:val="yellow"/>
        </w:rPr>
        <w:tab/>
      </w:r>
      <w:r w:rsidRPr="004618D1">
        <w:rPr>
          <w:rFonts w:ascii="Arial" w:hAnsi="Arial" w:cs="Arial"/>
          <w:sz w:val="22"/>
          <w:szCs w:val="22"/>
          <w:highlight w:val="yellow"/>
        </w:rPr>
        <w:tab/>
      </w:r>
      <w:r w:rsidRPr="004618D1">
        <w:rPr>
          <w:rFonts w:ascii="Arial" w:hAnsi="Arial" w:cs="Arial"/>
          <w:sz w:val="22"/>
          <w:szCs w:val="22"/>
          <w:highlight w:val="yellow"/>
        </w:rPr>
        <w:tab/>
      </w:r>
      <w:r w:rsidR="00816EB4" w:rsidRPr="004618D1">
        <w:rPr>
          <w:rFonts w:ascii="Arial" w:hAnsi="Arial" w:cs="Arial"/>
          <w:sz w:val="22"/>
          <w:szCs w:val="22"/>
          <w:highlight w:val="yellow"/>
        </w:rPr>
        <w:t xml:space="preserve">Postal </w:t>
      </w:r>
      <w:r w:rsidRPr="004618D1">
        <w:rPr>
          <w:rFonts w:ascii="Arial" w:hAnsi="Arial" w:cs="Arial"/>
          <w:sz w:val="22"/>
          <w:szCs w:val="22"/>
          <w:highlight w:val="yellow"/>
        </w:rPr>
        <w:t>Address</w:t>
      </w:r>
    </w:p>
    <w:p w14:paraId="5B622201" w14:textId="67AE648A" w:rsidR="00816EB4" w:rsidRPr="004618D1" w:rsidRDefault="00816EB4" w:rsidP="00816EB4">
      <w:pPr>
        <w:ind w:left="720" w:firstLine="720"/>
        <w:rPr>
          <w:rFonts w:ascii="Arial" w:hAnsi="Arial" w:cs="Arial"/>
          <w:sz w:val="22"/>
          <w:szCs w:val="22"/>
        </w:rPr>
      </w:pPr>
      <w:r w:rsidRPr="004618D1">
        <w:rPr>
          <w:rFonts w:ascii="Arial" w:hAnsi="Arial" w:cs="Arial"/>
          <w:sz w:val="22"/>
          <w:szCs w:val="22"/>
        </w:rPr>
        <w:tab/>
      </w:r>
      <w:r w:rsidRPr="004618D1">
        <w:rPr>
          <w:rFonts w:ascii="Arial" w:hAnsi="Arial" w:cs="Arial"/>
          <w:sz w:val="22"/>
          <w:szCs w:val="22"/>
        </w:rPr>
        <w:tab/>
      </w:r>
      <w:r w:rsidRPr="004618D1">
        <w:rPr>
          <w:rFonts w:ascii="Arial" w:hAnsi="Arial" w:cs="Arial"/>
          <w:sz w:val="22"/>
          <w:szCs w:val="22"/>
        </w:rPr>
        <w:tab/>
      </w:r>
      <w:r w:rsidRPr="004618D1">
        <w:rPr>
          <w:rFonts w:ascii="Arial" w:hAnsi="Arial" w:cs="Arial"/>
          <w:sz w:val="22"/>
          <w:szCs w:val="22"/>
        </w:rPr>
        <w:tab/>
      </w:r>
      <w:r w:rsidRPr="004618D1">
        <w:rPr>
          <w:rFonts w:ascii="Arial" w:hAnsi="Arial" w:cs="Arial"/>
          <w:sz w:val="22"/>
          <w:szCs w:val="22"/>
          <w:highlight w:val="yellow"/>
        </w:rPr>
        <w:t>Email Address</w:t>
      </w:r>
    </w:p>
    <w:p w14:paraId="17DFA90E" w14:textId="77777777" w:rsidR="007D1AC1" w:rsidRPr="004618D1" w:rsidRDefault="007D1AC1" w:rsidP="007D4104">
      <w:pPr>
        <w:rPr>
          <w:rFonts w:ascii="Arial" w:hAnsi="Arial" w:cs="Arial"/>
          <w:sz w:val="22"/>
          <w:szCs w:val="22"/>
          <w:highlight w:val="yellow"/>
        </w:rPr>
      </w:pPr>
    </w:p>
    <w:p w14:paraId="75E8A98F" w14:textId="00BE195D" w:rsidR="007D1AC1" w:rsidRPr="004618D1" w:rsidRDefault="007D1AC1" w:rsidP="0074248E">
      <w:pPr>
        <w:pStyle w:val="ListParagraph"/>
        <w:numPr>
          <w:ilvl w:val="0"/>
          <w:numId w:val="10"/>
        </w:numPr>
        <w:tabs>
          <w:tab w:val="clear" w:pos="360"/>
        </w:tabs>
        <w:ind w:left="720" w:hanging="720"/>
        <w:rPr>
          <w:rFonts w:ascii="Arial" w:hAnsi="Arial" w:cs="Arial"/>
          <w:sz w:val="22"/>
          <w:szCs w:val="22"/>
          <w:highlight w:val="yellow"/>
        </w:rPr>
      </w:pPr>
      <w:r w:rsidRPr="004618D1">
        <w:rPr>
          <w:rFonts w:ascii="Arial" w:hAnsi="Arial" w:cs="Arial"/>
          <w:b/>
          <w:sz w:val="22"/>
          <w:szCs w:val="22"/>
          <w:highlight w:val="yellow"/>
        </w:rPr>
        <w:t>[Insert Additional Boilerplate Provisions from Exhibit A as agreed to by the parties.]</w:t>
      </w:r>
    </w:p>
    <w:p w14:paraId="77A6CA9C" w14:textId="77777777" w:rsidR="00E33B4A" w:rsidRPr="004618D1" w:rsidRDefault="00E33B4A" w:rsidP="0074248E">
      <w:pPr>
        <w:rPr>
          <w:rFonts w:ascii="Arial" w:hAnsi="Arial" w:cs="Arial"/>
          <w:sz w:val="22"/>
          <w:szCs w:val="22"/>
        </w:rPr>
      </w:pPr>
    </w:p>
    <w:p w14:paraId="3D7B7709" w14:textId="77777777" w:rsidR="00F711ED" w:rsidRPr="004618D1" w:rsidRDefault="00F711ED" w:rsidP="006955AB">
      <w:pPr>
        <w:rPr>
          <w:rFonts w:ascii="Arial" w:hAnsi="Arial" w:cs="Arial"/>
          <w:sz w:val="22"/>
          <w:szCs w:val="22"/>
        </w:rPr>
      </w:pPr>
    </w:p>
    <w:p w14:paraId="44927514" w14:textId="77777777" w:rsidR="00F711ED" w:rsidRPr="004618D1" w:rsidRDefault="00F711ED" w:rsidP="0074248E">
      <w:pPr>
        <w:jc w:val="center"/>
        <w:rPr>
          <w:rFonts w:ascii="Arial" w:hAnsi="Arial" w:cs="Arial"/>
          <w:b/>
          <w:sz w:val="22"/>
          <w:szCs w:val="22"/>
        </w:rPr>
      </w:pPr>
      <w:r w:rsidRPr="004618D1">
        <w:rPr>
          <w:rFonts w:ascii="Arial" w:hAnsi="Arial" w:cs="Arial"/>
          <w:b/>
          <w:sz w:val="22"/>
          <w:szCs w:val="22"/>
        </w:rPr>
        <w:t>SIGNATURE PAGE FOLLOWS</w:t>
      </w:r>
    </w:p>
    <w:p w14:paraId="41A24DD1" w14:textId="77777777" w:rsidR="009972D8" w:rsidRPr="004618D1" w:rsidRDefault="009972D8" w:rsidP="009972D8">
      <w:pPr>
        <w:widowControl/>
        <w:jc w:val="both"/>
        <w:rPr>
          <w:rFonts w:ascii="Arial" w:hAnsi="Arial" w:cs="Arial"/>
          <w:sz w:val="22"/>
          <w:szCs w:val="22"/>
        </w:rPr>
      </w:pPr>
    </w:p>
    <w:p w14:paraId="0A9024B2" w14:textId="77777777" w:rsidR="009972D8" w:rsidRPr="004618D1" w:rsidRDefault="00F711ED" w:rsidP="00F711ED">
      <w:pPr>
        <w:widowControl/>
        <w:ind w:firstLine="720"/>
        <w:jc w:val="both"/>
        <w:rPr>
          <w:rFonts w:ascii="Arial" w:hAnsi="Arial" w:cs="Arial"/>
          <w:sz w:val="22"/>
          <w:szCs w:val="22"/>
        </w:rPr>
      </w:pPr>
      <w:r w:rsidRPr="004618D1">
        <w:rPr>
          <w:rFonts w:ascii="Arial" w:hAnsi="Arial" w:cs="Arial"/>
          <w:b/>
          <w:sz w:val="22"/>
          <w:szCs w:val="22"/>
        </w:rPr>
        <w:br w:type="page"/>
      </w:r>
      <w:r w:rsidR="009972D8" w:rsidRPr="004618D1">
        <w:rPr>
          <w:rFonts w:ascii="Arial" w:hAnsi="Arial" w:cs="Arial"/>
          <w:b/>
          <w:sz w:val="22"/>
          <w:szCs w:val="22"/>
        </w:rPr>
        <w:lastRenderedPageBreak/>
        <w:t>IN WITNESS WHEREOF</w:t>
      </w:r>
      <w:r w:rsidR="009972D8" w:rsidRPr="004618D1">
        <w:rPr>
          <w:rFonts w:ascii="Arial" w:hAnsi="Arial" w:cs="Arial"/>
          <w:sz w:val="22"/>
          <w:szCs w:val="22"/>
        </w:rPr>
        <w:t>, the parties have caused this Agreement to be executed by their respective representatives.</w:t>
      </w:r>
    </w:p>
    <w:p w14:paraId="56DC6501" w14:textId="77777777" w:rsidR="009972D8" w:rsidRPr="004618D1" w:rsidRDefault="009972D8" w:rsidP="009972D8">
      <w:pPr>
        <w:widowControl/>
        <w:jc w:val="both"/>
        <w:rPr>
          <w:rFonts w:ascii="Arial" w:hAnsi="Arial" w:cs="Arial"/>
          <w:sz w:val="22"/>
          <w:szCs w:val="22"/>
        </w:rPr>
      </w:pPr>
    </w:p>
    <w:p w14:paraId="3143F621" w14:textId="57DD9DE2" w:rsidR="00F56879" w:rsidRPr="004618D1" w:rsidRDefault="00F56879" w:rsidP="00F56879">
      <w:pPr>
        <w:widowControl/>
        <w:jc w:val="both"/>
        <w:rPr>
          <w:rFonts w:ascii="Arial" w:hAnsi="Arial" w:cs="Arial"/>
          <w:sz w:val="22"/>
          <w:szCs w:val="22"/>
        </w:rPr>
      </w:pPr>
      <w:r w:rsidRPr="004618D1">
        <w:rPr>
          <w:rFonts w:ascii="Arial" w:hAnsi="Arial" w:cs="Arial"/>
          <w:sz w:val="22"/>
          <w:szCs w:val="22"/>
        </w:rPr>
        <w:tab/>
      </w:r>
      <w:r w:rsidRPr="004618D1">
        <w:rPr>
          <w:rFonts w:ascii="Arial" w:hAnsi="Arial" w:cs="Arial"/>
          <w:sz w:val="22"/>
          <w:szCs w:val="22"/>
        </w:rPr>
        <w:tab/>
      </w:r>
      <w:r w:rsidRPr="004618D1">
        <w:rPr>
          <w:rFonts w:ascii="Arial" w:hAnsi="Arial" w:cs="Arial"/>
          <w:sz w:val="22"/>
          <w:szCs w:val="22"/>
        </w:rPr>
        <w:tab/>
      </w:r>
      <w:r w:rsidRPr="004618D1">
        <w:rPr>
          <w:rFonts w:ascii="Arial" w:hAnsi="Arial" w:cs="Arial"/>
          <w:sz w:val="22"/>
          <w:szCs w:val="22"/>
        </w:rPr>
        <w:tab/>
      </w:r>
      <w:r w:rsidRPr="004618D1">
        <w:rPr>
          <w:rFonts w:ascii="Arial" w:hAnsi="Arial" w:cs="Arial"/>
          <w:sz w:val="22"/>
          <w:szCs w:val="22"/>
          <w:highlight w:val="yellow"/>
        </w:rPr>
        <w:t>____________________________</w:t>
      </w:r>
    </w:p>
    <w:p w14:paraId="21BED6D2" w14:textId="77777777" w:rsidR="00F56879" w:rsidRPr="004618D1" w:rsidRDefault="00F56879" w:rsidP="006E38CA">
      <w:pPr>
        <w:widowControl/>
        <w:ind w:left="2160" w:firstLine="720"/>
        <w:jc w:val="both"/>
        <w:rPr>
          <w:rFonts w:ascii="Arial" w:hAnsi="Arial" w:cs="Arial"/>
          <w:b/>
          <w:bCs/>
          <w:sz w:val="22"/>
          <w:szCs w:val="22"/>
        </w:rPr>
      </w:pPr>
    </w:p>
    <w:p w14:paraId="601BB4DF" w14:textId="26266B82" w:rsidR="009972D8" w:rsidRPr="004618D1" w:rsidRDefault="00AE6B24" w:rsidP="006E38CA">
      <w:pPr>
        <w:widowControl/>
        <w:ind w:left="2160" w:firstLine="720"/>
        <w:jc w:val="both"/>
        <w:rPr>
          <w:rFonts w:ascii="Arial" w:hAnsi="Arial" w:cs="Arial"/>
          <w:b/>
          <w:bCs/>
          <w:i/>
          <w:sz w:val="22"/>
          <w:szCs w:val="22"/>
        </w:rPr>
      </w:pPr>
      <w:r w:rsidRPr="004618D1">
        <w:rPr>
          <w:rFonts w:ascii="Arial" w:hAnsi="Arial" w:cs="Arial"/>
          <w:b/>
          <w:bCs/>
          <w:sz w:val="22"/>
          <w:szCs w:val="22"/>
        </w:rPr>
        <w:t>TRANSFER HOSPITAL</w:t>
      </w:r>
      <w:r w:rsidR="00F56879" w:rsidRPr="004618D1">
        <w:rPr>
          <w:rFonts w:ascii="Arial" w:hAnsi="Arial" w:cs="Arial"/>
          <w:b/>
          <w:bCs/>
          <w:sz w:val="22"/>
          <w:szCs w:val="22"/>
          <w:highlight w:val="yellow"/>
        </w:rPr>
        <w:t xml:space="preserve"> </w:t>
      </w:r>
    </w:p>
    <w:p w14:paraId="21F6C33A" w14:textId="77777777" w:rsidR="009972D8" w:rsidRPr="004618D1" w:rsidRDefault="007A5217" w:rsidP="009972D8">
      <w:pPr>
        <w:widowControl/>
        <w:jc w:val="both"/>
        <w:rPr>
          <w:rFonts w:ascii="Arial" w:hAnsi="Arial" w:cs="Arial"/>
          <w:b/>
          <w:i/>
          <w:sz w:val="22"/>
          <w:szCs w:val="22"/>
        </w:rPr>
      </w:pPr>
      <w:r w:rsidRPr="004618D1">
        <w:rPr>
          <w:rFonts w:ascii="Arial" w:hAnsi="Arial" w:cs="Arial"/>
          <w:b/>
          <w:i/>
          <w:sz w:val="22"/>
          <w:szCs w:val="22"/>
        </w:rPr>
        <w:tab/>
      </w:r>
      <w:r w:rsidRPr="004618D1">
        <w:rPr>
          <w:rFonts w:ascii="Arial" w:hAnsi="Arial" w:cs="Arial"/>
          <w:b/>
          <w:i/>
          <w:sz w:val="22"/>
          <w:szCs w:val="22"/>
        </w:rPr>
        <w:tab/>
      </w:r>
      <w:r w:rsidRPr="004618D1">
        <w:rPr>
          <w:rFonts w:ascii="Arial" w:hAnsi="Arial" w:cs="Arial"/>
          <w:b/>
          <w:i/>
          <w:sz w:val="22"/>
          <w:szCs w:val="22"/>
        </w:rPr>
        <w:tab/>
      </w:r>
      <w:r w:rsidRPr="004618D1">
        <w:rPr>
          <w:rFonts w:ascii="Arial" w:hAnsi="Arial" w:cs="Arial"/>
          <w:b/>
          <w:i/>
          <w:sz w:val="22"/>
          <w:szCs w:val="22"/>
        </w:rPr>
        <w:tab/>
      </w:r>
      <w:r w:rsidRPr="004618D1">
        <w:rPr>
          <w:rFonts w:ascii="Arial" w:hAnsi="Arial" w:cs="Arial"/>
          <w:b/>
          <w:i/>
          <w:sz w:val="22"/>
          <w:szCs w:val="22"/>
        </w:rPr>
        <w:tab/>
      </w:r>
    </w:p>
    <w:p w14:paraId="12AC5759" w14:textId="77777777" w:rsidR="008311F5" w:rsidRPr="004618D1" w:rsidRDefault="009972D8" w:rsidP="00DF255F">
      <w:pPr>
        <w:widowControl/>
        <w:ind w:left="2160" w:firstLine="720"/>
        <w:jc w:val="both"/>
        <w:rPr>
          <w:rFonts w:ascii="Arial" w:hAnsi="Arial" w:cs="Arial"/>
          <w:sz w:val="22"/>
          <w:szCs w:val="22"/>
          <w:u w:val="single"/>
        </w:rPr>
      </w:pPr>
      <w:r w:rsidRPr="004618D1">
        <w:rPr>
          <w:rFonts w:ascii="Arial" w:hAnsi="Arial" w:cs="Arial"/>
          <w:sz w:val="22"/>
          <w:szCs w:val="22"/>
        </w:rPr>
        <w:t>B</w:t>
      </w:r>
      <w:r w:rsidR="00B856AE" w:rsidRPr="004618D1">
        <w:rPr>
          <w:rFonts w:ascii="Arial" w:hAnsi="Arial" w:cs="Arial"/>
          <w:sz w:val="22"/>
          <w:szCs w:val="22"/>
        </w:rPr>
        <w:t>y</w:t>
      </w:r>
      <w:r w:rsidRPr="004618D1">
        <w:rPr>
          <w:rFonts w:ascii="Arial" w:hAnsi="Arial" w:cs="Arial"/>
          <w:sz w:val="22"/>
          <w:szCs w:val="22"/>
        </w:rPr>
        <w:t>:</w:t>
      </w:r>
      <w:r w:rsidR="00B856AE" w:rsidRPr="004618D1">
        <w:rPr>
          <w:rFonts w:ascii="Arial" w:hAnsi="Arial" w:cs="Arial"/>
          <w:sz w:val="22"/>
          <w:szCs w:val="22"/>
          <w:u w:val="single"/>
        </w:rPr>
        <w:tab/>
      </w:r>
      <w:r w:rsidR="00B856AE" w:rsidRPr="004618D1">
        <w:rPr>
          <w:rFonts w:ascii="Arial" w:hAnsi="Arial" w:cs="Arial"/>
          <w:sz w:val="22"/>
          <w:szCs w:val="22"/>
          <w:u w:val="single"/>
        </w:rPr>
        <w:tab/>
      </w:r>
      <w:r w:rsidR="00B856AE" w:rsidRPr="004618D1">
        <w:rPr>
          <w:rFonts w:ascii="Arial" w:hAnsi="Arial" w:cs="Arial"/>
          <w:sz w:val="22"/>
          <w:szCs w:val="22"/>
          <w:u w:val="single"/>
        </w:rPr>
        <w:tab/>
      </w:r>
      <w:r w:rsidR="00B856AE" w:rsidRPr="004618D1">
        <w:rPr>
          <w:rFonts w:ascii="Arial" w:hAnsi="Arial" w:cs="Arial"/>
          <w:sz w:val="22"/>
          <w:szCs w:val="22"/>
          <w:u w:val="single"/>
        </w:rPr>
        <w:tab/>
      </w:r>
      <w:r w:rsidR="00B856AE" w:rsidRPr="004618D1">
        <w:rPr>
          <w:rFonts w:ascii="Arial" w:hAnsi="Arial" w:cs="Arial"/>
          <w:sz w:val="22"/>
          <w:szCs w:val="22"/>
          <w:u w:val="single"/>
        </w:rPr>
        <w:tab/>
      </w:r>
      <w:r w:rsidR="00B856AE" w:rsidRPr="004618D1">
        <w:rPr>
          <w:rFonts w:ascii="Arial" w:hAnsi="Arial" w:cs="Arial"/>
          <w:sz w:val="22"/>
          <w:szCs w:val="22"/>
          <w:u w:val="single"/>
        </w:rPr>
        <w:tab/>
      </w:r>
      <w:r w:rsidR="00B856AE" w:rsidRPr="004618D1">
        <w:rPr>
          <w:rFonts w:ascii="Arial" w:hAnsi="Arial" w:cs="Arial"/>
          <w:sz w:val="22"/>
          <w:szCs w:val="22"/>
          <w:u w:val="single"/>
        </w:rPr>
        <w:tab/>
      </w:r>
    </w:p>
    <w:p w14:paraId="789FAB8C" w14:textId="77777777" w:rsidR="009972D8" w:rsidRPr="004618D1" w:rsidRDefault="009972D8" w:rsidP="009972D8">
      <w:pPr>
        <w:widowControl/>
        <w:ind w:left="3600" w:firstLine="8640"/>
        <w:jc w:val="both"/>
        <w:rPr>
          <w:rFonts w:ascii="Arial" w:hAnsi="Arial" w:cs="Arial"/>
          <w:sz w:val="22"/>
          <w:szCs w:val="22"/>
        </w:rPr>
      </w:pPr>
      <w:r w:rsidRPr="004618D1">
        <w:rPr>
          <w:rFonts w:ascii="Arial" w:hAnsi="Arial" w:cs="Arial"/>
          <w:sz w:val="22"/>
          <w:szCs w:val="22"/>
        </w:rPr>
        <w:tab/>
      </w:r>
    </w:p>
    <w:p w14:paraId="20851F3C" w14:textId="77777777" w:rsidR="009972D8" w:rsidRPr="004618D1" w:rsidRDefault="00DF255F" w:rsidP="009972D8">
      <w:pPr>
        <w:widowControl/>
        <w:jc w:val="both"/>
        <w:rPr>
          <w:rFonts w:ascii="Arial" w:hAnsi="Arial" w:cs="Arial"/>
          <w:sz w:val="22"/>
          <w:szCs w:val="22"/>
          <w:u w:val="single"/>
        </w:rPr>
      </w:pPr>
      <w:r w:rsidRPr="004618D1">
        <w:rPr>
          <w:rFonts w:ascii="Arial" w:hAnsi="Arial" w:cs="Arial"/>
          <w:sz w:val="22"/>
          <w:szCs w:val="22"/>
        </w:rPr>
        <w:tab/>
      </w:r>
      <w:r w:rsidRPr="004618D1">
        <w:rPr>
          <w:rFonts w:ascii="Arial" w:hAnsi="Arial" w:cs="Arial"/>
          <w:sz w:val="22"/>
          <w:szCs w:val="22"/>
        </w:rPr>
        <w:tab/>
      </w:r>
      <w:r w:rsidRPr="004618D1">
        <w:rPr>
          <w:rFonts w:ascii="Arial" w:hAnsi="Arial" w:cs="Arial"/>
          <w:sz w:val="22"/>
          <w:szCs w:val="22"/>
        </w:rPr>
        <w:tab/>
      </w:r>
      <w:r w:rsidRPr="004618D1">
        <w:rPr>
          <w:rFonts w:ascii="Arial" w:hAnsi="Arial" w:cs="Arial"/>
          <w:sz w:val="22"/>
          <w:szCs w:val="22"/>
        </w:rPr>
        <w:tab/>
      </w:r>
      <w:r w:rsidR="009972D8" w:rsidRPr="004618D1">
        <w:rPr>
          <w:rFonts w:ascii="Arial" w:hAnsi="Arial" w:cs="Arial"/>
          <w:sz w:val="22"/>
          <w:szCs w:val="22"/>
        </w:rPr>
        <w:t>Printed Name:</w:t>
      </w:r>
      <w:r w:rsidR="00B856AE" w:rsidRPr="004618D1">
        <w:rPr>
          <w:rFonts w:ascii="Arial" w:hAnsi="Arial" w:cs="Arial"/>
          <w:sz w:val="22"/>
          <w:szCs w:val="22"/>
          <w:u w:val="single"/>
        </w:rPr>
        <w:tab/>
      </w:r>
      <w:r w:rsidR="00B856AE" w:rsidRPr="004618D1">
        <w:rPr>
          <w:rFonts w:ascii="Arial" w:hAnsi="Arial" w:cs="Arial"/>
          <w:sz w:val="22"/>
          <w:szCs w:val="22"/>
          <w:u w:val="single"/>
        </w:rPr>
        <w:tab/>
      </w:r>
      <w:r w:rsidR="00B856AE" w:rsidRPr="004618D1">
        <w:rPr>
          <w:rFonts w:ascii="Arial" w:hAnsi="Arial" w:cs="Arial"/>
          <w:sz w:val="22"/>
          <w:szCs w:val="22"/>
          <w:u w:val="single"/>
        </w:rPr>
        <w:tab/>
      </w:r>
      <w:r w:rsidR="00B856AE" w:rsidRPr="004618D1">
        <w:rPr>
          <w:rFonts w:ascii="Arial" w:hAnsi="Arial" w:cs="Arial"/>
          <w:sz w:val="22"/>
          <w:szCs w:val="22"/>
          <w:u w:val="single"/>
        </w:rPr>
        <w:tab/>
      </w:r>
      <w:r w:rsidR="00B856AE" w:rsidRPr="004618D1">
        <w:rPr>
          <w:rFonts w:ascii="Arial" w:hAnsi="Arial" w:cs="Arial"/>
          <w:sz w:val="22"/>
          <w:szCs w:val="22"/>
          <w:u w:val="single"/>
        </w:rPr>
        <w:tab/>
      </w:r>
      <w:r w:rsidR="00B856AE" w:rsidRPr="004618D1">
        <w:rPr>
          <w:rFonts w:ascii="Arial" w:hAnsi="Arial" w:cs="Arial"/>
          <w:sz w:val="22"/>
          <w:szCs w:val="22"/>
          <w:u w:val="single"/>
        </w:rPr>
        <w:tab/>
      </w:r>
    </w:p>
    <w:p w14:paraId="2E0C0090" w14:textId="77777777" w:rsidR="008311F5" w:rsidRPr="004618D1" w:rsidRDefault="008311F5" w:rsidP="009972D8">
      <w:pPr>
        <w:widowControl/>
        <w:jc w:val="both"/>
        <w:rPr>
          <w:rFonts w:ascii="Arial" w:hAnsi="Arial" w:cs="Arial"/>
          <w:sz w:val="22"/>
          <w:szCs w:val="22"/>
        </w:rPr>
      </w:pPr>
    </w:p>
    <w:p w14:paraId="1D7E5DE5" w14:textId="77777777" w:rsidR="009972D8" w:rsidRPr="004618D1" w:rsidRDefault="009972D8" w:rsidP="00DF255F">
      <w:pPr>
        <w:widowControl/>
        <w:ind w:left="2160" w:firstLine="720"/>
        <w:jc w:val="both"/>
        <w:rPr>
          <w:rFonts w:ascii="Arial" w:hAnsi="Arial" w:cs="Arial"/>
          <w:sz w:val="22"/>
          <w:szCs w:val="22"/>
          <w:u w:val="single"/>
        </w:rPr>
      </w:pPr>
      <w:r w:rsidRPr="004618D1">
        <w:rPr>
          <w:rFonts w:ascii="Arial" w:hAnsi="Arial" w:cs="Arial"/>
          <w:sz w:val="22"/>
          <w:szCs w:val="22"/>
        </w:rPr>
        <w:t>Title:</w:t>
      </w:r>
      <w:r w:rsidR="00B856AE" w:rsidRPr="004618D1">
        <w:rPr>
          <w:rFonts w:ascii="Arial" w:hAnsi="Arial" w:cs="Arial"/>
          <w:sz w:val="22"/>
          <w:szCs w:val="22"/>
          <w:u w:val="single"/>
        </w:rPr>
        <w:tab/>
      </w:r>
      <w:r w:rsidR="00B856AE" w:rsidRPr="004618D1">
        <w:rPr>
          <w:rFonts w:ascii="Arial" w:hAnsi="Arial" w:cs="Arial"/>
          <w:sz w:val="22"/>
          <w:szCs w:val="22"/>
          <w:u w:val="single"/>
        </w:rPr>
        <w:tab/>
      </w:r>
      <w:r w:rsidR="00B856AE" w:rsidRPr="004618D1">
        <w:rPr>
          <w:rFonts w:ascii="Arial" w:hAnsi="Arial" w:cs="Arial"/>
          <w:sz w:val="22"/>
          <w:szCs w:val="22"/>
          <w:u w:val="single"/>
        </w:rPr>
        <w:tab/>
      </w:r>
      <w:r w:rsidR="00B856AE" w:rsidRPr="004618D1">
        <w:rPr>
          <w:rFonts w:ascii="Arial" w:hAnsi="Arial" w:cs="Arial"/>
          <w:sz w:val="22"/>
          <w:szCs w:val="22"/>
          <w:u w:val="single"/>
        </w:rPr>
        <w:tab/>
      </w:r>
      <w:r w:rsidR="00B856AE" w:rsidRPr="004618D1">
        <w:rPr>
          <w:rFonts w:ascii="Arial" w:hAnsi="Arial" w:cs="Arial"/>
          <w:sz w:val="22"/>
          <w:szCs w:val="22"/>
          <w:u w:val="single"/>
        </w:rPr>
        <w:tab/>
      </w:r>
      <w:r w:rsidR="00B856AE" w:rsidRPr="004618D1">
        <w:rPr>
          <w:rFonts w:ascii="Arial" w:hAnsi="Arial" w:cs="Arial"/>
          <w:sz w:val="22"/>
          <w:szCs w:val="22"/>
          <w:u w:val="single"/>
        </w:rPr>
        <w:tab/>
      </w:r>
      <w:r w:rsidR="00B856AE" w:rsidRPr="004618D1">
        <w:rPr>
          <w:rFonts w:ascii="Arial" w:hAnsi="Arial" w:cs="Arial"/>
          <w:sz w:val="22"/>
          <w:szCs w:val="22"/>
          <w:u w:val="single"/>
        </w:rPr>
        <w:tab/>
      </w:r>
    </w:p>
    <w:p w14:paraId="0D71864F" w14:textId="77777777" w:rsidR="006E38CA" w:rsidRPr="004618D1" w:rsidRDefault="006E38CA" w:rsidP="00DF255F">
      <w:pPr>
        <w:widowControl/>
        <w:ind w:left="2160" w:firstLine="720"/>
        <w:jc w:val="both"/>
        <w:rPr>
          <w:rFonts w:ascii="Arial" w:hAnsi="Arial" w:cs="Arial"/>
          <w:sz w:val="22"/>
          <w:szCs w:val="22"/>
          <w:u w:val="single"/>
        </w:rPr>
      </w:pPr>
    </w:p>
    <w:p w14:paraId="1347C6FF" w14:textId="37744EFE" w:rsidR="006E38CA" w:rsidRPr="004618D1" w:rsidRDefault="006E38CA" w:rsidP="00DF255F">
      <w:pPr>
        <w:widowControl/>
        <w:ind w:left="2160" w:firstLine="720"/>
        <w:jc w:val="both"/>
        <w:rPr>
          <w:rFonts w:ascii="Arial" w:hAnsi="Arial" w:cs="Arial"/>
          <w:sz w:val="22"/>
          <w:szCs w:val="22"/>
          <w:u w:val="single"/>
        </w:rPr>
      </w:pPr>
      <w:r w:rsidRPr="004618D1">
        <w:rPr>
          <w:rFonts w:ascii="Arial" w:hAnsi="Arial" w:cs="Arial"/>
          <w:sz w:val="22"/>
          <w:szCs w:val="22"/>
        </w:rPr>
        <w:t>Date:</w:t>
      </w:r>
      <w:r w:rsidRPr="004618D1">
        <w:rPr>
          <w:rFonts w:ascii="Arial" w:hAnsi="Arial" w:cs="Arial"/>
          <w:sz w:val="22"/>
          <w:szCs w:val="22"/>
          <w:u w:val="single"/>
        </w:rPr>
        <w:t xml:space="preserve"> _____________________________________</w:t>
      </w:r>
    </w:p>
    <w:p w14:paraId="13E4DBE8" w14:textId="77777777" w:rsidR="00DF255F" w:rsidRPr="004618D1" w:rsidRDefault="00DF255F" w:rsidP="00DF255F">
      <w:pPr>
        <w:widowControl/>
        <w:ind w:left="2160" w:firstLine="720"/>
        <w:jc w:val="both"/>
        <w:rPr>
          <w:rFonts w:ascii="Arial" w:hAnsi="Arial" w:cs="Arial"/>
          <w:sz w:val="22"/>
          <w:szCs w:val="22"/>
        </w:rPr>
      </w:pPr>
    </w:p>
    <w:p w14:paraId="4DD51238" w14:textId="77777777" w:rsidR="007A5217" w:rsidRPr="004618D1" w:rsidRDefault="009972D8" w:rsidP="009972D8">
      <w:pPr>
        <w:widowControl/>
        <w:jc w:val="both"/>
        <w:rPr>
          <w:rFonts w:ascii="Arial" w:hAnsi="Arial" w:cs="Arial"/>
          <w:sz w:val="22"/>
          <w:szCs w:val="22"/>
        </w:rPr>
      </w:pPr>
      <w:r w:rsidRPr="004618D1">
        <w:rPr>
          <w:rFonts w:ascii="Arial" w:hAnsi="Arial" w:cs="Arial"/>
          <w:sz w:val="22"/>
          <w:szCs w:val="22"/>
        </w:rPr>
        <w:tab/>
      </w:r>
      <w:r w:rsidRPr="004618D1">
        <w:rPr>
          <w:rFonts w:ascii="Arial" w:hAnsi="Arial" w:cs="Arial"/>
          <w:sz w:val="22"/>
          <w:szCs w:val="22"/>
        </w:rPr>
        <w:tab/>
      </w:r>
      <w:r w:rsidRPr="004618D1">
        <w:rPr>
          <w:rFonts w:ascii="Arial" w:hAnsi="Arial" w:cs="Arial"/>
          <w:sz w:val="22"/>
          <w:szCs w:val="22"/>
        </w:rPr>
        <w:tab/>
      </w:r>
      <w:r w:rsidRPr="004618D1">
        <w:rPr>
          <w:rFonts w:ascii="Arial" w:hAnsi="Arial" w:cs="Arial"/>
          <w:sz w:val="22"/>
          <w:szCs w:val="22"/>
        </w:rPr>
        <w:tab/>
      </w:r>
      <w:r w:rsidRPr="004618D1">
        <w:rPr>
          <w:rFonts w:ascii="Arial" w:hAnsi="Arial" w:cs="Arial"/>
          <w:sz w:val="22"/>
          <w:szCs w:val="22"/>
        </w:rPr>
        <w:tab/>
      </w:r>
    </w:p>
    <w:p w14:paraId="002C6BBB" w14:textId="47205DD3" w:rsidR="00F56879" w:rsidRPr="004618D1" w:rsidRDefault="006E38CA" w:rsidP="007A5217">
      <w:pPr>
        <w:widowControl/>
        <w:jc w:val="both"/>
        <w:rPr>
          <w:rFonts w:ascii="Arial" w:hAnsi="Arial" w:cs="Arial"/>
          <w:sz w:val="22"/>
          <w:szCs w:val="22"/>
        </w:rPr>
      </w:pPr>
      <w:r w:rsidRPr="004618D1">
        <w:rPr>
          <w:rFonts w:ascii="Arial" w:hAnsi="Arial" w:cs="Arial"/>
          <w:sz w:val="22"/>
          <w:szCs w:val="22"/>
        </w:rPr>
        <w:tab/>
      </w:r>
      <w:r w:rsidRPr="004618D1">
        <w:rPr>
          <w:rFonts w:ascii="Arial" w:hAnsi="Arial" w:cs="Arial"/>
          <w:sz w:val="22"/>
          <w:szCs w:val="22"/>
        </w:rPr>
        <w:tab/>
      </w:r>
      <w:r w:rsidRPr="004618D1">
        <w:rPr>
          <w:rFonts w:ascii="Arial" w:hAnsi="Arial" w:cs="Arial"/>
          <w:sz w:val="22"/>
          <w:szCs w:val="22"/>
        </w:rPr>
        <w:tab/>
      </w:r>
      <w:r w:rsidR="00DF255F" w:rsidRPr="004618D1">
        <w:rPr>
          <w:rFonts w:ascii="Arial" w:hAnsi="Arial" w:cs="Arial"/>
          <w:sz w:val="22"/>
          <w:szCs w:val="22"/>
        </w:rPr>
        <w:tab/>
      </w:r>
      <w:r w:rsidR="00F56879" w:rsidRPr="004618D1">
        <w:rPr>
          <w:rFonts w:ascii="Arial" w:hAnsi="Arial" w:cs="Arial"/>
          <w:sz w:val="22"/>
          <w:szCs w:val="22"/>
          <w:highlight w:val="yellow"/>
        </w:rPr>
        <w:t>____________________________</w:t>
      </w:r>
    </w:p>
    <w:p w14:paraId="34D5C8B0" w14:textId="77777777" w:rsidR="00F56879" w:rsidRPr="004618D1" w:rsidRDefault="00F56879" w:rsidP="007A5217">
      <w:pPr>
        <w:widowControl/>
        <w:jc w:val="both"/>
        <w:rPr>
          <w:rFonts w:ascii="Arial" w:hAnsi="Arial" w:cs="Arial"/>
          <w:sz w:val="22"/>
          <w:szCs w:val="22"/>
        </w:rPr>
      </w:pPr>
    </w:p>
    <w:p w14:paraId="0228DE5E" w14:textId="433FC319" w:rsidR="001350E5" w:rsidRPr="004618D1" w:rsidRDefault="00F56879" w:rsidP="00F56879">
      <w:pPr>
        <w:widowControl/>
        <w:ind w:left="2160" w:firstLine="720"/>
        <w:jc w:val="both"/>
        <w:rPr>
          <w:rFonts w:ascii="Arial" w:hAnsi="Arial" w:cs="Arial"/>
          <w:b/>
          <w:i/>
          <w:sz w:val="22"/>
          <w:szCs w:val="22"/>
        </w:rPr>
      </w:pPr>
      <w:r w:rsidRPr="004618D1">
        <w:rPr>
          <w:rFonts w:ascii="Arial" w:hAnsi="Arial" w:cs="Arial"/>
          <w:b/>
          <w:bCs/>
          <w:sz w:val="22"/>
          <w:szCs w:val="22"/>
        </w:rPr>
        <w:t>TREATMENT HOSPITAL</w:t>
      </w:r>
      <w:r w:rsidRPr="004618D1">
        <w:rPr>
          <w:rFonts w:ascii="Arial" w:hAnsi="Arial" w:cs="Arial"/>
          <w:b/>
          <w:bCs/>
          <w:sz w:val="22"/>
          <w:szCs w:val="22"/>
          <w:highlight w:val="yellow"/>
        </w:rPr>
        <w:t xml:space="preserve"> </w:t>
      </w:r>
    </w:p>
    <w:p w14:paraId="74E75E76" w14:textId="77777777" w:rsidR="003C3A91" w:rsidRPr="004618D1" w:rsidRDefault="003C3A91" w:rsidP="009972D8">
      <w:pPr>
        <w:widowControl/>
        <w:ind w:left="3600" w:firstLine="17280"/>
        <w:jc w:val="both"/>
        <w:rPr>
          <w:rFonts w:ascii="Arial" w:hAnsi="Arial" w:cs="Arial"/>
          <w:sz w:val="22"/>
          <w:szCs w:val="22"/>
          <w:u w:val="single"/>
        </w:rPr>
      </w:pPr>
    </w:p>
    <w:p w14:paraId="6B1FDC6A" w14:textId="77777777" w:rsidR="007A5217" w:rsidRPr="004618D1" w:rsidRDefault="00DF255F" w:rsidP="009972D8">
      <w:pPr>
        <w:widowControl/>
        <w:jc w:val="both"/>
        <w:rPr>
          <w:rFonts w:ascii="Arial" w:hAnsi="Arial" w:cs="Arial"/>
          <w:sz w:val="22"/>
          <w:szCs w:val="22"/>
        </w:rPr>
      </w:pPr>
      <w:r w:rsidRPr="004618D1">
        <w:rPr>
          <w:rFonts w:ascii="Arial" w:hAnsi="Arial" w:cs="Arial"/>
          <w:sz w:val="22"/>
          <w:szCs w:val="22"/>
        </w:rPr>
        <w:tab/>
      </w:r>
      <w:r w:rsidRPr="004618D1">
        <w:rPr>
          <w:rFonts w:ascii="Arial" w:hAnsi="Arial" w:cs="Arial"/>
          <w:sz w:val="22"/>
          <w:szCs w:val="22"/>
        </w:rPr>
        <w:tab/>
      </w:r>
      <w:r w:rsidRPr="004618D1">
        <w:rPr>
          <w:rFonts w:ascii="Arial" w:hAnsi="Arial" w:cs="Arial"/>
          <w:sz w:val="22"/>
          <w:szCs w:val="22"/>
        </w:rPr>
        <w:tab/>
      </w:r>
      <w:r w:rsidRPr="004618D1">
        <w:rPr>
          <w:rFonts w:ascii="Arial" w:hAnsi="Arial" w:cs="Arial"/>
          <w:sz w:val="22"/>
          <w:szCs w:val="22"/>
        </w:rPr>
        <w:tab/>
      </w:r>
      <w:r w:rsidR="007A5217" w:rsidRPr="004618D1">
        <w:rPr>
          <w:rFonts w:ascii="Arial" w:hAnsi="Arial" w:cs="Arial"/>
          <w:sz w:val="22"/>
          <w:szCs w:val="22"/>
        </w:rPr>
        <w:t>By: ________________________________________</w:t>
      </w:r>
    </w:p>
    <w:p w14:paraId="4057AF8A" w14:textId="77777777" w:rsidR="007A5217" w:rsidRPr="004618D1" w:rsidRDefault="007A5217" w:rsidP="007A5217">
      <w:pPr>
        <w:widowControl/>
        <w:ind w:left="2880" w:firstLine="720"/>
        <w:jc w:val="both"/>
        <w:rPr>
          <w:rFonts w:ascii="Arial" w:hAnsi="Arial" w:cs="Arial"/>
          <w:sz w:val="22"/>
          <w:szCs w:val="22"/>
        </w:rPr>
      </w:pPr>
    </w:p>
    <w:p w14:paraId="7EF623A9" w14:textId="77777777" w:rsidR="009972D8" w:rsidRPr="004618D1" w:rsidRDefault="009972D8" w:rsidP="00DF255F">
      <w:pPr>
        <w:widowControl/>
        <w:ind w:left="2160" w:firstLine="720"/>
        <w:jc w:val="both"/>
        <w:rPr>
          <w:rFonts w:ascii="Arial" w:hAnsi="Arial" w:cs="Arial"/>
          <w:sz w:val="22"/>
          <w:szCs w:val="22"/>
          <w:u w:val="single"/>
        </w:rPr>
      </w:pPr>
      <w:r w:rsidRPr="004618D1">
        <w:rPr>
          <w:rFonts w:ascii="Arial" w:hAnsi="Arial" w:cs="Arial"/>
          <w:sz w:val="22"/>
          <w:szCs w:val="22"/>
        </w:rPr>
        <w:t>Printed Name:</w:t>
      </w:r>
      <w:r w:rsidR="00B856AE" w:rsidRPr="004618D1">
        <w:rPr>
          <w:rFonts w:ascii="Arial" w:hAnsi="Arial" w:cs="Arial"/>
          <w:sz w:val="22"/>
          <w:szCs w:val="22"/>
          <w:u w:val="single"/>
        </w:rPr>
        <w:tab/>
      </w:r>
      <w:r w:rsidR="00B856AE" w:rsidRPr="004618D1">
        <w:rPr>
          <w:rFonts w:ascii="Arial" w:hAnsi="Arial" w:cs="Arial"/>
          <w:sz w:val="22"/>
          <w:szCs w:val="22"/>
          <w:u w:val="single"/>
        </w:rPr>
        <w:tab/>
      </w:r>
      <w:r w:rsidR="00B856AE" w:rsidRPr="004618D1">
        <w:rPr>
          <w:rFonts w:ascii="Arial" w:hAnsi="Arial" w:cs="Arial"/>
          <w:sz w:val="22"/>
          <w:szCs w:val="22"/>
          <w:u w:val="single"/>
        </w:rPr>
        <w:tab/>
      </w:r>
      <w:r w:rsidR="00B856AE" w:rsidRPr="004618D1">
        <w:rPr>
          <w:rFonts w:ascii="Arial" w:hAnsi="Arial" w:cs="Arial"/>
          <w:sz w:val="22"/>
          <w:szCs w:val="22"/>
          <w:u w:val="single"/>
        </w:rPr>
        <w:tab/>
      </w:r>
      <w:r w:rsidR="00B856AE" w:rsidRPr="004618D1">
        <w:rPr>
          <w:rFonts w:ascii="Arial" w:hAnsi="Arial" w:cs="Arial"/>
          <w:sz w:val="22"/>
          <w:szCs w:val="22"/>
          <w:u w:val="single"/>
        </w:rPr>
        <w:tab/>
      </w:r>
      <w:r w:rsidR="00B856AE" w:rsidRPr="004618D1">
        <w:rPr>
          <w:rFonts w:ascii="Arial" w:hAnsi="Arial" w:cs="Arial"/>
          <w:sz w:val="22"/>
          <w:szCs w:val="22"/>
          <w:u w:val="single"/>
        </w:rPr>
        <w:tab/>
      </w:r>
    </w:p>
    <w:p w14:paraId="43C30521" w14:textId="77777777" w:rsidR="003C3A91" w:rsidRPr="004618D1" w:rsidRDefault="003C3A91" w:rsidP="009972D8">
      <w:pPr>
        <w:widowControl/>
        <w:jc w:val="both"/>
        <w:rPr>
          <w:rFonts w:ascii="Arial" w:hAnsi="Arial" w:cs="Arial"/>
          <w:sz w:val="22"/>
          <w:szCs w:val="22"/>
        </w:rPr>
      </w:pPr>
    </w:p>
    <w:p w14:paraId="10BB3574" w14:textId="18CF9C7B" w:rsidR="006E38CA" w:rsidRPr="004618D1" w:rsidRDefault="00DF255F" w:rsidP="00F711ED">
      <w:pPr>
        <w:widowControl/>
        <w:jc w:val="both"/>
        <w:rPr>
          <w:rFonts w:ascii="Arial" w:hAnsi="Arial" w:cs="Arial"/>
          <w:sz w:val="22"/>
          <w:szCs w:val="22"/>
          <w:u w:val="single"/>
        </w:rPr>
      </w:pPr>
      <w:r w:rsidRPr="004618D1">
        <w:rPr>
          <w:rFonts w:ascii="Arial" w:hAnsi="Arial" w:cs="Arial"/>
          <w:sz w:val="22"/>
          <w:szCs w:val="22"/>
        </w:rPr>
        <w:tab/>
      </w:r>
      <w:r w:rsidRPr="004618D1">
        <w:rPr>
          <w:rFonts w:ascii="Arial" w:hAnsi="Arial" w:cs="Arial"/>
          <w:sz w:val="22"/>
          <w:szCs w:val="22"/>
        </w:rPr>
        <w:tab/>
      </w:r>
      <w:r w:rsidRPr="004618D1">
        <w:rPr>
          <w:rFonts w:ascii="Arial" w:hAnsi="Arial" w:cs="Arial"/>
          <w:sz w:val="22"/>
          <w:szCs w:val="22"/>
        </w:rPr>
        <w:tab/>
      </w:r>
      <w:r w:rsidRPr="004618D1">
        <w:rPr>
          <w:rFonts w:ascii="Arial" w:hAnsi="Arial" w:cs="Arial"/>
          <w:sz w:val="22"/>
          <w:szCs w:val="22"/>
        </w:rPr>
        <w:tab/>
      </w:r>
      <w:r w:rsidR="009972D8" w:rsidRPr="004618D1">
        <w:rPr>
          <w:rFonts w:ascii="Arial" w:hAnsi="Arial" w:cs="Arial"/>
          <w:sz w:val="22"/>
          <w:szCs w:val="22"/>
        </w:rPr>
        <w:t>Title</w:t>
      </w:r>
      <w:r w:rsidR="00B856AE" w:rsidRPr="004618D1">
        <w:rPr>
          <w:rFonts w:ascii="Arial" w:hAnsi="Arial" w:cs="Arial"/>
          <w:sz w:val="22"/>
          <w:szCs w:val="22"/>
        </w:rPr>
        <w:t>:</w:t>
      </w:r>
      <w:r w:rsidR="00B856AE" w:rsidRPr="004618D1">
        <w:rPr>
          <w:rFonts w:ascii="Arial" w:hAnsi="Arial" w:cs="Arial"/>
          <w:sz w:val="22"/>
          <w:szCs w:val="22"/>
          <w:u w:val="single"/>
        </w:rPr>
        <w:tab/>
      </w:r>
      <w:r w:rsidR="00B856AE" w:rsidRPr="004618D1">
        <w:rPr>
          <w:rFonts w:ascii="Arial" w:hAnsi="Arial" w:cs="Arial"/>
          <w:sz w:val="22"/>
          <w:szCs w:val="22"/>
          <w:u w:val="single"/>
        </w:rPr>
        <w:tab/>
      </w:r>
      <w:r w:rsidR="00B856AE" w:rsidRPr="004618D1">
        <w:rPr>
          <w:rFonts w:ascii="Arial" w:hAnsi="Arial" w:cs="Arial"/>
          <w:sz w:val="22"/>
          <w:szCs w:val="22"/>
          <w:u w:val="single"/>
        </w:rPr>
        <w:tab/>
      </w:r>
      <w:r w:rsidR="00B856AE" w:rsidRPr="004618D1">
        <w:rPr>
          <w:rFonts w:ascii="Arial" w:hAnsi="Arial" w:cs="Arial"/>
          <w:sz w:val="22"/>
          <w:szCs w:val="22"/>
          <w:u w:val="single"/>
        </w:rPr>
        <w:tab/>
      </w:r>
      <w:r w:rsidR="00B856AE" w:rsidRPr="004618D1">
        <w:rPr>
          <w:rFonts w:ascii="Arial" w:hAnsi="Arial" w:cs="Arial"/>
          <w:sz w:val="22"/>
          <w:szCs w:val="22"/>
          <w:u w:val="single"/>
        </w:rPr>
        <w:tab/>
      </w:r>
      <w:r w:rsidR="00B856AE" w:rsidRPr="004618D1">
        <w:rPr>
          <w:rFonts w:ascii="Arial" w:hAnsi="Arial" w:cs="Arial"/>
          <w:sz w:val="22"/>
          <w:szCs w:val="22"/>
          <w:u w:val="single"/>
        </w:rPr>
        <w:tab/>
      </w:r>
      <w:r w:rsidR="006E38CA" w:rsidRPr="004618D1">
        <w:rPr>
          <w:rFonts w:ascii="Arial" w:hAnsi="Arial" w:cs="Arial"/>
          <w:sz w:val="22"/>
          <w:szCs w:val="22"/>
          <w:u w:val="single"/>
        </w:rPr>
        <w:t>______</w:t>
      </w:r>
    </w:p>
    <w:p w14:paraId="39E96913" w14:textId="77777777" w:rsidR="006E38CA" w:rsidRPr="004618D1" w:rsidRDefault="006E38CA" w:rsidP="00F711ED">
      <w:pPr>
        <w:widowControl/>
        <w:jc w:val="both"/>
        <w:rPr>
          <w:rFonts w:ascii="Arial" w:hAnsi="Arial" w:cs="Arial"/>
          <w:sz w:val="22"/>
          <w:szCs w:val="22"/>
          <w:u w:val="single"/>
        </w:rPr>
      </w:pPr>
    </w:p>
    <w:p w14:paraId="78FE5E68" w14:textId="77777777" w:rsidR="006E38CA" w:rsidRPr="004618D1" w:rsidRDefault="006E38CA" w:rsidP="006E38CA">
      <w:pPr>
        <w:widowControl/>
        <w:ind w:left="2160" w:firstLine="720"/>
        <w:jc w:val="both"/>
        <w:rPr>
          <w:rFonts w:ascii="Arial" w:hAnsi="Arial" w:cs="Arial"/>
          <w:sz w:val="22"/>
          <w:szCs w:val="22"/>
          <w:u w:val="single"/>
        </w:rPr>
      </w:pPr>
      <w:r w:rsidRPr="004618D1">
        <w:rPr>
          <w:rFonts w:ascii="Arial" w:hAnsi="Arial" w:cs="Arial"/>
          <w:sz w:val="22"/>
          <w:szCs w:val="22"/>
        </w:rPr>
        <w:t>Date:</w:t>
      </w:r>
      <w:r w:rsidRPr="004618D1">
        <w:rPr>
          <w:rFonts w:ascii="Arial" w:hAnsi="Arial" w:cs="Arial"/>
          <w:sz w:val="22"/>
          <w:szCs w:val="22"/>
          <w:u w:val="single"/>
        </w:rPr>
        <w:t xml:space="preserve"> _____________________________________</w:t>
      </w:r>
    </w:p>
    <w:p w14:paraId="2BA88AD9" w14:textId="7EF4CF22" w:rsidR="009972D8" w:rsidRPr="004618D1" w:rsidRDefault="009972D8" w:rsidP="00F711ED">
      <w:pPr>
        <w:widowControl/>
        <w:jc w:val="both"/>
        <w:rPr>
          <w:rFonts w:ascii="Arial" w:hAnsi="Arial" w:cs="Arial"/>
          <w:sz w:val="22"/>
          <w:szCs w:val="22"/>
          <w:u w:val="single"/>
        </w:rPr>
      </w:pPr>
      <w:r w:rsidRPr="004618D1">
        <w:rPr>
          <w:rFonts w:ascii="Arial" w:hAnsi="Arial" w:cs="Arial"/>
          <w:sz w:val="22"/>
          <w:szCs w:val="22"/>
        </w:rPr>
        <w:tab/>
      </w:r>
      <w:r w:rsidRPr="004618D1">
        <w:rPr>
          <w:rFonts w:ascii="Arial" w:hAnsi="Arial" w:cs="Arial"/>
          <w:sz w:val="22"/>
          <w:szCs w:val="22"/>
        </w:rPr>
        <w:tab/>
      </w:r>
      <w:r w:rsidRPr="004618D1">
        <w:rPr>
          <w:rFonts w:ascii="Arial" w:hAnsi="Arial" w:cs="Arial"/>
          <w:sz w:val="22"/>
          <w:szCs w:val="22"/>
        </w:rPr>
        <w:tab/>
      </w:r>
      <w:r w:rsidRPr="004618D1">
        <w:rPr>
          <w:rFonts w:ascii="Arial" w:hAnsi="Arial" w:cs="Arial"/>
          <w:sz w:val="22"/>
          <w:szCs w:val="22"/>
        </w:rPr>
        <w:tab/>
      </w:r>
    </w:p>
    <w:p w14:paraId="7BE361B9" w14:textId="77777777" w:rsidR="009972D8" w:rsidRPr="004618D1" w:rsidRDefault="009972D8" w:rsidP="009972D8">
      <w:pPr>
        <w:widowControl/>
        <w:jc w:val="both"/>
        <w:rPr>
          <w:rFonts w:ascii="Arial" w:hAnsi="Arial" w:cs="Arial"/>
          <w:sz w:val="22"/>
          <w:szCs w:val="22"/>
        </w:rPr>
      </w:pPr>
    </w:p>
    <w:p w14:paraId="5D28ED91" w14:textId="77777777" w:rsidR="009972D8" w:rsidRPr="004618D1" w:rsidRDefault="009972D8" w:rsidP="009972D8">
      <w:pPr>
        <w:widowControl/>
        <w:jc w:val="both"/>
        <w:rPr>
          <w:rFonts w:ascii="Arial" w:hAnsi="Arial" w:cs="Arial"/>
          <w:sz w:val="22"/>
          <w:szCs w:val="22"/>
        </w:rPr>
      </w:pPr>
    </w:p>
    <w:p w14:paraId="474C099D" w14:textId="77777777" w:rsidR="00A70450" w:rsidRPr="004618D1" w:rsidRDefault="00A70450" w:rsidP="009972D8">
      <w:pPr>
        <w:widowControl/>
        <w:jc w:val="both"/>
        <w:rPr>
          <w:rFonts w:ascii="Arial" w:hAnsi="Arial" w:cs="Arial"/>
          <w:sz w:val="22"/>
          <w:szCs w:val="22"/>
        </w:rPr>
      </w:pPr>
    </w:p>
    <w:p w14:paraId="33CEFF19" w14:textId="02CA818D" w:rsidR="00A70450" w:rsidRPr="004618D1" w:rsidRDefault="00A70450">
      <w:pPr>
        <w:widowControl/>
        <w:rPr>
          <w:rFonts w:ascii="Arial" w:hAnsi="Arial" w:cs="Arial"/>
          <w:sz w:val="22"/>
          <w:szCs w:val="22"/>
        </w:rPr>
      </w:pPr>
      <w:r w:rsidRPr="004618D1">
        <w:rPr>
          <w:rFonts w:ascii="Arial" w:hAnsi="Arial" w:cs="Arial"/>
          <w:sz w:val="22"/>
          <w:szCs w:val="22"/>
        </w:rPr>
        <w:br w:type="page"/>
      </w:r>
    </w:p>
    <w:p w14:paraId="2DD8B812" w14:textId="44A7C351" w:rsidR="00A70450" w:rsidRPr="004618D1" w:rsidRDefault="00A70450" w:rsidP="00A70450">
      <w:pPr>
        <w:widowControl/>
        <w:jc w:val="center"/>
        <w:rPr>
          <w:rFonts w:ascii="Arial" w:hAnsi="Arial" w:cs="Arial"/>
          <w:b/>
          <w:bCs/>
          <w:sz w:val="22"/>
          <w:szCs w:val="22"/>
        </w:rPr>
      </w:pPr>
      <w:r w:rsidRPr="004618D1">
        <w:rPr>
          <w:rFonts w:ascii="Arial" w:hAnsi="Arial" w:cs="Arial"/>
          <w:b/>
          <w:bCs/>
          <w:sz w:val="22"/>
          <w:szCs w:val="22"/>
        </w:rPr>
        <w:lastRenderedPageBreak/>
        <w:t>EXHIBIT A</w:t>
      </w:r>
    </w:p>
    <w:p w14:paraId="68B882C0" w14:textId="77777777" w:rsidR="00A70450" w:rsidRPr="004618D1" w:rsidRDefault="00A70450" w:rsidP="00A70450">
      <w:pPr>
        <w:widowControl/>
        <w:jc w:val="center"/>
        <w:rPr>
          <w:rFonts w:ascii="Arial" w:hAnsi="Arial" w:cs="Arial"/>
          <w:b/>
          <w:bCs/>
          <w:sz w:val="22"/>
          <w:szCs w:val="22"/>
        </w:rPr>
      </w:pPr>
    </w:p>
    <w:p w14:paraId="1B5D065A" w14:textId="744AEA2E" w:rsidR="00A70450" w:rsidRPr="004618D1" w:rsidRDefault="00A70450" w:rsidP="00A70450">
      <w:pPr>
        <w:widowControl/>
        <w:jc w:val="center"/>
        <w:rPr>
          <w:rFonts w:ascii="Arial" w:hAnsi="Arial" w:cs="Arial"/>
          <w:b/>
          <w:bCs/>
          <w:sz w:val="22"/>
          <w:szCs w:val="22"/>
        </w:rPr>
      </w:pPr>
      <w:r w:rsidRPr="004618D1">
        <w:rPr>
          <w:rFonts w:ascii="Arial" w:hAnsi="Arial" w:cs="Arial"/>
          <w:b/>
          <w:bCs/>
          <w:sz w:val="22"/>
          <w:szCs w:val="22"/>
        </w:rPr>
        <w:t>BOILERPLATE PROVISIONS FOR CONSIDERATION</w:t>
      </w:r>
    </w:p>
    <w:p w14:paraId="0342BAEB" w14:textId="77777777" w:rsidR="00A70450" w:rsidRPr="004618D1" w:rsidRDefault="00A70450" w:rsidP="00A70450">
      <w:pPr>
        <w:widowControl/>
        <w:jc w:val="center"/>
        <w:rPr>
          <w:rFonts w:ascii="Arial" w:hAnsi="Arial" w:cs="Arial"/>
          <w:b/>
          <w:bCs/>
          <w:sz w:val="22"/>
          <w:szCs w:val="22"/>
        </w:rPr>
      </w:pPr>
    </w:p>
    <w:p w14:paraId="7FCF88B6" w14:textId="1E140DA9" w:rsidR="007D1AC1" w:rsidRPr="004618D1" w:rsidRDefault="007D1AC1" w:rsidP="00922DEE">
      <w:pPr>
        <w:pStyle w:val="ListParagraph"/>
        <w:numPr>
          <w:ilvl w:val="0"/>
          <w:numId w:val="32"/>
        </w:numPr>
        <w:rPr>
          <w:rFonts w:ascii="Arial" w:hAnsi="Arial" w:cs="Arial"/>
          <w:sz w:val="22"/>
          <w:szCs w:val="22"/>
        </w:rPr>
      </w:pPr>
      <w:r w:rsidRPr="004618D1">
        <w:rPr>
          <w:rFonts w:ascii="Arial" w:hAnsi="Arial" w:cs="Arial"/>
          <w:b/>
          <w:bCs/>
          <w:sz w:val="22"/>
          <w:szCs w:val="22"/>
        </w:rPr>
        <w:t>TERM AND TERMINATION</w:t>
      </w:r>
      <w:r w:rsidR="00577A69" w:rsidRPr="004618D1">
        <w:rPr>
          <w:rFonts w:ascii="Arial" w:hAnsi="Arial" w:cs="Arial"/>
          <w:b/>
          <w:bCs/>
          <w:sz w:val="22"/>
          <w:szCs w:val="22"/>
        </w:rPr>
        <w:t>.</w:t>
      </w:r>
      <w:r w:rsidR="00577A69" w:rsidRPr="004618D1">
        <w:rPr>
          <w:rFonts w:ascii="Arial" w:hAnsi="Arial" w:cs="Arial"/>
          <w:sz w:val="22"/>
          <w:szCs w:val="22"/>
        </w:rPr>
        <w:t xml:space="preserve"> </w:t>
      </w:r>
      <w:r w:rsidRPr="004618D1">
        <w:rPr>
          <w:rFonts w:ascii="Arial" w:hAnsi="Arial" w:cs="Arial"/>
          <w:sz w:val="22"/>
          <w:szCs w:val="22"/>
        </w:rPr>
        <w:t xml:space="preserve">This Agreement shall automatically and immediately terminate </w:t>
      </w:r>
      <w:proofErr w:type="gramStart"/>
      <w:r w:rsidRPr="004618D1">
        <w:rPr>
          <w:rFonts w:ascii="Arial" w:hAnsi="Arial" w:cs="Arial"/>
          <w:sz w:val="22"/>
          <w:szCs w:val="22"/>
        </w:rPr>
        <w:t>in the event that</w:t>
      </w:r>
      <w:proofErr w:type="gramEnd"/>
      <w:r w:rsidRPr="004618D1">
        <w:rPr>
          <w:rFonts w:ascii="Arial" w:hAnsi="Arial" w:cs="Arial"/>
          <w:sz w:val="22"/>
          <w:szCs w:val="22"/>
        </w:rPr>
        <w:t xml:space="preserve"> either Party loses its accreditation from the Joint Commission on Accreditation of Healthcare Organizations or any other applicable accrediting bodies, loses its license, and/or loses it certification to participate in or is subjected to sanctions under the Medicare/Medicaid Programs. </w:t>
      </w:r>
    </w:p>
    <w:p w14:paraId="32585802" w14:textId="77777777" w:rsidR="007D1AC1" w:rsidRPr="004618D1" w:rsidRDefault="007D1AC1" w:rsidP="007D1AC1">
      <w:pPr>
        <w:pStyle w:val="ListParagraph"/>
        <w:rPr>
          <w:rFonts w:ascii="Arial" w:hAnsi="Arial" w:cs="Arial"/>
          <w:sz w:val="22"/>
          <w:szCs w:val="22"/>
        </w:rPr>
      </w:pPr>
    </w:p>
    <w:p w14:paraId="5AD088A2" w14:textId="3D4D67C2" w:rsidR="008F761D" w:rsidRPr="004618D1" w:rsidRDefault="008F761D" w:rsidP="008F761D">
      <w:pPr>
        <w:pStyle w:val="ListParagraph"/>
        <w:numPr>
          <w:ilvl w:val="0"/>
          <w:numId w:val="32"/>
        </w:numPr>
        <w:rPr>
          <w:rFonts w:ascii="Arial" w:hAnsi="Arial" w:cs="Arial"/>
          <w:sz w:val="22"/>
          <w:szCs w:val="22"/>
        </w:rPr>
      </w:pPr>
      <w:r w:rsidRPr="004618D1">
        <w:rPr>
          <w:rFonts w:ascii="Arial" w:hAnsi="Arial" w:cs="Arial"/>
          <w:b/>
          <w:sz w:val="22"/>
          <w:szCs w:val="22"/>
        </w:rPr>
        <w:t>RIGHT TO CONTRACT</w:t>
      </w:r>
      <w:r w:rsidR="00577A69" w:rsidRPr="004618D1">
        <w:rPr>
          <w:rFonts w:ascii="Arial" w:hAnsi="Arial" w:cs="Arial"/>
          <w:b/>
          <w:sz w:val="22"/>
          <w:szCs w:val="22"/>
        </w:rPr>
        <w:t xml:space="preserve">. </w:t>
      </w:r>
      <w:r w:rsidRPr="004618D1">
        <w:rPr>
          <w:rFonts w:ascii="Arial" w:hAnsi="Arial" w:cs="Arial"/>
          <w:sz w:val="22"/>
          <w:szCs w:val="22"/>
        </w:rPr>
        <w:t>Nothing in this Agreement shall be construed as limiting the right of either Party to affiliate or contract with any other hospital while this Agreement is in effect.</w:t>
      </w:r>
    </w:p>
    <w:p w14:paraId="0D169D3A" w14:textId="77777777" w:rsidR="008F761D" w:rsidRPr="004618D1" w:rsidRDefault="008F761D" w:rsidP="008F761D">
      <w:pPr>
        <w:pStyle w:val="ListParagraph"/>
        <w:rPr>
          <w:rFonts w:ascii="Arial" w:hAnsi="Arial" w:cs="Arial"/>
          <w:b/>
          <w:sz w:val="22"/>
          <w:szCs w:val="22"/>
        </w:rPr>
      </w:pPr>
    </w:p>
    <w:p w14:paraId="52C98797" w14:textId="0644DF8E" w:rsidR="007D1AC1" w:rsidRPr="004618D1" w:rsidRDefault="007D1AC1" w:rsidP="00922DEE">
      <w:pPr>
        <w:pStyle w:val="ListParagraph"/>
        <w:numPr>
          <w:ilvl w:val="0"/>
          <w:numId w:val="32"/>
        </w:numPr>
        <w:rPr>
          <w:rFonts w:ascii="Arial" w:hAnsi="Arial" w:cs="Arial"/>
          <w:sz w:val="22"/>
          <w:szCs w:val="22"/>
        </w:rPr>
      </w:pPr>
      <w:r w:rsidRPr="004618D1">
        <w:rPr>
          <w:rFonts w:ascii="Arial" w:hAnsi="Arial" w:cs="Arial"/>
          <w:b/>
          <w:sz w:val="22"/>
          <w:szCs w:val="22"/>
        </w:rPr>
        <w:t>INDEPENDENT CONTRACTORS</w:t>
      </w:r>
      <w:r w:rsidR="00577A69" w:rsidRPr="004618D1">
        <w:rPr>
          <w:rFonts w:ascii="Arial" w:hAnsi="Arial" w:cs="Arial"/>
          <w:b/>
          <w:sz w:val="22"/>
          <w:szCs w:val="22"/>
        </w:rPr>
        <w:t xml:space="preserve">. </w:t>
      </w:r>
      <w:r w:rsidRPr="004618D1">
        <w:rPr>
          <w:rFonts w:ascii="Arial" w:hAnsi="Arial" w:cs="Arial"/>
          <w:sz w:val="22"/>
          <w:szCs w:val="22"/>
        </w:rPr>
        <w:t xml:space="preserve">Each Party, its employees, </w:t>
      </w:r>
      <w:r w:rsidR="006230F4" w:rsidRPr="004618D1">
        <w:rPr>
          <w:rFonts w:ascii="Arial" w:hAnsi="Arial" w:cs="Arial"/>
          <w:sz w:val="22"/>
          <w:szCs w:val="22"/>
        </w:rPr>
        <w:t>agents,</w:t>
      </w:r>
      <w:r w:rsidRPr="004618D1">
        <w:rPr>
          <w:rFonts w:ascii="Arial" w:hAnsi="Arial" w:cs="Arial"/>
          <w:sz w:val="22"/>
          <w:szCs w:val="22"/>
        </w:rPr>
        <w:t xml:space="preserve"> or subcontractors, shall </w:t>
      </w:r>
      <w:proofErr w:type="gramStart"/>
      <w:r w:rsidRPr="004618D1">
        <w:rPr>
          <w:rFonts w:ascii="Arial" w:hAnsi="Arial" w:cs="Arial"/>
          <w:sz w:val="22"/>
          <w:szCs w:val="22"/>
        </w:rPr>
        <w:t>be and at all times</w:t>
      </w:r>
      <w:proofErr w:type="gramEnd"/>
      <w:r w:rsidRPr="004618D1">
        <w:rPr>
          <w:rFonts w:ascii="Arial" w:hAnsi="Arial" w:cs="Arial"/>
          <w:sz w:val="22"/>
          <w:szCs w:val="22"/>
        </w:rPr>
        <w:t xml:space="preserve"> act as independent contractors in performing Services in connection with this Agreement.  No term of this Agreement shall be construed </w:t>
      </w:r>
      <w:proofErr w:type="gramStart"/>
      <w:r w:rsidRPr="004618D1">
        <w:rPr>
          <w:rFonts w:ascii="Arial" w:hAnsi="Arial" w:cs="Arial"/>
          <w:sz w:val="22"/>
          <w:szCs w:val="22"/>
        </w:rPr>
        <w:t>so as to</w:t>
      </w:r>
      <w:proofErr w:type="gramEnd"/>
      <w:r w:rsidRPr="004618D1">
        <w:rPr>
          <w:rFonts w:ascii="Arial" w:hAnsi="Arial" w:cs="Arial"/>
          <w:sz w:val="22"/>
          <w:szCs w:val="22"/>
        </w:rPr>
        <w:t xml:space="preserve"> render any Party an employee, or agent of any other, nor shall this Agreement be construed as a contract for employment. Neither Party shall have nor exercise control over the </w:t>
      </w:r>
      <w:proofErr w:type="gramStart"/>
      <w:r w:rsidRPr="004618D1">
        <w:rPr>
          <w:rFonts w:ascii="Arial" w:hAnsi="Arial" w:cs="Arial"/>
          <w:sz w:val="22"/>
          <w:szCs w:val="22"/>
        </w:rPr>
        <w:t>manner in which</w:t>
      </w:r>
      <w:proofErr w:type="gramEnd"/>
      <w:r w:rsidRPr="004618D1">
        <w:rPr>
          <w:rFonts w:ascii="Arial" w:hAnsi="Arial" w:cs="Arial"/>
          <w:sz w:val="22"/>
          <w:szCs w:val="22"/>
        </w:rPr>
        <w:t xml:space="preserve"> the Services set out in this Agreement are rendered by the other Party, its agents, employees or independent contractors except to be sure that the other Party in rendering such Services is in compliance with the terms and obligations of this Agreement.</w:t>
      </w:r>
    </w:p>
    <w:p w14:paraId="4847905A" w14:textId="77777777" w:rsidR="007D1AC1" w:rsidRPr="004618D1" w:rsidRDefault="007D1AC1" w:rsidP="007D1AC1">
      <w:pPr>
        <w:rPr>
          <w:rFonts w:ascii="Arial" w:hAnsi="Arial" w:cs="Arial"/>
          <w:sz w:val="22"/>
          <w:szCs w:val="22"/>
        </w:rPr>
      </w:pPr>
    </w:p>
    <w:p w14:paraId="090B2A6F" w14:textId="7D02CC8D" w:rsidR="007D1AC1" w:rsidRPr="004618D1" w:rsidRDefault="007D1AC1" w:rsidP="00922DEE">
      <w:pPr>
        <w:pStyle w:val="ListParagraph"/>
        <w:numPr>
          <w:ilvl w:val="0"/>
          <w:numId w:val="32"/>
        </w:numPr>
        <w:rPr>
          <w:rFonts w:ascii="Arial" w:hAnsi="Arial" w:cs="Arial"/>
          <w:sz w:val="22"/>
          <w:szCs w:val="22"/>
        </w:rPr>
      </w:pPr>
      <w:r w:rsidRPr="004618D1">
        <w:rPr>
          <w:rFonts w:ascii="Arial" w:hAnsi="Arial" w:cs="Arial"/>
          <w:b/>
          <w:sz w:val="22"/>
          <w:szCs w:val="22"/>
        </w:rPr>
        <w:t>WAIVER</w:t>
      </w:r>
      <w:r w:rsidR="006230F4" w:rsidRPr="004618D1">
        <w:rPr>
          <w:rFonts w:ascii="Arial" w:hAnsi="Arial" w:cs="Arial"/>
          <w:b/>
          <w:sz w:val="22"/>
          <w:szCs w:val="22"/>
        </w:rPr>
        <w:t xml:space="preserve">. </w:t>
      </w:r>
      <w:r w:rsidRPr="004618D1">
        <w:rPr>
          <w:rFonts w:ascii="Arial" w:hAnsi="Arial" w:cs="Arial"/>
          <w:sz w:val="22"/>
          <w:szCs w:val="22"/>
        </w:rPr>
        <w:t xml:space="preserve">Neither the failure nor any delay on the part of any Party to exercise any right, remedy, </w:t>
      </w:r>
      <w:r w:rsidR="006230F4" w:rsidRPr="004618D1">
        <w:rPr>
          <w:rFonts w:ascii="Arial" w:hAnsi="Arial" w:cs="Arial"/>
          <w:sz w:val="22"/>
          <w:szCs w:val="22"/>
        </w:rPr>
        <w:t>power,</w:t>
      </w:r>
      <w:r w:rsidRPr="004618D1">
        <w:rPr>
          <w:rFonts w:ascii="Arial" w:hAnsi="Arial" w:cs="Arial"/>
          <w:sz w:val="22"/>
          <w:szCs w:val="22"/>
        </w:rPr>
        <w:t xml:space="preserve"> or privilege under this Agreement shall operate as a waiver thereof</w:t>
      </w:r>
      <w:r w:rsidR="006230F4" w:rsidRPr="004618D1">
        <w:rPr>
          <w:rFonts w:ascii="Arial" w:hAnsi="Arial" w:cs="Arial"/>
          <w:sz w:val="22"/>
          <w:szCs w:val="22"/>
        </w:rPr>
        <w:t xml:space="preserve">. </w:t>
      </w:r>
      <w:r w:rsidRPr="004618D1">
        <w:rPr>
          <w:rFonts w:ascii="Arial" w:hAnsi="Arial" w:cs="Arial"/>
          <w:sz w:val="22"/>
          <w:szCs w:val="22"/>
        </w:rPr>
        <w:t>No waiver shall be effective unless it is in writing and is signed by the Party asserted to have granted such waiver</w:t>
      </w:r>
      <w:r w:rsidR="006230F4" w:rsidRPr="004618D1">
        <w:rPr>
          <w:rFonts w:ascii="Arial" w:hAnsi="Arial" w:cs="Arial"/>
          <w:sz w:val="22"/>
          <w:szCs w:val="22"/>
        </w:rPr>
        <w:t xml:space="preserve">. </w:t>
      </w:r>
    </w:p>
    <w:p w14:paraId="06CD8511" w14:textId="77777777" w:rsidR="007D1AC1" w:rsidRPr="004618D1" w:rsidRDefault="007D1AC1" w:rsidP="007D1AC1">
      <w:pPr>
        <w:rPr>
          <w:rFonts w:ascii="Arial" w:hAnsi="Arial" w:cs="Arial"/>
          <w:sz w:val="22"/>
          <w:szCs w:val="22"/>
        </w:rPr>
      </w:pPr>
    </w:p>
    <w:p w14:paraId="59F00136" w14:textId="70B08D84" w:rsidR="007D1AC1" w:rsidRPr="004618D1" w:rsidRDefault="007D1AC1" w:rsidP="00922DEE">
      <w:pPr>
        <w:pStyle w:val="ListParagraph"/>
        <w:numPr>
          <w:ilvl w:val="0"/>
          <w:numId w:val="32"/>
        </w:numPr>
        <w:rPr>
          <w:rFonts w:ascii="Arial" w:hAnsi="Arial" w:cs="Arial"/>
          <w:sz w:val="22"/>
          <w:szCs w:val="22"/>
        </w:rPr>
      </w:pPr>
      <w:r w:rsidRPr="004618D1">
        <w:rPr>
          <w:rFonts w:ascii="Arial" w:hAnsi="Arial" w:cs="Arial"/>
          <w:b/>
          <w:sz w:val="22"/>
          <w:szCs w:val="22"/>
        </w:rPr>
        <w:t>GOVERNING LAW</w:t>
      </w:r>
      <w:r w:rsidR="006230F4" w:rsidRPr="004618D1">
        <w:rPr>
          <w:rFonts w:ascii="Arial" w:hAnsi="Arial" w:cs="Arial"/>
          <w:b/>
          <w:sz w:val="22"/>
          <w:szCs w:val="22"/>
        </w:rPr>
        <w:t>.</w:t>
      </w:r>
      <w:r w:rsidR="006230F4" w:rsidRPr="004618D1">
        <w:rPr>
          <w:rFonts w:ascii="Arial" w:hAnsi="Arial" w:cs="Arial"/>
          <w:sz w:val="22"/>
          <w:szCs w:val="22"/>
        </w:rPr>
        <w:t xml:space="preserve"> </w:t>
      </w:r>
      <w:r w:rsidRPr="004618D1">
        <w:rPr>
          <w:rFonts w:ascii="Arial" w:hAnsi="Arial" w:cs="Arial"/>
          <w:sz w:val="22"/>
          <w:szCs w:val="22"/>
        </w:rPr>
        <w:t>This Agreement shall be construed in accordance with the laws of the Commonwealth of Virginia</w:t>
      </w:r>
      <w:r w:rsidR="006230F4" w:rsidRPr="004618D1">
        <w:rPr>
          <w:rFonts w:ascii="Arial" w:hAnsi="Arial" w:cs="Arial"/>
          <w:sz w:val="22"/>
          <w:szCs w:val="22"/>
        </w:rPr>
        <w:t xml:space="preserve">. </w:t>
      </w:r>
      <w:r w:rsidRPr="004618D1">
        <w:rPr>
          <w:rFonts w:ascii="Arial" w:hAnsi="Arial" w:cs="Arial"/>
          <w:sz w:val="22"/>
          <w:szCs w:val="22"/>
        </w:rPr>
        <w:t>The provisions of this Section shall survive expiration or other termination of this Agreement regardless of the cause of such termination</w:t>
      </w:r>
      <w:r w:rsidR="006230F4" w:rsidRPr="004618D1">
        <w:rPr>
          <w:rFonts w:ascii="Arial" w:hAnsi="Arial" w:cs="Arial"/>
          <w:sz w:val="22"/>
          <w:szCs w:val="22"/>
        </w:rPr>
        <w:t xml:space="preserve">. </w:t>
      </w:r>
    </w:p>
    <w:p w14:paraId="31EF5F0F" w14:textId="77777777" w:rsidR="007D1AC1" w:rsidRPr="004618D1" w:rsidRDefault="007D1AC1" w:rsidP="007D1AC1">
      <w:pPr>
        <w:rPr>
          <w:rFonts w:ascii="Arial" w:hAnsi="Arial" w:cs="Arial"/>
          <w:sz w:val="22"/>
          <w:szCs w:val="22"/>
        </w:rPr>
      </w:pPr>
    </w:p>
    <w:p w14:paraId="47C4DFEB" w14:textId="061FE5F4" w:rsidR="007D1AC1" w:rsidRPr="004618D1" w:rsidRDefault="007D1AC1" w:rsidP="00922DEE">
      <w:pPr>
        <w:pStyle w:val="ListParagraph"/>
        <w:numPr>
          <w:ilvl w:val="0"/>
          <w:numId w:val="32"/>
        </w:numPr>
        <w:rPr>
          <w:rFonts w:ascii="Arial" w:hAnsi="Arial" w:cs="Arial"/>
          <w:sz w:val="22"/>
          <w:szCs w:val="22"/>
        </w:rPr>
      </w:pPr>
      <w:r w:rsidRPr="004618D1">
        <w:rPr>
          <w:rFonts w:ascii="Arial" w:hAnsi="Arial" w:cs="Arial"/>
          <w:b/>
          <w:sz w:val="22"/>
          <w:szCs w:val="22"/>
        </w:rPr>
        <w:t>ENTIRE AGREEMENT; AMENDMENT; COUNTERPARTS</w:t>
      </w:r>
      <w:r w:rsidR="006230F4" w:rsidRPr="004618D1">
        <w:rPr>
          <w:rFonts w:ascii="Arial" w:hAnsi="Arial" w:cs="Arial"/>
          <w:b/>
          <w:sz w:val="22"/>
          <w:szCs w:val="22"/>
        </w:rPr>
        <w:t>.</w:t>
      </w:r>
      <w:r w:rsidR="006230F4" w:rsidRPr="004618D1">
        <w:rPr>
          <w:rFonts w:ascii="Arial" w:hAnsi="Arial" w:cs="Arial"/>
          <w:sz w:val="22"/>
          <w:szCs w:val="22"/>
        </w:rPr>
        <w:t xml:space="preserve"> </w:t>
      </w:r>
      <w:r w:rsidRPr="004618D1">
        <w:rPr>
          <w:rFonts w:ascii="Arial" w:hAnsi="Arial" w:cs="Arial"/>
          <w:sz w:val="22"/>
          <w:szCs w:val="22"/>
        </w:rPr>
        <w:t>This Agreement constitutes the entire agreement of the parties hereto and supersedes all earlier oral or written agreements between the parties. This Agreement shall not be modified except in writing signed by the parties hereto. This Agreement may each be executed in one or more counterparts, each of which shall be deemed an original, but all of which together shall constitute one and the same instrument.</w:t>
      </w:r>
    </w:p>
    <w:p w14:paraId="3E5432A9" w14:textId="77777777" w:rsidR="007D1AC1" w:rsidRPr="004618D1" w:rsidRDefault="007D1AC1" w:rsidP="007D1AC1">
      <w:pPr>
        <w:rPr>
          <w:rFonts w:ascii="Arial" w:hAnsi="Arial" w:cs="Arial"/>
          <w:sz w:val="22"/>
          <w:szCs w:val="22"/>
        </w:rPr>
      </w:pPr>
    </w:p>
    <w:p w14:paraId="22D68ABE" w14:textId="3558DD99" w:rsidR="00A70450" w:rsidRPr="004618D1" w:rsidRDefault="007D1AC1" w:rsidP="00922DEE">
      <w:pPr>
        <w:pStyle w:val="ListParagraph"/>
        <w:numPr>
          <w:ilvl w:val="0"/>
          <w:numId w:val="32"/>
        </w:numPr>
        <w:rPr>
          <w:rFonts w:ascii="Arial" w:hAnsi="Arial" w:cs="Arial"/>
          <w:sz w:val="22"/>
          <w:szCs w:val="22"/>
        </w:rPr>
      </w:pPr>
      <w:r w:rsidRPr="004618D1">
        <w:rPr>
          <w:rFonts w:ascii="Arial" w:hAnsi="Arial" w:cs="Arial"/>
          <w:b/>
          <w:sz w:val="22"/>
          <w:szCs w:val="22"/>
        </w:rPr>
        <w:t>BILLING</w:t>
      </w:r>
      <w:r w:rsidR="006230F4" w:rsidRPr="004618D1">
        <w:rPr>
          <w:rFonts w:ascii="Arial" w:hAnsi="Arial" w:cs="Arial"/>
          <w:b/>
          <w:sz w:val="22"/>
          <w:szCs w:val="22"/>
        </w:rPr>
        <w:t>.</w:t>
      </w:r>
      <w:r w:rsidR="006230F4" w:rsidRPr="004618D1">
        <w:rPr>
          <w:rFonts w:ascii="Arial" w:hAnsi="Arial" w:cs="Arial"/>
          <w:sz w:val="22"/>
          <w:szCs w:val="22"/>
        </w:rPr>
        <w:t xml:space="preserve"> </w:t>
      </w:r>
      <w:r w:rsidR="00A70450" w:rsidRPr="004618D1">
        <w:rPr>
          <w:rFonts w:ascii="Arial" w:hAnsi="Arial" w:cs="Arial"/>
          <w:sz w:val="22"/>
          <w:szCs w:val="22"/>
        </w:rPr>
        <w:t>Each Party shall only be responsible for collecting its own bill for Services rendered to the Patient</w:t>
      </w:r>
      <w:r w:rsidR="006230F4" w:rsidRPr="004618D1">
        <w:rPr>
          <w:rFonts w:ascii="Arial" w:hAnsi="Arial" w:cs="Arial"/>
          <w:sz w:val="22"/>
          <w:szCs w:val="22"/>
        </w:rPr>
        <w:t xml:space="preserve">. </w:t>
      </w:r>
      <w:r w:rsidR="00A70450" w:rsidRPr="004618D1">
        <w:rPr>
          <w:rFonts w:ascii="Arial" w:hAnsi="Arial" w:cs="Arial"/>
          <w:sz w:val="22"/>
          <w:szCs w:val="22"/>
        </w:rPr>
        <w:t xml:space="preserve">Except by operation of a separate written agreement between the parties or except to the extent that the Treatment Hospital incurs additional costs as a result of the Transfer Hospital’s failure to accept the return of a transferred Patient as </w:t>
      </w:r>
      <w:r w:rsidR="004D55BB" w:rsidRPr="004618D1">
        <w:rPr>
          <w:rFonts w:ascii="Arial" w:hAnsi="Arial" w:cs="Arial"/>
          <w:sz w:val="22"/>
          <w:szCs w:val="22"/>
        </w:rPr>
        <w:t>required by</w:t>
      </w:r>
      <w:r w:rsidR="00A70450" w:rsidRPr="004618D1">
        <w:rPr>
          <w:rFonts w:ascii="Arial" w:hAnsi="Arial" w:cs="Arial"/>
          <w:sz w:val="22"/>
          <w:szCs w:val="22"/>
        </w:rPr>
        <w:t xml:space="preserve"> this Agreement, no part of this Agreement shall be interpreted to authorize either Party to look to the other Party for payment for Services rendered to a Patient transferred by virtue of this Agreement.</w:t>
      </w:r>
    </w:p>
    <w:p w14:paraId="4A787018" w14:textId="77777777" w:rsidR="00A70450" w:rsidRPr="004618D1" w:rsidRDefault="00A70450" w:rsidP="00A70450">
      <w:pPr>
        <w:pStyle w:val="Level1"/>
        <w:widowControl/>
        <w:numPr>
          <w:ilvl w:val="0"/>
          <w:numId w:val="0"/>
        </w:numPr>
        <w:tabs>
          <w:tab w:val="left" w:pos="-1440"/>
        </w:tabs>
        <w:ind w:left="720"/>
        <w:jc w:val="both"/>
        <w:rPr>
          <w:rFonts w:ascii="Arial" w:hAnsi="Arial" w:cs="Arial"/>
          <w:sz w:val="22"/>
          <w:szCs w:val="22"/>
        </w:rPr>
      </w:pPr>
    </w:p>
    <w:p w14:paraId="5A35C550" w14:textId="27051760" w:rsidR="00A70450" w:rsidRPr="004618D1" w:rsidRDefault="00A70450" w:rsidP="00922DEE">
      <w:pPr>
        <w:pStyle w:val="Level1"/>
        <w:widowControl/>
        <w:numPr>
          <w:ilvl w:val="0"/>
          <w:numId w:val="32"/>
        </w:numPr>
        <w:tabs>
          <w:tab w:val="left" w:pos="-1440"/>
        </w:tabs>
        <w:jc w:val="both"/>
        <w:rPr>
          <w:rFonts w:ascii="Arial" w:hAnsi="Arial" w:cs="Arial"/>
          <w:sz w:val="22"/>
          <w:szCs w:val="22"/>
        </w:rPr>
      </w:pPr>
      <w:r w:rsidRPr="004618D1">
        <w:rPr>
          <w:rFonts w:ascii="Arial" w:hAnsi="Arial" w:cs="Arial"/>
          <w:b/>
          <w:sz w:val="22"/>
          <w:szCs w:val="22"/>
        </w:rPr>
        <w:t>DEBTS &amp; OBLIGATIONS.</w:t>
      </w:r>
      <w:r w:rsidRPr="004618D1">
        <w:rPr>
          <w:rFonts w:ascii="Arial" w:hAnsi="Arial" w:cs="Arial"/>
          <w:sz w:val="22"/>
          <w:szCs w:val="22"/>
        </w:rPr>
        <w:t xml:space="preserve"> Neither Party, by virtue of this Agreement, assumes any liability for any debts or obligations of either a financial or a legal nature incurred by the other Party </w:t>
      </w:r>
      <w:r w:rsidRPr="004618D1">
        <w:rPr>
          <w:rFonts w:ascii="Arial" w:hAnsi="Arial" w:cs="Arial"/>
          <w:sz w:val="22"/>
          <w:szCs w:val="22"/>
        </w:rPr>
        <w:lastRenderedPageBreak/>
        <w:t>to this Agreement</w:t>
      </w:r>
      <w:r w:rsidR="006230F4" w:rsidRPr="004618D1">
        <w:rPr>
          <w:rFonts w:ascii="Arial" w:hAnsi="Arial" w:cs="Arial"/>
          <w:sz w:val="22"/>
          <w:szCs w:val="22"/>
        </w:rPr>
        <w:t xml:space="preserve">. </w:t>
      </w:r>
      <w:r w:rsidRPr="004618D1">
        <w:rPr>
          <w:rFonts w:ascii="Arial" w:hAnsi="Arial" w:cs="Arial"/>
          <w:sz w:val="22"/>
          <w:szCs w:val="22"/>
        </w:rPr>
        <w:t>Each Party shall be responsible for its own acts and omissions and shall not be responsible for the acts and omissions of the other Party.</w:t>
      </w:r>
    </w:p>
    <w:p w14:paraId="5BDF808D" w14:textId="77777777" w:rsidR="00A70450" w:rsidRPr="004618D1" w:rsidRDefault="00A70450" w:rsidP="00A70450">
      <w:pPr>
        <w:pStyle w:val="ListParagraph"/>
        <w:rPr>
          <w:rFonts w:ascii="Arial" w:hAnsi="Arial" w:cs="Arial"/>
          <w:b/>
          <w:sz w:val="22"/>
          <w:szCs w:val="22"/>
        </w:rPr>
      </w:pPr>
    </w:p>
    <w:p w14:paraId="7C89238C" w14:textId="519B67AB" w:rsidR="00A70450" w:rsidRPr="004618D1" w:rsidRDefault="00A70450" w:rsidP="00922DEE">
      <w:pPr>
        <w:pStyle w:val="Level1"/>
        <w:widowControl/>
        <w:numPr>
          <w:ilvl w:val="0"/>
          <w:numId w:val="32"/>
        </w:numPr>
        <w:tabs>
          <w:tab w:val="left" w:pos="-1440"/>
        </w:tabs>
        <w:jc w:val="both"/>
        <w:rPr>
          <w:rFonts w:ascii="Arial" w:hAnsi="Arial" w:cs="Arial"/>
          <w:sz w:val="22"/>
          <w:szCs w:val="22"/>
        </w:rPr>
      </w:pPr>
      <w:r w:rsidRPr="004618D1">
        <w:rPr>
          <w:rFonts w:ascii="Arial" w:hAnsi="Arial" w:cs="Arial"/>
          <w:b/>
          <w:sz w:val="22"/>
          <w:szCs w:val="22"/>
        </w:rPr>
        <w:t>RESPONSIBILITY; INSURANCE</w:t>
      </w:r>
      <w:r w:rsidR="006230F4" w:rsidRPr="004618D1">
        <w:rPr>
          <w:rFonts w:ascii="Arial" w:hAnsi="Arial" w:cs="Arial"/>
          <w:b/>
          <w:sz w:val="22"/>
          <w:szCs w:val="22"/>
        </w:rPr>
        <w:t xml:space="preserve">. </w:t>
      </w:r>
      <w:r w:rsidRPr="004618D1">
        <w:rPr>
          <w:rFonts w:ascii="Arial" w:hAnsi="Arial" w:cs="Arial"/>
          <w:sz w:val="22"/>
          <w:szCs w:val="22"/>
        </w:rPr>
        <w:t>The Facilities shall each be responsible for their own acts and omissions in the performance of their duties hereunder and the acts and omissions of their own employees and agents</w:t>
      </w:r>
      <w:r w:rsidR="006230F4" w:rsidRPr="004618D1">
        <w:rPr>
          <w:rFonts w:ascii="Arial" w:hAnsi="Arial" w:cs="Arial"/>
          <w:sz w:val="22"/>
          <w:szCs w:val="22"/>
        </w:rPr>
        <w:t xml:space="preserve">. </w:t>
      </w:r>
      <w:r w:rsidRPr="004618D1">
        <w:rPr>
          <w:rFonts w:ascii="Arial" w:hAnsi="Arial" w:cs="Arial"/>
          <w:sz w:val="22"/>
          <w:szCs w:val="22"/>
        </w:rPr>
        <w:t xml:space="preserve">In addition, each Party shall maintain, throughout the term of this Agreement, comprehensive general and professional liability </w:t>
      </w:r>
      <w:proofErr w:type="gramStart"/>
      <w:r w:rsidRPr="004618D1">
        <w:rPr>
          <w:rFonts w:ascii="Arial" w:hAnsi="Arial" w:cs="Arial"/>
          <w:sz w:val="22"/>
          <w:szCs w:val="22"/>
        </w:rPr>
        <w:t>insurance</w:t>
      </w:r>
      <w:proofErr w:type="gramEnd"/>
      <w:r w:rsidRPr="004618D1">
        <w:rPr>
          <w:rFonts w:ascii="Arial" w:hAnsi="Arial" w:cs="Arial"/>
          <w:sz w:val="22"/>
          <w:szCs w:val="22"/>
        </w:rPr>
        <w:t xml:space="preserve"> and property damage insurance coverage, with the professional liability insurance coverage being equal to or greater than the per occurrence limits established from time to by the Virginia Medical Malpractice Act and an aggregate amount equal to three (3) times such per occurrence limits. </w:t>
      </w:r>
    </w:p>
    <w:p w14:paraId="4071C00F" w14:textId="77777777" w:rsidR="00A70450" w:rsidRPr="004618D1" w:rsidRDefault="00A70450" w:rsidP="00A70450">
      <w:pPr>
        <w:pStyle w:val="Level1"/>
        <w:widowControl/>
        <w:numPr>
          <w:ilvl w:val="0"/>
          <w:numId w:val="0"/>
        </w:numPr>
        <w:tabs>
          <w:tab w:val="left" w:pos="-1440"/>
          <w:tab w:val="left" w:pos="390"/>
        </w:tabs>
        <w:ind w:left="720" w:hanging="720"/>
        <w:jc w:val="both"/>
        <w:rPr>
          <w:rFonts w:ascii="Arial" w:hAnsi="Arial" w:cs="Arial"/>
          <w:b/>
          <w:sz w:val="22"/>
          <w:szCs w:val="22"/>
        </w:rPr>
      </w:pPr>
    </w:p>
    <w:p w14:paraId="7FE1007B" w14:textId="53B51F93" w:rsidR="00A70450" w:rsidRPr="004618D1" w:rsidRDefault="00A70450" w:rsidP="00922DEE">
      <w:pPr>
        <w:pStyle w:val="Level1"/>
        <w:widowControl/>
        <w:numPr>
          <w:ilvl w:val="0"/>
          <w:numId w:val="32"/>
        </w:numPr>
        <w:tabs>
          <w:tab w:val="left" w:pos="-1440"/>
        </w:tabs>
        <w:jc w:val="both"/>
        <w:rPr>
          <w:rFonts w:ascii="Arial" w:hAnsi="Arial" w:cs="Arial"/>
          <w:b/>
          <w:bCs/>
          <w:sz w:val="22"/>
          <w:szCs w:val="22"/>
        </w:rPr>
      </w:pPr>
      <w:r w:rsidRPr="004618D1">
        <w:rPr>
          <w:rFonts w:ascii="Arial" w:hAnsi="Arial" w:cs="Arial"/>
          <w:b/>
          <w:sz w:val="22"/>
          <w:szCs w:val="22"/>
        </w:rPr>
        <w:t>ASSIGNMENT</w:t>
      </w:r>
      <w:r w:rsidR="006230F4" w:rsidRPr="004618D1">
        <w:rPr>
          <w:rFonts w:ascii="Arial" w:hAnsi="Arial" w:cs="Arial"/>
          <w:b/>
          <w:sz w:val="22"/>
          <w:szCs w:val="22"/>
        </w:rPr>
        <w:t xml:space="preserve">. </w:t>
      </w:r>
      <w:r w:rsidRPr="004618D1">
        <w:rPr>
          <w:rFonts w:ascii="Arial" w:hAnsi="Arial" w:cs="Arial"/>
          <w:sz w:val="22"/>
          <w:szCs w:val="22"/>
        </w:rPr>
        <w:t>This Agreement may not be assigned by either Party without the prior written consent of the other Party.</w:t>
      </w:r>
    </w:p>
    <w:p w14:paraId="224C6699" w14:textId="77777777" w:rsidR="00A70450" w:rsidRPr="004618D1" w:rsidRDefault="00A70450" w:rsidP="00A70450">
      <w:pPr>
        <w:pStyle w:val="Level1"/>
        <w:widowControl/>
        <w:numPr>
          <w:ilvl w:val="0"/>
          <w:numId w:val="0"/>
        </w:numPr>
        <w:tabs>
          <w:tab w:val="left" w:pos="-1440"/>
        </w:tabs>
        <w:jc w:val="both"/>
        <w:rPr>
          <w:rFonts w:ascii="Arial" w:hAnsi="Arial" w:cs="Arial"/>
          <w:b/>
          <w:bCs/>
          <w:sz w:val="22"/>
          <w:szCs w:val="22"/>
        </w:rPr>
      </w:pPr>
    </w:p>
    <w:p w14:paraId="05976819" w14:textId="77777777" w:rsidR="00A70450" w:rsidRPr="004618D1" w:rsidRDefault="00A70450" w:rsidP="00922DEE">
      <w:pPr>
        <w:pStyle w:val="Level1"/>
        <w:widowControl/>
        <w:numPr>
          <w:ilvl w:val="0"/>
          <w:numId w:val="32"/>
        </w:numPr>
        <w:tabs>
          <w:tab w:val="left" w:pos="-1440"/>
        </w:tabs>
        <w:jc w:val="both"/>
        <w:rPr>
          <w:rFonts w:ascii="Arial" w:hAnsi="Arial" w:cs="Arial"/>
          <w:b/>
          <w:bCs/>
          <w:sz w:val="22"/>
          <w:szCs w:val="22"/>
        </w:rPr>
      </w:pPr>
      <w:r w:rsidRPr="004618D1">
        <w:rPr>
          <w:rFonts w:ascii="Arial" w:hAnsi="Arial" w:cs="Arial"/>
          <w:b/>
          <w:sz w:val="22"/>
          <w:szCs w:val="22"/>
        </w:rPr>
        <w:t xml:space="preserve">COMPLIANCE WITH LAWS. </w:t>
      </w:r>
      <w:r w:rsidRPr="004618D1">
        <w:rPr>
          <w:rFonts w:ascii="Arial" w:hAnsi="Arial" w:cs="Arial"/>
          <w:bCs/>
          <w:sz w:val="22"/>
          <w:szCs w:val="22"/>
        </w:rPr>
        <w:t xml:space="preserve">Each Party shall comply with all applicable federal and state laws, rules, and regulations, including without limitation those laws and regulations governing the maintenance of medical records and confidentiality of </w:t>
      </w:r>
      <w:proofErr w:type="gramStart"/>
      <w:r w:rsidRPr="004618D1">
        <w:rPr>
          <w:rFonts w:ascii="Arial" w:hAnsi="Arial" w:cs="Arial"/>
          <w:bCs/>
          <w:sz w:val="22"/>
          <w:szCs w:val="22"/>
        </w:rPr>
        <w:t>Patient</w:t>
      </w:r>
      <w:proofErr w:type="gramEnd"/>
      <w:r w:rsidRPr="004618D1">
        <w:rPr>
          <w:rFonts w:ascii="Arial" w:hAnsi="Arial" w:cs="Arial"/>
          <w:bCs/>
          <w:sz w:val="22"/>
          <w:szCs w:val="22"/>
        </w:rPr>
        <w:t xml:space="preserve"> information as well as with all standards promulgated by any relevant accrediting agency.</w:t>
      </w:r>
    </w:p>
    <w:p w14:paraId="605F9BED" w14:textId="77777777" w:rsidR="00A70450" w:rsidRPr="004618D1" w:rsidRDefault="00A70450" w:rsidP="00A70450">
      <w:pPr>
        <w:pStyle w:val="ListParagraph"/>
        <w:rPr>
          <w:rFonts w:ascii="Arial" w:hAnsi="Arial" w:cs="Arial"/>
          <w:b/>
          <w:sz w:val="22"/>
          <w:szCs w:val="22"/>
        </w:rPr>
      </w:pPr>
    </w:p>
    <w:p w14:paraId="3DA7A173" w14:textId="3603D2E9" w:rsidR="00A70450" w:rsidRPr="004618D1" w:rsidRDefault="00A70450" w:rsidP="00922DEE">
      <w:pPr>
        <w:pStyle w:val="Level1"/>
        <w:widowControl/>
        <w:numPr>
          <w:ilvl w:val="0"/>
          <w:numId w:val="32"/>
        </w:numPr>
        <w:tabs>
          <w:tab w:val="left" w:pos="-1440"/>
        </w:tabs>
        <w:jc w:val="both"/>
        <w:rPr>
          <w:rFonts w:ascii="Arial" w:hAnsi="Arial" w:cs="Arial"/>
          <w:b/>
          <w:bCs/>
          <w:sz w:val="22"/>
          <w:szCs w:val="22"/>
        </w:rPr>
      </w:pPr>
      <w:r w:rsidRPr="004618D1">
        <w:rPr>
          <w:rFonts w:ascii="Arial" w:hAnsi="Arial" w:cs="Arial"/>
          <w:b/>
          <w:sz w:val="22"/>
          <w:szCs w:val="22"/>
        </w:rPr>
        <w:t>CHANGE IN LAW.</w:t>
      </w:r>
      <w:r w:rsidRPr="004618D1">
        <w:rPr>
          <w:rFonts w:ascii="Arial" w:hAnsi="Arial" w:cs="Arial"/>
          <w:sz w:val="22"/>
          <w:szCs w:val="22"/>
        </w:rPr>
        <w:t xml:space="preserve">  Notwithstanding any other provision of this Agreement, if the governmental agencies (or their representatives) which administer Medicare, any other payor, or any other federal, state or local government or agency passes, issues or promulgates any law, rule, regulation, standard or interpretation, or if any court of competent jurisdiction renders any decision or issues any order, at any time while this Agreement is in effect, which prohibits, restricts, limits or in any way substantially changes or otherwise significantly affects either party’s rights or obligations hereunder, either party may give the other notice of intent to amend this Agreement to the satisfaction of both parties, to compensate for such prohibition, restriction, limitation or change.  If this Agreement is not so amended in writing within thirty (30) days after said notice was given, this Agreement shall automatically terminate</w:t>
      </w:r>
      <w:r w:rsidR="006230F4" w:rsidRPr="004618D1">
        <w:rPr>
          <w:rFonts w:ascii="Arial" w:hAnsi="Arial" w:cs="Arial"/>
          <w:sz w:val="22"/>
          <w:szCs w:val="22"/>
        </w:rPr>
        <w:t xml:space="preserve">. </w:t>
      </w:r>
    </w:p>
    <w:p w14:paraId="306F095D" w14:textId="77777777" w:rsidR="00A70450" w:rsidRPr="004618D1" w:rsidRDefault="00A70450" w:rsidP="00A70450">
      <w:pPr>
        <w:widowControl/>
        <w:jc w:val="both"/>
        <w:rPr>
          <w:rFonts w:ascii="Arial" w:hAnsi="Arial" w:cs="Arial"/>
          <w:b/>
          <w:bCs/>
          <w:sz w:val="22"/>
          <w:szCs w:val="22"/>
        </w:rPr>
      </w:pPr>
    </w:p>
    <w:sectPr w:rsidR="00A70450" w:rsidRPr="004618D1" w:rsidSect="00CB1AE8">
      <w:footerReference w:type="default" r:id="rId11"/>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59BF5" w14:textId="77777777" w:rsidR="00DB6667" w:rsidRDefault="00DB6667">
      <w:r>
        <w:separator/>
      </w:r>
    </w:p>
  </w:endnote>
  <w:endnote w:type="continuationSeparator" w:id="0">
    <w:p w14:paraId="1DC696A3" w14:textId="77777777" w:rsidR="00DB6667" w:rsidRDefault="00DB6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9D60F" w14:textId="77777777" w:rsidR="00C0309F" w:rsidRDefault="00C0309F" w:rsidP="009972D8">
    <w:pPr>
      <w:pStyle w:val="Footer"/>
      <w:jc w:val="center"/>
      <w:rPr>
        <w:rFonts w:ascii="Arial" w:hAnsi="Arial" w:cs="Arial"/>
        <w:sz w:val="20"/>
      </w:rPr>
    </w:pPr>
  </w:p>
  <w:p w14:paraId="09907E8B" w14:textId="77777777" w:rsidR="00075E87" w:rsidRDefault="00F75834" w:rsidP="009972D8">
    <w:pPr>
      <w:pStyle w:val="Footer"/>
      <w:jc w:val="center"/>
      <w:rPr>
        <w:rFonts w:ascii="Arial" w:hAnsi="Arial" w:cs="Arial"/>
        <w:sz w:val="20"/>
      </w:rPr>
    </w:pPr>
    <w:r w:rsidRPr="00ED5805">
      <w:rPr>
        <w:rFonts w:ascii="Arial" w:hAnsi="Arial" w:cs="Arial"/>
        <w:sz w:val="20"/>
      </w:rPr>
      <w:t xml:space="preserve">Page </w:t>
    </w:r>
    <w:r w:rsidRPr="00ED5805">
      <w:rPr>
        <w:rFonts w:ascii="Arial" w:hAnsi="Arial" w:cs="Arial"/>
        <w:sz w:val="20"/>
      </w:rPr>
      <w:fldChar w:fldCharType="begin"/>
    </w:r>
    <w:r w:rsidRPr="00ED5805">
      <w:rPr>
        <w:rFonts w:ascii="Arial" w:hAnsi="Arial" w:cs="Arial"/>
        <w:sz w:val="20"/>
      </w:rPr>
      <w:instrText xml:space="preserve"> PAGE </w:instrText>
    </w:r>
    <w:r w:rsidRPr="00ED5805">
      <w:rPr>
        <w:rFonts w:ascii="Arial" w:hAnsi="Arial" w:cs="Arial"/>
        <w:sz w:val="20"/>
      </w:rPr>
      <w:fldChar w:fldCharType="separate"/>
    </w:r>
    <w:r w:rsidR="00B12050" w:rsidRPr="00ED5805">
      <w:rPr>
        <w:rFonts w:ascii="Arial" w:hAnsi="Arial" w:cs="Arial"/>
        <w:noProof/>
        <w:sz w:val="20"/>
      </w:rPr>
      <w:t>4</w:t>
    </w:r>
    <w:r w:rsidRPr="00ED5805">
      <w:rPr>
        <w:rFonts w:ascii="Arial" w:hAnsi="Arial" w:cs="Arial"/>
        <w:sz w:val="20"/>
      </w:rPr>
      <w:fldChar w:fldCharType="end"/>
    </w:r>
    <w:r w:rsidRPr="00ED5805">
      <w:rPr>
        <w:rFonts w:ascii="Arial" w:hAnsi="Arial" w:cs="Arial"/>
        <w:sz w:val="20"/>
      </w:rPr>
      <w:t xml:space="preserve"> of </w:t>
    </w:r>
    <w:r w:rsidRPr="00ED5805">
      <w:rPr>
        <w:rFonts w:ascii="Arial" w:hAnsi="Arial" w:cs="Arial"/>
        <w:sz w:val="20"/>
      </w:rPr>
      <w:fldChar w:fldCharType="begin"/>
    </w:r>
    <w:r w:rsidRPr="00ED5805">
      <w:rPr>
        <w:rFonts w:ascii="Arial" w:hAnsi="Arial" w:cs="Arial"/>
        <w:sz w:val="20"/>
      </w:rPr>
      <w:instrText xml:space="preserve"> NUMPAGES </w:instrText>
    </w:r>
    <w:r w:rsidRPr="00ED5805">
      <w:rPr>
        <w:rFonts w:ascii="Arial" w:hAnsi="Arial" w:cs="Arial"/>
        <w:sz w:val="20"/>
      </w:rPr>
      <w:fldChar w:fldCharType="separate"/>
    </w:r>
    <w:r w:rsidR="00B12050" w:rsidRPr="00ED5805">
      <w:rPr>
        <w:rFonts w:ascii="Arial" w:hAnsi="Arial" w:cs="Arial"/>
        <w:noProof/>
        <w:sz w:val="20"/>
      </w:rPr>
      <w:t>8</w:t>
    </w:r>
    <w:r w:rsidRPr="00ED5805">
      <w:rPr>
        <w:rFonts w:ascii="Arial" w:hAnsi="Arial" w:cs="Arial"/>
        <w:sz w:val="20"/>
      </w:rPr>
      <w:fldChar w:fldCharType="end"/>
    </w:r>
    <w:r w:rsidR="00AB0962">
      <w:rPr>
        <w:rFonts w:ascii="Arial" w:hAnsi="Arial" w:cs="Arial"/>
        <w:sz w:val="20"/>
      </w:rPr>
      <w:t xml:space="preserve"> </w:t>
    </w:r>
  </w:p>
  <w:p w14:paraId="464F5DBD" w14:textId="6617292B" w:rsidR="00F75834" w:rsidRPr="00E75DC2" w:rsidRDefault="00075E87" w:rsidP="00075E87">
    <w:pPr>
      <w:pStyle w:val="Footer"/>
      <w:jc w:val="right"/>
      <w:rPr>
        <w:rFonts w:ascii="Arial" w:hAnsi="Arial" w:cs="Arial"/>
        <w:i/>
        <w:iCs/>
        <w:sz w:val="12"/>
        <w:szCs w:val="12"/>
      </w:rPr>
    </w:pPr>
    <w:r w:rsidRPr="00E75DC2">
      <w:rPr>
        <w:rFonts w:ascii="Arial" w:hAnsi="Arial" w:cs="Arial"/>
        <w:i/>
        <w:iCs/>
        <w:sz w:val="12"/>
        <w:szCs w:val="12"/>
      </w:rPr>
      <w:t xml:space="preserve">Sept 22, </w:t>
    </w:r>
    <w:proofErr w:type="gramStart"/>
    <w:r w:rsidRPr="00E75DC2">
      <w:rPr>
        <w:rFonts w:ascii="Arial" w:hAnsi="Arial" w:cs="Arial"/>
        <w:i/>
        <w:iCs/>
        <w:sz w:val="12"/>
        <w:szCs w:val="12"/>
      </w:rPr>
      <w:t>2023</w:t>
    </w:r>
    <w:proofErr w:type="gramEnd"/>
    <w:r w:rsidRPr="00E75DC2">
      <w:rPr>
        <w:rFonts w:ascii="Arial" w:hAnsi="Arial" w:cs="Arial"/>
        <w:i/>
        <w:iCs/>
        <w:sz w:val="12"/>
        <w:szCs w:val="12"/>
      </w:rPr>
      <w:t xml:space="preserve"> Rev.</w:t>
    </w:r>
  </w:p>
  <w:p w14:paraId="485EE5DB" w14:textId="3ED4182A" w:rsidR="00396430" w:rsidRPr="00E75DC2" w:rsidRDefault="001369FC" w:rsidP="00075E87">
    <w:pPr>
      <w:pStyle w:val="Footer"/>
      <w:jc w:val="right"/>
      <w:rPr>
        <w:rFonts w:ascii="Arial" w:hAnsi="Arial" w:cs="Arial"/>
        <w:i/>
        <w:iCs/>
        <w:sz w:val="12"/>
        <w:szCs w:val="12"/>
      </w:rPr>
    </w:pPr>
    <w:r>
      <w:rPr>
        <w:rFonts w:ascii="Arial" w:hAnsi="Arial" w:cs="Arial"/>
        <w:i/>
        <w:iCs/>
        <w:sz w:val="12"/>
        <w:szCs w:val="12"/>
      </w:rPr>
      <w:t xml:space="preserve">ADULT </w:t>
    </w:r>
    <w:r w:rsidR="00396430" w:rsidRPr="00E75DC2">
      <w:rPr>
        <w:rFonts w:ascii="Arial" w:hAnsi="Arial" w:cs="Arial"/>
        <w:i/>
        <w:iCs/>
        <w:sz w:val="12"/>
        <w:szCs w:val="12"/>
      </w:rPr>
      <w:t>SEXUAL ASSAULT SURVIVOR TRANSFER 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7B1B0" w14:textId="77777777" w:rsidR="00DB6667" w:rsidRDefault="00DB6667">
      <w:r>
        <w:separator/>
      </w:r>
    </w:p>
  </w:footnote>
  <w:footnote w:type="continuationSeparator" w:id="0">
    <w:p w14:paraId="32B0380B" w14:textId="77777777" w:rsidR="00DB6667" w:rsidRDefault="00DB66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38AFBEE"/>
    <w:lvl w:ilvl="0">
      <w:start w:val="1"/>
      <w:numFmt w:val="decimal"/>
      <w:pStyle w:val="Level1"/>
      <w:lvlText w:val="%1."/>
      <w:lvlJc w:val="left"/>
      <w:pPr>
        <w:tabs>
          <w:tab w:val="num" w:pos="720"/>
        </w:tabs>
        <w:ind w:left="720" w:hanging="720"/>
      </w:pPr>
      <w:rPr>
        <w:rFonts w:ascii="Arial" w:hAnsi="Arial"/>
        <w:sz w:val="24"/>
      </w:rPr>
    </w:lvl>
    <w:lvl w:ilvl="1">
      <w:start w:val="1"/>
      <w:numFmt w:val="lowerLetter"/>
      <w:pStyle w:val="Level2"/>
      <w:lvlText w:val="%2."/>
      <w:lvlJc w:val="left"/>
      <w:pPr>
        <w:tabs>
          <w:tab w:val="num" w:pos="1440"/>
        </w:tabs>
        <w:ind w:left="1440" w:hanging="720"/>
      </w:p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D424856"/>
    <w:multiLevelType w:val="multilevel"/>
    <w:tmpl w:val="432A3914"/>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F6E233A"/>
    <w:multiLevelType w:val="multilevel"/>
    <w:tmpl w:val="9C12EF1C"/>
    <w:lvl w:ilvl="0">
      <w:start w:val="2"/>
      <w:numFmt w:val="decimal"/>
      <w:lvlText w:val="%1."/>
      <w:lvlJc w:val="left"/>
      <w:pPr>
        <w:tabs>
          <w:tab w:val="num" w:pos="360"/>
        </w:tabs>
        <w:ind w:left="360" w:hanging="360"/>
      </w:pPr>
      <w:rPr>
        <w:rFonts w:hint="default"/>
        <w:b/>
        <w:bCs/>
      </w:rPr>
    </w:lvl>
    <w:lvl w:ilvl="1">
      <w:start w:val="1"/>
      <w:numFmt w:val="decimal"/>
      <w:lvlText w:val="%1.%2"/>
      <w:lvlJc w:val="left"/>
      <w:pPr>
        <w:tabs>
          <w:tab w:val="num" w:pos="750"/>
        </w:tabs>
        <w:ind w:left="750" w:hanging="360"/>
      </w:pPr>
      <w:rPr>
        <w:rFonts w:hint="default"/>
        <w:b/>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030"/>
        </w:tabs>
        <w:ind w:left="3030" w:hanging="1080"/>
      </w:pPr>
      <w:rPr>
        <w:rFonts w:hint="default"/>
      </w:rPr>
    </w:lvl>
    <w:lvl w:ilvl="6">
      <w:start w:val="1"/>
      <w:numFmt w:val="decimal"/>
      <w:lvlText w:val="%1.%2.%3.%4.%5.%6.%7"/>
      <w:lvlJc w:val="left"/>
      <w:pPr>
        <w:tabs>
          <w:tab w:val="num" w:pos="3780"/>
        </w:tabs>
        <w:ind w:left="3780" w:hanging="144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920"/>
        </w:tabs>
        <w:ind w:left="4920" w:hanging="1800"/>
      </w:pPr>
      <w:rPr>
        <w:rFonts w:hint="default"/>
      </w:rPr>
    </w:lvl>
  </w:abstractNum>
  <w:abstractNum w:abstractNumId="3" w15:restartNumberingAfterBreak="0">
    <w:nsid w:val="14E5457C"/>
    <w:multiLevelType w:val="multilevel"/>
    <w:tmpl w:val="E5AEFBD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8F77AD8"/>
    <w:multiLevelType w:val="hybridMultilevel"/>
    <w:tmpl w:val="99C45D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972775"/>
    <w:multiLevelType w:val="hybridMultilevel"/>
    <w:tmpl w:val="726C396A"/>
    <w:lvl w:ilvl="0" w:tplc="29D6778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146923"/>
    <w:multiLevelType w:val="multilevel"/>
    <w:tmpl w:val="1ED8900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3.%4.%5.%6.%7.%8.%9"/>
      <w:lvlJc w:val="left"/>
    </w:lvl>
  </w:abstractNum>
  <w:abstractNum w:abstractNumId="7" w15:restartNumberingAfterBreak="0">
    <w:nsid w:val="2C4F06AA"/>
    <w:multiLevelType w:val="multilevel"/>
    <w:tmpl w:val="F8CA2504"/>
    <w:lvl w:ilvl="0">
      <w:start w:val="8"/>
      <w:numFmt w:val="decimal"/>
      <w:lvlText w:val="%1"/>
      <w:lvlJc w:val="left"/>
      <w:pPr>
        <w:ind w:left="0" w:firstLine="0"/>
      </w:pPr>
      <w:rPr>
        <w:rFonts w:hint="default"/>
      </w:rPr>
    </w:lvl>
    <w:lvl w:ilvl="1">
      <w:start w:val="91"/>
      <w:numFmt w:val="decimal"/>
      <w:lvlText w:val="%1.%2"/>
      <w:lvlJc w:val="left"/>
      <w:pPr>
        <w:tabs>
          <w:tab w:val="num" w:pos="1080"/>
        </w:tabs>
        <w:ind w:left="108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316239CD"/>
    <w:multiLevelType w:val="hybridMultilevel"/>
    <w:tmpl w:val="692C1D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D556C9"/>
    <w:multiLevelType w:val="multilevel"/>
    <w:tmpl w:val="B8807C7A"/>
    <w:lvl w:ilvl="0">
      <w:start w:val="1"/>
      <w:numFmt w:val="decimal"/>
      <w:isLgl/>
      <w:lvlText w:val="%1."/>
      <w:lvlJc w:val="left"/>
      <w:pPr>
        <w:tabs>
          <w:tab w:val="num" w:pos="360"/>
        </w:tabs>
        <w:ind w:left="360" w:hanging="360"/>
      </w:pPr>
      <w:rPr>
        <w:rFonts w:hint="default"/>
        <w:b/>
        <w:bCs/>
      </w:rPr>
    </w:lvl>
    <w:lvl w:ilvl="1">
      <w:start w:val="1"/>
      <w:numFmt w:val="decimal"/>
      <w:lvlText w:val="%1.%2"/>
      <w:lvlJc w:val="left"/>
      <w:pPr>
        <w:tabs>
          <w:tab w:val="num" w:pos="750"/>
        </w:tabs>
        <w:ind w:left="750" w:hanging="360"/>
      </w:pPr>
      <w:rPr>
        <w:rFonts w:hint="default"/>
        <w:b/>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Ѐ%1̀%1%1Ȁ%1⭔&#10;ᘖ਀ЀԀȀⰀ&#10;łC:\D"/>
      <w:lvlJc w:val="left"/>
      <w:pPr>
        <w:tabs>
          <w:tab w:val="num" w:pos="2640"/>
        </w:tabs>
        <w:ind w:left="2640" w:hanging="1080"/>
      </w:pPr>
      <w:rPr>
        <w:rFonts w:hint="default"/>
      </w:rPr>
    </w:lvl>
    <w:lvl w:ilvl="5">
      <w:start w:val="1"/>
      <w:numFmt w:val="decimal"/>
      <w:lvlText w:val="%1.%2.%3.%4.%5.%6"/>
      <w:lvlJc w:val="left"/>
      <w:pPr>
        <w:tabs>
          <w:tab w:val="num" w:pos="3030"/>
        </w:tabs>
        <w:ind w:left="3030" w:hanging="1080"/>
      </w:pPr>
      <w:rPr>
        <w:rFonts w:hint="default"/>
      </w:rPr>
    </w:lvl>
    <w:lvl w:ilvl="6">
      <w:start w:val="1"/>
      <w:numFmt w:val="decimal"/>
      <w:lvlText w:val="%1.%2.%3.%4.%5.%6.%7"/>
      <w:lvlJc w:val="left"/>
      <w:pPr>
        <w:tabs>
          <w:tab w:val="num" w:pos="3780"/>
        </w:tabs>
        <w:ind w:left="3780" w:hanging="144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920"/>
        </w:tabs>
        <w:ind w:left="4920" w:hanging="1800"/>
      </w:pPr>
      <w:rPr>
        <w:rFonts w:hint="default"/>
      </w:rPr>
    </w:lvl>
  </w:abstractNum>
  <w:abstractNum w:abstractNumId="10" w15:restartNumberingAfterBreak="0">
    <w:nsid w:val="38380877"/>
    <w:multiLevelType w:val="multilevel"/>
    <w:tmpl w:val="4CA4C170"/>
    <w:lvl w:ilvl="0">
      <w:start w:val="4"/>
      <w:numFmt w:val="decimal"/>
      <w:lvlText w:val="%1."/>
      <w:lvlJc w:val="left"/>
      <w:pPr>
        <w:tabs>
          <w:tab w:val="num" w:pos="360"/>
        </w:tabs>
        <w:ind w:left="720" w:hanging="720"/>
      </w:pPr>
      <w:rPr>
        <w:rFonts w:hint="default"/>
      </w:rPr>
    </w:lvl>
    <w:lvl w:ilvl="1">
      <w:start w:val="1"/>
      <w:numFmt w:val="lowerLetter"/>
      <w:lvlText w:val="%2."/>
      <w:lvlJc w:val="left"/>
      <w:pPr>
        <w:tabs>
          <w:tab w:val="num" w:pos="720"/>
        </w:tabs>
        <w:ind w:left="2880" w:hanging="720"/>
      </w:pPr>
      <w:rPr>
        <w:rFonts w:hint="default"/>
        <w:b w:val="0"/>
      </w:rPr>
    </w:lvl>
    <w:lvl w:ilvl="2">
      <w:start w:val="1"/>
      <w:numFmt w:val="lowerRoman"/>
      <w:lvlText w:val="%3."/>
      <w:lvlJc w:val="left"/>
      <w:pPr>
        <w:tabs>
          <w:tab w:val="num" w:pos="1080"/>
        </w:tabs>
        <w:ind w:left="288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8717BAF"/>
    <w:multiLevelType w:val="multilevel"/>
    <w:tmpl w:val="CE28744A"/>
    <w:lvl w:ilvl="0">
      <w:start w:val="3"/>
      <w:numFmt w:val="decimal"/>
      <w:isLgl/>
      <w:lvlText w:val="%1."/>
      <w:lvlJc w:val="left"/>
      <w:pPr>
        <w:tabs>
          <w:tab w:val="num" w:pos="360"/>
        </w:tabs>
        <w:ind w:left="360" w:hanging="360"/>
      </w:pPr>
      <w:rPr>
        <w:rFonts w:hint="default"/>
        <w:b/>
        <w:bCs/>
      </w:rPr>
    </w:lvl>
    <w:lvl w:ilvl="1">
      <w:start w:val="1"/>
      <w:numFmt w:val="decimal"/>
      <w:lvlText w:val="%1.%2"/>
      <w:lvlJc w:val="left"/>
      <w:pPr>
        <w:tabs>
          <w:tab w:val="num" w:pos="750"/>
        </w:tabs>
        <w:ind w:left="750" w:hanging="360"/>
      </w:pPr>
      <w:rPr>
        <w:rFonts w:hint="default"/>
        <w:b/>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Ѐ%1̀%1%1Ȁ%1⭔&#10;ᘖ਀ЀԀȀⰀ&#10;łC:\D"/>
      <w:lvlJc w:val="left"/>
      <w:pPr>
        <w:tabs>
          <w:tab w:val="num" w:pos="2640"/>
        </w:tabs>
        <w:ind w:left="2640" w:hanging="1080"/>
      </w:pPr>
      <w:rPr>
        <w:rFonts w:hint="default"/>
      </w:rPr>
    </w:lvl>
    <w:lvl w:ilvl="5">
      <w:start w:val="1"/>
      <w:numFmt w:val="decimal"/>
      <w:lvlText w:val="%1.%2.%3.%4.%5.%6"/>
      <w:lvlJc w:val="left"/>
      <w:pPr>
        <w:tabs>
          <w:tab w:val="num" w:pos="3030"/>
        </w:tabs>
        <w:ind w:left="3030" w:hanging="1080"/>
      </w:pPr>
      <w:rPr>
        <w:rFonts w:hint="default"/>
      </w:rPr>
    </w:lvl>
    <w:lvl w:ilvl="6">
      <w:start w:val="1"/>
      <w:numFmt w:val="decimal"/>
      <w:lvlText w:val="%1.%2.%3.%4.%5.%6.%7"/>
      <w:lvlJc w:val="left"/>
      <w:pPr>
        <w:tabs>
          <w:tab w:val="num" w:pos="3780"/>
        </w:tabs>
        <w:ind w:left="3780" w:hanging="144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920"/>
        </w:tabs>
        <w:ind w:left="4920" w:hanging="1800"/>
      </w:pPr>
      <w:rPr>
        <w:rFonts w:hint="default"/>
      </w:rPr>
    </w:lvl>
  </w:abstractNum>
  <w:abstractNum w:abstractNumId="12" w15:restartNumberingAfterBreak="0">
    <w:nsid w:val="4E1077F6"/>
    <w:multiLevelType w:val="multilevel"/>
    <w:tmpl w:val="BA804CB6"/>
    <w:lvl w:ilvl="0">
      <w:start w:val="14"/>
      <w:numFmt w:val="decimal"/>
      <w:lvlText w:val="%1"/>
      <w:lvlJc w:val="left"/>
      <w:pPr>
        <w:ind w:left="375" w:hanging="375"/>
      </w:pPr>
      <w:rPr>
        <w:rFonts w:hint="default"/>
        <w:b/>
      </w:rPr>
    </w:lvl>
    <w:lvl w:ilvl="1">
      <w:start w:val="2"/>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3" w15:restartNumberingAfterBreak="0">
    <w:nsid w:val="52C759E9"/>
    <w:multiLevelType w:val="hybridMultilevel"/>
    <w:tmpl w:val="2B76CC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2D5E19"/>
    <w:multiLevelType w:val="multilevel"/>
    <w:tmpl w:val="B47CA23E"/>
    <w:lvl w:ilvl="0">
      <w:start w:val="13"/>
      <w:numFmt w:val="decimal"/>
      <w:lvlText w:val="%1"/>
      <w:lvlJc w:val="left"/>
      <w:pPr>
        <w:tabs>
          <w:tab w:val="num" w:pos="435"/>
        </w:tabs>
        <w:ind w:left="435" w:hanging="435"/>
      </w:pPr>
      <w:rPr>
        <w:rFonts w:hint="default"/>
      </w:rPr>
    </w:lvl>
    <w:lvl w:ilvl="1">
      <w:start w:val="14"/>
      <w:numFmt w:val="decimal"/>
      <w:lvlText w:val="%1.%2"/>
      <w:lvlJc w:val="left"/>
      <w:pPr>
        <w:tabs>
          <w:tab w:val="num" w:pos="825"/>
        </w:tabs>
        <w:ind w:left="825" w:hanging="435"/>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63AF757D"/>
    <w:multiLevelType w:val="multilevel"/>
    <w:tmpl w:val="CE28744A"/>
    <w:lvl w:ilvl="0">
      <w:start w:val="3"/>
      <w:numFmt w:val="decimal"/>
      <w:isLgl/>
      <w:lvlText w:val="%1."/>
      <w:lvlJc w:val="left"/>
      <w:pPr>
        <w:tabs>
          <w:tab w:val="num" w:pos="360"/>
        </w:tabs>
        <w:ind w:left="360" w:hanging="360"/>
      </w:pPr>
      <w:rPr>
        <w:rFonts w:hint="default"/>
        <w:b/>
        <w:bCs/>
      </w:rPr>
    </w:lvl>
    <w:lvl w:ilvl="1">
      <w:start w:val="1"/>
      <w:numFmt w:val="decimal"/>
      <w:lvlText w:val="%1.%2"/>
      <w:lvlJc w:val="left"/>
      <w:pPr>
        <w:tabs>
          <w:tab w:val="num" w:pos="750"/>
        </w:tabs>
        <w:ind w:left="750" w:hanging="360"/>
      </w:pPr>
      <w:rPr>
        <w:rFonts w:hint="default"/>
        <w:b/>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Ѐ%1̀%1%1Ȁ%1⭔&#10;ᘖ਀ЀԀȀⰀ&#10;łC:\D"/>
      <w:lvlJc w:val="left"/>
      <w:pPr>
        <w:tabs>
          <w:tab w:val="num" w:pos="2640"/>
        </w:tabs>
        <w:ind w:left="2640" w:hanging="1080"/>
      </w:pPr>
      <w:rPr>
        <w:rFonts w:hint="default"/>
      </w:rPr>
    </w:lvl>
    <w:lvl w:ilvl="5">
      <w:start w:val="1"/>
      <w:numFmt w:val="decimal"/>
      <w:lvlText w:val="%1.%2.%3.%4.%5.%6"/>
      <w:lvlJc w:val="left"/>
      <w:pPr>
        <w:tabs>
          <w:tab w:val="num" w:pos="3030"/>
        </w:tabs>
        <w:ind w:left="3030" w:hanging="1080"/>
      </w:pPr>
      <w:rPr>
        <w:rFonts w:hint="default"/>
      </w:rPr>
    </w:lvl>
    <w:lvl w:ilvl="6">
      <w:start w:val="1"/>
      <w:numFmt w:val="decimal"/>
      <w:lvlText w:val="%1.%2.%3.%4.%5.%6.%7"/>
      <w:lvlJc w:val="left"/>
      <w:pPr>
        <w:tabs>
          <w:tab w:val="num" w:pos="3780"/>
        </w:tabs>
        <w:ind w:left="3780" w:hanging="144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920"/>
        </w:tabs>
        <w:ind w:left="4920" w:hanging="1800"/>
      </w:pPr>
      <w:rPr>
        <w:rFonts w:hint="default"/>
      </w:rPr>
    </w:lvl>
  </w:abstractNum>
  <w:abstractNum w:abstractNumId="16" w15:restartNumberingAfterBreak="0">
    <w:nsid w:val="690E7C44"/>
    <w:multiLevelType w:val="multilevel"/>
    <w:tmpl w:val="13E0ED2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771C4D54"/>
    <w:multiLevelType w:val="hybridMultilevel"/>
    <w:tmpl w:val="9132B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AD2501"/>
    <w:multiLevelType w:val="hybridMultilevel"/>
    <w:tmpl w:val="2DEC1598"/>
    <w:lvl w:ilvl="0" w:tplc="3AA07C7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9294633">
    <w:abstractNumId w:val="0"/>
    <w:lvlOverride w:ilvl="0">
      <w:lvl w:ilvl="0">
        <w:start w:val="1"/>
        <w:numFmt w:val="upperRoman"/>
        <w:pStyle w:val="Level1"/>
        <w:lvlText w:val="%1."/>
        <w:lvlJc w:val="left"/>
        <w:pPr>
          <w:tabs>
            <w:tab w:val="num" w:pos="720"/>
          </w:tabs>
          <w:ind w:left="720" w:hanging="720"/>
        </w:pPr>
        <w:rPr>
          <w:rFonts w:hint="default"/>
        </w:rPr>
      </w:lvl>
    </w:lvlOverride>
    <w:lvlOverride w:ilvl="1">
      <w:lvl w:ilvl="1">
        <w:start w:val="1"/>
        <w:numFmt w:val="upperLetter"/>
        <w:pStyle w:val="Level2"/>
        <w:lvlText w:val="%2."/>
        <w:lvlJc w:val="left"/>
        <w:pPr>
          <w:tabs>
            <w:tab w:val="num" w:pos="1440"/>
          </w:tabs>
          <w:ind w:left="1440" w:hanging="720"/>
        </w:pPr>
        <w:rPr>
          <w:rFonts w:hint="default"/>
        </w:rPr>
      </w:lvl>
    </w:lvlOverride>
    <w:lvlOverride w:ilvl="2">
      <w:lvl w:ilvl="2">
        <w:start w:val="1"/>
        <w:numFmt w:val="decimal"/>
        <w:lvlRestart w:val="0"/>
        <w:lvlText w:val="%3."/>
        <w:lvlJc w:val="left"/>
        <w:pPr>
          <w:tabs>
            <w:tab w:val="num" w:pos="2160"/>
          </w:tabs>
          <w:ind w:left="2160" w:hanging="720"/>
        </w:pPr>
        <w:rPr>
          <w:rFonts w:hint="default"/>
          <w:b/>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 w16cid:durableId="831483677">
    <w:abstractNumId w:val="6"/>
  </w:num>
  <w:num w:numId="3" w16cid:durableId="1054718">
    <w:abstractNumId w:val="0"/>
    <w:lvlOverride w:ilvl="0">
      <w:startOverride w:val="1"/>
      <w:lvl w:ilvl="0">
        <w:start w:val="1"/>
        <w:numFmt w:val="upperRoman"/>
        <w:pStyle w:val="Level1"/>
        <w:lvlText w:val="%1."/>
        <w:lvlJc w:val="left"/>
        <w:pPr>
          <w:tabs>
            <w:tab w:val="num" w:pos="720"/>
          </w:tabs>
          <w:ind w:left="720" w:hanging="720"/>
        </w:pPr>
      </w:lvl>
    </w:lvlOverride>
    <w:lvlOverride w:ilvl="1">
      <w:startOverride w:val="1"/>
      <w:lvl w:ilvl="1">
        <w:start w:val="1"/>
        <w:numFmt w:val="upperLetter"/>
        <w:pStyle w:val="Level2"/>
        <w:lvlText w:val="%2."/>
        <w:lvlJc w:val="left"/>
        <w:pPr>
          <w:tabs>
            <w:tab w:val="num" w:pos="1440"/>
          </w:tabs>
          <w:ind w:left="1440" w:hanging="720"/>
        </w:pPr>
      </w:lvl>
    </w:lvlOverride>
    <w:lvlOverride w:ilvl="2">
      <w:startOverride w:val="5"/>
      <w:lvl w:ilvl="2">
        <w:start w:val="5"/>
        <w:numFmt w:val="decimal"/>
        <w:lvlRestart w:val="0"/>
        <w:lvlText w:val="%3."/>
        <w:lvlJc w:val="left"/>
        <w:pPr>
          <w:tabs>
            <w:tab w:val="num" w:pos="2160"/>
          </w:tabs>
          <w:ind w:left="2160" w:hanging="720"/>
        </w:pPr>
        <w:rPr>
          <w:b/>
        </w:rPr>
      </w:lvl>
    </w:lvlOverride>
  </w:num>
  <w:num w:numId="4" w16cid:durableId="687026498">
    <w:abstractNumId w:val="3"/>
  </w:num>
  <w:num w:numId="5" w16cid:durableId="1888255695">
    <w:abstractNumId w:val="7"/>
  </w:num>
  <w:num w:numId="6" w16cid:durableId="837429366">
    <w:abstractNumId w:val="14"/>
  </w:num>
  <w:num w:numId="7" w16cid:durableId="1986427992">
    <w:abstractNumId w:val="0"/>
    <w:lvlOverride w:ilvl="0">
      <w:startOverride w:val="1"/>
      <w:lvl w:ilvl="0">
        <w:start w:val="1"/>
        <w:numFmt w:val="upperRoman"/>
        <w:pStyle w:val="Level1"/>
        <w:lvlText w:val="%1."/>
        <w:lvlJc w:val="left"/>
        <w:pPr>
          <w:tabs>
            <w:tab w:val="num" w:pos="720"/>
          </w:tabs>
          <w:ind w:left="720" w:hanging="720"/>
        </w:pPr>
      </w:lvl>
    </w:lvlOverride>
    <w:lvlOverride w:ilvl="1">
      <w:startOverride w:val="1"/>
      <w:lvl w:ilvl="1">
        <w:start w:val="1"/>
        <w:numFmt w:val="upperLetter"/>
        <w:pStyle w:val="Level2"/>
        <w:lvlText w:val="%2."/>
        <w:lvlJc w:val="left"/>
        <w:pPr>
          <w:tabs>
            <w:tab w:val="num" w:pos="1440"/>
          </w:tabs>
          <w:ind w:left="1440" w:hanging="720"/>
        </w:pPr>
      </w:lvl>
    </w:lvlOverride>
    <w:lvlOverride w:ilvl="2">
      <w:startOverride w:val="15"/>
      <w:lvl w:ilvl="2">
        <w:start w:val="15"/>
        <w:numFmt w:val="decimal"/>
        <w:lvlRestart w:val="0"/>
        <w:lvlText w:val="%3."/>
        <w:lvlJc w:val="left"/>
        <w:pPr>
          <w:tabs>
            <w:tab w:val="num" w:pos="2160"/>
          </w:tabs>
          <w:ind w:left="2160" w:hanging="720"/>
        </w:pPr>
        <w:rPr>
          <w:b/>
        </w:rPr>
      </w:lvl>
    </w:lvlOverride>
  </w:num>
  <w:num w:numId="8" w16cid:durableId="2133934990">
    <w:abstractNumId w:val="0"/>
  </w:num>
  <w:num w:numId="9" w16cid:durableId="1720519519">
    <w:abstractNumId w:val="2"/>
  </w:num>
  <w:num w:numId="10" w16cid:durableId="2057047339">
    <w:abstractNumId w:val="11"/>
  </w:num>
  <w:num w:numId="11" w16cid:durableId="1666736185">
    <w:abstractNumId w:val="0"/>
    <w:lvlOverride w:ilvl="0">
      <w:lvl w:ilvl="0">
        <w:start w:val="1"/>
        <w:numFmt w:val="upperRoman"/>
        <w:pStyle w:val="Level1"/>
        <w:lvlText w:val="%1."/>
        <w:lvlJc w:val="left"/>
        <w:pPr>
          <w:tabs>
            <w:tab w:val="num" w:pos="720"/>
          </w:tabs>
          <w:ind w:left="720" w:hanging="720"/>
        </w:pPr>
        <w:rPr>
          <w:rFonts w:hint="default"/>
        </w:rPr>
      </w:lvl>
    </w:lvlOverride>
    <w:lvlOverride w:ilvl="1">
      <w:lvl w:ilvl="1">
        <w:start w:val="1"/>
        <w:numFmt w:val="upperLetter"/>
        <w:pStyle w:val="Level2"/>
        <w:lvlText w:val="%2."/>
        <w:lvlJc w:val="left"/>
        <w:pPr>
          <w:tabs>
            <w:tab w:val="num" w:pos="1440"/>
          </w:tabs>
          <w:ind w:left="1440" w:hanging="720"/>
        </w:pPr>
        <w:rPr>
          <w:rFonts w:hint="default"/>
        </w:rPr>
      </w:lvl>
    </w:lvlOverride>
    <w:lvlOverride w:ilvl="2">
      <w:lvl w:ilvl="2">
        <w:start w:val="6"/>
        <w:numFmt w:val="decimal"/>
        <w:lvlRestart w:val="0"/>
        <w:lvlText w:val="%3."/>
        <w:lvlJc w:val="left"/>
        <w:pPr>
          <w:tabs>
            <w:tab w:val="num" w:pos="720"/>
          </w:tabs>
          <w:ind w:left="720" w:hanging="720"/>
        </w:pPr>
        <w:rPr>
          <w:rFonts w:hint="default"/>
          <w:b/>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12" w16cid:durableId="1122072237">
    <w:abstractNumId w:val="16"/>
  </w:num>
  <w:num w:numId="13" w16cid:durableId="739448230">
    <w:abstractNumId w:val="0"/>
    <w:lvlOverride w:ilvl="0">
      <w:lvl w:ilvl="0">
        <w:start w:val="1"/>
        <w:numFmt w:val="upperRoman"/>
        <w:pStyle w:val="Level1"/>
        <w:lvlText w:val="%1."/>
        <w:lvlJc w:val="left"/>
        <w:pPr>
          <w:tabs>
            <w:tab w:val="num" w:pos="720"/>
          </w:tabs>
          <w:ind w:left="720" w:hanging="720"/>
        </w:pPr>
      </w:lvl>
    </w:lvlOverride>
    <w:lvlOverride w:ilvl="1">
      <w:lvl w:ilvl="1">
        <w:start w:val="1"/>
        <w:numFmt w:val="upperLetter"/>
        <w:pStyle w:val="Level2"/>
        <w:lvlText w:val="%2."/>
        <w:lvlJc w:val="left"/>
        <w:pPr>
          <w:tabs>
            <w:tab w:val="num" w:pos="1440"/>
          </w:tabs>
          <w:ind w:left="1440" w:hanging="720"/>
        </w:pPr>
      </w:lvl>
    </w:lvlOverride>
    <w:lvlOverride w:ilvl="2">
      <w:lvl w:ilvl="2">
        <w:start w:val="1"/>
        <w:numFmt w:val="decimal"/>
        <w:lvlRestart w:val="0"/>
        <w:lvlText w:val="%3."/>
        <w:lvlJc w:val="left"/>
        <w:pPr>
          <w:tabs>
            <w:tab w:val="num" w:pos="2160"/>
          </w:tabs>
          <w:ind w:left="2160" w:hanging="720"/>
        </w:pPr>
        <w:rPr>
          <w:b/>
        </w:rPr>
      </w:lvl>
    </w:lvlOverride>
    <w:lvlOverride w:ilvl="3">
      <w:lvl w:ilvl="3">
        <w:start w:val="1"/>
        <w:numFmt w:val="lowerLetter"/>
        <w:lvlText w:val="(%4)"/>
        <w:lvlJc w:val="left"/>
        <w:pPr>
          <w:tabs>
            <w:tab w:val="num" w:pos="2520"/>
          </w:tabs>
          <w:ind w:left="2520" w:hanging="720"/>
        </w:pPr>
      </w:lvl>
    </w:lvlOverride>
    <w:lvlOverride w:ilvl="4">
      <w:lvl w:ilvl="4">
        <w:start w:val="1"/>
        <w:numFmt w:val="lowerRoman"/>
        <w:lvlText w:val="(%5)"/>
        <w:lvlJc w:val="left"/>
        <w:pPr>
          <w:tabs>
            <w:tab w:val="num" w:pos="3240"/>
          </w:tabs>
          <w:ind w:left="3240" w:hanging="72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14" w16cid:durableId="1062142520">
    <w:abstractNumId w:val="0"/>
    <w:lvlOverride w:ilvl="0">
      <w:lvl w:ilvl="0">
        <w:start w:val="1"/>
        <w:numFmt w:val="upperRoman"/>
        <w:pStyle w:val="Level1"/>
        <w:lvlText w:val="%1."/>
        <w:lvlJc w:val="left"/>
        <w:pPr>
          <w:tabs>
            <w:tab w:val="num" w:pos="720"/>
          </w:tabs>
          <w:ind w:left="720" w:hanging="720"/>
        </w:pPr>
      </w:lvl>
    </w:lvlOverride>
    <w:lvlOverride w:ilvl="1">
      <w:lvl w:ilvl="1">
        <w:start w:val="1"/>
        <w:numFmt w:val="upperLetter"/>
        <w:pStyle w:val="Level2"/>
        <w:lvlText w:val="%2."/>
        <w:lvlJc w:val="left"/>
        <w:pPr>
          <w:tabs>
            <w:tab w:val="num" w:pos="1440"/>
          </w:tabs>
          <w:ind w:left="1440" w:hanging="720"/>
        </w:pPr>
      </w:lvl>
    </w:lvlOverride>
    <w:lvlOverride w:ilvl="2">
      <w:lvl w:ilvl="2">
        <w:start w:val="1"/>
        <w:numFmt w:val="decimal"/>
        <w:lvlRestart w:val="0"/>
        <w:lvlText w:val="%3."/>
        <w:lvlJc w:val="left"/>
        <w:pPr>
          <w:tabs>
            <w:tab w:val="num" w:pos="2160"/>
          </w:tabs>
          <w:ind w:left="2160" w:hanging="720"/>
        </w:pPr>
        <w:rPr>
          <w:b/>
        </w:rPr>
      </w:lvl>
    </w:lvlOverride>
    <w:lvlOverride w:ilvl="3">
      <w:lvl w:ilvl="3">
        <w:start w:val="1"/>
        <w:numFmt w:val="lowerLetter"/>
        <w:lvlText w:val="(%4)"/>
        <w:lvlJc w:val="left"/>
        <w:pPr>
          <w:tabs>
            <w:tab w:val="num" w:pos="2520"/>
          </w:tabs>
          <w:ind w:left="2520" w:hanging="720"/>
        </w:pPr>
      </w:lvl>
    </w:lvlOverride>
    <w:lvlOverride w:ilvl="4">
      <w:lvl w:ilvl="4">
        <w:start w:val="1"/>
        <w:numFmt w:val="lowerRoman"/>
        <w:lvlText w:val="(%5)"/>
        <w:lvlJc w:val="left"/>
        <w:pPr>
          <w:tabs>
            <w:tab w:val="num" w:pos="3240"/>
          </w:tabs>
          <w:ind w:left="3240" w:hanging="72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15" w16cid:durableId="1597441356">
    <w:abstractNumId w:val="0"/>
    <w:lvlOverride w:ilvl="0">
      <w:lvl w:ilvl="0">
        <w:start w:val="1"/>
        <w:numFmt w:val="upperRoman"/>
        <w:pStyle w:val="Level1"/>
        <w:lvlText w:val="%1."/>
        <w:lvlJc w:val="left"/>
        <w:pPr>
          <w:tabs>
            <w:tab w:val="num" w:pos="720"/>
          </w:tabs>
          <w:ind w:left="720" w:hanging="720"/>
        </w:pPr>
      </w:lvl>
    </w:lvlOverride>
    <w:lvlOverride w:ilvl="1">
      <w:lvl w:ilvl="1">
        <w:start w:val="1"/>
        <w:numFmt w:val="upperLetter"/>
        <w:pStyle w:val="Level2"/>
        <w:lvlText w:val="%2."/>
        <w:lvlJc w:val="left"/>
        <w:pPr>
          <w:tabs>
            <w:tab w:val="num" w:pos="1440"/>
          </w:tabs>
          <w:ind w:left="1440" w:hanging="720"/>
        </w:pPr>
      </w:lvl>
    </w:lvlOverride>
    <w:lvlOverride w:ilvl="2">
      <w:lvl w:ilvl="2">
        <w:start w:val="1"/>
        <w:numFmt w:val="decimal"/>
        <w:lvlRestart w:val="0"/>
        <w:lvlText w:val="%3."/>
        <w:lvlJc w:val="left"/>
        <w:pPr>
          <w:tabs>
            <w:tab w:val="num" w:pos="2160"/>
          </w:tabs>
          <w:ind w:left="2160" w:hanging="720"/>
        </w:pPr>
        <w:rPr>
          <w:b/>
        </w:rPr>
      </w:lvl>
    </w:lvlOverride>
    <w:lvlOverride w:ilvl="3">
      <w:lvl w:ilvl="3">
        <w:start w:val="1"/>
        <w:numFmt w:val="lowerLetter"/>
        <w:lvlText w:val="(%4)"/>
        <w:lvlJc w:val="left"/>
        <w:pPr>
          <w:tabs>
            <w:tab w:val="num" w:pos="2520"/>
          </w:tabs>
          <w:ind w:left="2520" w:hanging="720"/>
        </w:pPr>
      </w:lvl>
    </w:lvlOverride>
    <w:lvlOverride w:ilvl="4">
      <w:lvl w:ilvl="4">
        <w:start w:val="1"/>
        <w:numFmt w:val="lowerRoman"/>
        <w:lvlText w:val="(%5)"/>
        <w:lvlJc w:val="left"/>
        <w:pPr>
          <w:tabs>
            <w:tab w:val="num" w:pos="3240"/>
          </w:tabs>
          <w:ind w:left="3240" w:hanging="72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16" w16cid:durableId="1365204951">
    <w:abstractNumId w:val="0"/>
    <w:lvlOverride w:ilvl="0">
      <w:lvl w:ilvl="0">
        <w:start w:val="1"/>
        <w:numFmt w:val="upperRoman"/>
        <w:pStyle w:val="Level1"/>
        <w:lvlText w:val="%1."/>
        <w:lvlJc w:val="left"/>
        <w:pPr>
          <w:tabs>
            <w:tab w:val="num" w:pos="720"/>
          </w:tabs>
          <w:ind w:left="720" w:hanging="720"/>
        </w:pPr>
      </w:lvl>
    </w:lvlOverride>
    <w:lvlOverride w:ilvl="1">
      <w:lvl w:ilvl="1">
        <w:start w:val="1"/>
        <w:numFmt w:val="upperLetter"/>
        <w:pStyle w:val="Level2"/>
        <w:lvlText w:val="%2."/>
        <w:lvlJc w:val="left"/>
        <w:pPr>
          <w:tabs>
            <w:tab w:val="num" w:pos="1440"/>
          </w:tabs>
          <w:ind w:left="1440" w:hanging="720"/>
        </w:pPr>
      </w:lvl>
    </w:lvlOverride>
    <w:lvlOverride w:ilvl="2">
      <w:lvl w:ilvl="2">
        <w:start w:val="1"/>
        <w:numFmt w:val="decimal"/>
        <w:lvlRestart w:val="0"/>
        <w:lvlText w:val="%3."/>
        <w:lvlJc w:val="left"/>
        <w:pPr>
          <w:tabs>
            <w:tab w:val="num" w:pos="2160"/>
          </w:tabs>
          <w:ind w:left="2160" w:hanging="720"/>
        </w:pPr>
        <w:rPr>
          <w:b/>
        </w:rPr>
      </w:lvl>
    </w:lvlOverride>
    <w:lvlOverride w:ilvl="3">
      <w:lvl w:ilvl="3">
        <w:start w:val="1"/>
        <w:numFmt w:val="lowerLetter"/>
        <w:lvlText w:val="(%4)"/>
        <w:lvlJc w:val="left"/>
        <w:pPr>
          <w:tabs>
            <w:tab w:val="num" w:pos="2520"/>
          </w:tabs>
          <w:ind w:left="2520" w:hanging="720"/>
        </w:pPr>
      </w:lvl>
    </w:lvlOverride>
    <w:lvlOverride w:ilvl="4">
      <w:lvl w:ilvl="4">
        <w:start w:val="1"/>
        <w:numFmt w:val="lowerRoman"/>
        <w:lvlText w:val="(%5)"/>
        <w:lvlJc w:val="left"/>
        <w:pPr>
          <w:tabs>
            <w:tab w:val="num" w:pos="3240"/>
          </w:tabs>
          <w:ind w:left="3240" w:hanging="72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17" w16cid:durableId="37822767">
    <w:abstractNumId w:val="0"/>
    <w:lvlOverride w:ilvl="0">
      <w:lvl w:ilvl="0">
        <w:start w:val="1"/>
        <w:numFmt w:val="upperRoman"/>
        <w:pStyle w:val="Level1"/>
        <w:lvlText w:val="%1."/>
        <w:lvlJc w:val="left"/>
        <w:pPr>
          <w:tabs>
            <w:tab w:val="num" w:pos="720"/>
          </w:tabs>
          <w:ind w:left="720" w:hanging="720"/>
        </w:pPr>
      </w:lvl>
    </w:lvlOverride>
    <w:lvlOverride w:ilvl="1">
      <w:lvl w:ilvl="1">
        <w:start w:val="1"/>
        <w:numFmt w:val="upperLetter"/>
        <w:pStyle w:val="Level2"/>
        <w:lvlText w:val="%2."/>
        <w:lvlJc w:val="left"/>
        <w:pPr>
          <w:tabs>
            <w:tab w:val="num" w:pos="1440"/>
          </w:tabs>
          <w:ind w:left="1440" w:hanging="720"/>
        </w:pPr>
      </w:lvl>
    </w:lvlOverride>
    <w:lvlOverride w:ilvl="2">
      <w:lvl w:ilvl="2">
        <w:start w:val="1"/>
        <w:numFmt w:val="decimal"/>
        <w:lvlRestart w:val="0"/>
        <w:lvlText w:val="%3."/>
        <w:lvlJc w:val="left"/>
        <w:pPr>
          <w:tabs>
            <w:tab w:val="num" w:pos="2160"/>
          </w:tabs>
          <w:ind w:left="2160" w:hanging="720"/>
        </w:pPr>
        <w:rPr>
          <w:b/>
        </w:rPr>
      </w:lvl>
    </w:lvlOverride>
    <w:lvlOverride w:ilvl="3">
      <w:lvl w:ilvl="3">
        <w:start w:val="1"/>
        <w:numFmt w:val="lowerLetter"/>
        <w:lvlText w:val="(%4)"/>
        <w:lvlJc w:val="left"/>
        <w:pPr>
          <w:tabs>
            <w:tab w:val="num" w:pos="2520"/>
          </w:tabs>
          <w:ind w:left="2520" w:hanging="720"/>
        </w:pPr>
      </w:lvl>
    </w:lvlOverride>
    <w:lvlOverride w:ilvl="4">
      <w:lvl w:ilvl="4">
        <w:start w:val="1"/>
        <w:numFmt w:val="lowerRoman"/>
        <w:lvlText w:val="(%5)"/>
        <w:lvlJc w:val="left"/>
        <w:pPr>
          <w:tabs>
            <w:tab w:val="num" w:pos="3240"/>
          </w:tabs>
          <w:ind w:left="3240" w:hanging="72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18" w16cid:durableId="1038777272">
    <w:abstractNumId w:val="0"/>
    <w:lvlOverride w:ilvl="0">
      <w:lvl w:ilvl="0">
        <w:start w:val="1"/>
        <w:numFmt w:val="upperRoman"/>
        <w:pStyle w:val="Level1"/>
        <w:lvlText w:val="%1."/>
        <w:lvlJc w:val="left"/>
        <w:pPr>
          <w:tabs>
            <w:tab w:val="num" w:pos="720"/>
          </w:tabs>
          <w:ind w:left="720" w:hanging="720"/>
        </w:pPr>
      </w:lvl>
    </w:lvlOverride>
    <w:lvlOverride w:ilvl="1">
      <w:lvl w:ilvl="1">
        <w:start w:val="1"/>
        <w:numFmt w:val="upperLetter"/>
        <w:pStyle w:val="Level2"/>
        <w:lvlText w:val="%2."/>
        <w:lvlJc w:val="left"/>
        <w:pPr>
          <w:tabs>
            <w:tab w:val="num" w:pos="1440"/>
          </w:tabs>
          <w:ind w:left="1440" w:hanging="720"/>
        </w:pPr>
      </w:lvl>
    </w:lvlOverride>
    <w:lvlOverride w:ilvl="2">
      <w:lvl w:ilvl="2">
        <w:start w:val="1"/>
        <w:numFmt w:val="decimal"/>
        <w:lvlRestart w:val="0"/>
        <w:lvlText w:val="%3."/>
        <w:lvlJc w:val="left"/>
        <w:pPr>
          <w:tabs>
            <w:tab w:val="num" w:pos="2160"/>
          </w:tabs>
          <w:ind w:left="2160" w:hanging="720"/>
        </w:pPr>
        <w:rPr>
          <w:b/>
        </w:rPr>
      </w:lvl>
    </w:lvlOverride>
    <w:lvlOverride w:ilvl="3">
      <w:lvl w:ilvl="3">
        <w:start w:val="1"/>
        <w:numFmt w:val="lowerLetter"/>
        <w:lvlText w:val="(%4)"/>
        <w:lvlJc w:val="left"/>
        <w:pPr>
          <w:tabs>
            <w:tab w:val="num" w:pos="2520"/>
          </w:tabs>
          <w:ind w:left="2520" w:hanging="720"/>
        </w:pPr>
      </w:lvl>
    </w:lvlOverride>
    <w:lvlOverride w:ilvl="4">
      <w:lvl w:ilvl="4">
        <w:start w:val="1"/>
        <w:numFmt w:val="lowerRoman"/>
        <w:lvlText w:val="(%5)"/>
        <w:lvlJc w:val="left"/>
        <w:pPr>
          <w:tabs>
            <w:tab w:val="num" w:pos="3240"/>
          </w:tabs>
          <w:ind w:left="3240" w:hanging="72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19" w16cid:durableId="271712601">
    <w:abstractNumId w:val="0"/>
    <w:lvlOverride w:ilvl="0">
      <w:lvl w:ilvl="0">
        <w:start w:val="1"/>
        <w:numFmt w:val="upperRoman"/>
        <w:pStyle w:val="Level1"/>
        <w:lvlText w:val="%1."/>
        <w:lvlJc w:val="left"/>
        <w:pPr>
          <w:tabs>
            <w:tab w:val="num" w:pos="720"/>
          </w:tabs>
          <w:ind w:left="720" w:hanging="720"/>
        </w:pPr>
      </w:lvl>
    </w:lvlOverride>
    <w:lvlOverride w:ilvl="1">
      <w:lvl w:ilvl="1">
        <w:start w:val="1"/>
        <w:numFmt w:val="upperLetter"/>
        <w:pStyle w:val="Level2"/>
        <w:lvlText w:val="%2."/>
        <w:lvlJc w:val="left"/>
        <w:pPr>
          <w:tabs>
            <w:tab w:val="num" w:pos="1440"/>
          </w:tabs>
          <w:ind w:left="1440" w:hanging="720"/>
        </w:pPr>
      </w:lvl>
    </w:lvlOverride>
    <w:lvlOverride w:ilvl="2">
      <w:lvl w:ilvl="2">
        <w:start w:val="1"/>
        <w:numFmt w:val="decimal"/>
        <w:lvlRestart w:val="0"/>
        <w:lvlText w:val="%3."/>
        <w:lvlJc w:val="left"/>
        <w:pPr>
          <w:tabs>
            <w:tab w:val="num" w:pos="2160"/>
          </w:tabs>
          <w:ind w:left="2160" w:hanging="720"/>
        </w:pPr>
        <w:rPr>
          <w:b/>
        </w:rPr>
      </w:lvl>
    </w:lvlOverride>
    <w:lvlOverride w:ilvl="3">
      <w:lvl w:ilvl="3">
        <w:start w:val="1"/>
        <w:numFmt w:val="lowerLetter"/>
        <w:lvlText w:val="(%4)"/>
        <w:lvlJc w:val="left"/>
        <w:pPr>
          <w:tabs>
            <w:tab w:val="num" w:pos="2520"/>
          </w:tabs>
          <w:ind w:left="2520" w:hanging="720"/>
        </w:pPr>
      </w:lvl>
    </w:lvlOverride>
    <w:lvlOverride w:ilvl="4">
      <w:lvl w:ilvl="4">
        <w:start w:val="1"/>
        <w:numFmt w:val="lowerRoman"/>
        <w:lvlText w:val="(%5)"/>
        <w:lvlJc w:val="left"/>
        <w:pPr>
          <w:tabs>
            <w:tab w:val="num" w:pos="3240"/>
          </w:tabs>
          <w:ind w:left="3240" w:hanging="72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0" w16cid:durableId="1415513973">
    <w:abstractNumId w:val="0"/>
    <w:lvlOverride w:ilvl="0">
      <w:lvl w:ilvl="0">
        <w:start w:val="1"/>
        <w:numFmt w:val="upperRoman"/>
        <w:pStyle w:val="Level1"/>
        <w:lvlText w:val="%1."/>
        <w:lvlJc w:val="left"/>
        <w:pPr>
          <w:tabs>
            <w:tab w:val="num" w:pos="720"/>
          </w:tabs>
          <w:ind w:left="720" w:hanging="720"/>
        </w:pPr>
      </w:lvl>
    </w:lvlOverride>
    <w:lvlOverride w:ilvl="1">
      <w:lvl w:ilvl="1">
        <w:start w:val="1"/>
        <w:numFmt w:val="upperLetter"/>
        <w:pStyle w:val="Level2"/>
        <w:lvlText w:val="%2."/>
        <w:lvlJc w:val="left"/>
        <w:pPr>
          <w:tabs>
            <w:tab w:val="num" w:pos="1440"/>
          </w:tabs>
          <w:ind w:left="1440" w:hanging="720"/>
        </w:pPr>
      </w:lvl>
    </w:lvlOverride>
    <w:lvlOverride w:ilvl="2">
      <w:lvl w:ilvl="2">
        <w:start w:val="1"/>
        <w:numFmt w:val="decimal"/>
        <w:lvlRestart w:val="0"/>
        <w:lvlText w:val="%3."/>
        <w:lvlJc w:val="left"/>
        <w:pPr>
          <w:tabs>
            <w:tab w:val="num" w:pos="2160"/>
          </w:tabs>
          <w:ind w:left="2160" w:hanging="720"/>
        </w:pPr>
        <w:rPr>
          <w:b/>
        </w:rPr>
      </w:lvl>
    </w:lvlOverride>
    <w:lvlOverride w:ilvl="3">
      <w:lvl w:ilvl="3">
        <w:start w:val="1"/>
        <w:numFmt w:val="lowerLetter"/>
        <w:lvlText w:val="(%4)"/>
        <w:lvlJc w:val="left"/>
        <w:pPr>
          <w:tabs>
            <w:tab w:val="num" w:pos="2520"/>
          </w:tabs>
          <w:ind w:left="2520" w:hanging="720"/>
        </w:pPr>
      </w:lvl>
    </w:lvlOverride>
    <w:lvlOverride w:ilvl="4">
      <w:lvl w:ilvl="4">
        <w:start w:val="1"/>
        <w:numFmt w:val="lowerRoman"/>
        <w:lvlText w:val="(%5)"/>
        <w:lvlJc w:val="left"/>
        <w:pPr>
          <w:tabs>
            <w:tab w:val="num" w:pos="3240"/>
          </w:tabs>
          <w:ind w:left="3240" w:hanging="72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1" w16cid:durableId="981928209">
    <w:abstractNumId w:val="1"/>
  </w:num>
  <w:num w:numId="22" w16cid:durableId="1946838379">
    <w:abstractNumId w:val="12"/>
  </w:num>
  <w:num w:numId="23" w16cid:durableId="1990673124">
    <w:abstractNumId w:val="4"/>
  </w:num>
  <w:num w:numId="24" w16cid:durableId="1793135030">
    <w:abstractNumId w:val="10"/>
  </w:num>
  <w:num w:numId="25" w16cid:durableId="445850947">
    <w:abstractNumId w:val="8"/>
  </w:num>
  <w:num w:numId="26" w16cid:durableId="358240168">
    <w:abstractNumId w:val="13"/>
  </w:num>
  <w:num w:numId="27" w16cid:durableId="1149982262">
    <w:abstractNumId w:val="5"/>
  </w:num>
  <w:num w:numId="28" w16cid:durableId="1751390118">
    <w:abstractNumId w:val="17"/>
  </w:num>
  <w:num w:numId="29" w16cid:durableId="1083330442">
    <w:abstractNumId w:val="0"/>
    <w:lvlOverride w:ilvl="0">
      <w:lvl w:ilvl="0">
        <w:start w:val="1"/>
        <w:numFmt w:val="upperRoman"/>
        <w:pStyle w:val="Level1"/>
        <w:lvlText w:val="%1."/>
        <w:lvlJc w:val="left"/>
        <w:pPr>
          <w:tabs>
            <w:tab w:val="num" w:pos="720"/>
          </w:tabs>
          <w:ind w:left="720" w:hanging="720"/>
        </w:pPr>
        <w:rPr>
          <w:rFonts w:hint="default"/>
        </w:rPr>
      </w:lvl>
    </w:lvlOverride>
    <w:lvlOverride w:ilvl="1">
      <w:lvl w:ilvl="1">
        <w:start w:val="1"/>
        <w:numFmt w:val="upperLetter"/>
        <w:pStyle w:val="Level2"/>
        <w:lvlText w:val="%2."/>
        <w:lvlJc w:val="left"/>
        <w:pPr>
          <w:tabs>
            <w:tab w:val="num" w:pos="1440"/>
          </w:tabs>
          <w:ind w:left="1440" w:hanging="720"/>
        </w:pPr>
        <w:rPr>
          <w:rFonts w:hint="default"/>
        </w:rPr>
      </w:lvl>
    </w:lvlOverride>
    <w:lvlOverride w:ilvl="2">
      <w:lvl w:ilvl="2">
        <w:start w:val="5"/>
        <w:numFmt w:val="decimal"/>
        <w:lvlRestart w:val="0"/>
        <w:lvlText w:val="%3."/>
        <w:lvlJc w:val="left"/>
        <w:pPr>
          <w:tabs>
            <w:tab w:val="num" w:pos="720"/>
          </w:tabs>
          <w:ind w:left="720" w:hanging="720"/>
        </w:pPr>
        <w:rPr>
          <w:rFonts w:hint="default"/>
          <w:b/>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30" w16cid:durableId="1957329862">
    <w:abstractNumId w:val="0"/>
    <w:lvlOverride w:ilvl="0">
      <w:lvl w:ilvl="0">
        <w:start w:val="1"/>
        <w:numFmt w:val="upperRoman"/>
        <w:pStyle w:val="Level1"/>
        <w:lvlText w:val="%1."/>
        <w:lvlJc w:val="left"/>
        <w:pPr>
          <w:tabs>
            <w:tab w:val="num" w:pos="720"/>
          </w:tabs>
          <w:ind w:left="720" w:hanging="720"/>
        </w:pPr>
        <w:rPr>
          <w:rFonts w:hint="default"/>
        </w:rPr>
      </w:lvl>
    </w:lvlOverride>
    <w:lvlOverride w:ilvl="1">
      <w:lvl w:ilvl="1">
        <w:start w:val="1"/>
        <w:numFmt w:val="upperLetter"/>
        <w:pStyle w:val="Level2"/>
        <w:lvlText w:val="%2."/>
        <w:lvlJc w:val="left"/>
        <w:pPr>
          <w:tabs>
            <w:tab w:val="num" w:pos="1440"/>
          </w:tabs>
          <w:ind w:left="1440" w:hanging="720"/>
        </w:pPr>
        <w:rPr>
          <w:rFonts w:hint="default"/>
        </w:rPr>
      </w:lvl>
    </w:lvlOverride>
    <w:lvlOverride w:ilvl="2">
      <w:lvl w:ilvl="2">
        <w:start w:val="1"/>
        <w:numFmt w:val="decimal"/>
        <w:lvlRestart w:val="0"/>
        <w:lvlText w:val="%3."/>
        <w:lvlJc w:val="left"/>
        <w:pPr>
          <w:tabs>
            <w:tab w:val="num" w:pos="720"/>
          </w:tabs>
          <w:ind w:left="720" w:hanging="720"/>
        </w:pPr>
        <w:rPr>
          <w:rFonts w:hint="default"/>
          <w:b/>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31" w16cid:durableId="975378626">
    <w:abstractNumId w:val="0"/>
    <w:lvlOverride w:ilvl="0">
      <w:startOverride w:val="1"/>
      <w:lvl w:ilvl="0">
        <w:start w:val="1"/>
        <w:numFmt w:val="upperRoman"/>
        <w:pStyle w:val="Level1"/>
        <w:lvlText w:val="%1."/>
        <w:lvlJc w:val="left"/>
        <w:pPr>
          <w:tabs>
            <w:tab w:val="num" w:pos="720"/>
          </w:tabs>
          <w:ind w:left="720" w:hanging="720"/>
        </w:pPr>
        <w:rPr>
          <w:rFonts w:hint="default"/>
        </w:rPr>
      </w:lvl>
    </w:lvlOverride>
    <w:lvlOverride w:ilvl="1">
      <w:startOverride w:val="1"/>
      <w:lvl w:ilvl="1">
        <w:start w:val="1"/>
        <w:numFmt w:val="upperLetter"/>
        <w:pStyle w:val="Level2"/>
        <w:lvlText w:val="%2."/>
        <w:lvlJc w:val="left"/>
        <w:pPr>
          <w:tabs>
            <w:tab w:val="num" w:pos="1440"/>
          </w:tabs>
          <w:ind w:left="1440" w:hanging="720"/>
        </w:pPr>
        <w:rPr>
          <w:rFonts w:hint="default"/>
        </w:rPr>
      </w:lvl>
    </w:lvlOverride>
    <w:lvlOverride w:ilvl="2">
      <w:startOverride w:val="6"/>
      <w:lvl w:ilvl="2">
        <w:start w:val="6"/>
        <w:numFmt w:val="decimal"/>
        <w:lvlRestart w:val="0"/>
        <w:lvlText w:val="%3."/>
        <w:lvlJc w:val="left"/>
        <w:pPr>
          <w:tabs>
            <w:tab w:val="num" w:pos="720"/>
          </w:tabs>
          <w:ind w:left="720" w:hanging="720"/>
        </w:pPr>
        <w:rPr>
          <w:rFonts w:hint="default"/>
          <w:b/>
        </w:rPr>
      </w:lvl>
    </w:lvlOverride>
    <w:lvlOverride w:ilvl="3">
      <w:startOverride w:val="1"/>
      <w:lvl w:ilvl="3">
        <w:start w:val="1"/>
        <w:numFmt w:val="decimal"/>
        <w:lvlText w:val="%4"/>
        <w:lvlJc w:val="left"/>
        <w:pPr>
          <w:ind w:left="0" w:firstLine="0"/>
        </w:pPr>
        <w:rPr>
          <w:rFonts w:hint="default"/>
        </w:rPr>
      </w:lvl>
    </w:lvlOverride>
    <w:lvlOverride w:ilvl="4">
      <w:startOverride w:val="1"/>
      <w:lvl w:ilvl="4">
        <w:start w:val="1"/>
        <w:numFmt w:val="lowerLetter"/>
        <w:lvlText w:val="%5"/>
        <w:lvlJc w:val="left"/>
        <w:pPr>
          <w:ind w:left="0" w:firstLine="0"/>
        </w:pPr>
        <w:rPr>
          <w:rFonts w:hint="default"/>
        </w:rPr>
      </w:lvl>
    </w:lvlOverride>
    <w:lvlOverride w:ilvl="5">
      <w:startOverride w:val="1"/>
      <w:lvl w:ilvl="5">
        <w:start w:val="1"/>
        <w:numFmt w:val="lowerRoman"/>
        <w:lvlText w:val="%6"/>
        <w:lvlJc w:val="left"/>
        <w:pPr>
          <w:ind w:left="0" w:firstLine="0"/>
        </w:pPr>
        <w:rPr>
          <w:rFonts w:hint="default"/>
        </w:rPr>
      </w:lvl>
    </w:lvlOverride>
    <w:lvlOverride w:ilvl="6">
      <w:startOverride w:val="1"/>
      <w:lvl w:ilvl="6">
        <w:start w:val="1"/>
        <w:numFmt w:val="decimal"/>
        <w:lvlText w:val="%7"/>
        <w:lvlJc w:val="left"/>
        <w:pPr>
          <w:ind w:left="0" w:firstLine="0"/>
        </w:pPr>
        <w:rPr>
          <w:rFonts w:hint="default"/>
        </w:rPr>
      </w:lvl>
    </w:lvlOverride>
    <w:lvlOverride w:ilvl="7">
      <w:startOverride w:val="1"/>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32" w16cid:durableId="1916932905">
    <w:abstractNumId w:val="9"/>
  </w:num>
  <w:num w:numId="33" w16cid:durableId="1553230390">
    <w:abstractNumId w:val="18"/>
  </w:num>
  <w:num w:numId="34" w16cid:durableId="11056897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2D8"/>
    <w:rsid w:val="0001762E"/>
    <w:rsid w:val="000445B1"/>
    <w:rsid w:val="000617EA"/>
    <w:rsid w:val="00061C68"/>
    <w:rsid w:val="00075E87"/>
    <w:rsid w:val="000A06B0"/>
    <w:rsid w:val="000A149E"/>
    <w:rsid w:val="000F0E5B"/>
    <w:rsid w:val="000F52B4"/>
    <w:rsid w:val="00111714"/>
    <w:rsid w:val="00122BA1"/>
    <w:rsid w:val="00133279"/>
    <w:rsid w:val="001350E5"/>
    <w:rsid w:val="001369FC"/>
    <w:rsid w:val="00146B2F"/>
    <w:rsid w:val="00146BC8"/>
    <w:rsid w:val="00170C02"/>
    <w:rsid w:val="001A0010"/>
    <w:rsid w:val="001B1836"/>
    <w:rsid w:val="001B3DD8"/>
    <w:rsid w:val="001B731C"/>
    <w:rsid w:val="001C1A32"/>
    <w:rsid w:val="001C57FA"/>
    <w:rsid w:val="001D5416"/>
    <w:rsid w:val="00204549"/>
    <w:rsid w:val="00211A71"/>
    <w:rsid w:val="002125C4"/>
    <w:rsid w:val="0022144F"/>
    <w:rsid w:val="00223CF3"/>
    <w:rsid w:val="00232256"/>
    <w:rsid w:val="00243254"/>
    <w:rsid w:val="002455F3"/>
    <w:rsid w:val="00251A3B"/>
    <w:rsid w:val="0027220C"/>
    <w:rsid w:val="0028189E"/>
    <w:rsid w:val="002A7C90"/>
    <w:rsid w:val="002B0B65"/>
    <w:rsid w:val="002B7F17"/>
    <w:rsid w:val="002E0991"/>
    <w:rsid w:val="002F409F"/>
    <w:rsid w:val="003152BA"/>
    <w:rsid w:val="00323099"/>
    <w:rsid w:val="00327392"/>
    <w:rsid w:val="00330408"/>
    <w:rsid w:val="0033085C"/>
    <w:rsid w:val="00345885"/>
    <w:rsid w:val="0035340D"/>
    <w:rsid w:val="00361BB3"/>
    <w:rsid w:val="00362356"/>
    <w:rsid w:val="0036537F"/>
    <w:rsid w:val="00385064"/>
    <w:rsid w:val="00396430"/>
    <w:rsid w:val="003A4035"/>
    <w:rsid w:val="003C3A91"/>
    <w:rsid w:val="003D60FA"/>
    <w:rsid w:val="003F1150"/>
    <w:rsid w:val="004041A6"/>
    <w:rsid w:val="00413936"/>
    <w:rsid w:val="004163EE"/>
    <w:rsid w:val="00417D7D"/>
    <w:rsid w:val="0042199B"/>
    <w:rsid w:val="00427B79"/>
    <w:rsid w:val="00453BB2"/>
    <w:rsid w:val="004618D1"/>
    <w:rsid w:val="00470945"/>
    <w:rsid w:val="004C2222"/>
    <w:rsid w:val="004D0C67"/>
    <w:rsid w:val="004D55BB"/>
    <w:rsid w:val="00504B92"/>
    <w:rsid w:val="005060B4"/>
    <w:rsid w:val="005116BF"/>
    <w:rsid w:val="005300DA"/>
    <w:rsid w:val="005475F5"/>
    <w:rsid w:val="00570EB0"/>
    <w:rsid w:val="00577A69"/>
    <w:rsid w:val="005F233A"/>
    <w:rsid w:val="005F3C64"/>
    <w:rsid w:val="005F6C62"/>
    <w:rsid w:val="00601004"/>
    <w:rsid w:val="00602AC5"/>
    <w:rsid w:val="00613C11"/>
    <w:rsid w:val="00613FE8"/>
    <w:rsid w:val="00614B50"/>
    <w:rsid w:val="006230F4"/>
    <w:rsid w:val="006537AD"/>
    <w:rsid w:val="0065681F"/>
    <w:rsid w:val="00683F48"/>
    <w:rsid w:val="006877AA"/>
    <w:rsid w:val="006955AB"/>
    <w:rsid w:val="006965BD"/>
    <w:rsid w:val="006A3152"/>
    <w:rsid w:val="006E38CA"/>
    <w:rsid w:val="006E447E"/>
    <w:rsid w:val="006F23F9"/>
    <w:rsid w:val="007021EF"/>
    <w:rsid w:val="00705A7B"/>
    <w:rsid w:val="00717E9F"/>
    <w:rsid w:val="00727B0E"/>
    <w:rsid w:val="0074248E"/>
    <w:rsid w:val="00744C1D"/>
    <w:rsid w:val="0075181F"/>
    <w:rsid w:val="00751A41"/>
    <w:rsid w:val="007723BB"/>
    <w:rsid w:val="00776DB1"/>
    <w:rsid w:val="00776DE3"/>
    <w:rsid w:val="007862CB"/>
    <w:rsid w:val="00791968"/>
    <w:rsid w:val="007A0591"/>
    <w:rsid w:val="007A5217"/>
    <w:rsid w:val="007A6069"/>
    <w:rsid w:val="007D1AC1"/>
    <w:rsid w:val="007D4104"/>
    <w:rsid w:val="007E2FC7"/>
    <w:rsid w:val="007E70EB"/>
    <w:rsid w:val="007F7446"/>
    <w:rsid w:val="0080114D"/>
    <w:rsid w:val="0080797D"/>
    <w:rsid w:val="00816EB4"/>
    <w:rsid w:val="008311F5"/>
    <w:rsid w:val="00831AD9"/>
    <w:rsid w:val="00852A75"/>
    <w:rsid w:val="00867A79"/>
    <w:rsid w:val="00870B48"/>
    <w:rsid w:val="00883362"/>
    <w:rsid w:val="00891CB7"/>
    <w:rsid w:val="008A30EF"/>
    <w:rsid w:val="008A74B7"/>
    <w:rsid w:val="008B0C54"/>
    <w:rsid w:val="008B39D0"/>
    <w:rsid w:val="008B49E5"/>
    <w:rsid w:val="008B5A70"/>
    <w:rsid w:val="008C52FE"/>
    <w:rsid w:val="008D3C62"/>
    <w:rsid w:val="008E22C9"/>
    <w:rsid w:val="008E2403"/>
    <w:rsid w:val="008F761D"/>
    <w:rsid w:val="00905031"/>
    <w:rsid w:val="00906574"/>
    <w:rsid w:val="00912562"/>
    <w:rsid w:val="00915A7D"/>
    <w:rsid w:val="00922DEE"/>
    <w:rsid w:val="009330A9"/>
    <w:rsid w:val="0093415E"/>
    <w:rsid w:val="00947F38"/>
    <w:rsid w:val="0095278B"/>
    <w:rsid w:val="009612E6"/>
    <w:rsid w:val="00973F96"/>
    <w:rsid w:val="009771B9"/>
    <w:rsid w:val="00977C62"/>
    <w:rsid w:val="00983CF2"/>
    <w:rsid w:val="009972D8"/>
    <w:rsid w:val="009A566D"/>
    <w:rsid w:val="009B1C8A"/>
    <w:rsid w:val="009C69C6"/>
    <w:rsid w:val="009D1644"/>
    <w:rsid w:val="009E1AEE"/>
    <w:rsid w:val="009E43EF"/>
    <w:rsid w:val="009F0B27"/>
    <w:rsid w:val="009F1ECC"/>
    <w:rsid w:val="00A05A4E"/>
    <w:rsid w:val="00A16E7B"/>
    <w:rsid w:val="00A34587"/>
    <w:rsid w:val="00A3520A"/>
    <w:rsid w:val="00A4530F"/>
    <w:rsid w:val="00A637F7"/>
    <w:rsid w:val="00A70450"/>
    <w:rsid w:val="00A8361E"/>
    <w:rsid w:val="00A84323"/>
    <w:rsid w:val="00AB0962"/>
    <w:rsid w:val="00AB0C1D"/>
    <w:rsid w:val="00AC3BEE"/>
    <w:rsid w:val="00AE6B24"/>
    <w:rsid w:val="00AF494C"/>
    <w:rsid w:val="00AF5C0A"/>
    <w:rsid w:val="00B12050"/>
    <w:rsid w:val="00B51699"/>
    <w:rsid w:val="00B53C5E"/>
    <w:rsid w:val="00B8105F"/>
    <w:rsid w:val="00B856AE"/>
    <w:rsid w:val="00B86562"/>
    <w:rsid w:val="00BB601E"/>
    <w:rsid w:val="00BC4058"/>
    <w:rsid w:val="00BD55BA"/>
    <w:rsid w:val="00BD78B5"/>
    <w:rsid w:val="00BE31E0"/>
    <w:rsid w:val="00C0309F"/>
    <w:rsid w:val="00C11606"/>
    <w:rsid w:val="00C15753"/>
    <w:rsid w:val="00C21854"/>
    <w:rsid w:val="00C23D26"/>
    <w:rsid w:val="00C660C1"/>
    <w:rsid w:val="00CB1AE8"/>
    <w:rsid w:val="00CB3A1A"/>
    <w:rsid w:val="00CF609A"/>
    <w:rsid w:val="00D17CFD"/>
    <w:rsid w:val="00D32182"/>
    <w:rsid w:val="00D45B80"/>
    <w:rsid w:val="00D51633"/>
    <w:rsid w:val="00D54C4F"/>
    <w:rsid w:val="00D64EDA"/>
    <w:rsid w:val="00DA64AB"/>
    <w:rsid w:val="00DB2789"/>
    <w:rsid w:val="00DB6667"/>
    <w:rsid w:val="00DC2944"/>
    <w:rsid w:val="00DD121D"/>
    <w:rsid w:val="00DD62CF"/>
    <w:rsid w:val="00DE040C"/>
    <w:rsid w:val="00DE30FD"/>
    <w:rsid w:val="00DE66EA"/>
    <w:rsid w:val="00DF0B60"/>
    <w:rsid w:val="00DF1280"/>
    <w:rsid w:val="00DF255F"/>
    <w:rsid w:val="00E33B4A"/>
    <w:rsid w:val="00E5641B"/>
    <w:rsid w:val="00E70283"/>
    <w:rsid w:val="00E75DC2"/>
    <w:rsid w:val="00E927C5"/>
    <w:rsid w:val="00E94174"/>
    <w:rsid w:val="00EC3695"/>
    <w:rsid w:val="00ED5805"/>
    <w:rsid w:val="00EE40E0"/>
    <w:rsid w:val="00EF18B1"/>
    <w:rsid w:val="00F0347D"/>
    <w:rsid w:val="00F14282"/>
    <w:rsid w:val="00F25521"/>
    <w:rsid w:val="00F2797B"/>
    <w:rsid w:val="00F41E2D"/>
    <w:rsid w:val="00F5632D"/>
    <w:rsid w:val="00F56879"/>
    <w:rsid w:val="00F711ED"/>
    <w:rsid w:val="00F75834"/>
    <w:rsid w:val="00F75F28"/>
    <w:rsid w:val="00F826A6"/>
    <w:rsid w:val="00F869E6"/>
    <w:rsid w:val="00F9156A"/>
    <w:rsid w:val="00FA715B"/>
    <w:rsid w:val="00FB7362"/>
    <w:rsid w:val="00FC0F36"/>
    <w:rsid w:val="00FC6C0B"/>
    <w:rsid w:val="00FF1FD3"/>
    <w:rsid w:val="00FF3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5C398"/>
  <w15:chartTrackingRefBased/>
  <w15:docId w15:val="{2E6F44CA-E616-4039-ADE5-26F5064E9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72D8"/>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9972D8"/>
    <w:pPr>
      <w:numPr>
        <w:numId w:val="1"/>
      </w:numPr>
      <w:outlineLvl w:val="0"/>
    </w:pPr>
  </w:style>
  <w:style w:type="paragraph" w:customStyle="1" w:styleId="Level2">
    <w:name w:val="Level 2"/>
    <w:basedOn w:val="Normal"/>
    <w:rsid w:val="009972D8"/>
    <w:pPr>
      <w:numPr>
        <w:ilvl w:val="1"/>
        <w:numId w:val="1"/>
      </w:numPr>
      <w:outlineLvl w:val="1"/>
    </w:pPr>
  </w:style>
  <w:style w:type="paragraph" w:styleId="Footer">
    <w:name w:val="footer"/>
    <w:basedOn w:val="Normal"/>
    <w:rsid w:val="009972D8"/>
    <w:pPr>
      <w:tabs>
        <w:tab w:val="center" w:pos="4320"/>
        <w:tab w:val="right" w:pos="8640"/>
      </w:tabs>
    </w:pPr>
  </w:style>
  <w:style w:type="paragraph" w:styleId="BalloonText">
    <w:name w:val="Balloon Text"/>
    <w:basedOn w:val="Normal"/>
    <w:semiHidden/>
    <w:rsid w:val="00AF5C0A"/>
    <w:rPr>
      <w:rFonts w:ascii="Tahoma" w:hAnsi="Tahoma" w:cs="Tahoma"/>
      <w:sz w:val="16"/>
      <w:szCs w:val="16"/>
    </w:rPr>
  </w:style>
  <w:style w:type="paragraph" w:styleId="ListParagraph">
    <w:name w:val="List Paragraph"/>
    <w:basedOn w:val="Normal"/>
    <w:uiPriority w:val="34"/>
    <w:qFormat/>
    <w:rsid w:val="00852A75"/>
    <w:pPr>
      <w:ind w:left="720"/>
    </w:pPr>
  </w:style>
  <w:style w:type="paragraph" w:styleId="Header">
    <w:name w:val="header"/>
    <w:basedOn w:val="Normal"/>
    <w:link w:val="HeaderChar"/>
    <w:rsid w:val="006E38CA"/>
    <w:pPr>
      <w:tabs>
        <w:tab w:val="center" w:pos="4680"/>
        <w:tab w:val="right" w:pos="9360"/>
      </w:tabs>
    </w:pPr>
  </w:style>
  <w:style w:type="character" w:customStyle="1" w:styleId="HeaderChar">
    <w:name w:val="Header Char"/>
    <w:basedOn w:val="DefaultParagraphFont"/>
    <w:link w:val="Header"/>
    <w:rsid w:val="006E38CA"/>
    <w:rPr>
      <w:snapToGrid w:val="0"/>
      <w:sz w:val="24"/>
    </w:rPr>
  </w:style>
  <w:style w:type="paragraph" w:styleId="Revision">
    <w:name w:val="Revision"/>
    <w:hidden/>
    <w:uiPriority w:val="99"/>
    <w:semiHidden/>
    <w:rsid w:val="00776DE3"/>
    <w:rPr>
      <w:snapToGrid w:val="0"/>
      <w:sz w:val="24"/>
    </w:rPr>
  </w:style>
  <w:style w:type="character" w:styleId="CommentReference">
    <w:name w:val="annotation reference"/>
    <w:basedOn w:val="DefaultParagraphFont"/>
    <w:rsid w:val="00776DE3"/>
    <w:rPr>
      <w:sz w:val="16"/>
      <w:szCs w:val="16"/>
    </w:rPr>
  </w:style>
  <w:style w:type="paragraph" w:styleId="CommentText">
    <w:name w:val="annotation text"/>
    <w:basedOn w:val="Normal"/>
    <w:link w:val="CommentTextChar"/>
    <w:rsid w:val="00776DE3"/>
    <w:rPr>
      <w:sz w:val="20"/>
    </w:rPr>
  </w:style>
  <w:style w:type="character" w:customStyle="1" w:styleId="CommentTextChar">
    <w:name w:val="Comment Text Char"/>
    <w:basedOn w:val="DefaultParagraphFont"/>
    <w:link w:val="CommentText"/>
    <w:rsid w:val="00776DE3"/>
    <w:rPr>
      <w:snapToGrid w:val="0"/>
    </w:rPr>
  </w:style>
  <w:style w:type="paragraph" w:styleId="CommentSubject">
    <w:name w:val="annotation subject"/>
    <w:basedOn w:val="CommentText"/>
    <w:next w:val="CommentText"/>
    <w:link w:val="CommentSubjectChar"/>
    <w:rsid w:val="00776DE3"/>
    <w:rPr>
      <w:b/>
      <w:bCs/>
    </w:rPr>
  </w:style>
  <w:style w:type="character" w:customStyle="1" w:styleId="CommentSubjectChar">
    <w:name w:val="Comment Subject Char"/>
    <w:basedOn w:val="CommentTextChar"/>
    <w:link w:val="CommentSubject"/>
    <w:rsid w:val="00776DE3"/>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00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dd95c9-ac52-4d82-8b12-1a4b4ee74be7">
      <Terms xmlns="http://schemas.microsoft.com/office/infopath/2007/PartnerControls"/>
    </lcf76f155ced4ddcb4097134ff3c332f>
    <TaxCatchAll xmlns="3615acfe-f33b-4a5c-99a0-63ffd5f402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F0E1DCF3979A4458D69DEEAC987223C" ma:contentTypeVersion="17" ma:contentTypeDescription="Create a new document." ma:contentTypeScope="" ma:versionID="1ef4460008ceb7c7270e456bd1cc5c6e">
  <xsd:schema xmlns:xsd="http://www.w3.org/2001/XMLSchema" xmlns:xs="http://www.w3.org/2001/XMLSchema" xmlns:p="http://schemas.microsoft.com/office/2006/metadata/properties" xmlns:ns2="f9dd95c9-ac52-4d82-8b12-1a4b4ee74be7" xmlns:ns3="3615acfe-f33b-4a5c-99a0-63ffd5f40244" targetNamespace="http://schemas.microsoft.com/office/2006/metadata/properties" ma:root="true" ma:fieldsID="018d26c179998a858fdf4cb5052427ce" ns2:_="" ns3:_="">
    <xsd:import namespace="f9dd95c9-ac52-4d82-8b12-1a4b4ee74be7"/>
    <xsd:import namespace="3615acfe-f33b-4a5c-99a0-63ffd5f402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d95c9-ac52-4d82-8b12-1a4b4ee74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35f62b-2b73-4961-bcc8-027f500eaf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15acfe-f33b-4a5c-99a0-63ffd5f4024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8b714c-2eb1-4028-8d19-80a5bea93296}" ma:internalName="TaxCatchAll" ma:showField="CatchAllData" ma:web="3615acfe-f33b-4a5c-99a0-63ffd5f40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471950-6776-4693-96A7-216DBE774D50}">
  <ds:schemaRefs>
    <ds:schemaRef ds:uri="http://schemas.microsoft.com/office/2006/metadata/properties"/>
    <ds:schemaRef ds:uri="http://schemas.microsoft.com/office/infopath/2007/PartnerControls"/>
    <ds:schemaRef ds:uri="f9dd95c9-ac52-4d82-8b12-1a4b4ee74be7"/>
    <ds:schemaRef ds:uri="3615acfe-f33b-4a5c-99a0-63ffd5f40244"/>
  </ds:schemaRefs>
</ds:datastoreItem>
</file>

<file path=customXml/itemProps2.xml><?xml version="1.0" encoding="utf-8"?>
<ds:datastoreItem xmlns:ds="http://schemas.openxmlformats.org/officeDocument/2006/customXml" ds:itemID="{92D90CD6-6CD9-4A77-999D-27FE20B029A4}">
  <ds:schemaRefs>
    <ds:schemaRef ds:uri="http://schemas.openxmlformats.org/officeDocument/2006/bibliography"/>
  </ds:schemaRefs>
</ds:datastoreItem>
</file>

<file path=customXml/itemProps3.xml><?xml version="1.0" encoding="utf-8"?>
<ds:datastoreItem xmlns:ds="http://schemas.openxmlformats.org/officeDocument/2006/customXml" ds:itemID="{5A5B6DB9-56AC-4F7C-B1F4-85C1BEA52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d95c9-ac52-4d82-8b12-1a4b4ee74be7"/>
    <ds:schemaRef ds:uri="3615acfe-f33b-4a5c-99a0-63ffd5f40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AE34A1-F1CA-413F-BA44-448A7772AE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2142</Words>
  <Characters>12164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CHS</Company>
  <LinksUpToDate>false</LinksUpToDate>
  <CharactersWithSpaces>14278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agansorge</dc:creator>
  <cp:keywords/>
  <cp:lastModifiedBy>Herndon, Camilla (VDH)</cp:lastModifiedBy>
  <cp:revision>2</cp:revision>
  <cp:lastPrinted>2018-12-11T20:05:00Z</cp:lastPrinted>
  <dcterms:created xsi:type="dcterms:W3CDTF">2023-10-20T14:43:00Z</dcterms:created>
  <dcterms:modified xsi:type="dcterms:W3CDTF">2023-10-20T14:43:00Z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0x0101007F0E1DCF3979A4458D69DEEAC987223C</vt:lpwstr>
  </property>
  <property fmtid="{D5CDD505-2E9C-101B-9397-08002B2CF9AE}" pid="3" name="MediaServiceImageTags">
    <vt:lpwstr/>
  </property>
</Properties>
</file>