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AA" w:rsidRDefault="00721CAA" w:rsidP="00721CAA">
      <w:pPr>
        <w:widowControl w:val="0"/>
        <w:jc w:val="center"/>
        <w:rPr>
          <w:b/>
          <w:sz w:val="22"/>
          <w:szCs w:val="22"/>
        </w:rPr>
      </w:pPr>
      <w:bookmarkStart w:id="0" w:name="_GoBack"/>
      <w:bookmarkEnd w:id="0"/>
      <w:r>
        <w:rPr>
          <w:b/>
          <w:sz w:val="22"/>
          <w:szCs w:val="22"/>
        </w:rPr>
        <w:t>EMS Emergency Management Committee Meeting</w:t>
      </w:r>
    </w:p>
    <w:p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rsidR="004E47A8" w:rsidRDefault="00B14A84" w:rsidP="00330BC4">
      <w:pPr>
        <w:widowControl w:val="0"/>
        <w:jc w:val="center"/>
        <w:rPr>
          <w:b/>
          <w:sz w:val="22"/>
          <w:szCs w:val="22"/>
        </w:rPr>
      </w:pPr>
      <w:r>
        <w:rPr>
          <w:b/>
          <w:sz w:val="22"/>
          <w:szCs w:val="22"/>
        </w:rPr>
        <w:t>Norfolk Waterside Marriott</w:t>
      </w:r>
    </w:p>
    <w:p w:rsidR="00B14A84" w:rsidRDefault="00B14A84" w:rsidP="005617F0">
      <w:pPr>
        <w:widowControl w:val="0"/>
        <w:jc w:val="center"/>
        <w:rPr>
          <w:b/>
          <w:sz w:val="22"/>
          <w:szCs w:val="22"/>
        </w:rPr>
      </w:pPr>
      <w:r>
        <w:rPr>
          <w:b/>
          <w:sz w:val="22"/>
          <w:szCs w:val="22"/>
        </w:rPr>
        <w:t>235 E. Main Street</w:t>
      </w:r>
      <w:r w:rsidR="00330BC4">
        <w:rPr>
          <w:b/>
          <w:sz w:val="22"/>
          <w:szCs w:val="22"/>
        </w:rPr>
        <w:t xml:space="preserve">, </w:t>
      </w:r>
      <w:r>
        <w:rPr>
          <w:b/>
          <w:sz w:val="22"/>
          <w:szCs w:val="22"/>
        </w:rPr>
        <w:t>Norfolk</w:t>
      </w:r>
      <w:r w:rsidR="00330BC4">
        <w:rPr>
          <w:b/>
          <w:sz w:val="22"/>
          <w:szCs w:val="22"/>
        </w:rPr>
        <w:t>, VA 23</w:t>
      </w:r>
      <w:r>
        <w:rPr>
          <w:b/>
          <w:sz w:val="22"/>
          <w:szCs w:val="22"/>
        </w:rPr>
        <w:t>510</w:t>
      </w:r>
    </w:p>
    <w:p w:rsidR="009D6E13" w:rsidRDefault="00B14A84" w:rsidP="005617F0">
      <w:pPr>
        <w:widowControl w:val="0"/>
        <w:jc w:val="center"/>
        <w:rPr>
          <w:b/>
          <w:sz w:val="22"/>
          <w:szCs w:val="22"/>
        </w:rPr>
      </w:pPr>
      <w:r>
        <w:rPr>
          <w:b/>
          <w:sz w:val="22"/>
          <w:szCs w:val="22"/>
        </w:rPr>
        <w:t>November</w:t>
      </w:r>
      <w:r w:rsidR="008F1D36">
        <w:rPr>
          <w:b/>
          <w:sz w:val="22"/>
          <w:szCs w:val="22"/>
        </w:rPr>
        <w:t xml:space="preserve"> </w:t>
      </w:r>
      <w:r>
        <w:rPr>
          <w:b/>
          <w:sz w:val="22"/>
          <w:szCs w:val="22"/>
        </w:rPr>
        <w:t>7</w:t>
      </w:r>
      <w:r w:rsidR="00115A56">
        <w:rPr>
          <w:b/>
          <w:sz w:val="22"/>
          <w:szCs w:val="22"/>
        </w:rPr>
        <w:t>,</w:t>
      </w:r>
      <w:r w:rsidR="009D6E13">
        <w:rPr>
          <w:b/>
          <w:sz w:val="22"/>
          <w:szCs w:val="22"/>
        </w:rPr>
        <w:t xml:space="preserve"> 201</w:t>
      </w:r>
      <w:r w:rsidR="00226C58">
        <w:rPr>
          <w:b/>
          <w:sz w:val="22"/>
          <w:szCs w:val="22"/>
        </w:rPr>
        <w:t>8</w:t>
      </w:r>
    </w:p>
    <w:p w:rsidR="00B51B15" w:rsidRPr="003E638D" w:rsidRDefault="00630ED8" w:rsidP="005617F0">
      <w:pPr>
        <w:widowControl w:val="0"/>
        <w:jc w:val="center"/>
        <w:rPr>
          <w:b/>
          <w:sz w:val="22"/>
          <w:szCs w:val="22"/>
        </w:rPr>
      </w:pPr>
      <w:r>
        <w:rPr>
          <w:b/>
          <w:sz w:val="22"/>
          <w:szCs w:val="22"/>
        </w:rPr>
        <w:t>9:</w:t>
      </w:r>
      <w:r w:rsidR="002463B3">
        <w:rPr>
          <w:b/>
          <w:sz w:val="22"/>
          <w:szCs w:val="22"/>
        </w:rPr>
        <w:t>3</w:t>
      </w:r>
      <w:r>
        <w:rPr>
          <w:b/>
          <w:sz w:val="22"/>
          <w:szCs w:val="22"/>
        </w:rPr>
        <w:t>0</w:t>
      </w:r>
      <w:r w:rsidR="00721CAA">
        <w:rPr>
          <w:b/>
          <w:sz w:val="22"/>
          <w:szCs w:val="22"/>
        </w:rPr>
        <w:t xml:space="preserve"> </w:t>
      </w:r>
      <w:r w:rsidR="00BA70D6">
        <w:rPr>
          <w:b/>
          <w:sz w:val="22"/>
          <w:szCs w:val="22"/>
        </w:rPr>
        <w:t>a</w:t>
      </w:r>
      <w:r w:rsidR="00721CAA">
        <w:rPr>
          <w:b/>
          <w:sz w:val="22"/>
          <w:szCs w:val="22"/>
        </w:rPr>
        <w:t>.m.</w:t>
      </w:r>
    </w:p>
    <w:p w:rsidR="00B51B15" w:rsidRPr="003E638D" w:rsidRDefault="00B51B15">
      <w:pPr>
        <w:jc w:val="center"/>
        <w:rPr>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631"/>
        <w:gridCol w:w="1890"/>
        <w:gridCol w:w="3016"/>
      </w:tblGrid>
      <w:tr w:rsidR="001A381E" w:rsidRPr="00D077CE" w:rsidTr="00B14A84">
        <w:trPr>
          <w:tblHeader/>
          <w:jc w:val="center"/>
        </w:trPr>
        <w:tc>
          <w:tcPr>
            <w:tcW w:w="4114" w:type="dxa"/>
            <w:shd w:val="clear" w:color="auto" w:fill="F3F3F3"/>
          </w:tcPr>
          <w:p w:rsidR="001A381E" w:rsidRPr="00D077CE" w:rsidRDefault="001A381E" w:rsidP="00D077CE">
            <w:pPr>
              <w:jc w:val="center"/>
              <w:rPr>
                <w:b/>
                <w:sz w:val="20"/>
                <w:szCs w:val="20"/>
              </w:rPr>
            </w:pPr>
            <w:r w:rsidRPr="00D077CE">
              <w:rPr>
                <w:b/>
                <w:sz w:val="20"/>
                <w:szCs w:val="20"/>
              </w:rPr>
              <w:t>Members Present:</w:t>
            </w:r>
          </w:p>
        </w:tc>
        <w:tc>
          <w:tcPr>
            <w:tcW w:w="2631" w:type="dxa"/>
            <w:shd w:val="clear" w:color="auto" w:fill="F3F3F3"/>
          </w:tcPr>
          <w:p w:rsidR="001A381E" w:rsidRPr="00D077CE" w:rsidRDefault="001A381E" w:rsidP="00D077CE">
            <w:pPr>
              <w:jc w:val="center"/>
              <w:rPr>
                <w:b/>
                <w:sz w:val="20"/>
                <w:szCs w:val="20"/>
              </w:rPr>
            </w:pPr>
            <w:r>
              <w:rPr>
                <w:b/>
                <w:sz w:val="20"/>
                <w:szCs w:val="20"/>
              </w:rPr>
              <w:t>Members Absent:</w:t>
            </w:r>
          </w:p>
        </w:tc>
        <w:tc>
          <w:tcPr>
            <w:tcW w:w="1890" w:type="dxa"/>
            <w:shd w:val="clear" w:color="auto" w:fill="F3F3F3"/>
          </w:tcPr>
          <w:p w:rsidR="001A381E" w:rsidRPr="00D077CE" w:rsidRDefault="001A381E" w:rsidP="00D077CE">
            <w:pPr>
              <w:jc w:val="center"/>
              <w:rPr>
                <w:b/>
                <w:sz w:val="20"/>
                <w:szCs w:val="20"/>
              </w:rPr>
            </w:pPr>
            <w:r w:rsidRPr="00D077CE">
              <w:rPr>
                <w:b/>
                <w:sz w:val="20"/>
                <w:szCs w:val="20"/>
              </w:rPr>
              <w:t>OEMS Staff:</w:t>
            </w:r>
          </w:p>
        </w:tc>
        <w:tc>
          <w:tcPr>
            <w:tcW w:w="3016" w:type="dxa"/>
            <w:shd w:val="clear" w:color="auto" w:fill="F3F3F3"/>
          </w:tcPr>
          <w:p w:rsidR="001A381E" w:rsidRPr="00D077CE" w:rsidRDefault="001A381E" w:rsidP="009A01A8">
            <w:pPr>
              <w:ind w:left="-108"/>
              <w:jc w:val="center"/>
              <w:rPr>
                <w:b/>
                <w:sz w:val="20"/>
                <w:szCs w:val="20"/>
              </w:rPr>
            </w:pPr>
            <w:r w:rsidRPr="00D077CE">
              <w:rPr>
                <w:b/>
                <w:sz w:val="20"/>
                <w:szCs w:val="20"/>
              </w:rPr>
              <w:t>Guests:</w:t>
            </w:r>
          </w:p>
        </w:tc>
      </w:tr>
      <w:tr w:rsidR="008D6829" w:rsidRPr="00D077CE" w:rsidTr="00B14A84">
        <w:trPr>
          <w:jc w:val="center"/>
        </w:trPr>
        <w:tc>
          <w:tcPr>
            <w:tcW w:w="4114" w:type="dxa"/>
          </w:tcPr>
          <w:p w:rsidR="008D6829" w:rsidRPr="006E40E6" w:rsidRDefault="005A396D" w:rsidP="005A396D">
            <w:pPr>
              <w:rPr>
                <w:sz w:val="20"/>
                <w:szCs w:val="20"/>
              </w:rPr>
            </w:pPr>
            <w:r>
              <w:rPr>
                <w:b/>
                <w:sz w:val="20"/>
                <w:szCs w:val="20"/>
              </w:rPr>
              <w:t xml:space="preserve">Byron Andrews, </w:t>
            </w:r>
            <w:r w:rsidR="008D6829">
              <w:rPr>
                <w:sz w:val="20"/>
                <w:szCs w:val="20"/>
              </w:rPr>
              <w:t>Chair</w:t>
            </w:r>
          </w:p>
        </w:tc>
        <w:tc>
          <w:tcPr>
            <w:tcW w:w="2631" w:type="dxa"/>
          </w:tcPr>
          <w:p w:rsidR="008D6829" w:rsidRPr="001051ED" w:rsidRDefault="00F661D1" w:rsidP="008D6829">
            <w:pPr>
              <w:rPr>
                <w:sz w:val="20"/>
                <w:szCs w:val="20"/>
              </w:rPr>
            </w:pPr>
            <w:r w:rsidRPr="00C212FF">
              <w:rPr>
                <w:b/>
                <w:sz w:val="20"/>
                <w:szCs w:val="20"/>
              </w:rPr>
              <w:t>Damien Coy,</w:t>
            </w:r>
            <w:r w:rsidR="00B14A84">
              <w:rPr>
                <w:sz w:val="20"/>
                <w:szCs w:val="20"/>
              </w:rPr>
              <w:t xml:space="preserve"> </w:t>
            </w:r>
            <w:proofErr w:type="spellStart"/>
            <w:r w:rsidR="00B14A84">
              <w:rPr>
                <w:sz w:val="20"/>
                <w:szCs w:val="20"/>
              </w:rPr>
              <w:t>ODEMSA</w:t>
            </w:r>
            <w:proofErr w:type="spellEnd"/>
            <w:r w:rsidR="00B14A84">
              <w:rPr>
                <w:sz w:val="20"/>
                <w:szCs w:val="20"/>
              </w:rPr>
              <w:t xml:space="preserve"> </w:t>
            </w:r>
          </w:p>
        </w:tc>
        <w:tc>
          <w:tcPr>
            <w:tcW w:w="1890" w:type="dxa"/>
          </w:tcPr>
          <w:p w:rsidR="008D6829" w:rsidRPr="00D077CE" w:rsidRDefault="008D6829" w:rsidP="008D6829">
            <w:pPr>
              <w:rPr>
                <w:sz w:val="20"/>
                <w:szCs w:val="20"/>
              </w:rPr>
            </w:pPr>
            <w:r>
              <w:rPr>
                <w:sz w:val="20"/>
                <w:szCs w:val="20"/>
              </w:rPr>
              <w:t>Karen Owens</w:t>
            </w:r>
          </w:p>
        </w:tc>
        <w:tc>
          <w:tcPr>
            <w:tcW w:w="3016" w:type="dxa"/>
          </w:tcPr>
          <w:p w:rsidR="008D6829" w:rsidRPr="00D077CE" w:rsidRDefault="00D84272" w:rsidP="008D6829">
            <w:pPr>
              <w:rPr>
                <w:sz w:val="20"/>
                <w:szCs w:val="20"/>
              </w:rPr>
            </w:pPr>
            <w:proofErr w:type="spellStart"/>
            <w:r>
              <w:rPr>
                <w:sz w:val="20"/>
                <w:szCs w:val="20"/>
              </w:rPr>
              <w:t>Dreama</w:t>
            </w:r>
            <w:proofErr w:type="spellEnd"/>
            <w:r>
              <w:rPr>
                <w:sz w:val="20"/>
                <w:szCs w:val="20"/>
              </w:rPr>
              <w:t xml:space="preserve"> Chandler, Advisory Board</w:t>
            </w:r>
          </w:p>
        </w:tc>
      </w:tr>
      <w:tr w:rsidR="00F661D1" w:rsidRPr="00D077CE" w:rsidTr="00B14A84">
        <w:trPr>
          <w:jc w:val="center"/>
        </w:trPr>
        <w:tc>
          <w:tcPr>
            <w:tcW w:w="4114" w:type="dxa"/>
          </w:tcPr>
          <w:p w:rsidR="00F661D1" w:rsidRDefault="00F661D1" w:rsidP="00F661D1">
            <w:pPr>
              <w:rPr>
                <w:b/>
                <w:sz w:val="20"/>
                <w:szCs w:val="20"/>
              </w:rPr>
            </w:pPr>
            <w:r w:rsidRPr="00C212FF">
              <w:rPr>
                <w:b/>
                <w:sz w:val="20"/>
                <w:szCs w:val="20"/>
              </w:rPr>
              <w:t>Patrick Ashley,</w:t>
            </w:r>
            <w:r>
              <w:rPr>
                <w:sz w:val="20"/>
                <w:szCs w:val="20"/>
              </w:rPr>
              <w:t xml:space="preserve"> VDH, </w:t>
            </w:r>
            <w:proofErr w:type="spellStart"/>
            <w:r>
              <w:rPr>
                <w:sz w:val="20"/>
                <w:szCs w:val="20"/>
              </w:rPr>
              <w:t>OEP</w:t>
            </w:r>
            <w:proofErr w:type="spellEnd"/>
            <w:r>
              <w:rPr>
                <w:sz w:val="20"/>
                <w:szCs w:val="20"/>
              </w:rPr>
              <w:t xml:space="preserve"> </w:t>
            </w:r>
            <w:proofErr w:type="spellStart"/>
            <w:r>
              <w:rPr>
                <w:sz w:val="20"/>
                <w:szCs w:val="20"/>
              </w:rPr>
              <w:t>HPP</w:t>
            </w:r>
            <w:proofErr w:type="spellEnd"/>
          </w:p>
        </w:tc>
        <w:tc>
          <w:tcPr>
            <w:tcW w:w="2631" w:type="dxa"/>
          </w:tcPr>
          <w:p w:rsidR="00F661D1" w:rsidRDefault="00F661D1" w:rsidP="00F661D1">
            <w:pPr>
              <w:rPr>
                <w:b/>
                <w:sz w:val="20"/>
                <w:szCs w:val="20"/>
              </w:rPr>
            </w:pPr>
          </w:p>
        </w:tc>
        <w:tc>
          <w:tcPr>
            <w:tcW w:w="1890" w:type="dxa"/>
          </w:tcPr>
          <w:p w:rsidR="00F661D1" w:rsidRPr="00D077CE" w:rsidRDefault="00B14A84" w:rsidP="00F661D1">
            <w:pPr>
              <w:rPr>
                <w:sz w:val="20"/>
                <w:szCs w:val="20"/>
              </w:rPr>
            </w:pPr>
            <w:r>
              <w:rPr>
                <w:sz w:val="20"/>
                <w:szCs w:val="20"/>
              </w:rPr>
              <w:t>Wanda Street</w:t>
            </w:r>
          </w:p>
        </w:tc>
        <w:tc>
          <w:tcPr>
            <w:tcW w:w="3016" w:type="dxa"/>
          </w:tcPr>
          <w:p w:rsidR="00F661D1" w:rsidRPr="00D077CE" w:rsidRDefault="00F661D1" w:rsidP="00F661D1">
            <w:pPr>
              <w:rPr>
                <w:sz w:val="20"/>
                <w:szCs w:val="20"/>
              </w:rPr>
            </w:pPr>
          </w:p>
        </w:tc>
      </w:tr>
      <w:tr w:rsidR="00F661D1" w:rsidRPr="00D077CE" w:rsidTr="00B14A84">
        <w:trPr>
          <w:jc w:val="center"/>
        </w:trPr>
        <w:tc>
          <w:tcPr>
            <w:tcW w:w="4114" w:type="dxa"/>
          </w:tcPr>
          <w:p w:rsidR="00F661D1" w:rsidRDefault="00F661D1" w:rsidP="00F661D1">
            <w:pPr>
              <w:rPr>
                <w:b/>
                <w:sz w:val="20"/>
                <w:szCs w:val="20"/>
              </w:rPr>
            </w:pPr>
            <w:r w:rsidRPr="00630ED8">
              <w:rPr>
                <w:b/>
                <w:sz w:val="20"/>
                <w:szCs w:val="20"/>
              </w:rPr>
              <w:t xml:space="preserve">Easton Peterson, </w:t>
            </w:r>
            <w:r>
              <w:rPr>
                <w:sz w:val="20"/>
                <w:szCs w:val="20"/>
              </w:rPr>
              <w:t>Health &amp; Medical Emergency Response Teams (HMERT)</w:t>
            </w:r>
          </w:p>
        </w:tc>
        <w:tc>
          <w:tcPr>
            <w:tcW w:w="2631" w:type="dxa"/>
          </w:tcPr>
          <w:p w:rsidR="00F661D1" w:rsidRPr="00C85BF3" w:rsidRDefault="00F661D1" w:rsidP="00F661D1">
            <w:pPr>
              <w:rPr>
                <w:sz w:val="20"/>
                <w:szCs w:val="20"/>
              </w:rPr>
            </w:pPr>
            <w:r>
              <w:rPr>
                <w:b/>
                <w:sz w:val="20"/>
                <w:szCs w:val="20"/>
              </w:rPr>
              <w:t xml:space="preserve">Kelly Parker, </w:t>
            </w:r>
            <w:proofErr w:type="spellStart"/>
            <w:r>
              <w:rPr>
                <w:sz w:val="20"/>
                <w:szCs w:val="20"/>
              </w:rPr>
              <w:t>VHHA</w:t>
            </w:r>
            <w:proofErr w:type="spellEnd"/>
          </w:p>
        </w:tc>
        <w:tc>
          <w:tcPr>
            <w:tcW w:w="1890" w:type="dxa"/>
          </w:tcPr>
          <w:p w:rsidR="00F661D1" w:rsidRPr="00D077CE" w:rsidRDefault="00F661D1" w:rsidP="00F661D1">
            <w:pPr>
              <w:rPr>
                <w:sz w:val="20"/>
                <w:szCs w:val="20"/>
              </w:rPr>
            </w:pPr>
          </w:p>
        </w:tc>
        <w:tc>
          <w:tcPr>
            <w:tcW w:w="3016" w:type="dxa"/>
          </w:tcPr>
          <w:p w:rsidR="00F661D1" w:rsidRPr="00D077CE" w:rsidRDefault="00F661D1" w:rsidP="00F661D1">
            <w:pPr>
              <w:rPr>
                <w:sz w:val="20"/>
                <w:szCs w:val="20"/>
              </w:rPr>
            </w:pPr>
          </w:p>
        </w:tc>
      </w:tr>
      <w:tr w:rsidR="00F661D1" w:rsidRPr="00D077CE" w:rsidTr="00B14A84">
        <w:trPr>
          <w:jc w:val="center"/>
        </w:trPr>
        <w:tc>
          <w:tcPr>
            <w:tcW w:w="4114" w:type="dxa"/>
          </w:tcPr>
          <w:p w:rsidR="00F661D1" w:rsidRPr="006E40E6" w:rsidRDefault="00F661D1" w:rsidP="00F661D1">
            <w:pPr>
              <w:rPr>
                <w:sz w:val="20"/>
                <w:szCs w:val="20"/>
              </w:rPr>
            </w:pPr>
            <w:r w:rsidRPr="008C75D8">
              <w:rPr>
                <w:b/>
                <w:sz w:val="20"/>
                <w:szCs w:val="20"/>
              </w:rPr>
              <w:t>Judy Shuck</w:t>
            </w:r>
            <w:r>
              <w:rPr>
                <w:b/>
                <w:sz w:val="20"/>
                <w:szCs w:val="20"/>
              </w:rPr>
              <w:t xml:space="preserve">, </w:t>
            </w:r>
            <w:proofErr w:type="spellStart"/>
            <w:r w:rsidRPr="00631A54">
              <w:rPr>
                <w:sz w:val="20"/>
                <w:szCs w:val="20"/>
              </w:rPr>
              <w:t>HRMMRS</w:t>
            </w:r>
            <w:proofErr w:type="spellEnd"/>
            <w:r w:rsidRPr="00631A54">
              <w:rPr>
                <w:sz w:val="20"/>
                <w:szCs w:val="20"/>
              </w:rPr>
              <w:t>/</w:t>
            </w:r>
            <w:proofErr w:type="spellStart"/>
            <w:r w:rsidRPr="00631A54">
              <w:rPr>
                <w:sz w:val="20"/>
                <w:szCs w:val="20"/>
              </w:rPr>
              <w:t>TEMS</w:t>
            </w:r>
            <w:proofErr w:type="spellEnd"/>
            <w:r>
              <w:rPr>
                <w:sz w:val="20"/>
                <w:szCs w:val="20"/>
              </w:rPr>
              <w:t xml:space="preserve"> </w:t>
            </w:r>
          </w:p>
        </w:tc>
        <w:tc>
          <w:tcPr>
            <w:tcW w:w="2631" w:type="dxa"/>
          </w:tcPr>
          <w:p w:rsidR="00F661D1" w:rsidRDefault="00F661D1" w:rsidP="00F661D1">
            <w:pPr>
              <w:rPr>
                <w:b/>
                <w:sz w:val="20"/>
                <w:szCs w:val="20"/>
              </w:rPr>
            </w:pPr>
            <w:r w:rsidRPr="00B17E40">
              <w:rPr>
                <w:b/>
                <w:sz w:val="20"/>
                <w:szCs w:val="20"/>
              </w:rPr>
              <w:t>Daniel Brewer,</w:t>
            </w:r>
            <w:r w:rsidRPr="00B17E40">
              <w:rPr>
                <w:sz w:val="20"/>
                <w:szCs w:val="20"/>
              </w:rPr>
              <w:t xml:space="preserve"> VDEM</w:t>
            </w:r>
          </w:p>
        </w:tc>
        <w:tc>
          <w:tcPr>
            <w:tcW w:w="1890" w:type="dxa"/>
          </w:tcPr>
          <w:p w:rsidR="00F661D1" w:rsidRPr="00D077CE" w:rsidRDefault="00F661D1" w:rsidP="00F661D1">
            <w:pPr>
              <w:rPr>
                <w:sz w:val="20"/>
                <w:szCs w:val="20"/>
              </w:rPr>
            </w:pPr>
          </w:p>
        </w:tc>
        <w:tc>
          <w:tcPr>
            <w:tcW w:w="3016" w:type="dxa"/>
          </w:tcPr>
          <w:p w:rsidR="00F661D1" w:rsidRPr="00560E27" w:rsidRDefault="00F661D1" w:rsidP="00F661D1">
            <w:pPr>
              <w:rPr>
                <w:sz w:val="20"/>
                <w:szCs w:val="20"/>
              </w:rPr>
            </w:pPr>
          </w:p>
        </w:tc>
      </w:tr>
      <w:tr w:rsidR="00F661D1" w:rsidRPr="00D077CE" w:rsidTr="00B14A84">
        <w:trPr>
          <w:jc w:val="center"/>
        </w:trPr>
        <w:tc>
          <w:tcPr>
            <w:tcW w:w="4114" w:type="dxa"/>
          </w:tcPr>
          <w:p w:rsidR="00F661D1" w:rsidRPr="00630ED8" w:rsidRDefault="00F661D1" w:rsidP="00F661D1">
            <w:pPr>
              <w:rPr>
                <w:b/>
                <w:sz w:val="20"/>
                <w:szCs w:val="20"/>
              </w:rPr>
            </w:pPr>
            <w:r>
              <w:rPr>
                <w:b/>
                <w:sz w:val="20"/>
                <w:szCs w:val="20"/>
              </w:rPr>
              <w:t>Mike Player</w:t>
            </w:r>
            <w:r w:rsidRPr="005A396D">
              <w:rPr>
                <w:sz w:val="20"/>
                <w:szCs w:val="20"/>
              </w:rPr>
              <w:t xml:space="preserve">, Regional Council, VA-1 </w:t>
            </w:r>
            <w:proofErr w:type="spellStart"/>
            <w:r w:rsidRPr="005A396D">
              <w:rPr>
                <w:sz w:val="20"/>
                <w:szCs w:val="20"/>
              </w:rPr>
              <w:t>DMAT</w:t>
            </w:r>
            <w:proofErr w:type="spellEnd"/>
          </w:p>
        </w:tc>
        <w:tc>
          <w:tcPr>
            <w:tcW w:w="2631" w:type="dxa"/>
          </w:tcPr>
          <w:p w:rsidR="00F661D1" w:rsidRPr="004E5F98" w:rsidRDefault="00B14A84" w:rsidP="00F661D1">
            <w:pPr>
              <w:rPr>
                <w:sz w:val="20"/>
                <w:szCs w:val="20"/>
              </w:rPr>
            </w:pPr>
            <w:r>
              <w:rPr>
                <w:b/>
                <w:sz w:val="20"/>
                <w:szCs w:val="20"/>
              </w:rPr>
              <w:t xml:space="preserve">David Hoback, </w:t>
            </w:r>
            <w:proofErr w:type="spellStart"/>
            <w:r w:rsidRPr="00B17E40">
              <w:rPr>
                <w:sz w:val="20"/>
                <w:szCs w:val="20"/>
              </w:rPr>
              <w:t>VFCA</w:t>
            </w:r>
            <w:proofErr w:type="spellEnd"/>
          </w:p>
        </w:tc>
        <w:tc>
          <w:tcPr>
            <w:tcW w:w="1890" w:type="dxa"/>
          </w:tcPr>
          <w:p w:rsidR="00F661D1" w:rsidRPr="00D077CE" w:rsidRDefault="00F661D1" w:rsidP="00F661D1">
            <w:pPr>
              <w:rPr>
                <w:sz w:val="20"/>
                <w:szCs w:val="20"/>
              </w:rPr>
            </w:pPr>
          </w:p>
        </w:tc>
        <w:tc>
          <w:tcPr>
            <w:tcW w:w="3016" w:type="dxa"/>
          </w:tcPr>
          <w:p w:rsidR="00F661D1" w:rsidRPr="00560E27" w:rsidRDefault="00F661D1" w:rsidP="00F661D1">
            <w:pPr>
              <w:rPr>
                <w:sz w:val="20"/>
                <w:szCs w:val="20"/>
              </w:rPr>
            </w:pPr>
          </w:p>
        </w:tc>
      </w:tr>
      <w:tr w:rsidR="00B14A84" w:rsidRPr="00D077CE" w:rsidTr="00B14A84">
        <w:trPr>
          <w:trHeight w:val="170"/>
          <w:jc w:val="center"/>
        </w:trPr>
        <w:tc>
          <w:tcPr>
            <w:tcW w:w="4114" w:type="dxa"/>
          </w:tcPr>
          <w:p w:rsidR="00B14A84" w:rsidRDefault="00B14A84" w:rsidP="00B14A84">
            <w:pPr>
              <w:rPr>
                <w:b/>
                <w:sz w:val="20"/>
                <w:szCs w:val="20"/>
              </w:rPr>
            </w:pPr>
            <w:r w:rsidRPr="00E14EA8">
              <w:rPr>
                <w:b/>
                <w:sz w:val="20"/>
                <w:szCs w:val="20"/>
              </w:rPr>
              <w:t>Adam Galton</w:t>
            </w:r>
            <w:r>
              <w:rPr>
                <w:b/>
                <w:sz w:val="20"/>
                <w:szCs w:val="20"/>
              </w:rPr>
              <w:t xml:space="preserve">, </w:t>
            </w:r>
            <w:r>
              <w:rPr>
                <w:sz w:val="20"/>
                <w:szCs w:val="20"/>
              </w:rPr>
              <w:t xml:space="preserve">VSP </w:t>
            </w:r>
          </w:p>
        </w:tc>
        <w:tc>
          <w:tcPr>
            <w:tcW w:w="2631" w:type="dxa"/>
          </w:tcPr>
          <w:p w:rsidR="00B14A84" w:rsidRPr="004E5F98" w:rsidRDefault="00B14A84" w:rsidP="00B14A84">
            <w:pPr>
              <w:rPr>
                <w:sz w:val="20"/>
                <w:szCs w:val="20"/>
              </w:rPr>
            </w:pPr>
            <w:r w:rsidRPr="00D84272">
              <w:rPr>
                <w:b/>
                <w:sz w:val="20"/>
                <w:szCs w:val="20"/>
              </w:rPr>
              <w:t>John H. Craig, III,</w:t>
            </w:r>
            <w:r>
              <w:rPr>
                <w:sz w:val="20"/>
                <w:szCs w:val="20"/>
              </w:rPr>
              <w:t xml:space="preserve"> </w:t>
            </w:r>
            <w:proofErr w:type="spellStart"/>
            <w:r>
              <w:rPr>
                <w:sz w:val="20"/>
                <w:szCs w:val="20"/>
              </w:rPr>
              <w:t>VAVRS</w:t>
            </w:r>
            <w:proofErr w:type="spellEnd"/>
          </w:p>
        </w:tc>
        <w:tc>
          <w:tcPr>
            <w:tcW w:w="1890" w:type="dxa"/>
          </w:tcPr>
          <w:p w:rsidR="00B14A84" w:rsidRPr="00D077CE" w:rsidRDefault="00B14A84" w:rsidP="00B14A84">
            <w:pPr>
              <w:rPr>
                <w:sz w:val="20"/>
                <w:szCs w:val="20"/>
              </w:rPr>
            </w:pPr>
          </w:p>
        </w:tc>
        <w:tc>
          <w:tcPr>
            <w:tcW w:w="3016" w:type="dxa"/>
          </w:tcPr>
          <w:p w:rsidR="00B14A84" w:rsidRPr="00D077CE" w:rsidRDefault="00B14A84" w:rsidP="00B14A84">
            <w:pPr>
              <w:rPr>
                <w:b/>
                <w:sz w:val="20"/>
                <w:szCs w:val="20"/>
              </w:rPr>
            </w:pPr>
          </w:p>
        </w:tc>
      </w:tr>
      <w:tr w:rsidR="00B14A84" w:rsidRPr="00D077CE" w:rsidTr="00B14A84">
        <w:trPr>
          <w:trHeight w:val="170"/>
          <w:jc w:val="center"/>
        </w:trPr>
        <w:tc>
          <w:tcPr>
            <w:tcW w:w="4114" w:type="dxa"/>
          </w:tcPr>
          <w:p w:rsidR="00B14A84" w:rsidRDefault="00B14A84" w:rsidP="00B14A84">
            <w:pPr>
              <w:rPr>
                <w:b/>
                <w:sz w:val="20"/>
                <w:szCs w:val="20"/>
              </w:rPr>
            </w:pPr>
            <w:r>
              <w:rPr>
                <w:b/>
                <w:sz w:val="20"/>
                <w:szCs w:val="20"/>
              </w:rPr>
              <w:t xml:space="preserve">Bubby Bish, </w:t>
            </w:r>
            <w:proofErr w:type="spellStart"/>
            <w:r w:rsidRPr="00AB1F1C">
              <w:rPr>
                <w:sz w:val="20"/>
                <w:szCs w:val="20"/>
              </w:rPr>
              <w:t>VAVRS</w:t>
            </w:r>
            <w:proofErr w:type="spellEnd"/>
          </w:p>
        </w:tc>
        <w:tc>
          <w:tcPr>
            <w:tcW w:w="2631" w:type="dxa"/>
          </w:tcPr>
          <w:p w:rsidR="00B14A84" w:rsidRPr="004E5F98" w:rsidRDefault="00B14A84" w:rsidP="00B14A84">
            <w:pPr>
              <w:rPr>
                <w:sz w:val="20"/>
                <w:szCs w:val="20"/>
              </w:rPr>
            </w:pPr>
            <w:r>
              <w:rPr>
                <w:b/>
                <w:sz w:val="20"/>
                <w:szCs w:val="20"/>
              </w:rPr>
              <w:t xml:space="preserve">Walter English, </w:t>
            </w:r>
            <w:proofErr w:type="spellStart"/>
            <w:r w:rsidRPr="00F661D1">
              <w:rPr>
                <w:sz w:val="20"/>
                <w:szCs w:val="20"/>
              </w:rPr>
              <w:t>VEMA</w:t>
            </w:r>
            <w:proofErr w:type="spellEnd"/>
          </w:p>
        </w:tc>
        <w:tc>
          <w:tcPr>
            <w:tcW w:w="1890" w:type="dxa"/>
          </w:tcPr>
          <w:p w:rsidR="00B14A84" w:rsidRPr="00D077CE" w:rsidRDefault="00B14A84" w:rsidP="00B14A84">
            <w:pPr>
              <w:rPr>
                <w:sz w:val="20"/>
                <w:szCs w:val="20"/>
              </w:rPr>
            </w:pPr>
          </w:p>
        </w:tc>
        <w:tc>
          <w:tcPr>
            <w:tcW w:w="3016" w:type="dxa"/>
          </w:tcPr>
          <w:p w:rsidR="00B14A84" w:rsidRPr="00D077CE" w:rsidRDefault="00B14A84" w:rsidP="00B14A84">
            <w:pPr>
              <w:rPr>
                <w:b/>
                <w:sz w:val="20"/>
                <w:szCs w:val="20"/>
              </w:rPr>
            </w:pPr>
          </w:p>
        </w:tc>
      </w:tr>
      <w:tr w:rsidR="00B14A84" w:rsidRPr="00D077CE" w:rsidTr="00B14A84">
        <w:trPr>
          <w:trHeight w:val="170"/>
          <w:jc w:val="center"/>
        </w:trPr>
        <w:tc>
          <w:tcPr>
            <w:tcW w:w="4114" w:type="dxa"/>
          </w:tcPr>
          <w:p w:rsidR="00B14A84" w:rsidRDefault="00B14A84" w:rsidP="00B14A84">
            <w:pPr>
              <w:rPr>
                <w:b/>
                <w:sz w:val="20"/>
                <w:szCs w:val="20"/>
              </w:rPr>
            </w:pPr>
          </w:p>
        </w:tc>
        <w:tc>
          <w:tcPr>
            <w:tcW w:w="2631" w:type="dxa"/>
          </w:tcPr>
          <w:p w:rsidR="00B14A84" w:rsidRDefault="00B14A84" w:rsidP="00B14A84">
            <w:pPr>
              <w:rPr>
                <w:b/>
                <w:sz w:val="20"/>
                <w:szCs w:val="20"/>
              </w:rPr>
            </w:pPr>
            <w:r>
              <w:rPr>
                <w:b/>
                <w:sz w:val="20"/>
                <w:szCs w:val="20"/>
              </w:rPr>
              <w:t xml:space="preserve">Bryan McRay, </w:t>
            </w:r>
            <w:proofErr w:type="spellStart"/>
            <w:r>
              <w:rPr>
                <w:sz w:val="20"/>
                <w:szCs w:val="20"/>
              </w:rPr>
              <w:t>VAGEMSA</w:t>
            </w:r>
            <w:proofErr w:type="spellEnd"/>
          </w:p>
        </w:tc>
        <w:tc>
          <w:tcPr>
            <w:tcW w:w="1890" w:type="dxa"/>
          </w:tcPr>
          <w:p w:rsidR="00B14A84" w:rsidRPr="00D077CE" w:rsidRDefault="00B14A84" w:rsidP="00B14A84">
            <w:pPr>
              <w:rPr>
                <w:sz w:val="20"/>
                <w:szCs w:val="20"/>
              </w:rPr>
            </w:pPr>
          </w:p>
        </w:tc>
        <w:tc>
          <w:tcPr>
            <w:tcW w:w="3016" w:type="dxa"/>
          </w:tcPr>
          <w:p w:rsidR="00B14A84" w:rsidRPr="00D077CE" w:rsidRDefault="00B14A84" w:rsidP="00B14A84">
            <w:pPr>
              <w:rPr>
                <w:b/>
                <w:sz w:val="20"/>
                <w:szCs w:val="20"/>
              </w:rPr>
            </w:pPr>
          </w:p>
        </w:tc>
      </w:tr>
      <w:tr w:rsidR="00B14A84" w:rsidRPr="00D077CE" w:rsidTr="00B14A84">
        <w:trPr>
          <w:trHeight w:val="170"/>
          <w:jc w:val="center"/>
        </w:trPr>
        <w:tc>
          <w:tcPr>
            <w:tcW w:w="4114" w:type="dxa"/>
          </w:tcPr>
          <w:p w:rsidR="00B14A84" w:rsidRDefault="00B14A84" w:rsidP="00B14A84">
            <w:pPr>
              <w:rPr>
                <w:b/>
                <w:sz w:val="20"/>
                <w:szCs w:val="20"/>
              </w:rPr>
            </w:pPr>
          </w:p>
        </w:tc>
        <w:tc>
          <w:tcPr>
            <w:tcW w:w="2631" w:type="dxa"/>
          </w:tcPr>
          <w:p w:rsidR="00B14A84" w:rsidRDefault="00B14A84" w:rsidP="00B14A84">
            <w:pPr>
              <w:rPr>
                <w:b/>
                <w:sz w:val="20"/>
                <w:szCs w:val="20"/>
              </w:rPr>
            </w:pPr>
          </w:p>
        </w:tc>
        <w:tc>
          <w:tcPr>
            <w:tcW w:w="1890" w:type="dxa"/>
          </w:tcPr>
          <w:p w:rsidR="00B14A84" w:rsidRPr="00D077CE" w:rsidRDefault="00B14A84" w:rsidP="00B14A84">
            <w:pPr>
              <w:rPr>
                <w:sz w:val="20"/>
                <w:szCs w:val="20"/>
              </w:rPr>
            </w:pPr>
          </w:p>
        </w:tc>
        <w:tc>
          <w:tcPr>
            <w:tcW w:w="3016" w:type="dxa"/>
          </w:tcPr>
          <w:p w:rsidR="00B14A84" w:rsidRPr="00D077CE" w:rsidRDefault="00B14A84" w:rsidP="00B14A84">
            <w:pPr>
              <w:rPr>
                <w:b/>
                <w:sz w:val="20"/>
                <w:szCs w:val="20"/>
              </w:rPr>
            </w:pPr>
          </w:p>
        </w:tc>
      </w:tr>
    </w:tbl>
    <w:p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rsidTr="007944BB">
        <w:trPr>
          <w:tblHeader/>
        </w:trPr>
        <w:tc>
          <w:tcPr>
            <w:tcW w:w="2448" w:type="dxa"/>
            <w:shd w:val="clear" w:color="auto" w:fill="F3F3F3"/>
          </w:tcPr>
          <w:p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rsidTr="007944BB">
        <w:tc>
          <w:tcPr>
            <w:tcW w:w="2448" w:type="dxa"/>
          </w:tcPr>
          <w:p w:rsidR="00B51B15" w:rsidRPr="00D077CE" w:rsidRDefault="00721CAA">
            <w:pPr>
              <w:rPr>
                <w:b/>
                <w:sz w:val="20"/>
                <w:szCs w:val="20"/>
              </w:rPr>
            </w:pPr>
            <w:r w:rsidRPr="00D077CE">
              <w:rPr>
                <w:b/>
                <w:sz w:val="20"/>
                <w:szCs w:val="20"/>
              </w:rPr>
              <w:t>Call to order:</w:t>
            </w:r>
          </w:p>
        </w:tc>
        <w:tc>
          <w:tcPr>
            <w:tcW w:w="9180" w:type="dxa"/>
          </w:tcPr>
          <w:p w:rsidR="00B51B15" w:rsidRPr="00D077CE" w:rsidRDefault="004B5196" w:rsidP="00B14A84">
            <w:pPr>
              <w:rPr>
                <w:sz w:val="20"/>
                <w:szCs w:val="20"/>
              </w:rPr>
            </w:pPr>
            <w:r>
              <w:rPr>
                <w:sz w:val="20"/>
                <w:szCs w:val="20"/>
              </w:rPr>
              <w:t xml:space="preserve">The chair, </w:t>
            </w:r>
            <w:r w:rsidRPr="00D077CE">
              <w:rPr>
                <w:sz w:val="20"/>
                <w:szCs w:val="20"/>
              </w:rPr>
              <w:t>Byron Andrews</w:t>
            </w:r>
            <w:r>
              <w:rPr>
                <w:sz w:val="20"/>
                <w:szCs w:val="20"/>
              </w:rPr>
              <w:t>,</w:t>
            </w:r>
            <w:r w:rsidRPr="00D077CE">
              <w:rPr>
                <w:sz w:val="20"/>
                <w:szCs w:val="20"/>
              </w:rPr>
              <w:t xml:space="preserve"> called the meeting to order at 9:3</w:t>
            </w:r>
            <w:r w:rsidR="00B14A84">
              <w:rPr>
                <w:sz w:val="20"/>
                <w:szCs w:val="20"/>
              </w:rPr>
              <w:t>1</w:t>
            </w:r>
            <w:r w:rsidRPr="00D077CE">
              <w:rPr>
                <w:sz w:val="20"/>
                <w:szCs w:val="20"/>
              </w:rPr>
              <w:t xml:space="preserve"> a.m</w:t>
            </w:r>
            <w:r w:rsidR="00C77DFA">
              <w:rPr>
                <w:sz w:val="20"/>
                <w:szCs w:val="20"/>
              </w:rPr>
              <w:t>.</w:t>
            </w:r>
          </w:p>
        </w:tc>
        <w:tc>
          <w:tcPr>
            <w:tcW w:w="2700" w:type="dxa"/>
          </w:tcPr>
          <w:p w:rsidR="00B51B15" w:rsidRPr="00D077CE" w:rsidRDefault="00B51B15">
            <w:pPr>
              <w:rPr>
                <w:b/>
                <w:sz w:val="20"/>
                <w:szCs w:val="20"/>
              </w:rPr>
            </w:pPr>
          </w:p>
        </w:tc>
      </w:tr>
      <w:tr w:rsidR="00B51B15" w:rsidRPr="00D077CE" w:rsidTr="007944BB">
        <w:tc>
          <w:tcPr>
            <w:tcW w:w="2448" w:type="dxa"/>
          </w:tcPr>
          <w:p w:rsidR="00B51B15" w:rsidRPr="00D077CE" w:rsidRDefault="00762417" w:rsidP="00B14A84">
            <w:pPr>
              <w:rPr>
                <w:b/>
                <w:sz w:val="20"/>
                <w:szCs w:val="20"/>
              </w:rPr>
            </w:pPr>
            <w:r w:rsidRPr="00D077CE">
              <w:rPr>
                <w:b/>
                <w:sz w:val="20"/>
                <w:szCs w:val="20"/>
              </w:rPr>
              <w:t xml:space="preserve">Review &amp; </w:t>
            </w:r>
            <w:r w:rsidR="00612DC0" w:rsidRPr="00D077CE">
              <w:rPr>
                <w:b/>
                <w:sz w:val="20"/>
                <w:szCs w:val="20"/>
              </w:rPr>
              <w:t>Approval of</w:t>
            </w:r>
            <w:r w:rsidRPr="00D077CE">
              <w:rPr>
                <w:b/>
                <w:sz w:val="20"/>
                <w:szCs w:val="20"/>
              </w:rPr>
              <w:t xml:space="preserve"> </w:t>
            </w:r>
            <w:r w:rsidR="0073794A">
              <w:rPr>
                <w:b/>
                <w:sz w:val="20"/>
                <w:szCs w:val="20"/>
              </w:rPr>
              <w:t xml:space="preserve">the </w:t>
            </w:r>
            <w:r w:rsidR="00B14A84">
              <w:rPr>
                <w:b/>
                <w:sz w:val="20"/>
                <w:szCs w:val="20"/>
              </w:rPr>
              <w:t>August 2</w:t>
            </w:r>
            <w:r w:rsidR="00D84272">
              <w:rPr>
                <w:b/>
                <w:sz w:val="20"/>
                <w:szCs w:val="20"/>
              </w:rPr>
              <w:t>, 2018</w:t>
            </w:r>
            <w:r w:rsidR="00DA5A11" w:rsidRPr="00D077CE">
              <w:rPr>
                <w:b/>
                <w:sz w:val="20"/>
                <w:szCs w:val="20"/>
              </w:rPr>
              <w:t xml:space="preserve"> </w:t>
            </w:r>
            <w:r w:rsidR="00BA70D6" w:rsidRPr="00D077CE">
              <w:rPr>
                <w:b/>
                <w:sz w:val="20"/>
                <w:szCs w:val="20"/>
              </w:rPr>
              <w:t xml:space="preserve"> </w:t>
            </w:r>
            <w:r w:rsidR="00525BE0">
              <w:rPr>
                <w:b/>
                <w:sz w:val="20"/>
                <w:szCs w:val="20"/>
              </w:rPr>
              <w:t>m</w:t>
            </w:r>
            <w:r w:rsidR="00BA70D6" w:rsidRPr="00D077CE">
              <w:rPr>
                <w:b/>
                <w:sz w:val="20"/>
                <w:szCs w:val="20"/>
              </w:rPr>
              <w:t>inutes</w:t>
            </w:r>
            <w:r w:rsidR="00612DC0" w:rsidRPr="00D077CE">
              <w:rPr>
                <w:b/>
                <w:sz w:val="20"/>
                <w:szCs w:val="20"/>
              </w:rPr>
              <w:t>:</w:t>
            </w:r>
          </w:p>
        </w:tc>
        <w:tc>
          <w:tcPr>
            <w:tcW w:w="9180" w:type="dxa"/>
          </w:tcPr>
          <w:p w:rsidR="00A464F3" w:rsidRPr="00D077CE" w:rsidRDefault="00E07785" w:rsidP="00C804C2">
            <w:pPr>
              <w:rPr>
                <w:sz w:val="20"/>
                <w:szCs w:val="20"/>
              </w:rPr>
            </w:pPr>
            <w:r w:rsidRPr="00D077CE">
              <w:rPr>
                <w:sz w:val="20"/>
                <w:szCs w:val="20"/>
              </w:rPr>
              <w:t>A m</w:t>
            </w:r>
            <w:r w:rsidR="006B060D" w:rsidRPr="00D077CE">
              <w:rPr>
                <w:sz w:val="20"/>
                <w:szCs w:val="20"/>
              </w:rPr>
              <w:t xml:space="preserve">otion </w:t>
            </w:r>
            <w:proofErr w:type="gramStart"/>
            <w:r w:rsidR="006B060D" w:rsidRPr="00D077CE">
              <w:rPr>
                <w:sz w:val="20"/>
                <w:szCs w:val="20"/>
              </w:rPr>
              <w:t>was made</w:t>
            </w:r>
            <w:proofErr w:type="gramEnd"/>
            <w:r w:rsidR="00EB4541">
              <w:rPr>
                <w:sz w:val="20"/>
                <w:szCs w:val="20"/>
              </w:rPr>
              <w:t xml:space="preserve"> by </w:t>
            </w:r>
            <w:r w:rsidR="00C804C2">
              <w:rPr>
                <w:sz w:val="20"/>
                <w:szCs w:val="20"/>
              </w:rPr>
              <w:t>Easton Peterson</w:t>
            </w:r>
            <w:r w:rsidR="00B17E40">
              <w:rPr>
                <w:sz w:val="20"/>
                <w:szCs w:val="20"/>
              </w:rPr>
              <w:t xml:space="preserve"> </w:t>
            </w:r>
            <w:r w:rsidR="006B060D" w:rsidRPr="00D077CE">
              <w:rPr>
                <w:sz w:val="20"/>
                <w:szCs w:val="20"/>
              </w:rPr>
              <w:t xml:space="preserve">to </w:t>
            </w:r>
            <w:r w:rsidR="00B17E40">
              <w:rPr>
                <w:sz w:val="20"/>
                <w:szCs w:val="20"/>
              </w:rPr>
              <w:t xml:space="preserve">approve the </w:t>
            </w:r>
            <w:r w:rsidR="00B14A84">
              <w:rPr>
                <w:sz w:val="20"/>
                <w:szCs w:val="20"/>
              </w:rPr>
              <w:t>August 2</w:t>
            </w:r>
            <w:r w:rsidR="00D84272">
              <w:rPr>
                <w:sz w:val="20"/>
                <w:szCs w:val="20"/>
              </w:rPr>
              <w:t>, 2</w:t>
            </w:r>
            <w:r w:rsidR="00B17E40">
              <w:rPr>
                <w:sz w:val="20"/>
                <w:szCs w:val="20"/>
              </w:rPr>
              <w:t>018 meeting</w:t>
            </w:r>
            <w:r w:rsidR="0073794A">
              <w:rPr>
                <w:sz w:val="20"/>
                <w:szCs w:val="20"/>
              </w:rPr>
              <w:t xml:space="preserve"> </w:t>
            </w:r>
            <w:r w:rsidR="006B060D" w:rsidRPr="00D077CE">
              <w:rPr>
                <w:sz w:val="20"/>
                <w:szCs w:val="20"/>
              </w:rPr>
              <w:t>m</w:t>
            </w:r>
            <w:r w:rsidR="000F167D" w:rsidRPr="00D077CE">
              <w:rPr>
                <w:sz w:val="20"/>
                <w:szCs w:val="20"/>
              </w:rPr>
              <w:t>inutes</w:t>
            </w:r>
            <w:r w:rsidR="00630ED8">
              <w:rPr>
                <w:sz w:val="20"/>
                <w:szCs w:val="20"/>
              </w:rPr>
              <w:t xml:space="preserve">. </w:t>
            </w:r>
            <w:r w:rsidR="00C06CB7">
              <w:rPr>
                <w:sz w:val="20"/>
                <w:szCs w:val="20"/>
              </w:rPr>
              <w:t xml:space="preserve"> </w:t>
            </w:r>
            <w:r w:rsidR="00C804C2">
              <w:rPr>
                <w:sz w:val="20"/>
                <w:szCs w:val="20"/>
              </w:rPr>
              <w:t>Patrick Ashley</w:t>
            </w:r>
            <w:r w:rsidR="004B5196">
              <w:rPr>
                <w:sz w:val="20"/>
                <w:szCs w:val="20"/>
              </w:rPr>
              <w:t xml:space="preserve"> seconded the motion</w:t>
            </w:r>
            <w:r w:rsidR="00195FB9">
              <w:rPr>
                <w:sz w:val="20"/>
                <w:szCs w:val="20"/>
              </w:rPr>
              <w:t xml:space="preserve">.  </w:t>
            </w:r>
            <w:r w:rsidR="00E20293">
              <w:rPr>
                <w:sz w:val="20"/>
                <w:szCs w:val="20"/>
              </w:rPr>
              <w:t>The</w:t>
            </w:r>
            <w:r w:rsidR="00EC0BDB">
              <w:rPr>
                <w:sz w:val="20"/>
                <w:szCs w:val="20"/>
              </w:rPr>
              <w:t xml:space="preserve"> </w:t>
            </w:r>
            <w:r w:rsidR="004E7DFB">
              <w:rPr>
                <w:sz w:val="20"/>
                <w:szCs w:val="20"/>
              </w:rPr>
              <w:t xml:space="preserve">minutes </w:t>
            </w:r>
            <w:proofErr w:type="gramStart"/>
            <w:r w:rsidR="00EC0BDB">
              <w:rPr>
                <w:sz w:val="20"/>
                <w:szCs w:val="20"/>
              </w:rPr>
              <w:t xml:space="preserve">were </w:t>
            </w:r>
            <w:r w:rsidR="00B17E40">
              <w:rPr>
                <w:sz w:val="20"/>
                <w:szCs w:val="20"/>
              </w:rPr>
              <w:t>approved</w:t>
            </w:r>
            <w:proofErr w:type="gramEnd"/>
            <w:r w:rsidR="00B17E40">
              <w:rPr>
                <w:sz w:val="20"/>
                <w:szCs w:val="20"/>
              </w:rPr>
              <w:t xml:space="preserve"> as submitted.</w:t>
            </w:r>
            <w:r w:rsidR="00525BE0">
              <w:rPr>
                <w:sz w:val="20"/>
                <w:szCs w:val="20"/>
              </w:rPr>
              <w:t xml:space="preserve"> </w:t>
            </w:r>
          </w:p>
        </w:tc>
        <w:tc>
          <w:tcPr>
            <w:tcW w:w="2700" w:type="dxa"/>
          </w:tcPr>
          <w:p w:rsidR="00BB7129" w:rsidRPr="00D077CE" w:rsidRDefault="0086513E" w:rsidP="00B17E40">
            <w:pPr>
              <w:rPr>
                <w:b/>
                <w:sz w:val="20"/>
                <w:szCs w:val="20"/>
              </w:rPr>
            </w:pPr>
            <w:r w:rsidRPr="00D077CE">
              <w:rPr>
                <w:b/>
                <w:sz w:val="20"/>
                <w:szCs w:val="20"/>
              </w:rPr>
              <w:t xml:space="preserve">The minutes </w:t>
            </w:r>
            <w:proofErr w:type="gramStart"/>
            <w:r w:rsidR="00EC0BDB">
              <w:rPr>
                <w:b/>
                <w:sz w:val="20"/>
                <w:szCs w:val="20"/>
              </w:rPr>
              <w:t xml:space="preserve">were </w:t>
            </w:r>
            <w:r w:rsidR="00B17E40">
              <w:rPr>
                <w:b/>
                <w:sz w:val="20"/>
                <w:szCs w:val="20"/>
              </w:rPr>
              <w:t>approved</w:t>
            </w:r>
            <w:proofErr w:type="gramEnd"/>
            <w:r w:rsidR="00B17E40">
              <w:rPr>
                <w:b/>
                <w:sz w:val="20"/>
                <w:szCs w:val="20"/>
              </w:rPr>
              <w:t xml:space="preserve"> as submitted.</w:t>
            </w:r>
          </w:p>
        </w:tc>
      </w:tr>
      <w:tr w:rsidR="00E42069" w:rsidRPr="00D077CE" w:rsidTr="007944BB">
        <w:tc>
          <w:tcPr>
            <w:tcW w:w="2448" w:type="dxa"/>
          </w:tcPr>
          <w:p w:rsidR="00E42069" w:rsidRPr="00D077CE" w:rsidRDefault="00E42069" w:rsidP="00E42069">
            <w:pPr>
              <w:rPr>
                <w:b/>
                <w:sz w:val="20"/>
                <w:szCs w:val="20"/>
              </w:rPr>
            </w:pPr>
            <w:r>
              <w:rPr>
                <w:b/>
                <w:sz w:val="20"/>
                <w:szCs w:val="20"/>
              </w:rPr>
              <w:t xml:space="preserve">Introduction of Guests and </w:t>
            </w:r>
            <w:r w:rsidR="00D073A4">
              <w:rPr>
                <w:b/>
                <w:sz w:val="20"/>
                <w:szCs w:val="20"/>
              </w:rPr>
              <w:t xml:space="preserve">New </w:t>
            </w:r>
            <w:r>
              <w:rPr>
                <w:b/>
                <w:sz w:val="20"/>
                <w:szCs w:val="20"/>
              </w:rPr>
              <w:t>Committee Members:</w:t>
            </w:r>
          </w:p>
        </w:tc>
        <w:tc>
          <w:tcPr>
            <w:tcW w:w="9180" w:type="dxa"/>
          </w:tcPr>
          <w:p w:rsidR="000D2035" w:rsidRDefault="00C804C2" w:rsidP="00C804C2">
            <w:pPr>
              <w:tabs>
                <w:tab w:val="left" w:pos="2690"/>
              </w:tabs>
              <w:rPr>
                <w:sz w:val="20"/>
                <w:szCs w:val="20"/>
              </w:rPr>
            </w:pPr>
            <w:r>
              <w:rPr>
                <w:sz w:val="20"/>
                <w:szCs w:val="20"/>
              </w:rPr>
              <w:t xml:space="preserve">Adam Galton reintroduced himself to the committee.  </w:t>
            </w:r>
            <w:proofErr w:type="gramStart"/>
            <w:r>
              <w:rPr>
                <w:sz w:val="20"/>
                <w:szCs w:val="20"/>
              </w:rPr>
              <w:t>He is a special agent with the Virginia State Police</w:t>
            </w:r>
            <w:r w:rsidR="005E2837">
              <w:rPr>
                <w:sz w:val="20"/>
                <w:szCs w:val="20"/>
              </w:rPr>
              <w:t xml:space="preserve"> and has not attended the meetings in about a year</w:t>
            </w:r>
            <w:r>
              <w:rPr>
                <w:sz w:val="20"/>
                <w:szCs w:val="20"/>
              </w:rPr>
              <w:t>.</w:t>
            </w:r>
            <w:proofErr w:type="gramEnd"/>
            <w:r>
              <w:rPr>
                <w:sz w:val="20"/>
                <w:szCs w:val="20"/>
              </w:rPr>
              <w:t xml:space="preserve">  </w:t>
            </w:r>
          </w:p>
        </w:tc>
        <w:tc>
          <w:tcPr>
            <w:tcW w:w="2700" w:type="dxa"/>
          </w:tcPr>
          <w:p w:rsidR="00E42069" w:rsidRPr="00DF2790" w:rsidRDefault="00E42069">
            <w:pPr>
              <w:rPr>
                <w:b/>
                <w:sz w:val="20"/>
                <w:szCs w:val="20"/>
              </w:rPr>
            </w:pPr>
          </w:p>
        </w:tc>
      </w:tr>
      <w:tr w:rsidR="00612DC0" w:rsidRPr="00D077CE" w:rsidTr="007944BB">
        <w:tc>
          <w:tcPr>
            <w:tcW w:w="2448" w:type="dxa"/>
          </w:tcPr>
          <w:p w:rsidR="00612DC0" w:rsidRPr="00D077CE" w:rsidRDefault="003F6CED" w:rsidP="00D66628">
            <w:pPr>
              <w:rPr>
                <w:b/>
                <w:sz w:val="20"/>
                <w:szCs w:val="20"/>
              </w:rPr>
            </w:pPr>
            <w:r w:rsidRPr="00D077CE">
              <w:rPr>
                <w:b/>
                <w:sz w:val="20"/>
                <w:szCs w:val="20"/>
              </w:rPr>
              <w:t xml:space="preserve">Committee </w:t>
            </w:r>
            <w:r w:rsidR="00612DC0" w:rsidRPr="00D077CE">
              <w:rPr>
                <w:b/>
                <w:sz w:val="20"/>
                <w:szCs w:val="20"/>
              </w:rPr>
              <w:t>Chair Report</w:t>
            </w:r>
            <w:r w:rsidR="000101F1">
              <w:rPr>
                <w:b/>
                <w:sz w:val="20"/>
                <w:szCs w:val="20"/>
              </w:rPr>
              <w:t xml:space="preserve"> – </w:t>
            </w:r>
            <w:r w:rsidR="00D66628">
              <w:rPr>
                <w:b/>
                <w:sz w:val="20"/>
                <w:szCs w:val="20"/>
              </w:rPr>
              <w:t>Byron Andrews</w:t>
            </w:r>
            <w:r w:rsidR="00612DC0" w:rsidRPr="00D077CE">
              <w:rPr>
                <w:b/>
                <w:sz w:val="20"/>
                <w:szCs w:val="20"/>
              </w:rPr>
              <w:t>:</w:t>
            </w:r>
          </w:p>
        </w:tc>
        <w:tc>
          <w:tcPr>
            <w:tcW w:w="9180" w:type="dxa"/>
          </w:tcPr>
          <w:p w:rsidR="00D6413A" w:rsidRPr="003606B4" w:rsidRDefault="00C804C2" w:rsidP="00C66675">
            <w:pPr>
              <w:rPr>
                <w:sz w:val="20"/>
                <w:szCs w:val="20"/>
              </w:rPr>
            </w:pPr>
            <w:r>
              <w:rPr>
                <w:sz w:val="20"/>
                <w:szCs w:val="20"/>
              </w:rPr>
              <w:t xml:space="preserve">Byron Andrews stated that this is his last meeting as Chair.  His position has rotated </w:t>
            </w:r>
            <w:proofErr w:type="gramStart"/>
            <w:r>
              <w:rPr>
                <w:sz w:val="20"/>
                <w:szCs w:val="20"/>
              </w:rPr>
              <w:t>off of</w:t>
            </w:r>
            <w:proofErr w:type="gramEnd"/>
            <w:r>
              <w:rPr>
                <w:sz w:val="20"/>
                <w:szCs w:val="20"/>
              </w:rPr>
              <w:t xml:space="preserve"> the EMS Advisory Board.  A new chair </w:t>
            </w:r>
            <w:proofErr w:type="gramStart"/>
            <w:r>
              <w:rPr>
                <w:sz w:val="20"/>
                <w:szCs w:val="20"/>
              </w:rPr>
              <w:t>will be nominated</w:t>
            </w:r>
            <w:proofErr w:type="gramEnd"/>
            <w:r>
              <w:rPr>
                <w:sz w:val="20"/>
                <w:szCs w:val="20"/>
              </w:rPr>
              <w:t xml:space="preserve"> for this committee this afternoon.  Byron stated that it has been a pleasure working with everyone and he will still attend some of the meetings.</w:t>
            </w:r>
          </w:p>
        </w:tc>
        <w:tc>
          <w:tcPr>
            <w:tcW w:w="2700" w:type="dxa"/>
          </w:tcPr>
          <w:p w:rsidR="002E7733" w:rsidRDefault="002E7733" w:rsidP="00190208">
            <w:pPr>
              <w:rPr>
                <w:sz w:val="20"/>
                <w:szCs w:val="20"/>
              </w:rPr>
            </w:pPr>
          </w:p>
          <w:p w:rsidR="00F94CB8" w:rsidRPr="00DF2790" w:rsidRDefault="00F94CB8" w:rsidP="00190208">
            <w:pPr>
              <w:rPr>
                <w:b/>
                <w:sz w:val="20"/>
                <w:szCs w:val="20"/>
              </w:rPr>
            </w:pPr>
          </w:p>
        </w:tc>
      </w:tr>
      <w:tr w:rsidR="00612DC0" w:rsidRPr="00D077CE" w:rsidTr="007944BB">
        <w:tc>
          <w:tcPr>
            <w:tcW w:w="2448" w:type="dxa"/>
          </w:tcPr>
          <w:p w:rsidR="00612DC0" w:rsidRPr="00D077CE" w:rsidRDefault="00CC1B7E">
            <w:pPr>
              <w:rPr>
                <w:b/>
                <w:sz w:val="20"/>
                <w:szCs w:val="20"/>
              </w:rPr>
            </w:pPr>
            <w:r w:rsidRPr="00D077CE">
              <w:rPr>
                <w:b/>
                <w:sz w:val="20"/>
                <w:szCs w:val="20"/>
              </w:rPr>
              <w:t xml:space="preserve">Committee </w:t>
            </w:r>
            <w:r w:rsidR="00127509" w:rsidRPr="00D077CE">
              <w:rPr>
                <w:b/>
                <w:sz w:val="20"/>
                <w:szCs w:val="20"/>
              </w:rPr>
              <w:t>Member</w:t>
            </w:r>
            <w:r w:rsidR="003F6CED" w:rsidRPr="00D077CE">
              <w:rPr>
                <w:b/>
                <w:sz w:val="20"/>
                <w:szCs w:val="20"/>
              </w:rPr>
              <w:t xml:space="preserve"> Reports:</w:t>
            </w:r>
          </w:p>
        </w:tc>
        <w:tc>
          <w:tcPr>
            <w:tcW w:w="9180" w:type="dxa"/>
          </w:tcPr>
          <w:p w:rsidR="00C804C2" w:rsidRPr="00C804C2" w:rsidRDefault="00C804C2" w:rsidP="00C804C2">
            <w:pPr>
              <w:rPr>
                <w:color w:val="000000"/>
                <w:sz w:val="20"/>
                <w:szCs w:val="20"/>
              </w:rPr>
            </w:pPr>
            <w:r>
              <w:rPr>
                <w:b/>
                <w:color w:val="000000"/>
                <w:sz w:val="20"/>
                <w:szCs w:val="20"/>
              </w:rPr>
              <w:t xml:space="preserve">Michael Player – VA-1 </w:t>
            </w:r>
            <w:proofErr w:type="spellStart"/>
            <w:r>
              <w:rPr>
                <w:b/>
                <w:color w:val="000000"/>
                <w:sz w:val="20"/>
                <w:szCs w:val="20"/>
              </w:rPr>
              <w:t>DMAT</w:t>
            </w:r>
            <w:proofErr w:type="spellEnd"/>
            <w:r>
              <w:rPr>
                <w:b/>
                <w:color w:val="000000"/>
                <w:sz w:val="20"/>
                <w:szCs w:val="20"/>
              </w:rPr>
              <w:t xml:space="preserve"> – </w:t>
            </w:r>
            <w:r w:rsidRPr="00C804C2">
              <w:rPr>
                <w:color w:val="000000"/>
                <w:sz w:val="20"/>
                <w:szCs w:val="20"/>
              </w:rPr>
              <w:t xml:space="preserve">Virginia-1 </w:t>
            </w:r>
            <w:proofErr w:type="spellStart"/>
            <w:r w:rsidRPr="00C804C2">
              <w:rPr>
                <w:color w:val="000000"/>
                <w:sz w:val="20"/>
                <w:szCs w:val="20"/>
              </w:rPr>
              <w:t>DMAT</w:t>
            </w:r>
            <w:proofErr w:type="spellEnd"/>
            <w:r w:rsidRPr="00C804C2">
              <w:rPr>
                <w:color w:val="000000"/>
                <w:sz w:val="20"/>
                <w:szCs w:val="20"/>
              </w:rPr>
              <w:t xml:space="preserve"> has been very active during the 2018 Hurricane Season.  </w:t>
            </w:r>
          </w:p>
          <w:p w:rsidR="00C804C2" w:rsidRDefault="00C804C2" w:rsidP="00C804C2">
            <w:pPr>
              <w:rPr>
                <w:color w:val="000000"/>
                <w:sz w:val="20"/>
                <w:szCs w:val="20"/>
              </w:rPr>
            </w:pPr>
          </w:p>
          <w:p w:rsidR="00C804C2" w:rsidRPr="00C804C2" w:rsidRDefault="00C804C2" w:rsidP="00C804C2">
            <w:pPr>
              <w:rPr>
                <w:color w:val="000000"/>
                <w:sz w:val="20"/>
                <w:szCs w:val="20"/>
              </w:rPr>
            </w:pPr>
            <w:r w:rsidRPr="00C804C2">
              <w:rPr>
                <w:color w:val="000000"/>
                <w:sz w:val="20"/>
                <w:szCs w:val="20"/>
              </w:rPr>
              <w:t xml:space="preserve">In August, one VA-1 </w:t>
            </w:r>
            <w:proofErr w:type="spellStart"/>
            <w:r w:rsidRPr="00C804C2">
              <w:rPr>
                <w:color w:val="000000"/>
                <w:sz w:val="20"/>
                <w:szCs w:val="20"/>
              </w:rPr>
              <w:t>DMAT</w:t>
            </w:r>
            <w:proofErr w:type="spellEnd"/>
            <w:r w:rsidRPr="00C804C2">
              <w:rPr>
                <w:color w:val="000000"/>
                <w:sz w:val="20"/>
                <w:szCs w:val="20"/>
              </w:rPr>
              <w:t xml:space="preserve"> Logistics Management Specialist was included as staff for the Trauma and Critical Care Team Training Course in Anniston, Alabama, and one VA-1 </w:t>
            </w:r>
            <w:proofErr w:type="spellStart"/>
            <w:r w:rsidRPr="00C804C2">
              <w:rPr>
                <w:color w:val="000000"/>
                <w:sz w:val="20"/>
                <w:szCs w:val="20"/>
              </w:rPr>
              <w:t>DMAT</w:t>
            </w:r>
            <w:proofErr w:type="spellEnd"/>
            <w:r w:rsidRPr="00C804C2">
              <w:rPr>
                <w:color w:val="000000"/>
                <w:sz w:val="20"/>
                <w:szCs w:val="20"/>
              </w:rPr>
              <w:t xml:space="preserve"> Information Technology Specialist was included as </w:t>
            </w:r>
            <w:proofErr w:type="spellStart"/>
            <w:r w:rsidRPr="00C804C2">
              <w:rPr>
                <w:color w:val="000000"/>
                <w:sz w:val="20"/>
                <w:szCs w:val="20"/>
              </w:rPr>
              <w:t>JPATS</w:t>
            </w:r>
            <w:proofErr w:type="spellEnd"/>
            <w:r w:rsidRPr="00C804C2">
              <w:rPr>
                <w:color w:val="000000"/>
                <w:sz w:val="20"/>
                <w:szCs w:val="20"/>
              </w:rPr>
              <w:t xml:space="preserve"> (Joint Patient Assessment and Tracking System) Training Course in the US Virgin Islands.</w:t>
            </w:r>
          </w:p>
          <w:p w:rsidR="00C804C2" w:rsidRPr="00C804C2" w:rsidRDefault="00C804C2" w:rsidP="00C804C2">
            <w:pPr>
              <w:rPr>
                <w:color w:val="000000"/>
                <w:sz w:val="20"/>
                <w:szCs w:val="20"/>
              </w:rPr>
            </w:pPr>
            <w:r w:rsidRPr="00C804C2">
              <w:rPr>
                <w:color w:val="000000"/>
                <w:sz w:val="20"/>
                <w:szCs w:val="20"/>
              </w:rPr>
              <w:t> </w:t>
            </w:r>
          </w:p>
          <w:p w:rsidR="00C804C2" w:rsidRPr="00C804C2" w:rsidRDefault="00C804C2" w:rsidP="00C804C2">
            <w:pPr>
              <w:rPr>
                <w:color w:val="000000"/>
                <w:sz w:val="20"/>
                <w:szCs w:val="20"/>
              </w:rPr>
            </w:pPr>
            <w:r w:rsidRPr="00C804C2">
              <w:rPr>
                <w:color w:val="000000"/>
                <w:sz w:val="20"/>
                <w:szCs w:val="20"/>
              </w:rPr>
              <w:t xml:space="preserve">In September, two VA-1 </w:t>
            </w:r>
            <w:proofErr w:type="spellStart"/>
            <w:r w:rsidRPr="00C804C2">
              <w:rPr>
                <w:color w:val="000000"/>
                <w:sz w:val="20"/>
                <w:szCs w:val="20"/>
              </w:rPr>
              <w:t>DMAT</w:t>
            </w:r>
            <w:proofErr w:type="spellEnd"/>
            <w:r w:rsidRPr="00C804C2">
              <w:rPr>
                <w:color w:val="000000"/>
                <w:sz w:val="20"/>
                <w:szCs w:val="20"/>
              </w:rPr>
              <w:t xml:space="preserve"> clinicians, a Nurse Practitioner and Nursing Specialist attended a</w:t>
            </w:r>
            <w:r>
              <w:rPr>
                <w:color w:val="000000"/>
                <w:sz w:val="20"/>
                <w:szCs w:val="20"/>
              </w:rPr>
              <w:t>n</w:t>
            </w:r>
            <w:r w:rsidRPr="00C804C2">
              <w:rPr>
                <w:color w:val="000000"/>
                <w:sz w:val="20"/>
                <w:szCs w:val="20"/>
              </w:rPr>
              <w:t xml:space="preserve"> Aeromedical Intensive Care Basic Course at Florida International University, Miami, FL.</w:t>
            </w:r>
          </w:p>
          <w:p w:rsidR="00C804C2" w:rsidRPr="00C804C2" w:rsidRDefault="00C804C2" w:rsidP="00C804C2">
            <w:pPr>
              <w:rPr>
                <w:color w:val="000000"/>
                <w:sz w:val="20"/>
                <w:szCs w:val="20"/>
              </w:rPr>
            </w:pPr>
            <w:r w:rsidRPr="00C804C2">
              <w:rPr>
                <w:color w:val="000000"/>
                <w:sz w:val="20"/>
                <w:szCs w:val="20"/>
              </w:rPr>
              <w:t> </w:t>
            </w:r>
          </w:p>
          <w:p w:rsidR="00C804C2" w:rsidRPr="00C804C2" w:rsidRDefault="00C804C2" w:rsidP="00C804C2">
            <w:pPr>
              <w:rPr>
                <w:color w:val="000000"/>
                <w:sz w:val="20"/>
                <w:szCs w:val="20"/>
              </w:rPr>
            </w:pPr>
            <w:r w:rsidRPr="00C804C2">
              <w:rPr>
                <w:color w:val="000000"/>
                <w:sz w:val="20"/>
                <w:szCs w:val="20"/>
              </w:rPr>
              <w:lastRenderedPageBreak/>
              <w:t xml:space="preserve">In October, VA-1 </w:t>
            </w:r>
            <w:proofErr w:type="spellStart"/>
            <w:r w:rsidRPr="00C804C2">
              <w:rPr>
                <w:color w:val="000000"/>
                <w:sz w:val="20"/>
                <w:szCs w:val="20"/>
              </w:rPr>
              <w:t>DMAT</w:t>
            </w:r>
            <w:proofErr w:type="spellEnd"/>
            <w:r w:rsidRPr="00C804C2">
              <w:rPr>
                <w:color w:val="000000"/>
                <w:sz w:val="20"/>
                <w:szCs w:val="20"/>
              </w:rPr>
              <w:t xml:space="preserve"> personnel responded to Hurricane Michael.  Three VA-1 </w:t>
            </w:r>
            <w:proofErr w:type="spellStart"/>
            <w:r w:rsidRPr="00C804C2">
              <w:rPr>
                <w:color w:val="000000"/>
                <w:sz w:val="20"/>
                <w:szCs w:val="20"/>
              </w:rPr>
              <w:t>DMAT</w:t>
            </w:r>
            <w:proofErr w:type="spellEnd"/>
            <w:r w:rsidRPr="00C804C2">
              <w:rPr>
                <w:color w:val="000000"/>
                <w:sz w:val="20"/>
                <w:szCs w:val="20"/>
              </w:rPr>
              <w:t xml:space="preserve"> personnel deployed to Mobile, AL and Tallahassee Florida to Support a medical shelter at Florida State University in Tallahassee, FL.  They </w:t>
            </w:r>
            <w:proofErr w:type="gramStart"/>
            <w:r w:rsidRPr="00C804C2">
              <w:rPr>
                <w:color w:val="000000"/>
                <w:sz w:val="20"/>
                <w:szCs w:val="20"/>
              </w:rPr>
              <w:t>were demobilized</w:t>
            </w:r>
            <w:proofErr w:type="gramEnd"/>
            <w:r w:rsidRPr="00C804C2">
              <w:rPr>
                <w:color w:val="000000"/>
                <w:sz w:val="20"/>
                <w:szCs w:val="20"/>
              </w:rPr>
              <w:t xml:space="preserve"> from that mission and then supported another medical shelter in Panama City Beach and a hospital decompression mission at Calhoun Liberty Hospital in Blountstown, FL, just inland of where the hurricane made landfall.  A VA-1 </w:t>
            </w:r>
            <w:proofErr w:type="spellStart"/>
            <w:r w:rsidRPr="00C804C2">
              <w:rPr>
                <w:color w:val="000000"/>
                <w:sz w:val="20"/>
                <w:szCs w:val="20"/>
              </w:rPr>
              <w:t>DMAT</w:t>
            </w:r>
            <w:proofErr w:type="spellEnd"/>
            <w:r w:rsidRPr="00C804C2">
              <w:rPr>
                <w:color w:val="000000"/>
                <w:sz w:val="20"/>
                <w:szCs w:val="20"/>
              </w:rPr>
              <w:t xml:space="preserve"> Occupational Health and Safety Specialist </w:t>
            </w:r>
            <w:proofErr w:type="gramStart"/>
            <w:r w:rsidRPr="00C804C2">
              <w:rPr>
                <w:color w:val="000000"/>
                <w:sz w:val="20"/>
                <w:szCs w:val="20"/>
              </w:rPr>
              <w:t>was deployed</w:t>
            </w:r>
            <w:proofErr w:type="gramEnd"/>
            <w:r w:rsidRPr="00C804C2">
              <w:rPr>
                <w:color w:val="000000"/>
                <w:sz w:val="20"/>
                <w:szCs w:val="20"/>
              </w:rPr>
              <w:t xml:space="preserve"> as Safety Officer to Washington, DC as part of the </w:t>
            </w:r>
            <w:proofErr w:type="spellStart"/>
            <w:r w:rsidRPr="00C804C2">
              <w:rPr>
                <w:color w:val="000000"/>
                <w:sz w:val="20"/>
                <w:szCs w:val="20"/>
              </w:rPr>
              <w:t>HHS</w:t>
            </w:r>
            <w:proofErr w:type="spellEnd"/>
            <w:r w:rsidRPr="00C804C2">
              <w:rPr>
                <w:color w:val="000000"/>
                <w:sz w:val="20"/>
                <w:szCs w:val="20"/>
              </w:rPr>
              <w:t xml:space="preserve"> (</w:t>
            </w:r>
            <w:proofErr w:type="spellStart"/>
            <w:r w:rsidRPr="00C804C2">
              <w:rPr>
                <w:color w:val="000000"/>
                <w:sz w:val="20"/>
                <w:szCs w:val="20"/>
              </w:rPr>
              <w:t>SOC</w:t>
            </w:r>
            <w:proofErr w:type="spellEnd"/>
            <w:r w:rsidRPr="00C804C2">
              <w:rPr>
                <w:color w:val="000000"/>
                <w:sz w:val="20"/>
                <w:szCs w:val="20"/>
              </w:rPr>
              <w:t>) Secretary’s Operation Center.</w:t>
            </w:r>
          </w:p>
          <w:p w:rsidR="00C804C2" w:rsidRPr="00C804C2" w:rsidRDefault="00C804C2" w:rsidP="00C804C2">
            <w:pPr>
              <w:rPr>
                <w:color w:val="000000"/>
                <w:sz w:val="20"/>
                <w:szCs w:val="20"/>
              </w:rPr>
            </w:pPr>
            <w:r w:rsidRPr="00C804C2">
              <w:rPr>
                <w:color w:val="000000"/>
                <w:sz w:val="20"/>
                <w:szCs w:val="20"/>
              </w:rPr>
              <w:t> </w:t>
            </w:r>
          </w:p>
          <w:p w:rsidR="00C804C2" w:rsidRPr="00C804C2" w:rsidRDefault="00C804C2" w:rsidP="00C804C2">
            <w:pPr>
              <w:rPr>
                <w:color w:val="000000"/>
                <w:sz w:val="20"/>
                <w:szCs w:val="20"/>
              </w:rPr>
            </w:pPr>
            <w:r w:rsidRPr="00C804C2">
              <w:rPr>
                <w:color w:val="000000"/>
                <w:sz w:val="20"/>
                <w:szCs w:val="20"/>
              </w:rPr>
              <w:t xml:space="preserve">In November, a VA-1 </w:t>
            </w:r>
            <w:proofErr w:type="spellStart"/>
            <w:r w:rsidRPr="00C804C2">
              <w:rPr>
                <w:color w:val="000000"/>
                <w:sz w:val="20"/>
                <w:szCs w:val="20"/>
              </w:rPr>
              <w:t>DMAT</w:t>
            </w:r>
            <w:proofErr w:type="spellEnd"/>
            <w:r w:rsidRPr="00C804C2">
              <w:rPr>
                <w:color w:val="000000"/>
                <w:sz w:val="20"/>
                <w:szCs w:val="20"/>
              </w:rPr>
              <w:t xml:space="preserve"> physician </w:t>
            </w:r>
            <w:proofErr w:type="gramStart"/>
            <w:r w:rsidRPr="00C804C2">
              <w:rPr>
                <w:color w:val="000000"/>
                <w:sz w:val="20"/>
                <w:szCs w:val="20"/>
              </w:rPr>
              <w:t>was deployed</w:t>
            </w:r>
            <w:proofErr w:type="gramEnd"/>
            <w:r w:rsidRPr="00C804C2">
              <w:rPr>
                <w:color w:val="000000"/>
                <w:sz w:val="20"/>
                <w:szCs w:val="20"/>
              </w:rPr>
              <w:t xml:space="preserve"> as Chief Medical Officer to Washington, DC as part of the </w:t>
            </w:r>
            <w:proofErr w:type="spellStart"/>
            <w:r w:rsidRPr="00C804C2">
              <w:rPr>
                <w:color w:val="000000"/>
                <w:sz w:val="20"/>
                <w:szCs w:val="20"/>
              </w:rPr>
              <w:t>HHS</w:t>
            </w:r>
            <w:proofErr w:type="spellEnd"/>
            <w:r w:rsidRPr="00C804C2">
              <w:rPr>
                <w:color w:val="000000"/>
                <w:sz w:val="20"/>
                <w:szCs w:val="20"/>
              </w:rPr>
              <w:t xml:space="preserve"> (</w:t>
            </w:r>
            <w:proofErr w:type="spellStart"/>
            <w:r w:rsidRPr="00C804C2">
              <w:rPr>
                <w:color w:val="000000"/>
                <w:sz w:val="20"/>
                <w:szCs w:val="20"/>
              </w:rPr>
              <w:t>SOC</w:t>
            </w:r>
            <w:proofErr w:type="spellEnd"/>
            <w:r w:rsidRPr="00C804C2">
              <w:rPr>
                <w:color w:val="000000"/>
                <w:sz w:val="20"/>
                <w:szCs w:val="20"/>
              </w:rPr>
              <w:t xml:space="preserve">) Secretary’s Operation Center in support of the </w:t>
            </w:r>
            <w:proofErr w:type="spellStart"/>
            <w:r w:rsidRPr="00C804C2">
              <w:rPr>
                <w:color w:val="000000"/>
                <w:sz w:val="20"/>
                <w:szCs w:val="20"/>
              </w:rPr>
              <w:t>NDMS</w:t>
            </w:r>
            <w:proofErr w:type="spellEnd"/>
            <w:r w:rsidRPr="00C804C2">
              <w:rPr>
                <w:color w:val="000000"/>
                <w:sz w:val="20"/>
                <w:szCs w:val="20"/>
              </w:rPr>
              <w:t xml:space="preserve"> response to Super Typhoon </w:t>
            </w:r>
            <w:proofErr w:type="spellStart"/>
            <w:r w:rsidRPr="00C804C2">
              <w:rPr>
                <w:color w:val="000000"/>
                <w:sz w:val="20"/>
                <w:szCs w:val="20"/>
              </w:rPr>
              <w:t>Yutu</w:t>
            </w:r>
            <w:proofErr w:type="spellEnd"/>
            <w:r w:rsidRPr="00C804C2">
              <w:rPr>
                <w:color w:val="000000"/>
                <w:sz w:val="20"/>
                <w:szCs w:val="20"/>
              </w:rPr>
              <w:t xml:space="preserve"> in Guam and </w:t>
            </w:r>
            <w:proofErr w:type="spellStart"/>
            <w:r w:rsidRPr="00C804C2">
              <w:rPr>
                <w:color w:val="000000"/>
                <w:sz w:val="20"/>
                <w:szCs w:val="20"/>
              </w:rPr>
              <w:t>Siapan</w:t>
            </w:r>
            <w:proofErr w:type="spellEnd"/>
            <w:r w:rsidRPr="00C804C2">
              <w:rPr>
                <w:color w:val="000000"/>
                <w:sz w:val="20"/>
                <w:szCs w:val="20"/>
              </w:rPr>
              <w:t>.</w:t>
            </w:r>
          </w:p>
          <w:p w:rsidR="00C804C2" w:rsidRPr="00C804C2" w:rsidRDefault="00C804C2" w:rsidP="00C804C2">
            <w:pPr>
              <w:rPr>
                <w:color w:val="000000"/>
                <w:sz w:val="20"/>
                <w:szCs w:val="20"/>
              </w:rPr>
            </w:pPr>
            <w:r w:rsidRPr="00C804C2">
              <w:rPr>
                <w:color w:val="000000"/>
                <w:sz w:val="20"/>
                <w:szCs w:val="20"/>
              </w:rPr>
              <w:t> </w:t>
            </w:r>
          </w:p>
          <w:p w:rsidR="00C804C2" w:rsidRPr="00C804C2" w:rsidRDefault="00C804C2" w:rsidP="00C804C2">
            <w:pPr>
              <w:rPr>
                <w:color w:val="000000"/>
                <w:sz w:val="20"/>
                <w:szCs w:val="20"/>
              </w:rPr>
            </w:pPr>
            <w:r w:rsidRPr="00C804C2">
              <w:rPr>
                <w:color w:val="000000"/>
                <w:sz w:val="20"/>
                <w:szCs w:val="20"/>
              </w:rPr>
              <w:t xml:space="preserve">VA-1 </w:t>
            </w:r>
            <w:proofErr w:type="spellStart"/>
            <w:r w:rsidRPr="00C804C2">
              <w:rPr>
                <w:color w:val="000000"/>
                <w:sz w:val="20"/>
                <w:szCs w:val="20"/>
              </w:rPr>
              <w:t>DMAT</w:t>
            </w:r>
            <w:proofErr w:type="spellEnd"/>
            <w:r w:rsidRPr="00C804C2">
              <w:rPr>
                <w:color w:val="000000"/>
                <w:sz w:val="20"/>
                <w:szCs w:val="20"/>
              </w:rPr>
              <w:t xml:space="preserve"> will be on-call for the </w:t>
            </w:r>
            <w:r w:rsidR="00C66675">
              <w:rPr>
                <w:color w:val="000000"/>
                <w:sz w:val="20"/>
                <w:szCs w:val="20"/>
              </w:rPr>
              <w:t>c</w:t>
            </w:r>
            <w:r w:rsidRPr="00C804C2">
              <w:rPr>
                <w:color w:val="000000"/>
                <w:sz w:val="20"/>
                <w:szCs w:val="20"/>
              </w:rPr>
              <w:t>ountry again in December of 2018.</w:t>
            </w:r>
          </w:p>
          <w:p w:rsidR="00C804C2" w:rsidRDefault="00C804C2" w:rsidP="00CF1E52">
            <w:pPr>
              <w:rPr>
                <w:b/>
                <w:color w:val="000000"/>
                <w:sz w:val="20"/>
                <w:szCs w:val="20"/>
              </w:rPr>
            </w:pPr>
          </w:p>
          <w:p w:rsidR="00D84272" w:rsidRDefault="00D84272" w:rsidP="00CF1E52">
            <w:pPr>
              <w:rPr>
                <w:b/>
                <w:color w:val="000000"/>
                <w:sz w:val="20"/>
                <w:szCs w:val="20"/>
              </w:rPr>
            </w:pPr>
            <w:r>
              <w:rPr>
                <w:b/>
                <w:color w:val="000000"/>
                <w:sz w:val="20"/>
                <w:szCs w:val="20"/>
              </w:rPr>
              <w:t>OEMS Report – Karen Owens</w:t>
            </w:r>
          </w:p>
          <w:p w:rsidR="004B5196" w:rsidRPr="004B5196" w:rsidRDefault="00777930" w:rsidP="00C66675">
            <w:pPr>
              <w:rPr>
                <w:color w:val="000000"/>
                <w:sz w:val="20"/>
                <w:szCs w:val="20"/>
              </w:rPr>
            </w:pPr>
            <w:r>
              <w:rPr>
                <w:color w:val="000000"/>
                <w:sz w:val="20"/>
                <w:szCs w:val="20"/>
              </w:rPr>
              <w:t xml:space="preserve">During one of the recent storms, they called for the evacuation of one of the zones in Hampton Roads and we recognized that nursing home A, B and C all have agency A as their primary evacuation.  </w:t>
            </w:r>
            <w:r w:rsidR="00C66675">
              <w:rPr>
                <w:color w:val="000000"/>
                <w:sz w:val="20"/>
                <w:szCs w:val="20"/>
              </w:rPr>
              <w:t xml:space="preserve">This is a problem </w:t>
            </w:r>
            <w:r>
              <w:rPr>
                <w:color w:val="000000"/>
                <w:sz w:val="20"/>
                <w:szCs w:val="20"/>
              </w:rPr>
              <w:t xml:space="preserve">if all three </w:t>
            </w:r>
            <w:r w:rsidR="00C66675">
              <w:rPr>
                <w:color w:val="000000"/>
                <w:sz w:val="20"/>
                <w:szCs w:val="20"/>
              </w:rPr>
              <w:t xml:space="preserve">nursing homes </w:t>
            </w:r>
            <w:r>
              <w:rPr>
                <w:color w:val="000000"/>
                <w:sz w:val="20"/>
                <w:szCs w:val="20"/>
              </w:rPr>
              <w:t>have to evacuate.</w:t>
            </w:r>
            <w:r w:rsidR="006A6D94">
              <w:rPr>
                <w:color w:val="000000"/>
                <w:sz w:val="20"/>
                <w:szCs w:val="20"/>
              </w:rPr>
              <w:t xml:space="preserve">  Multiple phone calls </w:t>
            </w:r>
            <w:proofErr w:type="gramStart"/>
            <w:r w:rsidR="006A6D94">
              <w:rPr>
                <w:color w:val="000000"/>
                <w:sz w:val="20"/>
                <w:szCs w:val="20"/>
              </w:rPr>
              <w:t>were received</w:t>
            </w:r>
            <w:proofErr w:type="gramEnd"/>
            <w:r w:rsidR="006A6D94">
              <w:rPr>
                <w:color w:val="000000"/>
                <w:sz w:val="20"/>
                <w:szCs w:val="20"/>
              </w:rPr>
              <w:t xml:space="preserve"> from multiple locations including the VA Hospital to assist with evacuation of patients.  The resources that they had were overwhelmed. </w:t>
            </w:r>
            <w:r w:rsidR="00F7377F">
              <w:rPr>
                <w:color w:val="000000"/>
                <w:sz w:val="20"/>
                <w:szCs w:val="20"/>
              </w:rPr>
              <w:t xml:space="preserve">Karen has reached out to Virginia Ambulance Association.  </w:t>
            </w:r>
            <w:proofErr w:type="gramStart"/>
            <w:r w:rsidR="00F7377F">
              <w:rPr>
                <w:color w:val="000000"/>
                <w:sz w:val="20"/>
                <w:szCs w:val="20"/>
              </w:rPr>
              <w:t>There was a lack of knowledge about the private agencies that could assist.</w:t>
            </w:r>
            <w:proofErr w:type="gramEnd"/>
            <w:r w:rsidR="00F7377F">
              <w:rPr>
                <w:color w:val="000000"/>
                <w:sz w:val="20"/>
                <w:szCs w:val="20"/>
              </w:rPr>
              <w:t xml:space="preserve">  They realized that they needed a list of these resources and </w:t>
            </w:r>
            <w:r w:rsidR="00C66675">
              <w:rPr>
                <w:color w:val="000000"/>
                <w:sz w:val="20"/>
                <w:szCs w:val="20"/>
              </w:rPr>
              <w:t xml:space="preserve">it </w:t>
            </w:r>
            <w:proofErr w:type="gramStart"/>
            <w:r w:rsidR="00C66675">
              <w:rPr>
                <w:color w:val="000000"/>
                <w:sz w:val="20"/>
                <w:szCs w:val="20"/>
              </w:rPr>
              <w:t>will be</w:t>
            </w:r>
            <w:r w:rsidR="00F7377F">
              <w:rPr>
                <w:color w:val="000000"/>
                <w:sz w:val="20"/>
                <w:szCs w:val="20"/>
              </w:rPr>
              <w:t xml:space="preserve"> share</w:t>
            </w:r>
            <w:r w:rsidR="00C66675">
              <w:rPr>
                <w:color w:val="000000"/>
                <w:sz w:val="20"/>
                <w:szCs w:val="20"/>
              </w:rPr>
              <w:t>d</w:t>
            </w:r>
            <w:proofErr w:type="gramEnd"/>
            <w:r w:rsidR="00F7377F">
              <w:rPr>
                <w:color w:val="000000"/>
                <w:sz w:val="20"/>
                <w:szCs w:val="20"/>
              </w:rPr>
              <w:t xml:space="preserve"> with the nursing homes. The committee discussed this in more detail including patients/people with special needs.</w:t>
            </w:r>
            <w:r w:rsidR="00933136">
              <w:rPr>
                <w:color w:val="000000"/>
                <w:sz w:val="20"/>
                <w:szCs w:val="20"/>
              </w:rPr>
              <w:t xml:space="preserve">  The resource requests will be coordinated from the Health Department per Karen.  Once the resources are located, it is unclear </w:t>
            </w:r>
            <w:proofErr w:type="gramStart"/>
            <w:r w:rsidR="00933136">
              <w:rPr>
                <w:color w:val="000000"/>
                <w:sz w:val="20"/>
                <w:szCs w:val="20"/>
              </w:rPr>
              <w:t>who</w:t>
            </w:r>
            <w:proofErr w:type="gramEnd"/>
            <w:r w:rsidR="00933136">
              <w:rPr>
                <w:color w:val="000000"/>
                <w:sz w:val="20"/>
                <w:szCs w:val="20"/>
              </w:rPr>
              <w:t xml:space="preserve"> they will report to at the local level for </w:t>
            </w:r>
            <w:r w:rsidR="00AF6F01">
              <w:rPr>
                <w:color w:val="000000"/>
                <w:sz w:val="20"/>
                <w:szCs w:val="20"/>
              </w:rPr>
              <w:t>specific</w:t>
            </w:r>
            <w:r w:rsidR="00933136">
              <w:rPr>
                <w:color w:val="000000"/>
                <w:sz w:val="20"/>
                <w:szCs w:val="20"/>
              </w:rPr>
              <w:t xml:space="preserve"> </w:t>
            </w:r>
            <w:r w:rsidR="00317CFA">
              <w:rPr>
                <w:color w:val="000000"/>
                <w:sz w:val="20"/>
                <w:szCs w:val="20"/>
              </w:rPr>
              <w:t>instruction/</w:t>
            </w:r>
            <w:r w:rsidR="00933136">
              <w:rPr>
                <w:color w:val="000000"/>
                <w:sz w:val="20"/>
                <w:szCs w:val="20"/>
              </w:rPr>
              <w:t xml:space="preserve">coordination.  </w:t>
            </w:r>
          </w:p>
        </w:tc>
        <w:tc>
          <w:tcPr>
            <w:tcW w:w="2700" w:type="dxa"/>
          </w:tcPr>
          <w:p w:rsidR="00E221CA" w:rsidRDefault="00E221CA" w:rsidP="005F77D1">
            <w:pPr>
              <w:rPr>
                <w:b/>
                <w:sz w:val="20"/>
                <w:szCs w:val="20"/>
              </w:rPr>
            </w:pPr>
          </w:p>
          <w:p w:rsidR="00E221CA" w:rsidRDefault="00E221CA" w:rsidP="005F77D1">
            <w:pPr>
              <w:rPr>
                <w:b/>
                <w:sz w:val="20"/>
                <w:szCs w:val="20"/>
              </w:rPr>
            </w:pPr>
          </w:p>
          <w:p w:rsidR="00E221CA" w:rsidRPr="00A31613" w:rsidRDefault="00E221CA" w:rsidP="00851015">
            <w:pPr>
              <w:rPr>
                <w:b/>
                <w:sz w:val="20"/>
                <w:szCs w:val="20"/>
              </w:rPr>
            </w:pPr>
          </w:p>
        </w:tc>
      </w:tr>
      <w:tr w:rsidR="00612DC0" w:rsidRPr="00D077CE" w:rsidTr="00F123D9">
        <w:tc>
          <w:tcPr>
            <w:tcW w:w="2448" w:type="dxa"/>
          </w:tcPr>
          <w:p w:rsidR="00612DC0" w:rsidRPr="00D077CE" w:rsidRDefault="00842F81" w:rsidP="008134FA">
            <w:pPr>
              <w:rPr>
                <w:b/>
                <w:sz w:val="20"/>
                <w:szCs w:val="20"/>
              </w:rPr>
            </w:pPr>
            <w:r>
              <w:rPr>
                <w:b/>
                <w:sz w:val="20"/>
                <w:szCs w:val="20"/>
              </w:rPr>
              <w:t>Unfinished</w:t>
            </w:r>
            <w:r w:rsidR="00077D99" w:rsidRPr="00D077CE">
              <w:rPr>
                <w:b/>
                <w:sz w:val="20"/>
                <w:szCs w:val="20"/>
              </w:rPr>
              <w:t xml:space="preserve"> Business:</w:t>
            </w:r>
            <w:r w:rsidR="00612DC0" w:rsidRPr="00D077CE">
              <w:rPr>
                <w:b/>
                <w:sz w:val="20"/>
                <w:szCs w:val="20"/>
              </w:rPr>
              <w:t xml:space="preserve">  </w:t>
            </w:r>
          </w:p>
        </w:tc>
        <w:tc>
          <w:tcPr>
            <w:tcW w:w="9180" w:type="dxa"/>
            <w:tcBorders>
              <w:bottom w:val="single" w:sz="4" w:space="0" w:color="auto"/>
            </w:tcBorders>
          </w:tcPr>
          <w:p w:rsidR="00470D0E" w:rsidRDefault="005D79AA" w:rsidP="009D0272">
            <w:pPr>
              <w:pStyle w:val="ListParagraph"/>
              <w:numPr>
                <w:ilvl w:val="0"/>
                <w:numId w:val="4"/>
              </w:numPr>
              <w:tabs>
                <w:tab w:val="left" w:pos="1152"/>
              </w:tabs>
              <w:ind w:left="360"/>
              <w:rPr>
                <w:b/>
                <w:sz w:val="20"/>
                <w:szCs w:val="20"/>
              </w:rPr>
            </w:pPr>
            <w:r>
              <w:rPr>
                <w:b/>
                <w:sz w:val="20"/>
                <w:szCs w:val="20"/>
              </w:rPr>
              <w:t>Survey Results – Review and Next Steps – Karen Owens</w:t>
            </w:r>
          </w:p>
          <w:p w:rsidR="00AF6F01" w:rsidRPr="00AF6F01" w:rsidRDefault="00AF6F01" w:rsidP="00AF6F01">
            <w:pPr>
              <w:tabs>
                <w:tab w:val="left" w:pos="1152"/>
              </w:tabs>
              <w:rPr>
                <w:sz w:val="20"/>
                <w:szCs w:val="20"/>
              </w:rPr>
            </w:pPr>
            <w:r w:rsidRPr="00AF6F01">
              <w:rPr>
                <w:sz w:val="20"/>
                <w:szCs w:val="20"/>
              </w:rPr>
              <w:t xml:space="preserve">Karen has broken down the survey results by region.  </w:t>
            </w:r>
            <w:r>
              <w:rPr>
                <w:sz w:val="20"/>
                <w:szCs w:val="20"/>
              </w:rPr>
              <w:t xml:space="preserve">The survey results show which regions were more active participants and which were not.  At a previous meeting, we discussed what we want to focus on next.   </w:t>
            </w:r>
            <w:r w:rsidR="00D56AE8">
              <w:rPr>
                <w:sz w:val="20"/>
                <w:szCs w:val="20"/>
              </w:rPr>
              <w:t xml:space="preserve">We will focus on Mass Casualty/Active Shooter due to the environment that we currently live.  The High-Consequence Infectious Disease pillar can go on the back burner for now.  What can we do to get people to talk about and understand Mass Casualty/Active Shooter incidents?  Easton suggested education at the agency </w:t>
            </w:r>
            <w:r w:rsidR="00974977">
              <w:rPr>
                <w:sz w:val="20"/>
                <w:szCs w:val="20"/>
              </w:rPr>
              <w:t xml:space="preserve">leadership </w:t>
            </w:r>
            <w:r w:rsidR="00D56AE8">
              <w:rPr>
                <w:sz w:val="20"/>
                <w:szCs w:val="20"/>
              </w:rPr>
              <w:t>level</w:t>
            </w:r>
            <w:r w:rsidR="00974977">
              <w:rPr>
                <w:sz w:val="20"/>
                <w:szCs w:val="20"/>
              </w:rPr>
              <w:t xml:space="preserve">.  Provide a checklist with the following questions:  Does all your staff know ICS?  Have all of your providers gone through MCI </w:t>
            </w:r>
            <w:proofErr w:type="gramStart"/>
            <w:r w:rsidR="00974977">
              <w:rPr>
                <w:sz w:val="20"/>
                <w:szCs w:val="20"/>
              </w:rPr>
              <w:t>I &amp; II</w:t>
            </w:r>
            <w:proofErr w:type="gramEnd"/>
            <w:r w:rsidR="00974977">
              <w:rPr>
                <w:sz w:val="20"/>
                <w:szCs w:val="20"/>
              </w:rPr>
              <w:t xml:space="preserve">?  Do you have a plan?  Have you exercised the plan?  Do you have triage tags?  Do you use triage tags?  Have you gone through the </w:t>
            </w:r>
            <w:proofErr w:type="spellStart"/>
            <w:r w:rsidR="00974977">
              <w:rPr>
                <w:sz w:val="20"/>
                <w:szCs w:val="20"/>
              </w:rPr>
              <w:t>NFA</w:t>
            </w:r>
            <w:proofErr w:type="spellEnd"/>
            <w:r w:rsidR="00974977">
              <w:rPr>
                <w:sz w:val="20"/>
                <w:szCs w:val="20"/>
              </w:rPr>
              <w:t xml:space="preserve"> EMS Courses?  </w:t>
            </w:r>
            <w:r w:rsidR="007A72BD">
              <w:rPr>
                <w:sz w:val="20"/>
                <w:szCs w:val="20"/>
              </w:rPr>
              <w:t xml:space="preserve">Do you practice regularly with </w:t>
            </w:r>
            <w:proofErr w:type="spellStart"/>
            <w:r w:rsidR="007A72BD">
              <w:rPr>
                <w:sz w:val="20"/>
                <w:szCs w:val="20"/>
              </w:rPr>
              <w:t>RHCC</w:t>
            </w:r>
            <w:proofErr w:type="spellEnd"/>
            <w:r w:rsidR="007A72BD">
              <w:rPr>
                <w:sz w:val="20"/>
                <w:szCs w:val="20"/>
              </w:rPr>
              <w:t xml:space="preserve">?  </w:t>
            </w:r>
            <w:r w:rsidR="00974977">
              <w:rPr>
                <w:sz w:val="20"/>
                <w:szCs w:val="20"/>
              </w:rPr>
              <w:t>This will be a self-assessment type of educational tool.</w:t>
            </w:r>
            <w:r w:rsidR="007A72BD">
              <w:rPr>
                <w:sz w:val="20"/>
                <w:szCs w:val="20"/>
              </w:rPr>
              <w:t xml:space="preserve"> Karen asked the committee to make a list of the questions and send them to her via email.  Byron stated that he would like to see </w:t>
            </w:r>
            <w:r w:rsidR="00C66675">
              <w:rPr>
                <w:sz w:val="20"/>
                <w:szCs w:val="20"/>
              </w:rPr>
              <w:t xml:space="preserve">an </w:t>
            </w:r>
            <w:r w:rsidR="007A72BD">
              <w:rPr>
                <w:sz w:val="20"/>
                <w:szCs w:val="20"/>
              </w:rPr>
              <w:t>8½ by 11 training piece that take no longer than 1 to 2 minutes.</w:t>
            </w:r>
            <w:r w:rsidR="00382242">
              <w:rPr>
                <w:sz w:val="20"/>
                <w:szCs w:val="20"/>
              </w:rPr>
              <w:t xml:space="preserve">  This </w:t>
            </w:r>
            <w:proofErr w:type="gramStart"/>
            <w:r w:rsidR="00382242">
              <w:rPr>
                <w:sz w:val="20"/>
                <w:szCs w:val="20"/>
              </w:rPr>
              <w:t>should be presented</w:t>
            </w:r>
            <w:proofErr w:type="gramEnd"/>
            <w:r w:rsidR="00382242">
              <w:rPr>
                <w:sz w:val="20"/>
                <w:szCs w:val="20"/>
              </w:rPr>
              <w:t xml:space="preserve"> as a best practice tool and not an unfunded mandate.  Karen asked Adam if there are any law enforcement active shooter checklists or best practices.  Adam stated that they did not have any standardized</w:t>
            </w:r>
            <w:r w:rsidR="00C66675">
              <w:rPr>
                <w:sz w:val="20"/>
                <w:szCs w:val="20"/>
              </w:rPr>
              <w:t xml:space="preserve"> checklists</w:t>
            </w:r>
            <w:r w:rsidR="00382242">
              <w:rPr>
                <w:sz w:val="20"/>
                <w:szCs w:val="20"/>
              </w:rPr>
              <w:t xml:space="preserve">.  </w:t>
            </w:r>
          </w:p>
          <w:p w:rsidR="00650458" w:rsidRDefault="00EF1062" w:rsidP="00650458">
            <w:pPr>
              <w:pStyle w:val="ListParagraph"/>
              <w:tabs>
                <w:tab w:val="left" w:pos="1152"/>
              </w:tabs>
              <w:ind w:left="360"/>
              <w:rPr>
                <w:sz w:val="20"/>
                <w:szCs w:val="20"/>
              </w:rPr>
            </w:pPr>
            <w:r>
              <w:rPr>
                <w:sz w:val="20"/>
                <w:szCs w:val="20"/>
              </w:rPr>
              <w:t xml:space="preserve">  </w:t>
            </w:r>
          </w:p>
          <w:p w:rsidR="00933136" w:rsidRPr="00933136" w:rsidRDefault="005D79AA" w:rsidP="002314FA">
            <w:pPr>
              <w:pStyle w:val="ListParagraph"/>
              <w:numPr>
                <w:ilvl w:val="0"/>
                <w:numId w:val="4"/>
              </w:numPr>
              <w:tabs>
                <w:tab w:val="left" w:pos="1152"/>
              </w:tabs>
              <w:ind w:left="360"/>
              <w:rPr>
                <w:sz w:val="20"/>
                <w:szCs w:val="20"/>
              </w:rPr>
            </w:pPr>
            <w:r w:rsidRPr="00933136">
              <w:rPr>
                <w:b/>
                <w:sz w:val="20"/>
                <w:szCs w:val="20"/>
              </w:rPr>
              <w:t xml:space="preserve">MCI Module I  </w:t>
            </w:r>
            <w:r w:rsidR="00933136" w:rsidRPr="00933136">
              <w:rPr>
                <w:b/>
                <w:sz w:val="20"/>
                <w:szCs w:val="20"/>
              </w:rPr>
              <w:t>&amp; II Updates –</w:t>
            </w:r>
            <w:r w:rsidR="00933136">
              <w:rPr>
                <w:b/>
                <w:sz w:val="20"/>
                <w:szCs w:val="20"/>
              </w:rPr>
              <w:t xml:space="preserve"> Karen Owens</w:t>
            </w:r>
          </w:p>
          <w:p w:rsidR="00ED5D2B" w:rsidRPr="007D1FC8" w:rsidRDefault="00382242" w:rsidP="000133B4">
            <w:pPr>
              <w:tabs>
                <w:tab w:val="left" w:pos="1152"/>
              </w:tabs>
              <w:rPr>
                <w:sz w:val="20"/>
                <w:szCs w:val="20"/>
              </w:rPr>
            </w:pPr>
            <w:r>
              <w:rPr>
                <w:sz w:val="20"/>
                <w:szCs w:val="20"/>
              </w:rPr>
              <w:t xml:space="preserve">Karen asked Judy how her class went.  Judy stated that it </w:t>
            </w:r>
            <w:proofErr w:type="gramStart"/>
            <w:r>
              <w:rPr>
                <w:sz w:val="20"/>
                <w:szCs w:val="20"/>
              </w:rPr>
              <w:t>didn’t</w:t>
            </w:r>
            <w:proofErr w:type="gramEnd"/>
            <w:r>
              <w:rPr>
                <w:sz w:val="20"/>
                <w:szCs w:val="20"/>
              </w:rPr>
              <w:t xml:space="preserve"> happe</w:t>
            </w:r>
            <w:r w:rsidR="00317CFA">
              <w:rPr>
                <w:sz w:val="20"/>
                <w:szCs w:val="20"/>
              </w:rPr>
              <w:t xml:space="preserve">n due to lack of responses. </w:t>
            </w:r>
            <w:proofErr w:type="gramStart"/>
            <w:r w:rsidR="00317CFA">
              <w:rPr>
                <w:sz w:val="20"/>
                <w:szCs w:val="20"/>
              </w:rPr>
              <w:t>So</w:t>
            </w:r>
            <w:proofErr w:type="gramEnd"/>
            <w:r w:rsidR="00317CFA">
              <w:rPr>
                <w:sz w:val="20"/>
                <w:szCs w:val="20"/>
              </w:rPr>
              <w:t xml:space="preserve"> she had to cancel.  Karen will look into</w:t>
            </w:r>
            <w:r w:rsidR="007241C7">
              <w:rPr>
                <w:sz w:val="20"/>
                <w:szCs w:val="20"/>
              </w:rPr>
              <w:t xml:space="preserve"> developing an online module.</w:t>
            </w:r>
            <w:r w:rsidR="00975345">
              <w:rPr>
                <w:sz w:val="20"/>
                <w:szCs w:val="20"/>
              </w:rPr>
              <w:t xml:space="preserve">  Patrick suggested having multiple delivery methods </w:t>
            </w:r>
            <w:r w:rsidR="00975345">
              <w:rPr>
                <w:sz w:val="20"/>
                <w:szCs w:val="20"/>
              </w:rPr>
              <w:lastRenderedPageBreak/>
              <w:t xml:space="preserve">for MCI.  Karen agreed.  Judy stated that an </w:t>
            </w:r>
            <w:proofErr w:type="spellStart"/>
            <w:r w:rsidR="00975345">
              <w:rPr>
                <w:sz w:val="20"/>
                <w:szCs w:val="20"/>
              </w:rPr>
              <w:t>EMSAT</w:t>
            </w:r>
            <w:proofErr w:type="spellEnd"/>
            <w:r w:rsidR="00975345">
              <w:rPr>
                <w:sz w:val="20"/>
                <w:szCs w:val="20"/>
              </w:rPr>
              <w:t xml:space="preserve"> of an overview of START vs. SALT</w:t>
            </w:r>
            <w:r w:rsidR="00C66675">
              <w:rPr>
                <w:sz w:val="20"/>
                <w:szCs w:val="20"/>
              </w:rPr>
              <w:t xml:space="preserve"> would be helpful</w:t>
            </w:r>
            <w:r w:rsidR="00975345">
              <w:rPr>
                <w:sz w:val="20"/>
                <w:szCs w:val="20"/>
              </w:rPr>
              <w:t xml:space="preserve">.  Karen stated that an </w:t>
            </w:r>
            <w:proofErr w:type="spellStart"/>
            <w:r w:rsidR="00975345">
              <w:rPr>
                <w:sz w:val="20"/>
                <w:szCs w:val="20"/>
              </w:rPr>
              <w:t>EMSAT</w:t>
            </w:r>
            <w:proofErr w:type="spellEnd"/>
            <w:r w:rsidR="00975345">
              <w:rPr>
                <w:sz w:val="20"/>
                <w:szCs w:val="20"/>
              </w:rPr>
              <w:t xml:space="preserve"> </w:t>
            </w:r>
            <w:proofErr w:type="gramStart"/>
            <w:r w:rsidR="00975345">
              <w:rPr>
                <w:sz w:val="20"/>
                <w:szCs w:val="20"/>
              </w:rPr>
              <w:t>was done</w:t>
            </w:r>
            <w:proofErr w:type="gramEnd"/>
            <w:r w:rsidR="00975345">
              <w:rPr>
                <w:sz w:val="20"/>
                <w:szCs w:val="20"/>
              </w:rPr>
              <w:t xml:space="preserve"> two years ago. Karen will work with Education and Training to develop a 30 to 45 minute training module with a test.</w:t>
            </w:r>
            <w:r w:rsidR="000133B4">
              <w:rPr>
                <w:sz w:val="20"/>
                <w:szCs w:val="20"/>
              </w:rPr>
              <w:t xml:space="preserve">  She would like to give them something that they can upload, have access to and manage. </w:t>
            </w:r>
          </w:p>
        </w:tc>
        <w:tc>
          <w:tcPr>
            <w:tcW w:w="2700" w:type="dxa"/>
          </w:tcPr>
          <w:p w:rsidR="00FA6BF4" w:rsidRDefault="00FA6BF4" w:rsidP="00FA6BF4">
            <w:pPr>
              <w:rPr>
                <w:b/>
                <w:sz w:val="20"/>
                <w:szCs w:val="20"/>
              </w:rPr>
            </w:pPr>
          </w:p>
          <w:p w:rsidR="001378A4" w:rsidRDefault="001378A4" w:rsidP="00FA6BF4">
            <w:pPr>
              <w:rPr>
                <w:b/>
                <w:sz w:val="20"/>
                <w:szCs w:val="20"/>
              </w:rPr>
            </w:pPr>
          </w:p>
          <w:p w:rsidR="001378A4" w:rsidRDefault="001378A4"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Default="00E1486E" w:rsidP="00FA6BF4">
            <w:pPr>
              <w:rPr>
                <w:b/>
                <w:sz w:val="20"/>
                <w:szCs w:val="20"/>
              </w:rPr>
            </w:pPr>
          </w:p>
          <w:p w:rsidR="00E1486E" w:rsidRPr="00541C60" w:rsidRDefault="00E1486E" w:rsidP="00E1486E">
            <w:pPr>
              <w:rPr>
                <w:b/>
                <w:sz w:val="20"/>
                <w:szCs w:val="20"/>
              </w:rPr>
            </w:pPr>
          </w:p>
        </w:tc>
      </w:tr>
      <w:tr w:rsidR="00C0566C" w:rsidRPr="00D077CE" w:rsidTr="00B45339">
        <w:tc>
          <w:tcPr>
            <w:tcW w:w="2448" w:type="dxa"/>
          </w:tcPr>
          <w:p w:rsidR="00C0566C" w:rsidRPr="00D077CE" w:rsidRDefault="002E0525" w:rsidP="00FD0F90">
            <w:pPr>
              <w:rPr>
                <w:b/>
                <w:sz w:val="20"/>
                <w:szCs w:val="20"/>
              </w:rPr>
            </w:pPr>
            <w:r w:rsidRPr="00D077CE">
              <w:rPr>
                <w:b/>
                <w:sz w:val="20"/>
                <w:szCs w:val="20"/>
              </w:rPr>
              <w:t xml:space="preserve">New Business:  </w:t>
            </w:r>
          </w:p>
        </w:tc>
        <w:tc>
          <w:tcPr>
            <w:tcW w:w="9180" w:type="dxa"/>
            <w:tcBorders>
              <w:top w:val="single" w:sz="4" w:space="0" w:color="auto"/>
              <w:bottom w:val="single" w:sz="4" w:space="0" w:color="auto"/>
            </w:tcBorders>
          </w:tcPr>
          <w:p w:rsidR="00FC33B4" w:rsidRDefault="000133B4" w:rsidP="00E00CC9">
            <w:pPr>
              <w:tabs>
                <w:tab w:val="left" w:pos="1152"/>
              </w:tabs>
              <w:rPr>
                <w:sz w:val="20"/>
                <w:szCs w:val="20"/>
              </w:rPr>
            </w:pPr>
            <w:r>
              <w:rPr>
                <w:sz w:val="20"/>
                <w:szCs w:val="20"/>
              </w:rPr>
              <w:t>Karen stated that the Office</w:t>
            </w:r>
            <w:r w:rsidR="00C66675">
              <w:rPr>
                <w:sz w:val="20"/>
                <w:szCs w:val="20"/>
              </w:rPr>
              <w:t xml:space="preserve"> of EMS </w:t>
            </w:r>
            <w:r>
              <w:rPr>
                <w:sz w:val="20"/>
                <w:szCs w:val="20"/>
              </w:rPr>
              <w:t xml:space="preserve">is looking at some new initiatives as far as Traffic Incident Management and Move Over laws.  We already get this out to the providers. The next goal is to get it out to the drivers.  They are putting together a video for the driver’s education courses in Virginia.  </w:t>
            </w:r>
            <w:r w:rsidR="0062394F">
              <w:rPr>
                <w:sz w:val="20"/>
                <w:szCs w:val="20"/>
              </w:rPr>
              <w:t>They are also looking at the Waze app and possibly getting the</w:t>
            </w:r>
            <w:r w:rsidR="00C66675">
              <w:rPr>
                <w:sz w:val="20"/>
                <w:szCs w:val="20"/>
              </w:rPr>
              <w:t xml:space="preserve"> creators</w:t>
            </w:r>
            <w:r w:rsidR="0062394F">
              <w:rPr>
                <w:sz w:val="20"/>
                <w:szCs w:val="20"/>
              </w:rPr>
              <w:t xml:space="preserve"> to </w:t>
            </w:r>
            <w:r w:rsidR="00C66675">
              <w:rPr>
                <w:sz w:val="20"/>
                <w:szCs w:val="20"/>
              </w:rPr>
              <w:t>add</w:t>
            </w:r>
            <w:r w:rsidR="0062394F">
              <w:rPr>
                <w:sz w:val="20"/>
                <w:szCs w:val="20"/>
              </w:rPr>
              <w:t xml:space="preserve"> “Vehicle on right shoulder ahead – move over”.  This will serve as a reminder that the driver needs to move over if there is a police or a stalled vehicle on the shoulder.  If everyone is here on Saturday night for the reception, we will be rolling out a mental health campaign video that </w:t>
            </w:r>
            <w:proofErr w:type="gramStart"/>
            <w:r w:rsidR="0062394F">
              <w:rPr>
                <w:sz w:val="20"/>
                <w:szCs w:val="20"/>
              </w:rPr>
              <w:t>will be offered</w:t>
            </w:r>
            <w:proofErr w:type="gramEnd"/>
            <w:r w:rsidR="0062394F">
              <w:rPr>
                <w:sz w:val="20"/>
                <w:szCs w:val="20"/>
              </w:rPr>
              <w:t xml:space="preserve"> as part of a radio, television, social media and print ad.  It is an awareness video to take care of yourself and </w:t>
            </w:r>
            <w:r w:rsidR="00E00CC9">
              <w:rPr>
                <w:sz w:val="20"/>
                <w:szCs w:val="20"/>
              </w:rPr>
              <w:t>y</w:t>
            </w:r>
            <w:r w:rsidR="0062394F">
              <w:rPr>
                <w:sz w:val="20"/>
                <w:szCs w:val="20"/>
              </w:rPr>
              <w:t>our peop</w:t>
            </w:r>
            <w:r w:rsidR="00E00CC9">
              <w:rPr>
                <w:sz w:val="20"/>
                <w:szCs w:val="20"/>
              </w:rPr>
              <w:t xml:space="preserve">le. The video </w:t>
            </w:r>
            <w:proofErr w:type="gramStart"/>
            <w:r w:rsidR="00E00CC9">
              <w:rPr>
                <w:sz w:val="20"/>
                <w:szCs w:val="20"/>
              </w:rPr>
              <w:t>was created</w:t>
            </w:r>
            <w:proofErr w:type="gramEnd"/>
            <w:r w:rsidR="00E00CC9">
              <w:rPr>
                <w:sz w:val="20"/>
                <w:szCs w:val="20"/>
              </w:rPr>
              <w:t xml:space="preserve"> with all public safety personnel; however, the language is centered on maintaining your mental health and everyone can relate to it.</w:t>
            </w:r>
            <w:r w:rsidR="002A48CF">
              <w:rPr>
                <w:sz w:val="20"/>
                <w:szCs w:val="20"/>
              </w:rPr>
              <w:t xml:space="preserve">  Karen feels that these topics </w:t>
            </w:r>
            <w:proofErr w:type="gramStart"/>
            <w:r w:rsidR="002A48CF">
              <w:rPr>
                <w:sz w:val="20"/>
                <w:szCs w:val="20"/>
              </w:rPr>
              <w:t>will be discussed</w:t>
            </w:r>
            <w:proofErr w:type="gramEnd"/>
            <w:r w:rsidR="002A48CF">
              <w:rPr>
                <w:sz w:val="20"/>
                <w:szCs w:val="20"/>
              </w:rPr>
              <w:t xml:space="preserve"> throughout the EMS Advisory Board Committees.</w:t>
            </w:r>
          </w:p>
          <w:p w:rsidR="002A48CF" w:rsidRDefault="002A48CF" w:rsidP="00E00CC9">
            <w:pPr>
              <w:tabs>
                <w:tab w:val="left" w:pos="1152"/>
              </w:tabs>
              <w:rPr>
                <w:sz w:val="20"/>
                <w:szCs w:val="20"/>
              </w:rPr>
            </w:pPr>
          </w:p>
          <w:p w:rsidR="002A48CF" w:rsidRDefault="002A48CF" w:rsidP="001440DD">
            <w:pPr>
              <w:tabs>
                <w:tab w:val="left" w:pos="1152"/>
              </w:tabs>
              <w:rPr>
                <w:sz w:val="20"/>
                <w:szCs w:val="20"/>
              </w:rPr>
            </w:pPr>
            <w:r>
              <w:rPr>
                <w:sz w:val="20"/>
                <w:szCs w:val="20"/>
              </w:rPr>
              <w:t xml:space="preserve">Patrick Ashley mentioned the VDH </w:t>
            </w:r>
            <w:proofErr w:type="spellStart"/>
            <w:r>
              <w:rPr>
                <w:sz w:val="20"/>
                <w:szCs w:val="20"/>
              </w:rPr>
              <w:t>CHEMPACK</w:t>
            </w:r>
            <w:proofErr w:type="spellEnd"/>
            <w:r>
              <w:rPr>
                <w:sz w:val="20"/>
                <w:szCs w:val="20"/>
              </w:rPr>
              <w:t xml:space="preserve"> Program.  </w:t>
            </w:r>
            <w:r w:rsidR="00274DBF">
              <w:rPr>
                <w:sz w:val="20"/>
                <w:szCs w:val="20"/>
              </w:rPr>
              <w:t xml:space="preserve">The </w:t>
            </w:r>
            <w:proofErr w:type="spellStart"/>
            <w:r w:rsidR="00274DBF">
              <w:rPr>
                <w:sz w:val="20"/>
                <w:szCs w:val="20"/>
              </w:rPr>
              <w:t>CHEMPACK</w:t>
            </w:r>
            <w:proofErr w:type="spellEnd"/>
            <w:r w:rsidR="00274DBF">
              <w:rPr>
                <w:sz w:val="20"/>
                <w:szCs w:val="20"/>
              </w:rPr>
              <w:t xml:space="preserve"> Program </w:t>
            </w:r>
            <w:r>
              <w:rPr>
                <w:sz w:val="20"/>
                <w:szCs w:val="20"/>
              </w:rPr>
              <w:t xml:space="preserve">is a cache of nerve agent antidotes that are stored at hospitals throughout the Commonwealth of Virginia.  This plan </w:t>
            </w:r>
            <w:proofErr w:type="gramStart"/>
            <w:r>
              <w:rPr>
                <w:sz w:val="20"/>
                <w:szCs w:val="20"/>
              </w:rPr>
              <w:t>has not been signed</w:t>
            </w:r>
            <w:proofErr w:type="gramEnd"/>
            <w:r>
              <w:rPr>
                <w:sz w:val="20"/>
                <w:szCs w:val="20"/>
              </w:rPr>
              <w:t xml:space="preserve"> yet and will change the way we do </w:t>
            </w:r>
            <w:proofErr w:type="spellStart"/>
            <w:r>
              <w:rPr>
                <w:sz w:val="20"/>
                <w:szCs w:val="20"/>
              </w:rPr>
              <w:t>CHEMPACK</w:t>
            </w:r>
            <w:proofErr w:type="spellEnd"/>
            <w:r>
              <w:rPr>
                <w:sz w:val="20"/>
                <w:szCs w:val="20"/>
              </w:rPr>
              <w:t xml:space="preserve"> deployments</w:t>
            </w:r>
            <w:r w:rsidR="001440DD">
              <w:rPr>
                <w:sz w:val="20"/>
                <w:szCs w:val="20"/>
              </w:rPr>
              <w:t xml:space="preserve"> once it is signed.  The Virginia Department of Emergency Management Situational Awareness Unit (VDEM </w:t>
            </w:r>
            <w:proofErr w:type="spellStart"/>
            <w:r w:rsidR="001440DD">
              <w:rPr>
                <w:sz w:val="20"/>
                <w:szCs w:val="20"/>
              </w:rPr>
              <w:t>SAU</w:t>
            </w:r>
            <w:proofErr w:type="spellEnd"/>
            <w:r w:rsidR="001440DD">
              <w:rPr>
                <w:sz w:val="20"/>
                <w:szCs w:val="20"/>
              </w:rPr>
              <w:t>) Center</w:t>
            </w:r>
            <w:r>
              <w:rPr>
                <w:sz w:val="20"/>
                <w:szCs w:val="20"/>
              </w:rPr>
              <w:t xml:space="preserve"> </w:t>
            </w:r>
            <w:r w:rsidR="001440DD">
              <w:rPr>
                <w:sz w:val="20"/>
                <w:szCs w:val="20"/>
              </w:rPr>
              <w:t xml:space="preserve">will be the statewide clearinghouse for the </w:t>
            </w:r>
            <w:proofErr w:type="spellStart"/>
            <w:r w:rsidR="001440DD">
              <w:rPr>
                <w:sz w:val="20"/>
                <w:szCs w:val="20"/>
              </w:rPr>
              <w:t>CHEMPACK</w:t>
            </w:r>
            <w:proofErr w:type="spellEnd"/>
            <w:r w:rsidR="001440DD">
              <w:rPr>
                <w:sz w:val="20"/>
                <w:szCs w:val="20"/>
              </w:rPr>
              <w:t xml:space="preserve"> deployments.  An education campaign </w:t>
            </w:r>
            <w:proofErr w:type="gramStart"/>
            <w:r w:rsidR="001440DD">
              <w:rPr>
                <w:sz w:val="20"/>
                <w:szCs w:val="20"/>
              </w:rPr>
              <w:t>will be done</w:t>
            </w:r>
            <w:proofErr w:type="gramEnd"/>
            <w:r w:rsidR="001440DD">
              <w:rPr>
                <w:sz w:val="20"/>
                <w:szCs w:val="20"/>
              </w:rPr>
              <w:t xml:space="preserve"> this Spring </w:t>
            </w:r>
            <w:r w:rsidR="00274DBF">
              <w:rPr>
                <w:sz w:val="20"/>
                <w:szCs w:val="20"/>
              </w:rPr>
              <w:t xml:space="preserve">as part of the </w:t>
            </w:r>
            <w:r w:rsidR="001440DD">
              <w:rPr>
                <w:sz w:val="20"/>
                <w:szCs w:val="20"/>
              </w:rPr>
              <w:t>Community-Based Emergency Response Series.  They will go out to each region to conduct a couple of classes.  He asked the committee to provide some opinions about how to tailor the education:  deployment plan, recognizing a chemical incident, etc.  Judy stated that it depends on the audience. Karen stated that as a provider the important questions are</w:t>
            </w:r>
            <w:r w:rsidR="00263EA8">
              <w:rPr>
                <w:sz w:val="20"/>
                <w:szCs w:val="20"/>
              </w:rPr>
              <w:t xml:space="preserve"> </w:t>
            </w:r>
            <w:r w:rsidR="001440DD">
              <w:rPr>
                <w:sz w:val="20"/>
                <w:szCs w:val="20"/>
              </w:rPr>
              <w:t>when do I call it and how do I call it</w:t>
            </w:r>
            <w:r w:rsidR="00263EA8">
              <w:rPr>
                <w:sz w:val="20"/>
                <w:szCs w:val="20"/>
              </w:rPr>
              <w:t>?</w:t>
            </w:r>
            <w:r w:rsidR="001440DD">
              <w:rPr>
                <w:sz w:val="20"/>
                <w:szCs w:val="20"/>
              </w:rPr>
              <w:t xml:space="preserve"> </w:t>
            </w:r>
          </w:p>
          <w:p w:rsidR="001440DD" w:rsidRDefault="001440DD" w:rsidP="001440DD">
            <w:pPr>
              <w:tabs>
                <w:tab w:val="left" w:pos="1152"/>
              </w:tabs>
              <w:rPr>
                <w:sz w:val="20"/>
                <w:szCs w:val="20"/>
              </w:rPr>
            </w:pPr>
          </w:p>
          <w:p w:rsidR="001440DD" w:rsidRPr="00ED5D2B" w:rsidRDefault="00263EA8" w:rsidP="00263EA8">
            <w:pPr>
              <w:tabs>
                <w:tab w:val="left" w:pos="1152"/>
              </w:tabs>
              <w:rPr>
                <w:sz w:val="20"/>
                <w:szCs w:val="20"/>
              </w:rPr>
            </w:pPr>
            <w:r>
              <w:rPr>
                <w:sz w:val="20"/>
                <w:szCs w:val="20"/>
              </w:rPr>
              <w:t xml:space="preserve">Patrick also shared that there have been some high level conversations about the creation of a Virginia Medical Assistance </w:t>
            </w:r>
            <w:proofErr w:type="gramStart"/>
            <w:r>
              <w:rPr>
                <w:sz w:val="20"/>
                <w:szCs w:val="20"/>
              </w:rPr>
              <w:t>Team which</w:t>
            </w:r>
            <w:proofErr w:type="gramEnd"/>
            <w:r>
              <w:rPr>
                <w:sz w:val="20"/>
                <w:szCs w:val="20"/>
              </w:rPr>
              <w:t xml:space="preserve"> is the Virginia equivalent of a </w:t>
            </w:r>
            <w:proofErr w:type="spellStart"/>
            <w:r>
              <w:rPr>
                <w:sz w:val="20"/>
                <w:szCs w:val="20"/>
              </w:rPr>
              <w:t>DMAT</w:t>
            </w:r>
            <w:proofErr w:type="spellEnd"/>
            <w:r>
              <w:rPr>
                <w:sz w:val="20"/>
                <w:szCs w:val="20"/>
              </w:rPr>
              <w:t>.  The big picture concept is three staff teams throughout the state.  He does not have many details at this time, but there has been discussions.  This will be a deployable field medical force.  More information to come.</w:t>
            </w:r>
          </w:p>
        </w:tc>
        <w:tc>
          <w:tcPr>
            <w:tcW w:w="2700" w:type="dxa"/>
          </w:tcPr>
          <w:p w:rsidR="005C79D5" w:rsidRPr="00930769" w:rsidRDefault="005C79D5" w:rsidP="00481964">
            <w:pPr>
              <w:rPr>
                <w:b/>
                <w:sz w:val="20"/>
                <w:szCs w:val="20"/>
              </w:rPr>
            </w:pPr>
          </w:p>
        </w:tc>
      </w:tr>
      <w:tr w:rsidR="00A84452" w:rsidRPr="00D077CE" w:rsidTr="00B45339">
        <w:tc>
          <w:tcPr>
            <w:tcW w:w="2448" w:type="dxa"/>
          </w:tcPr>
          <w:p w:rsidR="00A84452" w:rsidRPr="00D077CE" w:rsidRDefault="00A84452" w:rsidP="00FD0F90">
            <w:pPr>
              <w:rPr>
                <w:b/>
                <w:sz w:val="20"/>
                <w:szCs w:val="20"/>
              </w:rPr>
            </w:pPr>
            <w:r>
              <w:rPr>
                <w:b/>
                <w:sz w:val="20"/>
                <w:szCs w:val="20"/>
              </w:rPr>
              <w:t>Other Comments/Questions:</w:t>
            </w:r>
          </w:p>
        </w:tc>
        <w:tc>
          <w:tcPr>
            <w:tcW w:w="9180" w:type="dxa"/>
            <w:tcBorders>
              <w:bottom w:val="single" w:sz="4" w:space="0" w:color="auto"/>
            </w:tcBorders>
          </w:tcPr>
          <w:p w:rsidR="00B45339" w:rsidRDefault="00FC33B4" w:rsidP="00A754A0">
            <w:pPr>
              <w:pStyle w:val="Standard1"/>
              <w:numPr>
                <w:ilvl w:val="0"/>
                <w:numId w:val="4"/>
              </w:numPr>
              <w:spacing w:before="0" w:after="0"/>
            </w:pPr>
            <w:r w:rsidRPr="00A754A0">
              <w:rPr>
                <w:b/>
              </w:rPr>
              <w:t>From the Floor</w:t>
            </w:r>
            <w:r>
              <w:t xml:space="preserve"> </w:t>
            </w:r>
            <w:r w:rsidR="00A754A0">
              <w:t>- None.</w:t>
            </w:r>
          </w:p>
        </w:tc>
        <w:tc>
          <w:tcPr>
            <w:tcW w:w="2700" w:type="dxa"/>
          </w:tcPr>
          <w:p w:rsidR="00A84452" w:rsidRDefault="00A84452">
            <w:pPr>
              <w:rPr>
                <w:b/>
                <w:sz w:val="20"/>
                <w:szCs w:val="20"/>
              </w:rPr>
            </w:pPr>
          </w:p>
          <w:p w:rsidR="00203CB1" w:rsidRDefault="00203CB1">
            <w:pPr>
              <w:rPr>
                <w:b/>
                <w:sz w:val="20"/>
                <w:szCs w:val="20"/>
              </w:rPr>
            </w:pPr>
          </w:p>
        </w:tc>
      </w:tr>
      <w:tr w:rsidR="00612DC0" w:rsidRPr="00D077CE" w:rsidTr="00B45339">
        <w:tc>
          <w:tcPr>
            <w:tcW w:w="2448" w:type="dxa"/>
          </w:tcPr>
          <w:p w:rsidR="00612DC0" w:rsidRPr="00D077CE" w:rsidRDefault="00612DC0">
            <w:pPr>
              <w:rPr>
                <w:b/>
                <w:sz w:val="20"/>
                <w:szCs w:val="20"/>
              </w:rPr>
            </w:pPr>
            <w:r w:rsidRPr="00D077CE">
              <w:rPr>
                <w:b/>
                <w:sz w:val="20"/>
                <w:szCs w:val="20"/>
              </w:rPr>
              <w:t>Next Scheduled Meeting:</w:t>
            </w:r>
          </w:p>
        </w:tc>
        <w:tc>
          <w:tcPr>
            <w:tcW w:w="9180" w:type="dxa"/>
            <w:tcBorders>
              <w:top w:val="single" w:sz="4" w:space="0" w:color="auto"/>
            </w:tcBorders>
          </w:tcPr>
          <w:p w:rsidR="00612DC0" w:rsidRPr="00D077CE" w:rsidRDefault="00A84452" w:rsidP="00E00CC9">
            <w:pPr>
              <w:rPr>
                <w:sz w:val="20"/>
                <w:szCs w:val="20"/>
              </w:rPr>
            </w:pPr>
            <w:r>
              <w:rPr>
                <w:sz w:val="20"/>
                <w:szCs w:val="20"/>
              </w:rPr>
              <w:t xml:space="preserve">The next meeting </w:t>
            </w:r>
            <w:r w:rsidR="00490173">
              <w:rPr>
                <w:sz w:val="20"/>
                <w:szCs w:val="20"/>
              </w:rPr>
              <w:t xml:space="preserve">is </w:t>
            </w:r>
            <w:r w:rsidR="00E00CC9">
              <w:rPr>
                <w:sz w:val="20"/>
                <w:szCs w:val="20"/>
              </w:rPr>
              <w:t>February</w:t>
            </w:r>
            <w:r w:rsidR="00BA12E5">
              <w:rPr>
                <w:sz w:val="20"/>
                <w:szCs w:val="20"/>
              </w:rPr>
              <w:t xml:space="preserve"> </w:t>
            </w:r>
            <w:r w:rsidR="00A759CB">
              <w:rPr>
                <w:sz w:val="20"/>
                <w:szCs w:val="20"/>
              </w:rPr>
              <w:t>7</w:t>
            </w:r>
            <w:r w:rsidR="00E00CC9">
              <w:rPr>
                <w:sz w:val="20"/>
                <w:szCs w:val="20"/>
              </w:rPr>
              <w:t>, 2019</w:t>
            </w:r>
            <w:r w:rsidR="00BA12E5">
              <w:rPr>
                <w:sz w:val="20"/>
                <w:szCs w:val="20"/>
              </w:rPr>
              <w:t>.</w:t>
            </w:r>
            <w:r w:rsidR="00E00CC9">
              <w:rPr>
                <w:sz w:val="20"/>
                <w:szCs w:val="20"/>
              </w:rPr>
              <w:t xml:space="preserve">  The place is to be determined, pending the contract that is out for bid.</w:t>
            </w:r>
          </w:p>
        </w:tc>
        <w:tc>
          <w:tcPr>
            <w:tcW w:w="2700" w:type="dxa"/>
          </w:tcPr>
          <w:p w:rsidR="00612DC0" w:rsidRPr="00D077CE" w:rsidRDefault="00612DC0">
            <w:pPr>
              <w:rPr>
                <w:b/>
                <w:sz w:val="20"/>
                <w:szCs w:val="20"/>
              </w:rPr>
            </w:pPr>
          </w:p>
        </w:tc>
      </w:tr>
      <w:tr w:rsidR="00612DC0" w:rsidRPr="00D077CE" w:rsidTr="007944BB">
        <w:tc>
          <w:tcPr>
            <w:tcW w:w="2448" w:type="dxa"/>
          </w:tcPr>
          <w:p w:rsidR="00612DC0" w:rsidRPr="00D077CE" w:rsidRDefault="00612DC0">
            <w:pPr>
              <w:rPr>
                <w:b/>
                <w:sz w:val="20"/>
                <w:szCs w:val="20"/>
              </w:rPr>
            </w:pPr>
            <w:r w:rsidRPr="00D077CE">
              <w:rPr>
                <w:b/>
                <w:sz w:val="20"/>
                <w:szCs w:val="20"/>
              </w:rPr>
              <w:t>Adjournment</w:t>
            </w:r>
            <w:r w:rsidR="00077D99" w:rsidRPr="00D077CE">
              <w:rPr>
                <w:b/>
                <w:sz w:val="20"/>
                <w:szCs w:val="20"/>
              </w:rPr>
              <w:t>:</w:t>
            </w:r>
          </w:p>
        </w:tc>
        <w:tc>
          <w:tcPr>
            <w:tcW w:w="9180" w:type="dxa"/>
          </w:tcPr>
          <w:p w:rsidR="00612DC0" w:rsidRPr="00D077CE" w:rsidRDefault="008453A3" w:rsidP="00E00CC9">
            <w:pPr>
              <w:rPr>
                <w:sz w:val="20"/>
                <w:szCs w:val="20"/>
              </w:rPr>
            </w:pPr>
            <w:r w:rsidRPr="00D077CE">
              <w:rPr>
                <w:sz w:val="20"/>
                <w:szCs w:val="20"/>
              </w:rPr>
              <w:t>The m</w:t>
            </w:r>
            <w:r w:rsidR="00612DC0" w:rsidRPr="00D077CE">
              <w:rPr>
                <w:sz w:val="20"/>
                <w:szCs w:val="20"/>
              </w:rPr>
              <w:t xml:space="preserve">eeting adjourned at </w:t>
            </w:r>
            <w:r w:rsidR="00DE309C" w:rsidRPr="00D077CE">
              <w:rPr>
                <w:sz w:val="20"/>
                <w:szCs w:val="20"/>
              </w:rPr>
              <w:t xml:space="preserve">approximately </w:t>
            </w:r>
            <w:r w:rsidR="00272AF3">
              <w:rPr>
                <w:sz w:val="20"/>
                <w:szCs w:val="20"/>
              </w:rPr>
              <w:t>1</w:t>
            </w:r>
            <w:r w:rsidR="005D79AA">
              <w:rPr>
                <w:sz w:val="20"/>
                <w:szCs w:val="20"/>
              </w:rPr>
              <w:t>0</w:t>
            </w:r>
            <w:r w:rsidR="00272AF3">
              <w:rPr>
                <w:sz w:val="20"/>
                <w:szCs w:val="20"/>
              </w:rPr>
              <w:t>:</w:t>
            </w:r>
            <w:r w:rsidR="00E00CC9">
              <w:rPr>
                <w:sz w:val="20"/>
                <w:szCs w:val="20"/>
              </w:rPr>
              <w:t>35</w:t>
            </w:r>
            <w:r w:rsidR="00D66628">
              <w:rPr>
                <w:sz w:val="20"/>
                <w:szCs w:val="20"/>
              </w:rPr>
              <w:t xml:space="preserve"> </w:t>
            </w:r>
            <w:r w:rsidR="00F20340">
              <w:rPr>
                <w:sz w:val="20"/>
                <w:szCs w:val="20"/>
              </w:rPr>
              <w:t>a.m.</w:t>
            </w:r>
          </w:p>
        </w:tc>
        <w:tc>
          <w:tcPr>
            <w:tcW w:w="2700" w:type="dxa"/>
          </w:tcPr>
          <w:p w:rsidR="00612DC0" w:rsidRPr="00D077CE" w:rsidRDefault="00612DC0">
            <w:pPr>
              <w:rPr>
                <w:b/>
                <w:sz w:val="20"/>
                <w:szCs w:val="20"/>
              </w:rPr>
            </w:pPr>
          </w:p>
        </w:tc>
      </w:tr>
    </w:tbl>
    <w:p w:rsidR="00B51B15" w:rsidRPr="00F44123" w:rsidRDefault="00B51B15" w:rsidP="006D74AA">
      <w:pPr>
        <w:rPr>
          <w:sz w:val="16"/>
          <w:szCs w:val="16"/>
        </w:rPr>
      </w:pPr>
    </w:p>
    <w:sectPr w:rsidR="00B51B15" w:rsidRPr="00F44123" w:rsidSect="006D74A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08"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5" w:rsidRDefault="00F349F5">
      <w:r>
        <w:separator/>
      </w:r>
    </w:p>
  </w:endnote>
  <w:endnote w:type="continuationSeparator" w:id="0">
    <w:p w:rsidR="00F349F5" w:rsidRDefault="00F3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4D2" w:rsidRDefault="00C17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3E9">
      <w:rPr>
        <w:rStyle w:val="PageNumber"/>
        <w:noProof/>
      </w:rPr>
      <w:t>3</w:t>
    </w:r>
    <w:r>
      <w:rPr>
        <w:rStyle w:val="PageNumber"/>
      </w:rPr>
      <w:fldChar w:fldCharType="end"/>
    </w:r>
  </w:p>
  <w:p w:rsidR="00C174D2" w:rsidRPr="00F44123" w:rsidRDefault="00C174D2" w:rsidP="006D74AA">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5" w:rsidRDefault="00F349F5">
      <w:r>
        <w:separator/>
      </w:r>
    </w:p>
  </w:footnote>
  <w:footnote w:type="continuationSeparator" w:id="0">
    <w:p w:rsidR="00F349F5" w:rsidRDefault="00F3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B24BA5"/>
    <w:multiLevelType w:val="hybridMultilevel"/>
    <w:tmpl w:val="87A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7172"/>
    <w:rsid w:val="00027FC9"/>
    <w:rsid w:val="00034602"/>
    <w:rsid w:val="00036258"/>
    <w:rsid w:val="00040127"/>
    <w:rsid w:val="000402A1"/>
    <w:rsid w:val="00041138"/>
    <w:rsid w:val="0004307C"/>
    <w:rsid w:val="00045425"/>
    <w:rsid w:val="00045925"/>
    <w:rsid w:val="00045CC3"/>
    <w:rsid w:val="00050445"/>
    <w:rsid w:val="00053A08"/>
    <w:rsid w:val="00054191"/>
    <w:rsid w:val="00054389"/>
    <w:rsid w:val="00054966"/>
    <w:rsid w:val="000575A3"/>
    <w:rsid w:val="000640E2"/>
    <w:rsid w:val="00066F37"/>
    <w:rsid w:val="00070214"/>
    <w:rsid w:val="000726B0"/>
    <w:rsid w:val="000737C8"/>
    <w:rsid w:val="00075B4F"/>
    <w:rsid w:val="00076CDE"/>
    <w:rsid w:val="00077CAF"/>
    <w:rsid w:val="00077D99"/>
    <w:rsid w:val="000864D1"/>
    <w:rsid w:val="000924AD"/>
    <w:rsid w:val="00093045"/>
    <w:rsid w:val="00094B58"/>
    <w:rsid w:val="00096316"/>
    <w:rsid w:val="000A14F8"/>
    <w:rsid w:val="000A1788"/>
    <w:rsid w:val="000A2007"/>
    <w:rsid w:val="000A2EC7"/>
    <w:rsid w:val="000A4C30"/>
    <w:rsid w:val="000A599F"/>
    <w:rsid w:val="000B2635"/>
    <w:rsid w:val="000C037F"/>
    <w:rsid w:val="000C119B"/>
    <w:rsid w:val="000C288B"/>
    <w:rsid w:val="000C2936"/>
    <w:rsid w:val="000C349A"/>
    <w:rsid w:val="000C4A66"/>
    <w:rsid w:val="000C4FD2"/>
    <w:rsid w:val="000C5563"/>
    <w:rsid w:val="000C5B5E"/>
    <w:rsid w:val="000C5ED4"/>
    <w:rsid w:val="000D03CB"/>
    <w:rsid w:val="000D1A5E"/>
    <w:rsid w:val="000D2035"/>
    <w:rsid w:val="000D4651"/>
    <w:rsid w:val="000D5D09"/>
    <w:rsid w:val="000D706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5909"/>
    <w:rsid w:val="00115A56"/>
    <w:rsid w:val="00123AB7"/>
    <w:rsid w:val="00125564"/>
    <w:rsid w:val="001256B5"/>
    <w:rsid w:val="001260BD"/>
    <w:rsid w:val="00127509"/>
    <w:rsid w:val="00127C31"/>
    <w:rsid w:val="001347FC"/>
    <w:rsid w:val="00134897"/>
    <w:rsid w:val="0013612C"/>
    <w:rsid w:val="001369C0"/>
    <w:rsid w:val="001378A4"/>
    <w:rsid w:val="00137A89"/>
    <w:rsid w:val="00137FCF"/>
    <w:rsid w:val="00141EA8"/>
    <w:rsid w:val="00142F82"/>
    <w:rsid w:val="001440DD"/>
    <w:rsid w:val="0014529E"/>
    <w:rsid w:val="00160EC6"/>
    <w:rsid w:val="00161735"/>
    <w:rsid w:val="00162B29"/>
    <w:rsid w:val="00165A0A"/>
    <w:rsid w:val="00166BCD"/>
    <w:rsid w:val="00171CEF"/>
    <w:rsid w:val="001723F7"/>
    <w:rsid w:val="00173EF6"/>
    <w:rsid w:val="00175A6E"/>
    <w:rsid w:val="00175DE0"/>
    <w:rsid w:val="00176B86"/>
    <w:rsid w:val="0018029B"/>
    <w:rsid w:val="00182CA4"/>
    <w:rsid w:val="00185C6C"/>
    <w:rsid w:val="001877D7"/>
    <w:rsid w:val="00190208"/>
    <w:rsid w:val="0019047E"/>
    <w:rsid w:val="00191D23"/>
    <w:rsid w:val="00193355"/>
    <w:rsid w:val="00193766"/>
    <w:rsid w:val="00193ABD"/>
    <w:rsid w:val="00195FB9"/>
    <w:rsid w:val="001964AC"/>
    <w:rsid w:val="00196760"/>
    <w:rsid w:val="0019729C"/>
    <w:rsid w:val="001A366C"/>
    <w:rsid w:val="001A381E"/>
    <w:rsid w:val="001A4F01"/>
    <w:rsid w:val="001A5720"/>
    <w:rsid w:val="001A7FDB"/>
    <w:rsid w:val="001B507A"/>
    <w:rsid w:val="001C2E06"/>
    <w:rsid w:val="001C309B"/>
    <w:rsid w:val="001C6AE1"/>
    <w:rsid w:val="001C7BFD"/>
    <w:rsid w:val="001D5E3B"/>
    <w:rsid w:val="001E295D"/>
    <w:rsid w:val="001E35FC"/>
    <w:rsid w:val="001E3B1C"/>
    <w:rsid w:val="001F356E"/>
    <w:rsid w:val="001F4D6C"/>
    <w:rsid w:val="001F5F1E"/>
    <w:rsid w:val="001F6780"/>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35BF"/>
    <w:rsid w:val="00244FC5"/>
    <w:rsid w:val="002463B3"/>
    <w:rsid w:val="00247168"/>
    <w:rsid w:val="00251004"/>
    <w:rsid w:val="002524F3"/>
    <w:rsid w:val="0025370B"/>
    <w:rsid w:val="0025396C"/>
    <w:rsid w:val="00261EF9"/>
    <w:rsid w:val="0026246E"/>
    <w:rsid w:val="0026268E"/>
    <w:rsid w:val="00263EA8"/>
    <w:rsid w:val="0026755B"/>
    <w:rsid w:val="00271467"/>
    <w:rsid w:val="00272AF3"/>
    <w:rsid w:val="00274456"/>
    <w:rsid w:val="00274DBF"/>
    <w:rsid w:val="00276C0F"/>
    <w:rsid w:val="00280876"/>
    <w:rsid w:val="00285CDF"/>
    <w:rsid w:val="00285DE6"/>
    <w:rsid w:val="00287ED1"/>
    <w:rsid w:val="0029188E"/>
    <w:rsid w:val="00293B5A"/>
    <w:rsid w:val="002940E0"/>
    <w:rsid w:val="00294651"/>
    <w:rsid w:val="002A48CF"/>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148B"/>
    <w:rsid w:val="00301563"/>
    <w:rsid w:val="00302C6A"/>
    <w:rsid w:val="00307EC4"/>
    <w:rsid w:val="00312A58"/>
    <w:rsid w:val="00314742"/>
    <w:rsid w:val="003175D1"/>
    <w:rsid w:val="00317CFA"/>
    <w:rsid w:val="00322D9F"/>
    <w:rsid w:val="00326A05"/>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6236"/>
    <w:rsid w:val="00370948"/>
    <w:rsid w:val="00371641"/>
    <w:rsid w:val="003718BE"/>
    <w:rsid w:val="0037358E"/>
    <w:rsid w:val="0037424F"/>
    <w:rsid w:val="00374485"/>
    <w:rsid w:val="003747FA"/>
    <w:rsid w:val="00376315"/>
    <w:rsid w:val="00380B27"/>
    <w:rsid w:val="00380F8C"/>
    <w:rsid w:val="00382242"/>
    <w:rsid w:val="003848FD"/>
    <w:rsid w:val="00391D48"/>
    <w:rsid w:val="003926E9"/>
    <w:rsid w:val="00395E3D"/>
    <w:rsid w:val="00397160"/>
    <w:rsid w:val="003A07C3"/>
    <w:rsid w:val="003A0901"/>
    <w:rsid w:val="003A12A1"/>
    <w:rsid w:val="003A33D3"/>
    <w:rsid w:val="003A57D7"/>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2270"/>
    <w:rsid w:val="003E604D"/>
    <w:rsid w:val="003E66B9"/>
    <w:rsid w:val="003E6E3A"/>
    <w:rsid w:val="003E752D"/>
    <w:rsid w:val="003F0E7D"/>
    <w:rsid w:val="003F15C6"/>
    <w:rsid w:val="003F56B7"/>
    <w:rsid w:val="003F5F14"/>
    <w:rsid w:val="003F6204"/>
    <w:rsid w:val="003F6CE0"/>
    <w:rsid w:val="003F6CED"/>
    <w:rsid w:val="003F75EA"/>
    <w:rsid w:val="00400FD2"/>
    <w:rsid w:val="00401009"/>
    <w:rsid w:val="00401A91"/>
    <w:rsid w:val="00404A5E"/>
    <w:rsid w:val="00404BD6"/>
    <w:rsid w:val="00404BFD"/>
    <w:rsid w:val="00406367"/>
    <w:rsid w:val="004072A6"/>
    <w:rsid w:val="0041026C"/>
    <w:rsid w:val="004125CE"/>
    <w:rsid w:val="0041408C"/>
    <w:rsid w:val="00414D01"/>
    <w:rsid w:val="004203E6"/>
    <w:rsid w:val="00421473"/>
    <w:rsid w:val="00421D87"/>
    <w:rsid w:val="00422620"/>
    <w:rsid w:val="004247FC"/>
    <w:rsid w:val="00426195"/>
    <w:rsid w:val="004261FA"/>
    <w:rsid w:val="004267DE"/>
    <w:rsid w:val="00427DC6"/>
    <w:rsid w:val="00430705"/>
    <w:rsid w:val="004337CF"/>
    <w:rsid w:val="0043433D"/>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33FA"/>
    <w:rsid w:val="00464D49"/>
    <w:rsid w:val="00466A77"/>
    <w:rsid w:val="00470D0E"/>
    <w:rsid w:val="004745D5"/>
    <w:rsid w:val="00474C31"/>
    <w:rsid w:val="0047521B"/>
    <w:rsid w:val="004765F8"/>
    <w:rsid w:val="0047733A"/>
    <w:rsid w:val="004774BD"/>
    <w:rsid w:val="004803C1"/>
    <w:rsid w:val="00481964"/>
    <w:rsid w:val="00482F98"/>
    <w:rsid w:val="004832CD"/>
    <w:rsid w:val="004849E8"/>
    <w:rsid w:val="00486307"/>
    <w:rsid w:val="0048667B"/>
    <w:rsid w:val="00490173"/>
    <w:rsid w:val="00490ACE"/>
    <w:rsid w:val="00490DF5"/>
    <w:rsid w:val="00491AD7"/>
    <w:rsid w:val="00491DC8"/>
    <w:rsid w:val="00491DDE"/>
    <w:rsid w:val="004962BE"/>
    <w:rsid w:val="0049699B"/>
    <w:rsid w:val="00496F91"/>
    <w:rsid w:val="004A041A"/>
    <w:rsid w:val="004A0A8D"/>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A6A"/>
    <w:rsid w:val="004C05FF"/>
    <w:rsid w:val="004C709B"/>
    <w:rsid w:val="004D0B0A"/>
    <w:rsid w:val="004D1B61"/>
    <w:rsid w:val="004D4E34"/>
    <w:rsid w:val="004D5E2B"/>
    <w:rsid w:val="004D76F3"/>
    <w:rsid w:val="004E0A37"/>
    <w:rsid w:val="004E23DB"/>
    <w:rsid w:val="004E47A8"/>
    <w:rsid w:val="004E49EA"/>
    <w:rsid w:val="004E5028"/>
    <w:rsid w:val="004E53EC"/>
    <w:rsid w:val="004E5F98"/>
    <w:rsid w:val="004E7DFB"/>
    <w:rsid w:val="004F1009"/>
    <w:rsid w:val="004F21AD"/>
    <w:rsid w:val="004F2C49"/>
    <w:rsid w:val="004F32AE"/>
    <w:rsid w:val="004F3DF0"/>
    <w:rsid w:val="004F43CB"/>
    <w:rsid w:val="004F48BF"/>
    <w:rsid w:val="004F645E"/>
    <w:rsid w:val="00500624"/>
    <w:rsid w:val="00504DEC"/>
    <w:rsid w:val="005050B7"/>
    <w:rsid w:val="00505DE0"/>
    <w:rsid w:val="005063D1"/>
    <w:rsid w:val="00511368"/>
    <w:rsid w:val="00513B51"/>
    <w:rsid w:val="00513BBB"/>
    <w:rsid w:val="00514439"/>
    <w:rsid w:val="00514B94"/>
    <w:rsid w:val="00517FCA"/>
    <w:rsid w:val="00520366"/>
    <w:rsid w:val="00520947"/>
    <w:rsid w:val="00522E93"/>
    <w:rsid w:val="00525BE0"/>
    <w:rsid w:val="00527989"/>
    <w:rsid w:val="00530C06"/>
    <w:rsid w:val="00533878"/>
    <w:rsid w:val="00534E11"/>
    <w:rsid w:val="00535120"/>
    <w:rsid w:val="00537087"/>
    <w:rsid w:val="00541176"/>
    <w:rsid w:val="005416ED"/>
    <w:rsid w:val="00541C60"/>
    <w:rsid w:val="00541CBC"/>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1B76"/>
    <w:rsid w:val="005846F5"/>
    <w:rsid w:val="005851A8"/>
    <w:rsid w:val="005910AE"/>
    <w:rsid w:val="00591193"/>
    <w:rsid w:val="005916D8"/>
    <w:rsid w:val="0059183E"/>
    <w:rsid w:val="00591E08"/>
    <w:rsid w:val="0059207E"/>
    <w:rsid w:val="00594C1C"/>
    <w:rsid w:val="005966F2"/>
    <w:rsid w:val="005A03A3"/>
    <w:rsid w:val="005A0F82"/>
    <w:rsid w:val="005A1731"/>
    <w:rsid w:val="005A396D"/>
    <w:rsid w:val="005A51CE"/>
    <w:rsid w:val="005A5BF4"/>
    <w:rsid w:val="005A7014"/>
    <w:rsid w:val="005B08EE"/>
    <w:rsid w:val="005B31BB"/>
    <w:rsid w:val="005B3515"/>
    <w:rsid w:val="005B70A1"/>
    <w:rsid w:val="005C02E3"/>
    <w:rsid w:val="005C0B01"/>
    <w:rsid w:val="005C1156"/>
    <w:rsid w:val="005C1C5D"/>
    <w:rsid w:val="005C2875"/>
    <w:rsid w:val="005C3A83"/>
    <w:rsid w:val="005C3BAC"/>
    <w:rsid w:val="005C4AAE"/>
    <w:rsid w:val="005C4B0C"/>
    <w:rsid w:val="005C50B7"/>
    <w:rsid w:val="005C7869"/>
    <w:rsid w:val="005C79D5"/>
    <w:rsid w:val="005D264D"/>
    <w:rsid w:val="005D56CC"/>
    <w:rsid w:val="005D79AA"/>
    <w:rsid w:val="005E0BA2"/>
    <w:rsid w:val="005E1657"/>
    <w:rsid w:val="005E2837"/>
    <w:rsid w:val="005E50FA"/>
    <w:rsid w:val="005E5353"/>
    <w:rsid w:val="005F057C"/>
    <w:rsid w:val="005F158D"/>
    <w:rsid w:val="005F3149"/>
    <w:rsid w:val="005F40DF"/>
    <w:rsid w:val="005F455C"/>
    <w:rsid w:val="005F5233"/>
    <w:rsid w:val="005F620B"/>
    <w:rsid w:val="005F62C9"/>
    <w:rsid w:val="005F6AE9"/>
    <w:rsid w:val="005F6F59"/>
    <w:rsid w:val="005F77D1"/>
    <w:rsid w:val="005F7D90"/>
    <w:rsid w:val="005F7F91"/>
    <w:rsid w:val="00601AA9"/>
    <w:rsid w:val="00604B12"/>
    <w:rsid w:val="00610E0C"/>
    <w:rsid w:val="00611A51"/>
    <w:rsid w:val="00612DC0"/>
    <w:rsid w:val="00613ADF"/>
    <w:rsid w:val="006153EE"/>
    <w:rsid w:val="00616C40"/>
    <w:rsid w:val="00617086"/>
    <w:rsid w:val="0062088F"/>
    <w:rsid w:val="00621D52"/>
    <w:rsid w:val="0062394F"/>
    <w:rsid w:val="00623D35"/>
    <w:rsid w:val="00626421"/>
    <w:rsid w:val="00630ED8"/>
    <w:rsid w:val="00631A54"/>
    <w:rsid w:val="00634B26"/>
    <w:rsid w:val="0063675C"/>
    <w:rsid w:val="0063777F"/>
    <w:rsid w:val="00637C6D"/>
    <w:rsid w:val="00637D51"/>
    <w:rsid w:val="00641A1A"/>
    <w:rsid w:val="00641BAA"/>
    <w:rsid w:val="0064251A"/>
    <w:rsid w:val="00642B66"/>
    <w:rsid w:val="00643028"/>
    <w:rsid w:val="00647420"/>
    <w:rsid w:val="00650458"/>
    <w:rsid w:val="006570AB"/>
    <w:rsid w:val="00657D9E"/>
    <w:rsid w:val="00660483"/>
    <w:rsid w:val="0066095E"/>
    <w:rsid w:val="00660C18"/>
    <w:rsid w:val="006631F5"/>
    <w:rsid w:val="00663F36"/>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A17C4"/>
    <w:rsid w:val="006A235F"/>
    <w:rsid w:val="006A2C17"/>
    <w:rsid w:val="006A41C8"/>
    <w:rsid w:val="006A4238"/>
    <w:rsid w:val="006A5081"/>
    <w:rsid w:val="006A6D94"/>
    <w:rsid w:val="006B025D"/>
    <w:rsid w:val="006B060D"/>
    <w:rsid w:val="006B1628"/>
    <w:rsid w:val="006B494F"/>
    <w:rsid w:val="006B7F77"/>
    <w:rsid w:val="006C21B0"/>
    <w:rsid w:val="006C625A"/>
    <w:rsid w:val="006C72BB"/>
    <w:rsid w:val="006D2C4B"/>
    <w:rsid w:val="006D5BCB"/>
    <w:rsid w:val="006D6D19"/>
    <w:rsid w:val="006D74AA"/>
    <w:rsid w:val="006E18CD"/>
    <w:rsid w:val="006E2AA4"/>
    <w:rsid w:val="006E3180"/>
    <w:rsid w:val="006E3E3B"/>
    <w:rsid w:val="006E40E6"/>
    <w:rsid w:val="006E53C3"/>
    <w:rsid w:val="006E7F42"/>
    <w:rsid w:val="006F0A43"/>
    <w:rsid w:val="006F2067"/>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1F3B"/>
    <w:rsid w:val="0074329B"/>
    <w:rsid w:val="0074796D"/>
    <w:rsid w:val="00747D71"/>
    <w:rsid w:val="007511E4"/>
    <w:rsid w:val="00751F51"/>
    <w:rsid w:val="0075412E"/>
    <w:rsid w:val="00755F9F"/>
    <w:rsid w:val="007565F3"/>
    <w:rsid w:val="007578DD"/>
    <w:rsid w:val="00757D42"/>
    <w:rsid w:val="007613E9"/>
    <w:rsid w:val="00762417"/>
    <w:rsid w:val="00763450"/>
    <w:rsid w:val="007636A4"/>
    <w:rsid w:val="00763A81"/>
    <w:rsid w:val="00764184"/>
    <w:rsid w:val="00765417"/>
    <w:rsid w:val="00765619"/>
    <w:rsid w:val="00766416"/>
    <w:rsid w:val="0076748A"/>
    <w:rsid w:val="00767DF9"/>
    <w:rsid w:val="007705A8"/>
    <w:rsid w:val="0077275F"/>
    <w:rsid w:val="0077370E"/>
    <w:rsid w:val="00777930"/>
    <w:rsid w:val="0078208D"/>
    <w:rsid w:val="007842C9"/>
    <w:rsid w:val="00791952"/>
    <w:rsid w:val="007931FF"/>
    <w:rsid w:val="007944BB"/>
    <w:rsid w:val="00794B6C"/>
    <w:rsid w:val="0079569E"/>
    <w:rsid w:val="00795C97"/>
    <w:rsid w:val="007A2A2C"/>
    <w:rsid w:val="007A6B5C"/>
    <w:rsid w:val="007A72BD"/>
    <w:rsid w:val="007B1030"/>
    <w:rsid w:val="007B299B"/>
    <w:rsid w:val="007B32F5"/>
    <w:rsid w:val="007B5CF2"/>
    <w:rsid w:val="007B698B"/>
    <w:rsid w:val="007B6ADE"/>
    <w:rsid w:val="007B704E"/>
    <w:rsid w:val="007C0542"/>
    <w:rsid w:val="007C05D7"/>
    <w:rsid w:val="007C3F06"/>
    <w:rsid w:val="007C66AC"/>
    <w:rsid w:val="007D1386"/>
    <w:rsid w:val="007D1FC8"/>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61B5"/>
    <w:rsid w:val="008765A5"/>
    <w:rsid w:val="00877B33"/>
    <w:rsid w:val="00877E63"/>
    <w:rsid w:val="00880691"/>
    <w:rsid w:val="00880E85"/>
    <w:rsid w:val="008811C2"/>
    <w:rsid w:val="008825A8"/>
    <w:rsid w:val="00884570"/>
    <w:rsid w:val="00884724"/>
    <w:rsid w:val="0088584A"/>
    <w:rsid w:val="00892F2A"/>
    <w:rsid w:val="0089457A"/>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B0D"/>
    <w:rsid w:val="00917D53"/>
    <w:rsid w:val="00924045"/>
    <w:rsid w:val="009247D8"/>
    <w:rsid w:val="00925B97"/>
    <w:rsid w:val="009267E0"/>
    <w:rsid w:val="0093000D"/>
    <w:rsid w:val="00930769"/>
    <w:rsid w:val="0093210A"/>
    <w:rsid w:val="00933136"/>
    <w:rsid w:val="0093627E"/>
    <w:rsid w:val="0093752C"/>
    <w:rsid w:val="009431F9"/>
    <w:rsid w:val="00944A0B"/>
    <w:rsid w:val="00944C4F"/>
    <w:rsid w:val="00946CB9"/>
    <w:rsid w:val="00947D37"/>
    <w:rsid w:val="0095089D"/>
    <w:rsid w:val="00956F58"/>
    <w:rsid w:val="0095716B"/>
    <w:rsid w:val="00957DAE"/>
    <w:rsid w:val="00960C1A"/>
    <w:rsid w:val="009642D6"/>
    <w:rsid w:val="00967724"/>
    <w:rsid w:val="00967871"/>
    <w:rsid w:val="00971321"/>
    <w:rsid w:val="00971968"/>
    <w:rsid w:val="00971D9D"/>
    <w:rsid w:val="00972669"/>
    <w:rsid w:val="0097431A"/>
    <w:rsid w:val="00974977"/>
    <w:rsid w:val="00975345"/>
    <w:rsid w:val="00975751"/>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88C"/>
    <w:rsid w:val="009A4E1E"/>
    <w:rsid w:val="009A742A"/>
    <w:rsid w:val="009B02C9"/>
    <w:rsid w:val="009B07A7"/>
    <w:rsid w:val="009B0DDE"/>
    <w:rsid w:val="009B2296"/>
    <w:rsid w:val="009B4A40"/>
    <w:rsid w:val="009B549C"/>
    <w:rsid w:val="009C19AA"/>
    <w:rsid w:val="009C428F"/>
    <w:rsid w:val="009C61F0"/>
    <w:rsid w:val="009C7179"/>
    <w:rsid w:val="009D0272"/>
    <w:rsid w:val="009D23F3"/>
    <w:rsid w:val="009D2655"/>
    <w:rsid w:val="009D3DDD"/>
    <w:rsid w:val="009D4964"/>
    <w:rsid w:val="009D60D7"/>
    <w:rsid w:val="009D6CE8"/>
    <w:rsid w:val="009D6E13"/>
    <w:rsid w:val="009D7638"/>
    <w:rsid w:val="009E3794"/>
    <w:rsid w:val="009E429B"/>
    <w:rsid w:val="009F2A51"/>
    <w:rsid w:val="009F4949"/>
    <w:rsid w:val="009F543D"/>
    <w:rsid w:val="009F5979"/>
    <w:rsid w:val="009F67DF"/>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661D"/>
    <w:rsid w:val="00A375AA"/>
    <w:rsid w:val="00A3760D"/>
    <w:rsid w:val="00A4045D"/>
    <w:rsid w:val="00A464F3"/>
    <w:rsid w:val="00A4676A"/>
    <w:rsid w:val="00A46EF6"/>
    <w:rsid w:val="00A53E1B"/>
    <w:rsid w:val="00A552B9"/>
    <w:rsid w:val="00A55CBA"/>
    <w:rsid w:val="00A570AE"/>
    <w:rsid w:val="00A6011D"/>
    <w:rsid w:val="00A62155"/>
    <w:rsid w:val="00A62C1B"/>
    <w:rsid w:val="00A62E8B"/>
    <w:rsid w:val="00A703A9"/>
    <w:rsid w:val="00A754A0"/>
    <w:rsid w:val="00A759CB"/>
    <w:rsid w:val="00A75A24"/>
    <w:rsid w:val="00A770DD"/>
    <w:rsid w:val="00A813A1"/>
    <w:rsid w:val="00A83D4B"/>
    <w:rsid w:val="00A84452"/>
    <w:rsid w:val="00A84B61"/>
    <w:rsid w:val="00A92BBF"/>
    <w:rsid w:val="00A92C1C"/>
    <w:rsid w:val="00A95CB4"/>
    <w:rsid w:val="00AA0C43"/>
    <w:rsid w:val="00AA2302"/>
    <w:rsid w:val="00AA2973"/>
    <w:rsid w:val="00AA2FA1"/>
    <w:rsid w:val="00AA312E"/>
    <w:rsid w:val="00AA60C7"/>
    <w:rsid w:val="00AA7C6D"/>
    <w:rsid w:val="00AB1F1C"/>
    <w:rsid w:val="00AB4700"/>
    <w:rsid w:val="00AB7B31"/>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11CCE"/>
    <w:rsid w:val="00B12861"/>
    <w:rsid w:val="00B12E19"/>
    <w:rsid w:val="00B139FE"/>
    <w:rsid w:val="00B14626"/>
    <w:rsid w:val="00B14A84"/>
    <w:rsid w:val="00B152BA"/>
    <w:rsid w:val="00B17881"/>
    <w:rsid w:val="00B17B13"/>
    <w:rsid w:val="00B17E40"/>
    <w:rsid w:val="00B204E6"/>
    <w:rsid w:val="00B2084B"/>
    <w:rsid w:val="00B21D06"/>
    <w:rsid w:val="00B23E92"/>
    <w:rsid w:val="00B2587F"/>
    <w:rsid w:val="00B26316"/>
    <w:rsid w:val="00B2650D"/>
    <w:rsid w:val="00B3115A"/>
    <w:rsid w:val="00B3247B"/>
    <w:rsid w:val="00B3507D"/>
    <w:rsid w:val="00B3509C"/>
    <w:rsid w:val="00B3571A"/>
    <w:rsid w:val="00B40523"/>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32AE"/>
    <w:rsid w:val="00B74A60"/>
    <w:rsid w:val="00B75588"/>
    <w:rsid w:val="00B766E3"/>
    <w:rsid w:val="00B76D83"/>
    <w:rsid w:val="00B8151F"/>
    <w:rsid w:val="00B81CE1"/>
    <w:rsid w:val="00B83725"/>
    <w:rsid w:val="00B84AE1"/>
    <w:rsid w:val="00B84C81"/>
    <w:rsid w:val="00B86B99"/>
    <w:rsid w:val="00B86E2D"/>
    <w:rsid w:val="00B875CB"/>
    <w:rsid w:val="00B87B13"/>
    <w:rsid w:val="00B957E3"/>
    <w:rsid w:val="00B971B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2BA7"/>
    <w:rsid w:val="00C046B9"/>
    <w:rsid w:val="00C0566C"/>
    <w:rsid w:val="00C06CB7"/>
    <w:rsid w:val="00C113D5"/>
    <w:rsid w:val="00C1186D"/>
    <w:rsid w:val="00C11925"/>
    <w:rsid w:val="00C13490"/>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60BDF"/>
    <w:rsid w:val="00C617E4"/>
    <w:rsid w:val="00C623B3"/>
    <w:rsid w:val="00C63689"/>
    <w:rsid w:val="00C63A8E"/>
    <w:rsid w:val="00C64713"/>
    <w:rsid w:val="00C66675"/>
    <w:rsid w:val="00C67A24"/>
    <w:rsid w:val="00C7367B"/>
    <w:rsid w:val="00C73AF9"/>
    <w:rsid w:val="00C73ED8"/>
    <w:rsid w:val="00C76F37"/>
    <w:rsid w:val="00C77453"/>
    <w:rsid w:val="00C77DFA"/>
    <w:rsid w:val="00C804C2"/>
    <w:rsid w:val="00C80682"/>
    <w:rsid w:val="00C8429F"/>
    <w:rsid w:val="00C8435C"/>
    <w:rsid w:val="00C85BF3"/>
    <w:rsid w:val="00C85F8D"/>
    <w:rsid w:val="00C85FAF"/>
    <w:rsid w:val="00C90788"/>
    <w:rsid w:val="00C92243"/>
    <w:rsid w:val="00C927FB"/>
    <w:rsid w:val="00C92A5B"/>
    <w:rsid w:val="00C92C56"/>
    <w:rsid w:val="00C93E61"/>
    <w:rsid w:val="00C9400A"/>
    <w:rsid w:val="00C9415B"/>
    <w:rsid w:val="00C9634E"/>
    <w:rsid w:val="00CA3DF5"/>
    <w:rsid w:val="00CA439D"/>
    <w:rsid w:val="00CA65BC"/>
    <w:rsid w:val="00CA713E"/>
    <w:rsid w:val="00CB190C"/>
    <w:rsid w:val="00CB1FBE"/>
    <w:rsid w:val="00CB60B3"/>
    <w:rsid w:val="00CB6CA9"/>
    <w:rsid w:val="00CC0A77"/>
    <w:rsid w:val="00CC1B7E"/>
    <w:rsid w:val="00CC2983"/>
    <w:rsid w:val="00CC2CB5"/>
    <w:rsid w:val="00CC372A"/>
    <w:rsid w:val="00CC57F4"/>
    <w:rsid w:val="00CC6E32"/>
    <w:rsid w:val="00CD1BA9"/>
    <w:rsid w:val="00CD38EB"/>
    <w:rsid w:val="00CD52A3"/>
    <w:rsid w:val="00CD670E"/>
    <w:rsid w:val="00CD72D9"/>
    <w:rsid w:val="00CE127F"/>
    <w:rsid w:val="00CE1F70"/>
    <w:rsid w:val="00CE2810"/>
    <w:rsid w:val="00CE2992"/>
    <w:rsid w:val="00CE50C3"/>
    <w:rsid w:val="00CE6B6B"/>
    <w:rsid w:val="00CE795E"/>
    <w:rsid w:val="00CF1E52"/>
    <w:rsid w:val="00CF4D7D"/>
    <w:rsid w:val="00D0229A"/>
    <w:rsid w:val="00D02C3B"/>
    <w:rsid w:val="00D0419E"/>
    <w:rsid w:val="00D04678"/>
    <w:rsid w:val="00D073A4"/>
    <w:rsid w:val="00D077CE"/>
    <w:rsid w:val="00D10152"/>
    <w:rsid w:val="00D14653"/>
    <w:rsid w:val="00D16616"/>
    <w:rsid w:val="00D21E8E"/>
    <w:rsid w:val="00D25F46"/>
    <w:rsid w:val="00D27272"/>
    <w:rsid w:val="00D30507"/>
    <w:rsid w:val="00D320E6"/>
    <w:rsid w:val="00D32AB4"/>
    <w:rsid w:val="00D36437"/>
    <w:rsid w:val="00D37766"/>
    <w:rsid w:val="00D37A1E"/>
    <w:rsid w:val="00D413E3"/>
    <w:rsid w:val="00D5051A"/>
    <w:rsid w:val="00D5112D"/>
    <w:rsid w:val="00D51F1D"/>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4272"/>
    <w:rsid w:val="00D85F75"/>
    <w:rsid w:val="00D91A3C"/>
    <w:rsid w:val="00D91C2F"/>
    <w:rsid w:val="00D9329F"/>
    <w:rsid w:val="00D937C6"/>
    <w:rsid w:val="00D949FB"/>
    <w:rsid w:val="00D96EAA"/>
    <w:rsid w:val="00D96F44"/>
    <w:rsid w:val="00DA11FA"/>
    <w:rsid w:val="00DA1298"/>
    <w:rsid w:val="00DA3898"/>
    <w:rsid w:val="00DA403C"/>
    <w:rsid w:val="00DA5A11"/>
    <w:rsid w:val="00DB00CE"/>
    <w:rsid w:val="00DB0460"/>
    <w:rsid w:val="00DB30E8"/>
    <w:rsid w:val="00DB3339"/>
    <w:rsid w:val="00DB4E60"/>
    <w:rsid w:val="00DB5A7B"/>
    <w:rsid w:val="00DB7E46"/>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B6B"/>
    <w:rsid w:val="00E47FE6"/>
    <w:rsid w:val="00E50267"/>
    <w:rsid w:val="00E51735"/>
    <w:rsid w:val="00E54E2F"/>
    <w:rsid w:val="00E658BE"/>
    <w:rsid w:val="00E67025"/>
    <w:rsid w:val="00E6723A"/>
    <w:rsid w:val="00E6770D"/>
    <w:rsid w:val="00E72F40"/>
    <w:rsid w:val="00E73EEA"/>
    <w:rsid w:val="00E74932"/>
    <w:rsid w:val="00E74B3B"/>
    <w:rsid w:val="00E75233"/>
    <w:rsid w:val="00E75BEA"/>
    <w:rsid w:val="00E774D8"/>
    <w:rsid w:val="00E84BCD"/>
    <w:rsid w:val="00E90571"/>
    <w:rsid w:val="00E955F7"/>
    <w:rsid w:val="00E97DBA"/>
    <w:rsid w:val="00EA1165"/>
    <w:rsid w:val="00EA23BF"/>
    <w:rsid w:val="00EA3193"/>
    <w:rsid w:val="00EA7152"/>
    <w:rsid w:val="00EA7220"/>
    <w:rsid w:val="00EA75C7"/>
    <w:rsid w:val="00EB437C"/>
    <w:rsid w:val="00EB4541"/>
    <w:rsid w:val="00EB61D5"/>
    <w:rsid w:val="00EB6CAC"/>
    <w:rsid w:val="00EB7254"/>
    <w:rsid w:val="00EC0193"/>
    <w:rsid w:val="00EC0BDB"/>
    <w:rsid w:val="00EC0C30"/>
    <w:rsid w:val="00EC2515"/>
    <w:rsid w:val="00EC2CAB"/>
    <w:rsid w:val="00EC4326"/>
    <w:rsid w:val="00EC518B"/>
    <w:rsid w:val="00EC7C32"/>
    <w:rsid w:val="00ED0219"/>
    <w:rsid w:val="00ED052B"/>
    <w:rsid w:val="00ED17BA"/>
    <w:rsid w:val="00ED2672"/>
    <w:rsid w:val="00ED401A"/>
    <w:rsid w:val="00ED4C1D"/>
    <w:rsid w:val="00ED5AC7"/>
    <w:rsid w:val="00ED5D2B"/>
    <w:rsid w:val="00ED7320"/>
    <w:rsid w:val="00EE2258"/>
    <w:rsid w:val="00EE256E"/>
    <w:rsid w:val="00EE3C3F"/>
    <w:rsid w:val="00EE6581"/>
    <w:rsid w:val="00EE65B1"/>
    <w:rsid w:val="00EE677F"/>
    <w:rsid w:val="00EE7391"/>
    <w:rsid w:val="00EF1062"/>
    <w:rsid w:val="00EF19DA"/>
    <w:rsid w:val="00EF263E"/>
    <w:rsid w:val="00EF66A3"/>
    <w:rsid w:val="00EF7787"/>
    <w:rsid w:val="00F022FD"/>
    <w:rsid w:val="00F03E3B"/>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844"/>
    <w:rsid w:val="00F62988"/>
    <w:rsid w:val="00F62B8A"/>
    <w:rsid w:val="00F659EB"/>
    <w:rsid w:val="00F65A28"/>
    <w:rsid w:val="00F661D1"/>
    <w:rsid w:val="00F73113"/>
    <w:rsid w:val="00F7377F"/>
    <w:rsid w:val="00F73E9C"/>
    <w:rsid w:val="00F752FE"/>
    <w:rsid w:val="00F7740D"/>
    <w:rsid w:val="00F77596"/>
    <w:rsid w:val="00F85B1B"/>
    <w:rsid w:val="00F85DAA"/>
    <w:rsid w:val="00F866E1"/>
    <w:rsid w:val="00F86C34"/>
    <w:rsid w:val="00F908AD"/>
    <w:rsid w:val="00F91B6B"/>
    <w:rsid w:val="00F92984"/>
    <w:rsid w:val="00F92A5F"/>
    <w:rsid w:val="00F92E94"/>
    <w:rsid w:val="00F94CB8"/>
    <w:rsid w:val="00F961EB"/>
    <w:rsid w:val="00F9790F"/>
    <w:rsid w:val="00FA446D"/>
    <w:rsid w:val="00FA4C94"/>
    <w:rsid w:val="00FA5217"/>
    <w:rsid w:val="00FA6A7F"/>
    <w:rsid w:val="00FA6AE8"/>
    <w:rsid w:val="00FA6BF4"/>
    <w:rsid w:val="00FB1A19"/>
    <w:rsid w:val="00FB320B"/>
    <w:rsid w:val="00FB6DFD"/>
    <w:rsid w:val="00FC05E8"/>
    <w:rsid w:val="00FC33B4"/>
    <w:rsid w:val="00FC455F"/>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842F-EC80-4314-A66C-CC625C1F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1440</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6</cp:revision>
  <cp:lastPrinted>2018-09-27T20:08:00Z</cp:lastPrinted>
  <dcterms:created xsi:type="dcterms:W3CDTF">2018-12-12T21:24:00Z</dcterms:created>
  <dcterms:modified xsi:type="dcterms:W3CDTF">2019-08-05T18:29:00Z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