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7D43CC" w:rsidRPr="007D43CC" w:rsidTr="007D43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6BF"/>
            <w:vAlign w:val="center"/>
            <w:hideMark/>
          </w:tcPr>
          <w:p w:rsidR="007D43CC" w:rsidRPr="007D43CC" w:rsidRDefault="007D43CC" w:rsidP="007D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7D43CC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OEMS Legislative Grid</w:t>
            </w:r>
          </w:p>
          <w:p w:rsidR="007D43CC" w:rsidRPr="007D43CC" w:rsidRDefault="007D43CC" w:rsidP="007D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D43CC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February 12, 2021</w:t>
            </w:r>
          </w:p>
        </w:tc>
      </w:tr>
    </w:tbl>
    <w:p w:rsidR="007D43CC" w:rsidRPr="007D43CC" w:rsidRDefault="007D43CC" w:rsidP="007D43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D43CC" w:rsidRPr="007D43CC" w:rsidTr="007D43C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750" w:type="pct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418"/>
              <w:gridCol w:w="1964"/>
              <w:gridCol w:w="2500"/>
              <w:gridCol w:w="995"/>
            </w:tblGrid>
            <w:tr w:rsidR="007D43CC" w:rsidRPr="007D43C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Bills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Committee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Last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Pr="007D43CC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Date</w:t>
                    </w:r>
                  </w:hyperlink>
                </w:p>
              </w:tc>
            </w:tr>
            <w:tr w:rsidR="007D43CC" w:rsidRPr="007D43C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Pr="007D43CC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HB 1769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8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Freitas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Health care providers, certain; licensure or certification by endorsement.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Health, Welfare and Institutions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Health, Welfare and Institutions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02/05/21</w:t>
                  </w:r>
                </w:p>
              </w:tc>
            </w:tr>
            <w:tr w:rsidR="007D43CC" w:rsidRPr="007D43C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Pr="007D43CC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HB 1803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1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Orrock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Approved local volunteer activities; enables localities to provide credit against taxes &amp; fees.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Finance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Finance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02/05/21</w:t>
                  </w:r>
                </w:p>
              </w:tc>
            </w:tr>
            <w:tr w:rsidR="007D43CC" w:rsidRPr="007D43C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" w:history="1">
                    <w:r w:rsidRPr="007D43CC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HB 1818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4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Heretick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Workers' compensation; presumption of compensability for certain diseases.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Appropriations</w:t>
                    </w:r>
                  </w:hyperlink>
                </w:p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Commerce and Labor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Continued to 2021 Sp. Sess. 1 in Commerce and Labor (15-Y 0-N)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02/05/21</w:t>
                  </w:r>
                </w:p>
              </w:tc>
            </w:tr>
            <w:tr w:rsidR="007D43CC" w:rsidRPr="007D43C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" w:history="1">
                    <w:r w:rsidRPr="007D43CC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HB 1821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8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Bulova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Experiencing or reporting overdoses; prohibits arrest and prosecution.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for Courts of Justice</w:t>
                    </w:r>
                  </w:hyperlink>
                </w:p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6" style="width:0;height:1.5pt" o:hralign="center" o:hrstd="t" o:hr="t" fillcolor="#a0a0a0" stroked="f"/>
                    </w:pict>
                  </w:r>
                </w:p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the Judiciary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Continued to 2021 Sp. Sess. 1 in Judiciary (14-Y 0-N)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02/05/21</w:t>
                  </w:r>
                </w:p>
              </w:tc>
            </w:tr>
            <w:tr w:rsidR="007D43CC" w:rsidRPr="007D43C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" w:history="1">
                    <w:r w:rsidRPr="007D43CC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HB 1913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22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Hope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Career fatigue and wellness in certain health care providers; programs to address, civil immunity.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7" style="width:0;height:1.5pt" o:hralign="center" o:hrstd="t" o:hr="t" fillcolor="#a0a0a0" stroked="f"/>
                    </w:pict>
                  </w:r>
                </w:p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4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Continued to 2021 Sp. Sess. 1 in Education and Health (15-Y 0-N)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02/05/21</w:t>
                  </w:r>
                </w:p>
              </w:tc>
            </w:tr>
            <w:tr w:rsidR="007D43CC" w:rsidRPr="007D43C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5" w:history="1">
                    <w:r w:rsidRPr="007D43CC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HB 1938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26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Wyatt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Firefighting, emerg. medical services, or law-enforcement equipment &amp; vehicles; destroying, penalty.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7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for Courts of Justice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Courts of Justice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02/05/21</w:t>
                  </w:r>
                </w:p>
              </w:tc>
            </w:tr>
            <w:tr w:rsidR="007D43CC" w:rsidRPr="007D43C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8" w:history="1">
                    <w:r w:rsidRPr="007D43CC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HB 1950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29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Ayala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Fetal and Infant Mortality Review Team; Va. Department of Health, et al., to establish, report.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0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Appropriations</w:t>
                    </w:r>
                  </w:hyperlink>
                </w:p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8" style="width:0;height:1.5pt" o:hralign="center" o:hrstd="t" o:hr="t" fillcolor="#a0a0a0" stroked="f"/>
                    </w:pict>
                  </w:r>
                </w:p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1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Continued to 2021 Sp. Sess. 1 in Education and Health (15-Y 0-N)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02/05/21</w:t>
                  </w:r>
                </w:p>
              </w:tc>
            </w:tr>
            <w:tr w:rsidR="007D43CC" w:rsidRPr="007D43C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2" w:history="1">
                    <w:r w:rsidRPr="007D43CC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HB 1954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33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Avoli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Minimum wage; application to certain persons providing fire or emergency medical services.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4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Labor and Commerce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Labor and Commerce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02/05/21</w:t>
                  </w:r>
                </w:p>
              </w:tc>
            </w:tr>
            <w:tr w:rsidR="007D43CC" w:rsidRPr="007D43C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5" w:history="1">
                    <w:r w:rsidRPr="007D43CC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HB 1987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36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Adams, D.M.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Telemedicine; coverage of telehealth services by an insurer, etc.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7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Appropriations</w:t>
                    </w:r>
                  </w:hyperlink>
                </w:p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8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Continued to 2021 Sp. Sess. 1 in Education and Health (15-Y 0-N)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02/05/21</w:t>
                  </w:r>
                </w:p>
              </w:tc>
            </w:tr>
            <w:tr w:rsidR="007D43CC" w:rsidRPr="007D43C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9" w:history="1">
                    <w:r w:rsidRPr="007D43CC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HB 1989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40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Aird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Public health emergency; emergency medical services agencies, real-time access to information.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1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Appropriations</w:t>
                    </w:r>
                  </w:hyperlink>
                </w:p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0" style="width:0;height:1.5pt" o:hralign="center" o:hrstd="t" o:hr="t" fillcolor="#a0a0a0" stroked="f"/>
                    </w:pict>
                  </w:r>
                </w:p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2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Continued to 2021 Sp. Sess. 1 in Education and Health (15-Y 0-N)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02/05/21</w:t>
                  </w:r>
                </w:p>
              </w:tc>
            </w:tr>
            <w:tr w:rsidR="007D43CC" w:rsidRPr="007D43C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3" w:history="1">
                    <w:r w:rsidRPr="007D43CC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HB 2029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44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Krizek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Fire training activities; prohibition on the use of certain oriented strand board.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5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General Laws</w:t>
                    </w:r>
                  </w:hyperlink>
                </w:p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1" style="width:0;height:1.5pt" o:hralign="center" o:hrstd="t" o:hr="t" fillcolor="#a0a0a0" stroked="f"/>
                    </w:pict>
                  </w:r>
                </w:p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6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General Laws and Technology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Continued to 2021 Sp. Sess. 1 in General Laws and Technology (14-Y 0-N)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02/05/21</w:t>
                  </w:r>
                </w:p>
              </w:tc>
            </w:tr>
            <w:tr w:rsidR="007D43CC" w:rsidRPr="007D43C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7" w:history="1">
                    <w:r w:rsidRPr="007D43CC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HB 2061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48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Willett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VIIS; any health care provider in the Commonwealth that administers immunizations to participate.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9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2" style="width:0;height:1.5pt" o:hralign="center" o:hrstd="t" o:hr="t" fillcolor="#a0a0a0" stroked="f"/>
                    </w:pict>
                  </w:r>
                </w:p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0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Continued to 2021 Sp. Sess. 1 in Education and Health (15-Y 0-N)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02/05/21</w:t>
                  </w:r>
                </w:p>
              </w:tc>
            </w:tr>
            <w:tr w:rsidR="007D43CC" w:rsidRPr="007D43C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1" w:history="1">
                    <w:r w:rsidRPr="007D43CC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HB 2066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52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Webert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Public health emergency; reports of suspected violations of orders and regulations, penalty.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3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Health, Welfare and Institutions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Tabled in Health, Welfare and Institutions (12-Y 9-N)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01/19/21</w:t>
                  </w:r>
                </w:p>
              </w:tc>
            </w:tr>
            <w:tr w:rsidR="007D43CC" w:rsidRPr="007D43C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4" w:history="1">
                    <w:r w:rsidRPr="007D43CC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HB 2080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55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Convirs-Fowler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Workers' compensation; presumption of compensability for certain diseases.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6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Labor and Commerce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Labor and Commerce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02/05/21</w:t>
                  </w:r>
                </w:p>
              </w:tc>
            </w:tr>
            <w:tr w:rsidR="007D43CC" w:rsidRPr="007D43C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7" w:history="1">
                    <w:r w:rsidRPr="007D43CC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HB 2207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58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Jones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Workers' compensation; presumption of compensability for COVID-19.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9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Appropriations</w:t>
                    </w:r>
                  </w:hyperlink>
                </w:p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3" style="width:0;height:1.5pt" o:hralign="center" o:hrstd="t" o:hr="t" fillcolor="#a0a0a0" stroked="f"/>
                    </w:pict>
                  </w:r>
                </w:p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0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Commerce and Labor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Continued to 2021 Sp. Sess. 1 in Commerce and Labor (15-Y 0-N)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02/05/21</w:t>
                  </w:r>
                </w:p>
              </w:tc>
            </w:tr>
            <w:tr w:rsidR="007D43CC" w:rsidRPr="007D43C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1" w:history="1">
                    <w:r w:rsidRPr="007D43CC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HB 2260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62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Scott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Vehicle registration fees; imposes an additional fee to be deposited into Public Safety Trust Fund.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3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Appropriations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Appropriations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02/05/21</w:t>
                  </w:r>
                </w:p>
              </w:tc>
            </w:tr>
            <w:tr w:rsidR="007D43CC" w:rsidRPr="007D43C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4" w:history="1">
                    <w:r w:rsidRPr="007D43CC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HB 2300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65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Delaney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Hospitals; emergency treatment for substance use-related emergencies.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6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4" style="width:0;height:1.5pt" o:hralign="center" o:hrstd="t" o:hr="t" fillcolor="#a0a0a0" stroked="f"/>
                    </w:pict>
                  </w:r>
                </w:p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7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(S) Continued to 2021 Sp. Sess. 1 in Education and Health (15-Y 0-N)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02/05/21</w:t>
                  </w:r>
                </w:p>
              </w:tc>
            </w:tr>
            <w:tr w:rsidR="007D43CC" w:rsidRPr="007D43C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8" w:history="1">
                    <w:r w:rsidRPr="007D43CC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HB 2328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69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Byron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COVID-19; administration of vaccine.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0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Health, Welfare and Institutions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Incorporated by Health, Welfare and Institutions (HB2333-Bagby)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01/26/21</w:t>
                  </w:r>
                </w:p>
              </w:tc>
            </w:tr>
            <w:tr w:rsidR="007D43CC" w:rsidRPr="007D43C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1" w:history="1">
                    <w:r w:rsidRPr="007D43CC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HB 2333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72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Bagby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COVID-19; administration of vaccine.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3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5" style="width:0;height:1.5pt" o:hralign="center" o:hrstd="t" o:hr="t" fillcolor="#a0a0a0" stroked="f"/>
                    </w:pict>
                  </w:r>
                </w:p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4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(G) Governor's Action Deadline 11:59 p.m., March 10, 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02/11/21</w:t>
                  </w:r>
                </w:p>
              </w:tc>
            </w:tr>
            <w:tr w:rsidR="007D43CC" w:rsidRPr="007D43C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5" w:history="1">
                    <w:r w:rsidRPr="007D43CC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HJ 531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76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Helmer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Interstate Medical Licensure Compact; Joint Com. on Health Care to study advisability of joining.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7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Rules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Left in Rules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02/05/21</w:t>
                  </w:r>
                </w:p>
              </w:tc>
            </w:tr>
            <w:tr w:rsidR="007D43CC" w:rsidRPr="007D43C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8" w:history="1">
                    <w:r w:rsidRPr="007D43CC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HJ 532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79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Sullivan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Commending the McLean Volunteer Fire Department.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Agreed to by Senate by voice vote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01/21/21</w:t>
                  </w:r>
                </w:p>
              </w:tc>
            </w:tr>
            <w:tr w:rsidR="007D43CC" w:rsidRPr="007D43C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0" w:history="1">
                    <w:r w:rsidRPr="007D43CC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HJ 633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81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Rush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Celebrating the life of Kelly Brice Walters.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Agreed to by Senate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02/04/21</w:t>
                  </w:r>
                </w:p>
              </w:tc>
            </w:tr>
            <w:tr w:rsidR="007D43CC" w:rsidRPr="007D43C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2" w:history="1">
                    <w:r w:rsidRPr="007D43CC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HJ 774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83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Marshall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Commending the Danville Life Saving and First Aid Crew, Inc.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4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Rules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Continued to 2021 Sp. Sess. 1 in Rules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02/05/21</w:t>
                  </w:r>
                </w:p>
              </w:tc>
            </w:tr>
            <w:tr w:rsidR="007D43CC" w:rsidRPr="007D43C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5" w:history="1">
                    <w:r w:rsidRPr="007D43CC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SB 1116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86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Peake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State Health Commissioner; powers during an epidemic, vaccinations, religious tenets or practices.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7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Passed by indefinitely in Education and Health (9-Y 5-N)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01/21/21</w:t>
                  </w:r>
                </w:p>
              </w:tc>
            </w:tr>
            <w:tr w:rsidR="007D43CC" w:rsidRPr="007D43C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8" w:history="1">
                    <w:r w:rsidRPr="007D43CC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SB 1131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89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Suetterlein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Emergency Services and Disaster Law; limitation on duration of executive orders.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0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General Laws and Technology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Passed by indefinitely in General Laws and Technology (8-Y 7-N)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01/27/21</w:t>
                  </w:r>
                </w:p>
              </w:tc>
            </w:tr>
            <w:tr w:rsidR="007D43CC" w:rsidRPr="007D43C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1" w:history="1">
                    <w:r w:rsidRPr="007D43CC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SB 1167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92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Kiggans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Nursing, Board of; licensure or certification by endorsement for members of the U.S. military.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3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Stricken at request of patron in Education and Health (14-Y 0-N)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01/21/21</w:t>
                  </w:r>
                </w:p>
              </w:tc>
            </w:tr>
            <w:tr w:rsidR="007D43CC" w:rsidRPr="007D43C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4" w:history="1">
                    <w:r w:rsidRPr="007D43CC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SB 1205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95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Barker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Career fatigue and wellness in certain health care providers; programs to address, civil immunity.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6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6" style="width:0;height:1.5pt" o:hralign="center" o:hrstd="t" o:hr="t" fillcolor="#a0a0a0" stroked="f"/>
                    </w:pict>
                  </w:r>
                </w:p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7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(H) Continued to Special Session 1 in Health, Welfare and Institutions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02/08/21</w:t>
                  </w:r>
                </w:p>
              </w:tc>
            </w:tr>
            <w:tr w:rsidR="007D43CC" w:rsidRPr="007D43C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8" w:history="1">
                    <w:r w:rsidRPr="007D43CC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SB 1211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99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Edwards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Vehicle registration fees; imposes an additional fee to be deposited into Public Safety Trust Fund.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0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Transportation</w:t>
                    </w:r>
                  </w:hyperlink>
                </w:p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7" style="width:0;height:1.5pt" o:hralign="center" o:hrstd="t" o:hr="t" fillcolor="#a0a0a0" stroked="f"/>
                    </w:pict>
                  </w:r>
                </w:p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1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Finance and Appropriations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Continued to Special Session 1 in Transportation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02/08/21</w:t>
                  </w:r>
                </w:p>
              </w:tc>
            </w:tr>
            <w:tr w:rsidR="007D43CC" w:rsidRPr="007D43C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2" w:history="1">
                    <w:r w:rsidRPr="007D43CC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SB 1275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03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Marsden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Workers' compensation; presumption of compensability for certain diseases.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4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Labor and Commerce</w:t>
                    </w:r>
                  </w:hyperlink>
                </w:p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8" style="width:0;height:1.5pt" o:hralign="center" o:hrstd="t" o:hr="t" fillcolor="#a0a0a0" stroked="f"/>
                    </w:pict>
                  </w:r>
                </w:p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5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Finance and Appropriations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Continued to Special Session 1 in Labor and Commerce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02/08/21</w:t>
                  </w:r>
                </w:p>
              </w:tc>
            </w:tr>
            <w:tr w:rsidR="007D43CC" w:rsidRPr="007D43C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6" w:history="1">
                    <w:r w:rsidRPr="007D43CC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SB 1302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07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McPike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Crisis Call Center Fund; created, consistency with federal guidelines.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8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9" style="width:0;height:1.5pt" o:hralign="center" o:hrstd="t" o:hr="t" fillcolor="#a0a0a0" stroked="f"/>
                    </w:pict>
                  </w:r>
                </w:p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9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Finance and Appropriations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Continued to Special Session 1 in Health, Welfare and Institutions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02/08/21</w:t>
                  </w:r>
                </w:p>
              </w:tc>
            </w:tr>
            <w:tr w:rsidR="007D43CC" w:rsidRPr="007D43C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0" w:history="1">
                    <w:r w:rsidRPr="007D43CC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SB 1306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11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Morrissey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Assault and battery; penalty.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2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for Courts of Justice</w:t>
                    </w:r>
                  </w:hyperlink>
                </w:p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0" style="width:0;height:1.5pt" o:hralign="center" o:hrstd="t" o:hr="t" fillcolor="#a0a0a0" stroked="f"/>
                    </w:pict>
                  </w:r>
                </w:p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3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the Judiciary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Continued to Special Session 1 in Courts of Justice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02/08/21</w:t>
                  </w:r>
                </w:p>
              </w:tc>
            </w:tr>
            <w:tr w:rsidR="007D43CC" w:rsidRPr="007D43C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4" w:history="1">
                    <w:r w:rsidRPr="007D43CC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SB 1338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15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Barker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Telemedicine services; remote patient monitoring services.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6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1" style="width:0;height:1.5pt" o:hralign="center" o:hrstd="t" o:hr="t" fillcolor="#a0a0a0" stroked="f"/>
                    </w:pict>
                  </w:r>
                </w:p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7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Finance and Appropriations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Continued to Special Session 1 in Health, Welfare and Institutions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02/08/21</w:t>
                  </w:r>
                </w:p>
              </w:tc>
            </w:tr>
            <w:tr w:rsidR="007D43CC" w:rsidRPr="007D43C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8" w:history="1">
                    <w:r w:rsidRPr="007D43CC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SB 1371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19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Ruff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Safe haven protections; newborn safety device.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0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the Judiciary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Passed by indefinitely in Judiciary (13-Y 1-N)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01/27/21</w:t>
                  </w:r>
                </w:p>
              </w:tc>
            </w:tr>
            <w:tr w:rsidR="007D43CC" w:rsidRPr="007D43C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1" w:history="1">
                    <w:r w:rsidRPr="007D43CC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SB 1436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22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Hanger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Eligible Health Care Provider Reserve Directory; established.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3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2" style="width:0;height:1.5pt" o:hralign="center" o:hrstd="t" o:hr="t" fillcolor="#a0a0a0" stroked="f"/>
                    </w:pict>
                  </w:r>
                </w:p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4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Finance and Appropriations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(H) Continued to Special Session 1 in Health, Welfare and Institutions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02/08/21</w:t>
                  </w:r>
                </w:p>
              </w:tc>
            </w:tr>
            <w:tr w:rsidR="007D43CC" w:rsidRPr="007D43C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5" w:history="1">
                    <w:r w:rsidRPr="007D43CC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SB 1445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26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Dunnavant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COVID-19; facilitates vaccine administration.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7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Health, Welfare and Institutions</w:t>
                    </w:r>
                  </w:hyperlink>
                </w:p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3" style="width:0;height:1.5pt" o:hralign="center" o:hrstd="t" o:hr="t" fillcolor="#a0a0a0" stroked="f"/>
                    </w:pict>
                  </w:r>
                </w:p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8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(G) Governor's Action Deadline 11:59 p.m., March 10, 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02/11/21</w:t>
                  </w:r>
                </w:p>
              </w:tc>
            </w:tr>
            <w:tr w:rsidR="007D43CC" w:rsidRPr="007D43C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9" w:history="1">
                    <w:r w:rsidRPr="007D43CC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SJ 273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30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DeSteph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Celebrating the life of Bruce Winston Edwards.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Bill text as passed Senate and House (SJ273ER)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01/18/21</w:t>
                  </w:r>
                </w:p>
              </w:tc>
            </w:tr>
            <w:tr w:rsidR="007D43CC" w:rsidRPr="007D43C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1" w:history="1">
                    <w:r w:rsidRPr="007D43CC">
                      <w:rPr>
                        <w:rFonts w:ascii="Verdana" w:eastAsia="Times New Roman" w:hAnsi="Verdana" w:cs="Times New Roman"/>
                        <w:b/>
                        <w:bCs/>
                        <w:color w:val="355184"/>
                        <w:sz w:val="18"/>
                        <w:szCs w:val="18"/>
                        <w:u w:val="single"/>
                      </w:rPr>
                      <w:t>SJ 300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32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Deeds</w:t>
                    </w:r>
                  </w:hyperlink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- Governor; confirming appointments.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3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(H) Committee on Privileges and Elections</w:t>
                    </w:r>
                  </w:hyperlink>
                </w:p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4" style="width:0;height:1.5pt" o:hralign="center" o:hrstd="t" o:hr="t" fillcolor="#a0a0a0" stroked="f"/>
                    </w:pict>
                  </w:r>
                </w:p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4" w:history="1">
                    <w:r w:rsidRPr="007D43CC">
                      <w:rPr>
                        <w:rFonts w:ascii="Verdana" w:eastAsia="Times New Roman" w:hAnsi="Verdana" w:cs="Times New Roman"/>
                        <w:color w:val="355184"/>
                        <w:sz w:val="18"/>
                        <w:szCs w:val="18"/>
                        <w:u w:val="single"/>
                      </w:rPr>
                      <w:t>(S) Committee on Privileges and Elections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(S) Bill text as passed Senate and House (SJ300ER)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3CC" w:rsidRPr="007D43CC" w:rsidRDefault="007D43CC" w:rsidP="007D4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43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02/04/21</w:t>
                  </w:r>
                </w:p>
              </w:tc>
            </w:tr>
          </w:tbl>
          <w:p w:rsidR="007D43CC" w:rsidRDefault="007D43CC" w:rsidP="007D43CC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  <w:p w:rsidR="007D43CC" w:rsidRPr="007D43CC" w:rsidRDefault="007D43CC" w:rsidP="007D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E2F1C" w:rsidRDefault="007D43CC"/>
    <w:sectPr w:rsidR="004E2F1C">
      <w:footerReference w:type="default" r:id="rId1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CC" w:rsidRDefault="007D43CC" w:rsidP="007D43CC">
      <w:pPr>
        <w:spacing w:after="0" w:line="240" w:lineRule="auto"/>
      </w:pPr>
      <w:r>
        <w:separator/>
      </w:r>
    </w:p>
  </w:endnote>
  <w:endnote w:type="continuationSeparator" w:id="0">
    <w:p w:rsidR="007D43CC" w:rsidRDefault="007D43CC" w:rsidP="007D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3204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D43CC" w:rsidRDefault="007D43C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D43C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D43CC" w:rsidRDefault="007D4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CC" w:rsidRDefault="007D43CC" w:rsidP="007D43CC">
      <w:pPr>
        <w:spacing w:after="0" w:line="240" w:lineRule="auto"/>
      </w:pPr>
      <w:r>
        <w:separator/>
      </w:r>
    </w:p>
  </w:footnote>
  <w:footnote w:type="continuationSeparator" w:id="0">
    <w:p w:rsidR="007D43CC" w:rsidRDefault="007D43CC" w:rsidP="007D4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CC"/>
    <w:rsid w:val="00047774"/>
    <w:rsid w:val="007D43CC"/>
    <w:rsid w:val="00D8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C4A48"/>
  <w15:chartTrackingRefBased/>
  <w15:docId w15:val="{EB5587DF-929E-402A-AD67-C0AAA1B6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3CC"/>
  </w:style>
  <w:style w:type="paragraph" w:styleId="Footer">
    <w:name w:val="footer"/>
    <w:basedOn w:val="Normal"/>
    <w:link w:val="FooterChar"/>
    <w:uiPriority w:val="99"/>
    <w:unhideWhenUsed/>
    <w:rsid w:val="007D4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5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is.virginia.gov/cgi-bin/legp604.exe?211+com+S05" TargetMode="External"/><Relationship Id="rId21" Type="http://schemas.openxmlformats.org/officeDocument/2006/relationships/hyperlink" Target="https://lis.virginia.gov/cgi-bin/legp604.exe?211+sum+HB1913" TargetMode="External"/><Relationship Id="rId42" Type="http://schemas.openxmlformats.org/officeDocument/2006/relationships/hyperlink" Target="https://lis.virginia.gov/cgi-bin/legp604.exe?211+com+S04" TargetMode="External"/><Relationship Id="rId63" Type="http://schemas.openxmlformats.org/officeDocument/2006/relationships/hyperlink" Target="https://lis.virginia.gov/cgi-bin/legp604.exe?211+com+H02" TargetMode="External"/><Relationship Id="rId84" Type="http://schemas.openxmlformats.org/officeDocument/2006/relationships/hyperlink" Target="https://lis.virginia.gov/cgi-bin/legp604.exe?211+com+S10" TargetMode="External"/><Relationship Id="rId16" Type="http://schemas.openxmlformats.org/officeDocument/2006/relationships/hyperlink" Target="https://lis.virginia.gov/cgi-bin/legp604.exe?211+com+S02" TargetMode="External"/><Relationship Id="rId107" Type="http://schemas.openxmlformats.org/officeDocument/2006/relationships/hyperlink" Target="https://lis.virginia.gov/cgi-bin/legp604.exe?211+mbr+S98" TargetMode="External"/><Relationship Id="rId11" Type="http://schemas.openxmlformats.org/officeDocument/2006/relationships/hyperlink" Target="https://lis.virginia.gov/cgi-bin/legp604.exe?211+mbr+H73" TargetMode="External"/><Relationship Id="rId32" Type="http://schemas.openxmlformats.org/officeDocument/2006/relationships/hyperlink" Target="https://lis.virginia.gov/cgi-bin/legp604.exe?211+sum+HB1954" TargetMode="External"/><Relationship Id="rId37" Type="http://schemas.openxmlformats.org/officeDocument/2006/relationships/hyperlink" Target="https://lis.virginia.gov/cgi-bin/legp604.exe?211+com+H02" TargetMode="External"/><Relationship Id="rId53" Type="http://schemas.openxmlformats.org/officeDocument/2006/relationships/hyperlink" Target="https://lis.virginia.gov/cgi-bin/legp604.exe?211+com+H12" TargetMode="External"/><Relationship Id="rId58" Type="http://schemas.openxmlformats.org/officeDocument/2006/relationships/hyperlink" Target="https://lis.virginia.gov/cgi-bin/legp604.exe?211+mbr+H299" TargetMode="External"/><Relationship Id="rId74" Type="http://schemas.openxmlformats.org/officeDocument/2006/relationships/hyperlink" Target="https://lis.virginia.gov/cgi-bin/legp604.exe?211+com+S04" TargetMode="External"/><Relationship Id="rId79" Type="http://schemas.openxmlformats.org/officeDocument/2006/relationships/hyperlink" Target="https://lis.virginia.gov/cgi-bin/legp604.exe?211+mbr+H269" TargetMode="External"/><Relationship Id="rId102" Type="http://schemas.openxmlformats.org/officeDocument/2006/relationships/hyperlink" Target="https://lis.virginia.gov/cgi-bin/legp604.exe?211+sum+SB1275" TargetMode="External"/><Relationship Id="rId123" Type="http://schemas.openxmlformats.org/officeDocument/2006/relationships/hyperlink" Target="https://lis.virginia.gov/cgi-bin/legp604.exe?211+com+H12" TargetMode="External"/><Relationship Id="rId128" Type="http://schemas.openxmlformats.org/officeDocument/2006/relationships/hyperlink" Target="https://lis.virginia.gov/cgi-bin/legp604.exe?211+com+S0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is.virginia.gov/cgi-bin/legp604.exe?211+com+S12" TargetMode="External"/><Relationship Id="rId95" Type="http://schemas.openxmlformats.org/officeDocument/2006/relationships/hyperlink" Target="https://lis.virginia.gov/cgi-bin/legp604.exe?211+mbr+S71" TargetMode="External"/><Relationship Id="rId22" Type="http://schemas.openxmlformats.org/officeDocument/2006/relationships/hyperlink" Target="https://lis.virginia.gov/cgi-bin/legp604.exe?211+mbr+H219" TargetMode="External"/><Relationship Id="rId27" Type="http://schemas.openxmlformats.org/officeDocument/2006/relationships/hyperlink" Target="https://lis.virginia.gov/cgi-bin/legp604.exe?211+com+H08" TargetMode="External"/><Relationship Id="rId43" Type="http://schemas.openxmlformats.org/officeDocument/2006/relationships/hyperlink" Target="https://lis.virginia.gov/cgi-bin/legp604.exe?211+sum+HB2029" TargetMode="External"/><Relationship Id="rId48" Type="http://schemas.openxmlformats.org/officeDocument/2006/relationships/hyperlink" Target="https://lis.virginia.gov/cgi-bin/legp604.exe?211+mbr+H327" TargetMode="External"/><Relationship Id="rId64" Type="http://schemas.openxmlformats.org/officeDocument/2006/relationships/hyperlink" Target="https://lis.virginia.gov/cgi-bin/legp604.exe?211+sum+HB2300" TargetMode="External"/><Relationship Id="rId69" Type="http://schemas.openxmlformats.org/officeDocument/2006/relationships/hyperlink" Target="https://lis.virginia.gov/cgi-bin/legp604.exe?211+mbr+H115" TargetMode="External"/><Relationship Id="rId113" Type="http://schemas.openxmlformats.org/officeDocument/2006/relationships/hyperlink" Target="https://lis.virginia.gov/cgi-bin/legp604.exe?211+com+S03" TargetMode="External"/><Relationship Id="rId118" Type="http://schemas.openxmlformats.org/officeDocument/2006/relationships/hyperlink" Target="https://lis.virginia.gov/cgi-bin/legp604.exe?211+sum+SB1371" TargetMode="External"/><Relationship Id="rId134" Type="http://schemas.openxmlformats.org/officeDocument/2006/relationships/hyperlink" Target="https://lis.virginia.gov/cgi-bin/legp604.exe?211+com+S08" TargetMode="External"/><Relationship Id="rId80" Type="http://schemas.openxmlformats.org/officeDocument/2006/relationships/hyperlink" Target="https://lis.virginia.gov/cgi-bin/legp604.exe?211+sum+HJ633" TargetMode="External"/><Relationship Id="rId85" Type="http://schemas.openxmlformats.org/officeDocument/2006/relationships/hyperlink" Target="https://lis.virginia.gov/cgi-bin/legp604.exe?211+sum+SB1116" TargetMode="External"/><Relationship Id="rId12" Type="http://schemas.openxmlformats.org/officeDocument/2006/relationships/hyperlink" Target="https://lis.virginia.gov/cgi-bin/legp604.exe?211+com+H10" TargetMode="External"/><Relationship Id="rId17" Type="http://schemas.openxmlformats.org/officeDocument/2006/relationships/hyperlink" Target="https://lis.virginia.gov/cgi-bin/legp604.exe?211+sum+HB1821" TargetMode="External"/><Relationship Id="rId33" Type="http://schemas.openxmlformats.org/officeDocument/2006/relationships/hyperlink" Target="https://lis.virginia.gov/cgi-bin/legp604.exe?211+mbr+H312" TargetMode="External"/><Relationship Id="rId38" Type="http://schemas.openxmlformats.org/officeDocument/2006/relationships/hyperlink" Target="https://lis.virginia.gov/cgi-bin/legp604.exe?211+com+S04" TargetMode="External"/><Relationship Id="rId59" Type="http://schemas.openxmlformats.org/officeDocument/2006/relationships/hyperlink" Target="https://lis.virginia.gov/cgi-bin/legp604.exe?211+com+H02" TargetMode="External"/><Relationship Id="rId103" Type="http://schemas.openxmlformats.org/officeDocument/2006/relationships/hyperlink" Target="https://lis.virginia.gov/cgi-bin/legp604.exe?211+mbr+S80" TargetMode="External"/><Relationship Id="rId108" Type="http://schemas.openxmlformats.org/officeDocument/2006/relationships/hyperlink" Target="https://lis.virginia.gov/cgi-bin/legp604.exe?211+com+H12" TargetMode="External"/><Relationship Id="rId124" Type="http://schemas.openxmlformats.org/officeDocument/2006/relationships/hyperlink" Target="https://lis.virginia.gov/cgi-bin/legp604.exe?211+com+S05" TargetMode="External"/><Relationship Id="rId129" Type="http://schemas.openxmlformats.org/officeDocument/2006/relationships/hyperlink" Target="https://lis.virginia.gov/cgi-bin/legp604.exe?211+sum+SJ273" TargetMode="External"/><Relationship Id="rId54" Type="http://schemas.openxmlformats.org/officeDocument/2006/relationships/hyperlink" Target="https://lis.virginia.gov/cgi-bin/legp604.exe?211+sum+HB2080" TargetMode="External"/><Relationship Id="rId70" Type="http://schemas.openxmlformats.org/officeDocument/2006/relationships/hyperlink" Target="https://lis.virginia.gov/cgi-bin/legp604.exe?211+com+H12" TargetMode="External"/><Relationship Id="rId75" Type="http://schemas.openxmlformats.org/officeDocument/2006/relationships/hyperlink" Target="https://lis.virginia.gov/cgi-bin/legp604.exe?211+sum+HJ531" TargetMode="External"/><Relationship Id="rId91" Type="http://schemas.openxmlformats.org/officeDocument/2006/relationships/hyperlink" Target="https://lis.virginia.gov/cgi-bin/legp604.exe?211+sum+SB1167" TargetMode="External"/><Relationship Id="rId96" Type="http://schemas.openxmlformats.org/officeDocument/2006/relationships/hyperlink" Target="https://lis.virginia.gov/cgi-bin/legp604.exe?211+com+H12" TargetMode="External"/><Relationship Id="rId1" Type="http://schemas.openxmlformats.org/officeDocument/2006/relationships/styles" Target="styles.xml"/><Relationship Id="rId6" Type="http://schemas.openxmlformats.org/officeDocument/2006/relationships/hyperlink" Target="https://lis.virginia.gov/cgi-bin/legp608.exe?211+upe+000023" TargetMode="External"/><Relationship Id="rId23" Type="http://schemas.openxmlformats.org/officeDocument/2006/relationships/hyperlink" Target="https://lis.virginia.gov/cgi-bin/legp604.exe?211+com+H12" TargetMode="External"/><Relationship Id="rId28" Type="http://schemas.openxmlformats.org/officeDocument/2006/relationships/hyperlink" Target="https://lis.virginia.gov/cgi-bin/legp604.exe?211+sum+HB1950" TargetMode="External"/><Relationship Id="rId49" Type="http://schemas.openxmlformats.org/officeDocument/2006/relationships/hyperlink" Target="https://lis.virginia.gov/cgi-bin/legp604.exe?211+com+H12" TargetMode="External"/><Relationship Id="rId114" Type="http://schemas.openxmlformats.org/officeDocument/2006/relationships/hyperlink" Target="https://lis.virginia.gov/cgi-bin/legp604.exe?211+sum+SB1338" TargetMode="External"/><Relationship Id="rId119" Type="http://schemas.openxmlformats.org/officeDocument/2006/relationships/hyperlink" Target="https://lis.virginia.gov/cgi-bin/legp604.exe?211+mbr+S59" TargetMode="External"/><Relationship Id="rId44" Type="http://schemas.openxmlformats.org/officeDocument/2006/relationships/hyperlink" Target="https://lis.virginia.gov/cgi-bin/legp604.exe?211+mbr+H281" TargetMode="External"/><Relationship Id="rId60" Type="http://schemas.openxmlformats.org/officeDocument/2006/relationships/hyperlink" Target="https://lis.virginia.gov/cgi-bin/legp604.exe?211+com+S02" TargetMode="External"/><Relationship Id="rId65" Type="http://schemas.openxmlformats.org/officeDocument/2006/relationships/hyperlink" Target="https://lis.virginia.gov/cgi-bin/legp604.exe?211+mbr+H294" TargetMode="External"/><Relationship Id="rId81" Type="http://schemas.openxmlformats.org/officeDocument/2006/relationships/hyperlink" Target="https://lis.virginia.gov/cgi-bin/legp604.exe?211+mbr+H245" TargetMode="External"/><Relationship Id="rId86" Type="http://schemas.openxmlformats.org/officeDocument/2006/relationships/hyperlink" Target="https://lis.virginia.gov/cgi-bin/legp604.exe?211+mbr+S105" TargetMode="External"/><Relationship Id="rId130" Type="http://schemas.openxmlformats.org/officeDocument/2006/relationships/hyperlink" Target="https://lis.virginia.gov/cgi-bin/legp604.exe?211+mbr+S96" TargetMode="External"/><Relationship Id="rId135" Type="http://schemas.openxmlformats.org/officeDocument/2006/relationships/footer" Target="footer1.xml"/><Relationship Id="rId13" Type="http://schemas.openxmlformats.org/officeDocument/2006/relationships/hyperlink" Target="https://lis.virginia.gov/cgi-bin/legp604.exe?211+sum+HB1818" TargetMode="External"/><Relationship Id="rId18" Type="http://schemas.openxmlformats.org/officeDocument/2006/relationships/hyperlink" Target="https://lis.virginia.gov/cgi-bin/legp604.exe?211+mbr+H177" TargetMode="External"/><Relationship Id="rId39" Type="http://schemas.openxmlformats.org/officeDocument/2006/relationships/hyperlink" Target="https://lis.virginia.gov/cgi-bin/legp604.exe?211+sum+HB1989" TargetMode="External"/><Relationship Id="rId109" Type="http://schemas.openxmlformats.org/officeDocument/2006/relationships/hyperlink" Target="https://lis.virginia.gov/cgi-bin/legp604.exe?211+com+S05" TargetMode="External"/><Relationship Id="rId34" Type="http://schemas.openxmlformats.org/officeDocument/2006/relationships/hyperlink" Target="https://lis.virginia.gov/cgi-bin/legp604.exe?211+com+H14" TargetMode="External"/><Relationship Id="rId50" Type="http://schemas.openxmlformats.org/officeDocument/2006/relationships/hyperlink" Target="https://lis.virginia.gov/cgi-bin/legp604.exe?211+com+S04" TargetMode="External"/><Relationship Id="rId55" Type="http://schemas.openxmlformats.org/officeDocument/2006/relationships/hyperlink" Target="https://lis.virginia.gov/cgi-bin/legp604.exe?211+mbr+H295" TargetMode="External"/><Relationship Id="rId76" Type="http://schemas.openxmlformats.org/officeDocument/2006/relationships/hyperlink" Target="https://lis.virginia.gov/cgi-bin/legp604.exe?211+mbr+H317" TargetMode="External"/><Relationship Id="rId97" Type="http://schemas.openxmlformats.org/officeDocument/2006/relationships/hyperlink" Target="https://lis.virginia.gov/cgi-bin/legp604.exe?211+com+S04" TargetMode="External"/><Relationship Id="rId104" Type="http://schemas.openxmlformats.org/officeDocument/2006/relationships/hyperlink" Target="https://lis.virginia.gov/cgi-bin/legp604.exe?211+com+H14" TargetMode="External"/><Relationship Id="rId120" Type="http://schemas.openxmlformats.org/officeDocument/2006/relationships/hyperlink" Target="https://lis.virginia.gov/cgi-bin/legp604.exe?211+com+S03" TargetMode="External"/><Relationship Id="rId125" Type="http://schemas.openxmlformats.org/officeDocument/2006/relationships/hyperlink" Target="https://lis.virginia.gov/cgi-bin/legp604.exe?211+sum+SB1445" TargetMode="External"/><Relationship Id="rId7" Type="http://schemas.openxmlformats.org/officeDocument/2006/relationships/hyperlink" Target="https://lis.virginia.gov/cgi-bin/legp604.exe?211+sum+HB1769" TargetMode="External"/><Relationship Id="rId71" Type="http://schemas.openxmlformats.org/officeDocument/2006/relationships/hyperlink" Target="https://lis.virginia.gov/cgi-bin/legp604.exe?211+sum+HB2333" TargetMode="External"/><Relationship Id="rId92" Type="http://schemas.openxmlformats.org/officeDocument/2006/relationships/hyperlink" Target="https://lis.virginia.gov/cgi-bin/legp604.exe?211+mbr+S10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is.virginia.gov/cgi-bin/legp604.exe?211+mbr+H290" TargetMode="External"/><Relationship Id="rId24" Type="http://schemas.openxmlformats.org/officeDocument/2006/relationships/hyperlink" Target="https://lis.virginia.gov/cgi-bin/legp604.exe?211+com+S04" TargetMode="External"/><Relationship Id="rId40" Type="http://schemas.openxmlformats.org/officeDocument/2006/relationships/hyperlink" Target="https://lis.virginia.gov/cgi-bin/legp604.exe?211+mbr+H274" TargetMode="External"/><Relationship Id="rId45" Type="http://schemas.openxmlformats.org/officeDocument/2006/relationships/hyperlink" Target="https://lis.virginia.gov/cgi-bin/legp604.exe?211+com+H11" TargetMode="External"/><Relationship Id="rId66" Type="http://schemas.openxmlformats.org/officeDocument/2006/relationships/hyperlink" Target="https://lis.virginia.gov/cgi-bin/legp604.exe?211+com+H12" TargetMode="External"/><Relationship Id="rId87" Type="http://schemas.openxmlformats.org/officeDocument/2006/relationships/hyperlink" Target="https://lis.virginia.gov/cgi-bin/legp604.exe?211+com+S04" TargetMode="External"/><Relationship Id="rId110" Type="http://schemas.openxmlformats.org/officeDocument/2006/relationships/hyperlink" Target="https://lis.virginia.gov/cgi-bin/legp604.exe?211+sum+SB1306" TargetMode="External"/><Relationship Id="rId115" Type="http://schemas.openxmlformats.org/officeDocument/2006/relationships/hyperlink" Target="https://lis.virginia.gov/cgi-bin/legp604.exe?211+mbr+S71" TargetMode="External"/><Relationship Id="rId131" Type="http://schemas.openxmlformats.org/officeDocument/2006/relationships/hyperlink" Target="https://lis.virginia.gov/cgi-bin/legp604.exe?211+sum+SJ300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lis.virginia.gov/cgi-bin/legp604.exe?211+sum+HB2260" TargetMode="External"/><Relationship Id="rId82" Type="http://schemas.openxmlformats.org/officeDocument/2006/relationships/hyperlink" Target="https://lis.virginia.gov/cgi-bin/legp604.exe?211+sum+HJ774" TargetMode="External"/><Relationship Id="rId19" Type="http://schemas.openxmlformats.org/officeDocument/2006/relationships/hyperlink" Target="https://lis.virginia.gov/cgi-bin/legp604.exe?211+com+H08" TargetMode="External"/><Relationship Id="rId14" Type="http://schemas.openxmlformats.org/officeDocument/2006/relationships/hyperlink" Target="https://lis.virginia.gov/cgi-bin/legp604.exe?211+mbr+H280" TargetMode="External"/><Relationship Id="rId30" Type="http://schemas.openxmlformats.org/officeDocument/2006/relationships/hyperlink" Target="https://lis.virginia.gov/cgi-bin/legp604.exe?211+com+H02" TargetMode="External"/><Relationship Id="rId35" Type="http://schemas.openxmlformats.org/officeDocument/2006/relationships/hyperlink" Target="https://lis.virginia.gov/cgi-bin/legp604.exe?211+sum+HB1987" TargetMode="External"/><Relationship Id="rId56" Type="http://schemas.openxmlformats.org/officeDocument/2006/relationships/hyperlink" Target="https://lis.virginia.gov/cgi-bin/legp604.exe?211+com+H14" TargetMode="External"/><Relationship Id="rId77" Type="http://schemas.openxmlformats.org/officeDocument/2006/relationships/hyperlink" Target="https://lis.virginia.gov/cgi-bin/legp604.exe?211+com+H20" TargetMode="External"/><Relationship Id="rId100" Type="http://schemas.openxmlformats.org/officeDocument/2006/relationships/hyperlink" Target="https://lis.virginia.gov/cgi-bin/legp604.exe?211+com+H19" TargetMode="External"/><Relationship Id="rId105" Type="http://schemas.openxmlformats.org/officeDocument/2006/relationships/hyperlink" Target="https://lis.virginia.gov/cgi-bin/legp604.exe?211+com+S05" TargetMode="External"/><Relationship Id="rId126" Type="http://schemas.openxmlformats.org/officeDocument/2006/relationships/hyperlink" Target="https://lis.virginia.gov/cgi-bin/legp604.exe?211+mbr+S97" TargetMode="External"/><Relationship Id="rId8" Type="http://schemas.openxmlformats.org/officeDocument/2006/relationships/hyperlink" Target="https://lis.virginia.gov/cgi-bin/legp604.exe?211+mbr+H279" TargetMode="External"/><Relationship Id="rId51" Type="http://schemas.openxmlformats.org/officeDocument/2006/relationships/hyperlink" Target="https://lis.virginia.gov/cgi-bin/legp604.exe?211+sum+HB2066" TargetMode="External"/><Relationship Id="rId72" Type="http://schemas.openxmlformats.org/officeDocument/2006/relationships/hyperlink" Target="https://lis.virginia.gov/cgi-bin/legp604.exe?211+mbr+H273" TargetMode="External"/><Relationship Id="rId93" Type="http://schemas.openxmlformats.org/officeDocument/2006/relationships/hyperlink" Target="https://lis.virginia.gov/cgi-bin/legp604.exe?211+com+S04" TargetMode="External"/><Relationship Id="rId98" Type="http://schemas.openxmlformats.org/officeDocument/2006/relationships/hyperlink" Target="https://lis.virginia.gov/cgi-bin/legp604.exe?211+sum+SB1211" TargetMode="External"/><Relationship Id="rId121" Type="http://schemas.openxmlformats.org/officeDocument/2006/relationships/hyperlink" Target="https://lis.virginia.gov/cgi-bin/legp604.exe?211+sum+SB143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is.virginia.gov/cgi-bin/legp604.exe?211+sum+HB1938" TargetMode="External"/><Relationship Id="rId46" Type="http://schemas.openxmlformats.org/officeDocument/2006/relationships/hyperlink" Target="https://lis.virginia.gov/cgi-bin/legp604.exe?211+com+S12" TargetMode="External"/><Relationship Id="rId67" Type="http://schemas.openxmlformats.org/officeDocument/2006/relationships/hyperlink" Target="https://lis.virginia.gov/cgi-bin/legp604.exe?211+com+S04" TargetMode="External"/><Relationship Id="rId116" Type="http://schemas.openxmlformats.org/officeDocument/2006/relationships/hyperlink" Target="https://lis.virginia.gov/cgi-bin/legp604.exe?211+com+H12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lis.virginia.gov/cgi-bin/legp604.exe?211+com+S03" TargetMode="External"/><Relationship Id="rId41" Type="http://schemas.openxmlformats.org/officeDocument/2006/relationships/hyperlink" Target="https://lis.virginia.gov/cgi-bin/legp604.exe?211+com+H02" TargetMode="External"/><Relationship Id="rId62" Type="http://schemas.openxmlformats.org/officeDocument/2006/relationships/hyperlink" Target="https://lis.virginia.gov/cgi-bin/legp604.exe?211+mbr+H322" TargetMode="External"/><Relationship Id="rId83" Type="http://schemas.openxmlformats.org/officeDocument/2006/relationships/hyperlink" Target="https://lis.virginia.gov/cgi-bin/legp604.exe?211+mbr+H150" TargetMode="External"/><Relationship Id="rId88" Type="http://schemas.openxmlformats.org/officeDocument/2006/relationships/hyperlink" Target="https://lis.virginia.gov/cgi-bin/legp604.exe?211+sum+SB1131" TargetMode="External"/><Relationship Id="rId111" Type="http://schemas.openxmlformats.org/officeDocument/2006/relationships/hyperlink" Target="https://lis.virginia.gov/cgi-bin/legp604.exe?211+mbr+S110" TargetMode="External"/><Relationship Id="rId132" Type="http://schemas.openxmlformats.org/officeDocument/2006/relationships/hyperlink" Target="https://lis.virginia.gov/cgi-bin/legp604.exe?211+mbr+S62" TargetMode="External"/><Relationship Id="rId15" Type="http://schemas.openxmlformats.org/officeDocument/2006/relationships/hyperlink" Target="https://lis.virginia.gov/cgi-bin/legp604.exe?211+com+H02" TargetMode="External"/><Relationship Id="rId36" Type="http://schemas.openxmlformats.org/officeDocument/2006/relationships/hyperlink" Target="https://lis.virginia.gov/cgi-bin/legp604.exe?211+mbr+H289" TargetMode="External"/><Relationship Id="rId57" Type="http://schemas.openxmlformats.org/officeDocument/2006/relationships/hyperlink" Target="https://lis.virginia.gov/cgi-bin/legp604.exe?211+sum+HB2207" TargetMode="External"/><Relationship Id="rId106" Type="http://schemas.openxmlformats.org/officeDocument/2006/relationships/hyperlink" Target="https://lis.virginia.gov/cgi-bin/legp604.exe?211+sum+SB1302" TargetMode="External"/><Relationship Id="rId127" Type="http://schemas.openxmlformats.org/officeDocument/2006/relationships/hyperlink" Target="https://lis.virginia.gov/cgi-bin/legp604.exe?211+com+H12" TargetMode="External"/><Relationship Id="rId10" Type="http://schemas.openxmlformats.org/officeDocument/2006/relationships/hyperlink" Target="https://lis.virginia.gov/cgi-bin/legp604.exe?211+sum+HB1803" TargetMode="External"/><Relationship Id="rId31" Type="http://schemas.openxmlformats.org/officeDocument/2006/relationships/hyperlink" Target="https://lis.virginia.gov/cgi-bin/legp604.exe?211+com+S04" TargetMode="External"/><Relationship Id="rId52" Type="http://schemas.openxmlformats.org/officeDocument/2006/relationships/hyperlink" Target="https://lis.virginia.gov/cgi-bin/legp604.exe?211+mbr+H247" TargetMode="External"/><Relationship Id="rId73" Type="http://schemas.openxmlformats.org/officeDocument/2006/relationships/hyperlink" Target="https://lis.virginia.gov/cgi-bin/legp604.exe?211+com+H12" TargetMode="External"/><Relationship Id="rId78" Type="http://schemas.openxmlformats.org/officeDocument/2006/relationships/hyperlink" Target="https://lis.virginia.gov/cgi-bin/legp604.exe?211+sum+HJ532" TargetMode="External"/><Relationship Id="rId94" Type="http://schemas.openxmlformats.org/officeDocument/2006/relationships/hyperlink" Target="https://lis.virginia.gov/cgi-bin/legp604.exe?211+sum+SB1205" TargetMode="External"/><Relationship Id="rId99" Type="http://schemas.openxmlformats.org/officeDocument/2006/relationships/hyperlink" Target="https://lis.virginia.gov/cgi-bin/legp604.exe?211+mbr+S45" TargetMode="External"/><Relationship Id="rId101" Type="http://schemas.openxmlformats.org/officeDocument/2006/relationships/hyperlink" Target="https://lis.virginia.gov/cgi-bin/legp604.exe?211+com+S05" TargetMode="External"/><Relationship Id="rId122" Type="http://schemas.openxmlformats.org/officeDocument/2006/relationships/hyperlink" Target="https://lis.virginia.gov/cgi-bin/legp604.exe?211+mbr+S4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s.virginia.gov/cgi-bin/legp604.exe?211+com+H12" TargetMode="External"/><Relationship Id="rId26" Type="http://schemas.openxmlformats.org/officeDocument/2006/relationships/hyperlink" Target="https://lis.virginia.gov/cgi-bin/legp604.exe?211+mbr+H328" TargetMode="External"/><Relationship Id="rId47" Type="http://schemas.openxmlformats.org/officeDocument/2006/relationships/hyperlink" Target="https://lis.virginia.gov/cgi-bin/legp604.exe?211+sum+HB2061" TargetMode="External"/><Relationship Id="rId68" Type="http://schemas.openxmlformats.org/officeDocument/2006/relationships/hyperlink" Target="https://lis.virginia.gov/cgi-bin/legp604.exe?211+sum+HB2328" TargetMode="External"/><Relationship Id="rId89" Type="http://schemas.openxmlformats.org/officeDocument/2006/relationships/hyperlink" Target="https://lis.virginia.gov/cgi-bin/legp604.exe?211+mbr+S101" TargetMode="External"/><Relationship Id="rId112" Type="http://schemas.openxmlformats.org/officeDocument/2006/relationships/hyperlink" Target="https://lis.virginia.gov/cgi-bin/legp604.exe?211+com+H08" TargetMode="External"/><Relationship Id="rId133" Type="http://schemas.openxmlformats.org/officeDocument/2006/relationships/hyperlink" Target="https://lis.virginia.gov/cgi-bin/legp604.exe?211+com+H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1</cp:revision>
  <dcterms:created xsi:type="dcterms:W3CDTF">2021-02-12T15:22:00Z</dcterms:created>
  <dcterms:modified xsi:type="dcterms:W3CDTF">2021-02-12T15:24:00Z</dcterms:modified>
</cp:coreProperties>
</file>