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BD54C8" w:rsidRPr="00BD54C8" w:rsidTr="00BD54C8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BD54C8" w:rsidRPr="00BD54C8" w:rsidRDefault="00BD54C8" w:rsidP="00BD54C8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54C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OEMS Legislative Grid</w:t>
            </w:r>
          </w:p>
          <w:p w:rsidR="00BD54C8" w:rsidRPr="00BD54C8" w:rsidRDefault="00BD54C8" w:rsidP="00BD54C8">
            <w:pPr>
              <w:jc w:val="center"/>
              <w:rPr>
                <w:sz w:val="40"/>
                <w:szCs w:val="40"/>
              </w:rPr>
            </w:pPr>
            <w:r w:rsidRPr="00BD54C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March 4, 2022</w:t>
            </w:r>
          </w:p>
        </w:tc>
      </w:tr>
      <w:tr w:rsidR="00BD54C8" w:rsidRPr="00BD54C8" w:rsidTr="00BD54C8">
        <w:trPr>
          <w:tblCellSpacing w:w="15" w:type="dxa"/>
          <w:jc w:val="center"/>
          <w:hidden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BD54C8" w:rsidRPr="00BD54C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D54C8" w:rsidRPr="00BD54C8" w:rsidRDefault="00BD54C8" w:rsidP="00BD54C8">
                  <w:pPr>
                    <w:rPr>
                      <w:vanish/>
                    </w:rPr>
                  </w:pPr>
                  <w:bookmarkStart w:id="0" w:name="_GoBack"/>
                  <w:bookmarkEnd w:id="0"/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2"/>
                    <w:gridCol w:w="2563"/>
                    <w:gridCol w:w="3153"/>
                    <w:gridCol w:w="980"/>
                  </w:tblGrid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4C8" w:rsidRPr="00BD54C8" w:rsidRDefault="00BD54C8" w:rsidP="00BD54C8">
                        <w:r w:rsidRPr="00BD54C8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4C8" w:rsidRPr="00BD54C8" w:rsidRDefault="00BD54C8" w:rsidP="00BD54C8">
                        <w:r w:rsidRPr="00BD54C8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4C8" w:rsidRPr="00BD54C8" w:rsidRDefault="00BD54C8" w:rsidP="00BD54C8">
                        <w:r w:rsidRPr="00BD54C8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4C8" w:rsidRPr="00BD54C8" w:rsidRDefault="00BD54C8" w:rsidP="00BD54C8">
                        <w:hyperlink r:id="rId6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Pr="00BD54C8">
                          <w:t> - </w:t>
                        </w:r>
                        <w:hyperlink r:id="rId8" w:history="1">
                          <w:r w:rsidRPr="00BD54C8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BD54C8"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Pr="00BD54C8">
                          <w:t> - </w:t>
                        </w:r>
                        <w:hyperlink r:id="rId11" w:history="1">
                          <w:r w:rsidRPr="00BD54C8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BD54C8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Pr="00BD54C8">
                          <w:t> - </w:t>
                        </w:r>
                        <w:hyperlink r:id="rId14" w:history="1">
                          <w:r w:rsidRPr="00BD54C8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Pr="00BD54C8">
                          <w:t> - </w:t>
                        </w:r>
                        <w:hyperlink r:id="rId17" w:history="1">
                          <w:r w:rsidRPr="00BD54C8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BD54C8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9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Reported from Finance and Appropriations with amendment (10-Y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Pr="00BD54C8">
                          <w:t> - </w:t>
                        </w:r>
                        <w:hyperlink r:id="rId21" w:history="1">
                          <w:r w:rsidRPr="00BD54C8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Pr="00BD54C8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3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Pr="00BD54C8">
                          <w:t> - </w:t>
                        </w:r>
                        <w:hyperlink r:id="rId25" w:history="1">
                          <w:r w:rsidRPr="00BD54C8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Pr="00BD54C8">
                          <w:t> - Pandemic response and preparedness; joint subcommittee established to study,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6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7" w:history="1">
                          <w:r w:rsidRPr="00BD54C8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Stricken at request of Patron in Rules (15-Y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Pr="00BD54C8">
                          <w:t> - </w:t>
                        </w:r>
                        <w:hyperlink r:id="rId29" w:history="1">
                          <w:r w:rsidRPr="00BD54C8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BD54C8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0" w:history="1">
                          <w:r w:rsidRPr="00BD54C8">
                            <w:rPr>
                              <w:rStyle w:val="Hyperlink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Agriculture, Chesapeake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Pr="00BD54C8">
                          <w:t> - </w:t>
                        </w:r>
                        <w:hyperlink r:id="rId32" w:history="1">
                          <w:r w:rsidRPr="00BD54C8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Pr="00BD54C8">
                          <w:t xml:space="preserve"> - Firefighting, </w:t>
                        </w:r>
                        <w:proofErr w:type="spellStart"/>
                        <w:r w:rsidRPr="00BD54C8">
                          <w:t>emerg</w:t>
                        </w:r>
                        <w:proofErr w:type="spellEnd"/>
                        <w:r w:rsidRPr="00BD54C8">
                          <w:t xml:space="preserve">. </w:t>
                        </w:r>
                        <w:proofErr w:type="gramStart"/>
                        <w:r w:rsidRPr="00BD54C8">
                          <w:t>medical</w:t>
                        </w:r>
                        <w:proofErr w:type="gramEnd"/>
                        <w:r w:rsidRPr="00BD54C8">
                          <w:t xml:space="preserve">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3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34" w:history="1">
                          <w:r w:rsidRPr="00BD54C8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Failed to report (defeated) in Judiciary (6-Y 6-N)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Pr="00BD54C8">
                          <w:t> - </w:t>
                        </w:r>
                        <w:hyperlink r:id="rId36" w:history="1">
                          <w:r w:rsidRPr="00BD54C8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BD54C8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7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3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Pr="00BD54C8">
                          <w:t> - </w:t>
                        </w:r>
                        <w:hyperlink r:id="rId39" w:history="1">
                          <w:r w:rsidRPr="00BD54C8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BD54C8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0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Pr="00BD54C8">
                          <w:t> - </w:t>
                        </w:r>
                        <w:hyperlink r:id="rId42" w:history="1">
                          <w:r w:rsidRPr="00BD54C8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BD54C8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3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Pr="00BD54C8">
                          <w:t> - </w:t>
                        </w:r>
                        <w:hyperlink r:id="rId45" w:history="1">
                          <w:r w:rsidRPr="00BD54C8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BD54C8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6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Pr="00BD54C8">
                          <w:t> - </w:t>
                        </w:r>
                        <w:hyperlink r:id="rId48" w:history="1">
                          <w:r w:rsidRPr="00BD54C8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BD54C8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49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"http://lis.virginia.gov/cgi-bin/legp604.exe?221+mbr+H244"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Ransone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1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Pr="00BD54C8">
                          <w:t> - </w:t>
                        </w:r>
                        <w:hyperlink r:id="rId53" w:history="1">
                          <w:r w:rsidRPr="00BD54C8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BD54C8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4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Pr="00BD54C8">
                          <w:t> - </w:t>
                        </w:r>
                        <w:hyperlink r:id="rId56" w:history="1">
                          <w:r w:rsidRPr="00BD54C8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BD54C8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7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58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Committee substitute printed 22107419D-S1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59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"http://lis.virginia.gov/cgi-bin/legp604.exe?221+mbr+H247"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Webert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Regulatory Innovation, Department of,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0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Tabled in Appropriations (18-Y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02/11/22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"http://lis.virginia.gov/cgi-bin/legp604.exe?221+mbr+H315"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Coyner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Social determinants of health; VDH shall collect &amp; analyze information including demographic data.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2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63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Passed Senate with substitute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Pr="00BD54C8">
                          <w:t> - </w:t>
                        </w:r>
                        <w:hyperlink r:id="rId65" w:history="1">
                          <w:r w:rsidRPr="00BD54C8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BD54C8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6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67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6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Pr="00BD54C8">
                          <w:t> - </w:t>
                        </w:r>
                        <w:hyperlink r:id="rId69" w:history="1">
                          <w:r w:rsidRPr="00BD54C8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Pr="00BD54C8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0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71" w:history="1">
                          <w:r w:rsidRPr="00BD54C8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Pr="00BD54C8">
                          <w:t> - </w:t>
                        </w:r>
                        <w:hyperlink r:id="rId73" w:history="1">
                          <w:r w:rsidRPr="00BD54C8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4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Pr="00BD54C8">
                          <w:t> - </w:t>
                        </w:r>
                        <w:hyperlink r:id="rId76" w:history="1">
                          <w:r w:rsidRPr="00BD54C8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Pr="00BD54C8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7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7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Pr="00BD54C8">
                          <w:t> - </w:t>
                        </w:r>
                        <w:hyperlink r:id="rId79" w:history="1">
                          <w:r w:rsidRPr="00BD54C8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BD54C8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0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Pr="00BD54C8">
                          <w:t> - </w:t>
                        </w:r>
                        <w:hyperlink r:id="rId82" w:history="1">
                          <w:r w:rsidRPr="00BD54C8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BD54C8"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3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Pr="00BD54C8">
                          <w:t> - </w:t>
                        </w:r>
                        <w:hyperlink r:id="rId85" w:history="1">
                          <w:r w:rsidRPr="00BD54C8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Pr="00BD54C8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6" w:history="1">
                          <w:r w:rsidRPr="00BD54C8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01/25/22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Pr="00BD54C8">
                          <w:t> - </w:t>
                        </w:r>
                        <w:hyperlink r:id="rId88" w:history="1">
                          <w:r w:rsidRPr="00BD54C8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BD54C8">
                          <w:t> - Telemedicine; out-of-state providers, behavioral health services provided by practitioner.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89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90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Reported from Education and Health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"http://lis.virginia.gov/cgi-bin/legp604.exe?221+mbr+H212"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Carr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2" w:history="1">
                          <w:r w:rsidRPr="00BD54C8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3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Pr="00BD54C8">
                          <w:t> - </w:t>
                        </w:r>
                        <w:hyperlink r:id="rId94" w:history="1">
                          <w:r w:rsidRPr="00BD54C8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BD54C8">
                          <w:t xml:space="preserve"> - Medical assistance services; state plan, case management service, </w:t>
                        </w:r>
                        <w:proofErr w:type="gramStart"/>
                        <w:r w:rsidRPr="00BD54C8">
                          <w:t>individuals</w:t>
                        </w:r>
                        <w:proofErr w:type="gramEnd"/>
                        <w:r w:rsidRPr="00BD54C8">
                          <w:t xml:space="preserve">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5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96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Passed Senate with amendment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"http://lis.virginia.gov/cgi-bin/legp604.exe?221+mbr+H296"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Gooditis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8" w:history="1">
                          <w:r w:rsidRPr="00BD54C8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99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Pr="00BD54C8">
                          <w:t> - </w:t>
                        </w:r>
                        <w:hyperlink r:id="rId100" w:history="1">
                          <w:r w:rsidRPr="00BD54C8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BD54C8"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1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02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Reported from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3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Pr="00BD54C8">
                          <w:t> - </w:t>
                        </w:r>
                        <w:hyperlink r:id="rId104" w:history="1">
                          <w:r w:rsidRPr="00BD54C8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5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6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Pr="00BD54C8">
                          <w:t> - </w:t>
                        </w:r>
                        <w:hyperlink r:id="rId107" w:history="1">
                          <w:r w:rsidRPr="00BD54C8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BD54C8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8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09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"http://lis.virginia.gov/cgi-bin/legp604.exe?221+mbr+H261"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LaRock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0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"http://lis.virginia.gov/cgi-bin/legp604.exe?221+mbr+H261"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LaRock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 xml:space="preserve"> - Traffic incident management vehicles; certain vehicles exempt when </w:t>
                        </w:r>
                        <w:proofErr w:type="spellStart"/>
                        <w:r w:rsidRPr="00BD54C8">
                          <w:t>en</w:t>
                        </w:r>
                        <w:proofErr w:type="spellEnd"/>
                        <w:r w:rsidRPr="00BD54C8">
                          <w:t xml:space="preserve">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2" w:history="1">
                          <w:r w:rsidRPr="00BD54C8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13" w:history="1">
                          <w:r w:rsidRPr="00BD54C8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Pr="00BD54C8">
                          <w:t> - </w:t>
                        </w:r>
                        <w:hyperlink r:id="rId115" w:history="1">
                          <w:r w:rsidRPr="00BD54C8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Pr="00BD54C8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6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Pr="00BD54C8">
                          <w:t> - </w:t>
                        </w:r>
                        <w:hyperlink r:id="rId118" w:history="1">
                          <w:r w:rsidRPr="00BD54C8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19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Pr="00BD54C8">
                          <w:t> - </w:t>
                        </w:r>
                        <w:hyperlink r:id="rId121" w:history="1">
                          <w:r w:rsidRPr="00BD54C8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Pr="00BD54C8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2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3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874</w:t>
                          </w:r>
                        </w:hyperlink>
                        <w:r w:rsidRPr="00BD54C8">
                          <w:t> - </w:t>
                        </w:r>
                        <w:hyperlink r:id="rId124" w:history="1">
                          <w:r w:rsidRPr="00BD54C8">
                            <w:rPr>
                              <w:rStyle w:val="Hyperlink"/>
                            </w:rPr>
                            <w:t>Kory</w:t>
                          </w:r>
                        </w:hyperlink>
                        <w:r w:rsidRPr="00BD54C8"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5" w:history="1">
                          <w:r w:rsidRPr="00BD54C8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6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"http://lis.virginia.gov/cgi-bin/legp604.exe?221+mbr+H312"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Avoli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7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28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Bill text as passed House and Senate (HB900ER)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29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"http://lis.virginia.gov/cgi-bin/legp604.exe?221+mbr+H73"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Hospitals; emergency department severity code data reporting, quarterly reports.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0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31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lastRenderedPageBreak/>
                          <w:t>(H) Bill text as passed House and Senate (HB910ER)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"http://lis.virginia.gov/cgi-bin/legp604.exe?221+mbr+H73"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3" w:history="1">
                          <w:r w:rsidRPr="00BD54C8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34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Pr="00BD54C8">
                          <w:t> - </w:t>
                        </w:r>
                        <w:hyperlink r:id="rId136" w:history="1">
                          <w:r w:rsidRPr="00BD54C8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BD54C8"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7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38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Bill text as passed House and Senate (HB939ER)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39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Pr="00BD54C8">
                          <w:t> - </w:t>
                        </w:r>
                        <w:hyperlink r:id="rId140" w:history="1">
                          <w:r w:rsidRPr="00BD54C8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BD54C8"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1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Pr="00BD54C8">
                          <w:t> - </w:t>
                        </w:r>
                        <w:hyperlink r:id="rId143" w:history="1">
                          <w:r w:rsidRPr="00BD54C8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Pr="00BD54C8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4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Pr="00BD54C8">
                          <w:t> - </w:t>
                        </w:r>
                        <w:hyperlink r:id="rId146" w:history="1">
                          <w:r w:rsidRPr="00BD54C8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7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HB 1102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"http://lis.virginia.gov/cgi-bin/legp604.exe?221+mbr+H244"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Ransone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49" w:history="1">
                          <w:r w:rsidRPr="00BD54C8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50" w:history="1">
                          <w:r w:rsidRPr="00BD54C8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Passed by for the day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Pr="00BD54C8">
                          <w:t> - </w:t>
                        </w:r>
                        <w:hyperlink r:id="rId152" w:history="1">
                          <w:r w:rsidRPr="00BD54C8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Pr="00BD54C8"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3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HJ 165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"http://lis.virginia.gov/cgi-bin/legp604.exe?221+mbr+H273"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Bagby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"http://lis.virginia.gov/cgi-bin/legp604.exe?221+mbr+S101"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6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57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Committee substitute printed 22107417D-H1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5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Pr="00BD54C8">
                          <w:t> - </w:t>
                        </w:r>
                        <w:hyperlink r:id="rId159" w:history="1">
                          <w:r w:rsidRPr="00BD54C8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Pr="00BD54C8"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0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61" w:history="1">
                          <w:r w:rsidRPr="00BD54C8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"http://lis.virginia.gov/cgi-bin/legp604.exe?221+mbr+S86"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3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64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Title replaced 22106840D-H1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"http://lis.virginia.gov/cgi-bin/legp604.exe?221+mbr+S26"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Norment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6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67" w:history="1">
                          <w:r w:rsidRPr="00BD54C8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VOTE: Passage (73-Y 24-N)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6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Pr="00BD54C8">
                          <w:t> - </w:t>
                        </w:r>
                        <w:hyperlink r:id="rId169" w:history="1">
                          <w:r w:rsidRPr="00BD54C8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0" w:history="1">
                          <w:r w:rsidRPr="00BD54C8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02/09/22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Pr="00BD54C8">
                          <w:t> - </w:t>
                        </w:r>
                        <w:hyperlink r:id="rId172" w:history="1">
                          <w:r w:rsidRPr="00BD54C8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BD54C8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3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Stricken at request of patron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02/10/22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Pr="00BD54C8">
                          <w:t> - </w:t>
                        </w:r>
                        <w:hyperlink r:id="rId175" w:history="1">
                          <w:r w:rsidRPr="00BD54C8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BD54C8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6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Pr="00BD54C8">
                          <w:t> - </w:t>
                        </w:r>
                        <w:hyperlink r:id="rId178" w:history="1">
                          <w:r w:rsidRPr="00BD54C8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Pr="00BD54C8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79" w:history="1">
                          <w:r w:rsidRPr="00BD54C8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01/24/22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Pr="00BD54C8">
                          <w:t> - </w:t>
                        </w:r>
                        <w:hyperlink r:id="rId181" w:history="1">
                          <w:r w:rsidRPr="00BD54C8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Pr="00BD54C8"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2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83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Read second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Pr="00BD54C8">
                          <w:t> - </w:t>
                        </w:r>
                        <w:hyperlink r:id="rId185" w:history="1">
                          <w:r w:rsidRPr="00BD54C8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Pr="00BD54C8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6" w:history="1">
                          <w:r w:rsidRPr="00BD54C8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87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Bill text as passed Senate and House (SB202ER)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8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Pr="00BD54C8">
                          <w:t> - </w:t>
                        </w:r>
                        <w:hyperlink r:id="rId189" w:history="1">
                          <w:r w:rsidRPr="00BD54C8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Pr="00BD54C8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0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Passed by indefinitely in Finance and Appropriations (11-Y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"http://lis.virginia.gov/cgi-bin/legp604.exe?221+mbr+S86"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Emergency custody and temporary detention; transportation, transfer of custody, alternative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2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93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Reported from Appropriations with amendment(s)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"http://lis.virginia.gov/cgi-bin/legp604.exe?221+mbr+S96"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5" w:history="1">
                          <w:r w:rsidRPr="00BD54C8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49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196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02/21/22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308</w:t>
                          </w:r>
                        </w:hyperlink>
                        <w:r w:rsidRPr="00BD54C8">
                          <w:t> - </w:t>
                        </w:r>
                        <w:hyperlink r:id="rId198" w:history="1">
                          <w:r w:rsidRPr="00BD54C8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BD54C8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199" w:history="1">
                          <w:r w:rsidRPr="00BD54C8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0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00" w:history="1">
                          <w:r w:rsidRPr="00BD54C8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VOTE: Passage (100-Y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"http://lis.virginia.gov/cgi-bin/legp604.exe?221+mbr+S86"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2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1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03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lastRenderedPageBreak/>
                          <w:t>(S) Bill text as passed Senate and House (SB317ER)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03/04/22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BD54C8">
                          <w:t> - </w:t>
                        </w:r>
                        <w:hyperlink r:id="rId205" w:history="1">
                          <w:r w:rsidRPr="00BD54C8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BD54C8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6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Continued to 2023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02/10/22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361</w:t>
                          </w:r>
                        </w:hyperlink>
                        <w:r w:rsidRPr="00BD54C8">
                          <w:t> - </w:t>
                        </w:r>
                        <w:hyperlink r:id="rId208" w:history="1">
                          <w:r w:rsidRPr="00BD54C8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BD54C8"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09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10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VOTE: Passage (93-Y 7-N)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1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369</w:t>
                          </w:r>
                        </w:hyperlink>
                        <w:r w:rsidRPr="00BD54C8">
                          <w:t> - </w:t>
                        </w:r>
                        <w:hyperlink r:id="rId212" w:history="1">
                          <w:r w:rsidRPr="00BD54C8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BD54C8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13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14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Title replaced 22106838D-H1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1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416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"http://lis.virginia.gov/cgi-bin/legp604.exe?221+mbr+S96"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16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17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03/01/22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1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436</w:t>
                          </w:r>
                        </w:hyperlink>
                        <w:r w:rsidRPr="00BD54C8">
                          <w:t> - </w:t>
                        </w:r>
                        <w:hyperlink r:id="rId219" w:history="1">
                          <w:r w:rsidRPr="00BD54C8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BD54C8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0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21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Bill text as passed Senate and House (SB436ER)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03/04/22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448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"http://lis.virginia.gov/cgi-bin/legp604.exe?221+mbr+S106"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Boysko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3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24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03/01/22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450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"http://lis.virginia.gov/cgi-bin/legp604.exe?221+mbr+S106"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Boysko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 xml:space="preserve"> - Traffic incident management vehicles; certain vehicles exempt when </w:t>
                        </w:r>
                        <w:proofErr w:type="spellStart"/>
                        <w:r w:rsidRPr="00BD54C8">
                          <w:t>en</w:t>
                        </w:r>
                        <w:proofErr w:type="spellEnd"/>
                        <w:r w:rsidRPr="00BD54C8">
                          <w:t xml:space="preserve">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6" w:history="1">
                          <w:r w:rsidRPr="00BD54C8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7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27" w:history="1">
                          <w:r w:rsidRPr="00BD54C8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Bill text as passed Senate and House (SB450ER)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03/04/22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2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467</w:t>
                          </w:r>
                        </w:hyperlink>
                        <w:r w:rsidRPr="00BD54C8">
                          <w:t> - </w:t>
                        </w:r>
                        <w:hyperlink r:id="rId229" w:history="1">
                          <w:r w:rsidRPr="00BD54C8">
                            <w:rPr>
                              <w:rStyle w:val="Hyperlink"/>
                            </w:rPr>
                            <w:t>Vogel</w:t>
                          </w:r>
                        </w:hyperlink>
                        <w:r w:rsidRPr="00BD54C8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0" w:history="1">
                          <w:r w:rsidRPr="00BD54C8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8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31" w:history="1">
                          <w:r w:rsidRPr="00BD54C8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VOTE: Block Vote Passage (100-Y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2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468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"http://lis.virginia.gov/cgi-bin/legp604.exe?221+mbr+S96"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3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59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34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Reported from Appropriations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5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545</w:t>
                          </w:r>
                        </w:hyperlink>
                        <w:r w:rsidRPr="00BD54C8">
                          <w:t> - </w:t>
                        </w:r>
                        <w:hyperlink r:id="rId236" w:history="1">
                          <w:r w:rsidRPr="00BD54C8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BD54C8"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7" w:history="1">
                          <w:r w:rsidRPr="00BD54C8">
                            <w:rPr>
                              <w:rStyle w:val="Hyperlink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01/25/22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38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585</w:t>
                          </w:r>
                        </w:hyperlink>
                        <w:r w:rsidRPr="00BD54C8">
                          <w:t> - </w:t>
                        </w:r>
                        <w:hyperlink r:id="rId239" w:history="1">
                          <w:r w:rsidRPr="00BD54C8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BD54C8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0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Continued to 2023 in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02/09/22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1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617</w:t>
                          </w:r>
                        </w:hyperlink>
                        <w:r w:rsidRPr="00BD54C8">
                          <w:t> - </w:t>
                        </w:r>
                        <w:hyperlink r:id="rId242" w:history="1">
                          <w:r w:rsidRPr="00BD54C8">
                            <w:rPr>
                              <w:rStyle w:val="Hyperlink"/>
                            </w:rPr>
                            <w:t>Locke</w:t>
                          </w:r>
                        </w:hyperlink>
                        <w:r w:rsidRPr="00BD54C8"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3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01/27/22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647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"http://lis.virginia.gov/cgi-bin/legp604.exe?221+mbr+S97"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Dunnavant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Public health emergency;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5" w:history="1">
                          <w:r w:rsidRPr="00BD54C8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46" w:history="1">
                          <w:r w:rsidRPr="00BD54C8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VOTE: Passage (97-Y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03/02/22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650</w:t>
                          </w:r>
                        </w:hyperlink>
                        <w:r w:rsidRPr="00BD54C8">
                          <w:t> - </w:t>
                        </w:r>
                        <w:hyperlink r:id="rId248" w:history="1">
                          <w:r w:rsidRPr="00BD54C8">
                            <w:rPr>
                              <w:rStyle w:val="Hyperlink"/>
                            </w:rPr>
                            <w:t>Hanger</w:t>
                          </w:r>
                        </w:hyperlink>
                        <w:r w:rsidRPr="00BD54C8"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49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Incorporated by Finance and Appropriations (SB268-Favola)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02/08/22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0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663</w:t>
                          </w:r>
                        </w:hyperlink>
                        <w:r w:rsidRPr="00BD54C8">
                          <w:t> - </w:t>
                        </w:r>
                        <w:hyperlink r:id="rId251" w:history="1">
                          <w:r w:rsidRPr="00BD54C8">
                            <w:rPr>
                              <w:rStyle w:val="Hyperlink"/>
                            </w:rPr>
                            <w:t>Stanley</w:t>
                          </w:r>
                        </w:hyperlink>
                        <w:r w:rsidRPr="00BD54C8"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2" w:history="1">
                          <w:r w:rsidRPr="00BD54C8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61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53" w:history="1">
                          <w:r w:rsidRPr="00BD54C8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03/03/22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4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SB 731</w:t>
                          </w:r>
                        </w:hyperlink>
                        <w:r w:rsidRPr="00BD54C8">
                          <w:t> - </w:t>
                        </w:r>
                        <w:hyperlink r:id="rId255" w:history="1">
                          <w:r w:rsidRPr="00BD54C8">
                            <w:rPr>
                              <w:rStyle w:val="Hyperlink"/>
                            </w:rPr>
                            <w:t>Lewis</w:t>
                          </w:r>
                        </w:hyperlink>
                        <w:r w:rsidRPr="00BD54C8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6" w:history="1">
                          <w:r w:rsidRPr="00BD54C8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02/09/22</w:t>
                        </w:r>
                      </w:p>
                    </w:tc>
                  </w:tr>
                  <w:tr w:rsidR="00BD54C8" w:rsidRPr="00BD54C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7" w:history="1">
                          <w:r w:rsidRPr="00BD54C8">
                            <w:rPr>
                              <w:rStyle w:val="Hyperlink"/>
                              <w:b/>
                              <w:bCs/>
                            </w:rPr>
                            <w:t>SJ 42</w:t>
                          </w:r>
                        </w:hyperlink>
                        <w:r w:rsidRPr="00BD54C8">
                          <w:t> - </w:t>
                        </w:r>
                        <w:proofErr w:type="spellStart"/>
                        <w:r w:rsidRPr="00BD54C8">
                          <w:fldChar w:fldCharType="begin"/>
                        </w:r>
                        <w:r w:rsidRPr="00BD54C8">
                          <w:instrText xml:space="preserve"> HYPERLINK "http://lis.virginia.gov/cgi-bin/legp604.exe?221+mbr+S101" </w:instrText>
                        </w:r>
                        <w:r w:rsidRPr="00BD54C8">
                          <w:fldChar w:fldCharType="separate"/>
                        </w:r>
                        <w:r w:rsidRPr="00BD54C8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 w:rsidRPr="00BD54C8">
                          <w:fldChar w:fldCharType="end"/>
                        </w:r>
                        <w:r w:rsidRPr="00BD54C8"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hyperlink r:id="rId258" w:history="1">
                          <w:r w:rsidRPr="00BD54C8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BD54C8" w:rsidRPr="00BD54C8" w:rsidRDefault="00BD54C8" w:rsidP="00BD54C8">
                        <w:r w:rsidRPr="00BD54C8">
                          <w:pict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p w:rsidR="00BD54C8" w:rsidRPr="00BD54C8" w:rsidRDefault="00BD54C8" w:rsidP="00BD54C8">
                        <w:hyperlink r:id="rId259" w:history="1">
                          <w:r w:rsidRPr="00BD54C8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(H) Subcommittee recommends laying on the table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4C8" w:rsidRPr="00BD54C8" w:rsidRDefault="00BD54C8" w:rsidP="00BD54C8">
                        <w:r w:rsidRPr="00BD54C8">
                          <w:t>02/28/22</w:t>
                        </w:r>
                      </w:p>
                    </w:tc>
                  </w:tr>
                </w:tbl>
                <w:p w:rsidR="00BD54C8" w:rsidRPr="00BD54C8" w:rsidRDefault="00BD54C8" w:rsidP="00BD54C8">
                  <w:pPr>
                    <w:rPr>
                      <w:vanish/>
                    </w:rPr>
                  </w:pPr>
                  <w:r w:rsidRPr="00BD54C8">
                    <w:rPr>
                      <w:vanish/>
                    </w:rPr>
                    <w:t>Bottom of Form</w:t>
                  </w:r>
                </w:p>
                <w:p w:rsidR="00BD54C8" w:rsidRPr="00BD54C8" w:rsidRDefault="00BD54C8" w:rsidP="00BD54C8"/>
              </w:tc>
            </w:tr>
          </w:tbl>
          <w:p w:rsidR="00BD54C8" w:rsidRPr="00BD54C8" w:rsidRDefault="00BD54C8" w:rsidP="00BD54C8"/>
        </w:tc>
      </w:tr>
    </w:tbl>
    <w:p w:rsidR="004E2F1C" w:rsidRDefault="00BD54C8"/>
    <w:sectPr w:rsidR="004E2F1C">
      <w:footerReference w:type="default" r:id="rId2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C8" w:rsidRDefault="00BD54C8" w:rsidP="00BD54C8">
      <w:pPr>
        <w:spacing w:after="0" w:line="240" w:lineRule="auto"/>
      </w:pPr>
      <w:r>
        <w:separator/>
      </w:r>
    </w:p>
  </w:endnote>
  <w:endnote w:type="continuationSeparator" w:id="0">
    <w:p w:rsidR="00BD54C8" w:rsidRDefault="00BD54C8" w:rsidP="00B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8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54C8" w:rsidRDefault="00BD54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D54C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54C8" w:rsidRDefault="00BD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C8" w:rsidRDefault="00BD54C8" w:rsidP="00BD54C8">
      <w:pPr>
        <w:spacing w:after="0" w:line="240" w:lineRule="auto"/>
      </w:pPr>
      <w:r>
        <w:separator/>
      </w:r>
    </w:p>
  </w:footnote>
  <w:footnote w:type="continuationSeparator" w:id="0">
    <w:p w:rsidR="00BD54C8" w:rsidRDefault="00BD54C8" w:rsidP="00BD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8"/>
    <w:rsid w:val="00047774"/>
    <w:rsid w:val="00BD54C8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6958"/>
  <w15:chartTrackingRefBased/>
  <w15:docId w15:val="{147795D9-F2C0-43C0-A3DA-775DCEB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5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54C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4C8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5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54C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C8"/>
  </w:style>
  <w:style w:type="paragraph" w:styleId="Footer">
    <w:name w:val="footer"/>
    <w:basedOn w:val="Normal"/>
    <w:link w:val="FooterChar"/>
    <w:uiPriority w:val="99"/>
    <w:unhideWhenUsed/>
    <w:rsid w:val="00B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sum+HB835" TargetMode="External"/><Relationship Id="rId21" Type="http://schemas.openxmlformats.org/officeDocument/2006/relationships/hyperlink" Target="http://lis.virginia.gov/cgi-bin/legp604.exe?221+mbr+H56" TargetMode="External"/><Relationship Id="rId63" Type="http://schemas.openxmlformats.org/officeDocument/2006/relationships/hyperlink" Target="http://lis.virginia.gov/cgi-bin/legp604.exe?221+com+S05" TargetMode="External"/><Relationship Id="rId159" Type="http://schemas.openxmlformats.org/officeDocument/2006/relationships/hyperlink" Target="http://lis.virginia.gov/cgi-bin/legp604.exe?221+mbr+S59" TargetMode="External"/><Relationship Id="rId170" Type="http://schemas.openxmlformats.org/officeDocument/2006/relationships/hyperlink" Target="http://lis.virginia.gov/cgi-bin/legp604.exe?221+com+S12" TargetMode="External"/><Relationship Id="rId191" Type="http://schemas.openxmlformats.org/officeDocument/2006/relationships/hyperlink" Target="http://lis.virginia.gov/cgi-bin/legp604.exe?221+sum+SB268" TargetMode="External"/><Relationship Id="rId205" Type="http://schemas.openxmlformats.org/officeDocument/2006/relationships/hyperlink" Target="http://lis.virginia.gov/cgi-bin/legp604.exe?221+mbr+S71" TargetMode="External"/><Relationship Id="rId226" Type="http://schemas.openxmlformats.org/officeDocument/2006/relationships/hyperlink" Target="http://lis.virginia.gov/cgi-bin/legp604.exe?221+com+H19" TargetMode="External"/><Relationship Id="rId247" Type="http://schemas.openxmlformats.org/officeDocument/2006/relationships/hyperlink" Target="http://lis.virginia.gov/cgi-bin/legp604.exe?221+sum+SB650" TargetMode="External"/><Relationship Id="rId107" Type="http://schemas.openxmlformats.org/officeDocument/2006/relationships/hyperlink" Target="http://lis.virginia.gov/cgi-bin/legp604.exe?221+mbr+H238" TargetMode="External"/><Relationship Id="rId11" Type="http://schemas.openxmlformats.org/officeDocument/2006/relationships/hyperlink" Target="http://lis.virginia.gov/cgi-bin/legp604.exe?221+mbr+H332" TargetMode="External"/><Relationship Id="rId32" Type="http://schemas.openxmlformats.org/officeDocument/2006/relationships/hyperlink" Target="http://lis.virginia.gov/cgi-bin/legp604.exe?221+mbr+H328" TargetMode="External"/><Relationship Id="rId53" Type="http://schemas.openxmlformats.org/officeDocument/2006/relationships/hyperlink" Target="http://lis.virginia.gov/cgi-bin/legp604.exe?221+mbr+H150" TargetMode="External"/><Relationship Id="rId74" Type="http://schemas.openxmlformats.org/officeDocument/2006/relationships/hyperlink" Target="http://lis.virginia.gov/cgi-bin/legp604.exe?221+com+H20" TargetMode="External"/><Relationship Id="rId128" Type="http://schemas.openxmlformats.org/officeDocument/2006/relationships/hyperlink" Target="http://lis.virginia.gov/cgi-bin/legp604.exe?221+com+S04" TargetMode="External"/><Relationship Id="rId149" Type="http://schemas.openxmlformats.org/officeDocument/2006/relationships/hyperlink" Target="http://lis.virginia.gov/cgi-bin/legp604.exe?221+com+H18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is.virginia.gov/cgi-bin/legp604.exe?221+com+H02" TargetMode="External"/><Relationship Id="rId160" Type="http://schemas.openxmlformats.org/officeDocument/2006/relationships/hyperlink" Target="http://lis.virginia.gov/cgi-bin/legp604.exe?221+com+H12" TargetMode="External"/><Relationship Id="rId181" Type="http://schemas.openxmlformats.org/officeDocument/2006/relationships/hyperlink" Target="http://lis.virginia.gov/cgi-bin/legp604.exe?221+mbr+S102" TargetMode="External"/><Relationship Id="rId216" Type="http://schemas.openxmlformats.org/officeDocument/2006/relationships/hyperlink" Target="http://lis.virginia.gov/cgi-bin/legp604.exe?221+com+H02" TargetMode="External"/><Relationship Id="rId237" Type="http://schemas.openxmlformats.org/officeDocument/2006/relationships/hyperlink" Target="http://lis.virginia.gov/cgi-bin/legp604.exe?221+com+S01" TargetMode="External"/><Relationship Id="rId258" Type="http://schemas.openxmlformats.org/officeDocument/2006/relationships/hyperlink" Target="http://lis.virginia.gov/cgi-bin/legp604.exe?221+com+H20" TargetMode="External"/><Relationship Id="rId22" Type="http://schemas.openxmlformats.org/officeDocument/2006/relationships/hyperlink" Target="http://lis.virginia.gov/cgi-bin/legp604.exe?221+com+H12" TargetMode="External"/><Relationship Id="rId43" Type="http://schemas.openxmlformats.org/officeDocument/2006/relationships/hyperlink" Target="http://lis.virginia.gov/cgi-bin/legp604.exe?221+com+H20" TargetMode="External"/><Relationship Id="rId64" Type="http://schemas.openxmlformats.org/officeDocument/2006/relationships/hyperlink" Target="http://lis.virginia.gov/cgi-bin/legp604.exe?221+sum+HB264" TargetMode="External"/><Relationship Id="rId118" Type="http://schemas.openxmlformats.org/officeDocument/2006/relationships/hyperlink" Target="http://lis.virginia.gov/cgi-bin/legp604.exe?221+mbr+H231" TargetMode="External"/><Relationship Id="rId139" Type="http://schemas.openxmlformats.org/officeDocument/2006/relationships/hyperlink" Target="http://lis.virginia.gov/cgi-bin/legp604.exe?221+sum+HB981" TargetMode="External"/><Relationship Id="rId85" Type="http://schemas.openxmlformats.org/officeDocument/2006/relationships/hyperlink" Target="http://lis.virginia.gov/cgi-bin/legp604.exe?221+mbr+H317" TargetMode="External"/><Relationship Id="rId150" Type="http://schemas.openxmlformats.org/officeDocument/2006/relationships/hyperlink" Target="http://lis.virginia.gov/cgi-bin/legp604.exe?221+com+S12" TargetMode="External"/><Relationship Id="rId171" Type="http://schemas.openxmlformats.org/officeDocument/2006/relationships/hyperlink" Target="http://lis.virginia.gov/cgi-bin/legp604.exe?221+sum+SB170" TargetMode="External"/><Relationship Id="rId192" Type="http://schemas.openxmlformats.org/officeDocument/2006/relationships/hyperlink" Target="http://lis.virginia.gov/cgi-bin/legp604.exe?221+com+H02" TargetMode="External"/><Relationship Id="rId206" Type="http://schemas.openxmlformats.org/officeDocument/2006/relationships/hyperlink" Target="http://lis.virginia.gov/cgi-bin/legp604.exe?221+com+S04" TargetMode="External"/><Relationship Id="rId227" Type="http://schemas.openxmlformats.org/officeDocument/2006/relationships/hyperlink" Target="http://lis.virginia.gov/cgi-bin/legp604.exe?221+com+S11" TargetMode="External"/><Relationship Id="rId248" Type="http://schemas.openxmlformats.org/officeDocument/2006/relationships/hyperlink" Target="http://lis.virginia.gov/cgi-bin/legp604.exe?221+mbr+S47" TargetMode="Externa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com+H08" TargetMode="External"/><Relationship Id="rId108" Type="http://schemas.openxmlformats.org/officeDocument/2006/relationships/hyperlink" Target="http://lis.virginia.gov/cgi-bin/legp604.exe?221+com+H12" TargetMode="External"/><Relationship Id="rId129" Type="http://schemas.openxmlformats.org/officeDocument/2006/relationships/hyperlink" Target="http://lis.virginia.gov/cgi-bin/legp604.exe?221+sum+HB910" TargetMode="External"/><Relationship Id="rId54" Type="http://schemas.openxmlformats.org/officeDocument/2006/relationships/hyperlink" Target="http://lis.virginia.gov/cgi-bin/legp604.exe?221+com+H20" TargetMode="External"/><Relationship Id="rId75" Type="http://schemas.openxmlformats.org/officeDocument/2006/relationships/hyperlink" Target="http://lis.virginia.gov/cgi-bin/legp604.exe?221+sum+HB366" TargetMode="External"/><Relationship Id="rId96" Type="http://schemas.openxmlformats.org/officeDocument/2006/relationships/hyperlink" Target="http://lis.virginia.gov/cgi-bin/legp604.exe?221+com+S05" TargetMode="External"/><Relationship Id="rId140" Type="http://schemas.openxmlformats.org/officeDocument/2006/relationships/hyperlink" Target="http://lis.virginia.gov/cgi-bin/legp604.exe?221+mbr+H342" TargetMode="External"/><Relationship Id="rId161" Type="http://schemas.openxmlformats.org/officeDocument/2006/relationships/hyperlink" Target="http://lis.virginia.gov/cgi-bin/legp604.exe?221+com+S03" TargetMode="External"/><Relationship Id="rId182" Type="http://schemas.openxmlformats.org/officeDocument/2006/relationships/hyperlink" Target="http://lis.virginia.gov/cgi-bin/legp604.exe?221+com+H12" TargetMode="External"/><Relationship Id="rId217" Type="http://schemas.openxmlformats.org/officeDocument/2006/relationships/hyperlink" Target="http://lis.virginia.gov/cgi-bin/legp604.exe?221+com+S05" TargetMode="External"/><Relationship Id="rId6" Type="http://schemas.openxmlformats.org/officeDocument/2006/relationships/hyperlink" Target="http://lis.virginia.gov/cgi-bin/legp608.exe?221+upe+000025" TargetMode="External"/><Relationship Id="rId238" Type="http://schemas.openxmlformats.org/officeDocument/2006/relationships/hyperlink" Target="http://lis.virginia.gov/cgi-bin/legp604.exe?221+sum+SB585" TargetMode="External"/><Relationship Id="rId259" Type="http://schemas.openxmlformats.org/officeDocument/2006/relationships/hyperlink" Target="http://lis.virginia.gov/cgi-bin/legp604.exe?221+com+S10" TargetMode="External"/><Relationship Id="rId23" Type="http://schemas.openxmlformats.org/officeDocument/2006/relationships/hyperlink" Target="http://lis.virginia.gov/cgi-bin/legp604.exe?221+com+S04" TargetMode="External"/><Relationship Id="rId119" Type="http://schemas.openxmlformats.org/officeDocument/2006/relationships/hyperlink" Target="http://lis.virginia.gov/cgi-bin/legp604.exe?221+com+H20" TargetMode="External"/><Relationship Id="rId44" Type="http://schemas.openxmlformats.org/officeDocument/2006/relationships/hyperlink" Target="http://lis.virginia.gov/cgi-bin/legp604.exe?221+sum+HB157" TargetMode="External"/><Relationship Id="rId65" Type="http://schemas.openxmlformats.org/officeDocument/2006/relationships/hyperlink" Target="http://lis.virginia.gov/cgi-bin/legp604.exe?221+mbr+H237" TargetMode="External"/><Relationship Id="rId86" Type="http://schemas.openxmlformats.org/officeDocument/2006/relationships/hyperlink" Target="http://lis.virginia.gov/cgi-bin/legp604.exe?221+com+H11" TargetMode="External"/><Relationship Id="rId130" Type="http://schemas.openxmlformats.org/officeDocument/2006/relationships/hyperlink" Target="http://lis.virginia.gov/cgi-bin/legp604.exe?221+com+H12" TargetMode="External"/><Relationship Id="rId151" Type="http://schemas.openxmlformats.org/officeDocument/2006/relationships/hyperlink" Target="http://lis.virginia.gov/cgi-bin/legp604.exe?221+sum+HJ52" TargetMode="External"/><Relationship Id="rId172" Type="http://schemas.openxmlformats.org/officeDocument/2006/relationships/hyperlink" Target="http://lis.virginia.gov/cgi-bin/legp604.exe?221+mbr+S105" TargetMode="External"/><Relationship Id="rId193" Type="http://schemas.openxmlformats.org/officeDocument/2006/relationships/hyperlink" Target="http://lis.virginia.gov/cgi-bin/legp604.exe?221+com+S05" TargetMode="External"/><Relationship Id="rId207" Type="http://schemas.openxmlformats.org/officeDocument/2006/relationships/hyperlink" Target="http://lis.virginia.gov/cgi-bin/legp604.exe?221+sum+SB361" TargetMode="External"/><Relationship Id="rId228" Type="http://schemas.openxmlformats.org/officeDocument/2006/relationships/hyperlink" Target="http://lis.virginia.gov/cgi-bin/legp604.exe?221+sum+SB467" TargetMode="External"/><Relationship Id="rId249" Type="http://schemas.openxmlformats.org/officeDocument/2006/relationships/hyperlink" Target="http://lis.virginia.gov/cgi-bin/legp604.exe?221+com+S05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sum+HB777" TargetMode="External"/><Relationship Id="rId260" Type="http://schemas.openxmlformats.org/officeDocument/2006/relationships/footer" Target="footer1.xml"/><Relationship Id="rId34" Type="http://schemas.openxmlformats.org/officeDocument/2006/relationships/hyperlink" Target="http://lis.virginia.gov/cgi-bin/legp604.exe?221+com+S03" TargetMode="External"/><Relationship Id="rId55" Type="http://schemas.openxmlformats.org/officeDocument/2006/relationships/hyperlink" Target="http://lis.virginia.gov/cgi-bin/legp604.exe?221+sum+HB191" TargetMode="External"/><Relationship Id="rId76" Type="http://schemas.openxmlformats.org/officeDocument/2006/relationships/hyperlink" Target="http://lis.virginia.gov/cgi-bin/legp604.exe?221+mbr+H108" TargetMode="External"/><Relationship Id="rId97" Type="http://schemas.openxmlformats.org/officeDocument/2006/relationships/hyperlink" Target="http://lis.virginia.gov/cgi-bin/legp604.exe?221+sum+HB722" TargetMode="External"/><Relationship Id="rId120" Type="http://schemas.openxmlformats.org/officeDocument/2006/relationships/hyperlink" Target="http://lis.virginia.gov/cgi-bin/legp604.exe?221+sum+HB854" TargetMode="External"/><Relationship Id="rId141" Type="http://schemas.openxmlformats.org/officeDocument/2006/relationships/hyperlink" Target="http://lis.virginia.gov/cgi-bin/legp604.exe?221+com+H12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sum+SB130" TargetMode="External"/><Relationship Id="rId183" Type="http://schemas.openxmlformats.org/officeDocument/2006/relationships/hyperlink" Target="http://lis.virginia.gov/cgi-bin/legp604.exe?221+com+S04" TargetMode="External"/><Relationship Id="rId218" Type="http://schemas.openxmlformats.org/officeDocument/2006/relationships/hyperlink" Target="http://lis.virginia.gov/cgi-bin/legp604.exe?221+sum+SB436" TargetMode="External"/><Relationship Id="rId239" Type="http://schemas.openxmlformats.org/officeDocument/2006/relationships/hyperlink" Target="http://lis.virginia.gov/cgi-bin/legp604.exe?221+mbr+S88" TargetMode="External"/><Relationship Id="rId250" Type="http://schemas.openxmlformats.org/officeDocument/2006/relationships/hyperlink" Target="http://lis.virginia.gov/cgi-bin/legp604.exe?221+sum+SB663" TargetMode="External"/><Relationship Id="rId24" Type="http://schemas.openxmlformats.org/officeDocument/2006/relationships/hyperlink" Target="http://lis.virginia.gov/cgi-bin/legp604.exe?221+sum+HB87" TargetMode="External"/><Relationship Id="rId45" Type="http://schemas.openxmlformats.org/officeDocument/2006/relationships/hyperlink" Target="http://lis.virginia.gov/cgi-bin/legp604.exe?221+mbr+H115" TargetMode="External"/><Relationship Id="rId66" Type="http://schemas.openxmlformats.org/officeDocument/2006/relationships/hyperlink" Target="http://lis.virginia.gov/cgi-bin/legp604.exe?221+com+H12" TargetMode="External"/><Relationship Id="rId87" Type="http://schemas.openxmlformats.org/officeDocument/2006/relationships/hyperlink" Target="http://lis.virginia.gov/cgi-bin/legp604.exe?221+sum+HB537" TargetMode="External"/><Relationship Id="rId110" Type="http://schemas.openxmlformats.org/officeDocument/2006/relationships/hyperlink" Target="http://lis.virginia.gov/cgi-bin/legp604.exe?221+com+H20" TargetMode="External"/><Relationship Id="rId131" Type="http://schemas.openxmlformats.org/officeDocument/2006/relationships/hyperlink" Target="http://lis.virginia.gov/cgi-bin/legp604.exe?221+com+S04" TargetMode="External"/><Relationship Id="rId152" Type="http://schemas.openxmlformats.org/officeDocument/2006/relationships/hyperlink" Target="http://lis.virginia.gov/cgi-bin/legp604.exe?221+mbr+H286" TargetMode="External"/><Relationship Id="rId173" Type="http://schemas.openxmlformats.org/officeDocument/2006/relationships/hyperlink" Target="http://lis.virginia.gov/cgi-bin/legp604.exe?221+com+S04" TargetMode="External"/><Relationship Id="rId194" Type="http://schemas.openxmlformats.org/officeDocument/2006/relationships/hyperlink" Target="http://lis.virginia.gov/cgi-bin/legp604.exe?221+sum+SB289" TargetMode="External"/><Relationship Id="rId208" Type="http://schemas.openxmlformats.org/officeDocument/2006/relationships/hyperlink" Target="http://lis.virginia.gov/cgi-bin/legp604.exe?221+mbr+S78" TargetMode="External"/><Relationship Id="rId229" Type="http://schemas.openxmlformats.org/officeDocument/2006/relationships/hyperlink" Target="http://lis.virginia.gov/cgi-bin/legp604.exe?221+mbr+S79" TargetMode="External"/><Relationship Id="rId240" Type="http://schemas.openxmlformats.org/officeDocument/2006/relationships/hyperlink" Target="http://lis.virginia.gov/cgi-bin/legp604.exe?221+com+S05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sum+HB131" TargetMode="External"/><Relationship Id="rId56" Type="http://schemas.openxmlformats.org/officeDocument/2006/relationships/hyperlink" Target="http://lis.virginia.gov/cgi-bin/legp604.exe?221+mbr+H238" TargetMode="External"/><Relationship Id="rId77" Type="http://schemas.openxmlformats.org/officeDocument/2006/relationships/hyperlink" Target="http://lis.virginia.gov/cgi-bin/legp604.exe?221+com+H08" TargetMode="External"/><Relationship Id="rId100" Type="http://schemas.openxmlformats.org/officeDocument/2006/relationships/hyperlink" Target="http://lis.virginia.gov/cgi-bin/legp604.exe?221+mbr+H139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com+H11" TargetMode="External"/><Relationship Id="rId121" Type="http://schemas.openxmlformats.org/officeDocument/2006/relationships/hyperlink" Target="http://lis.virginia.gov/cgi-bin/legp604.exe?221+mbr+H301" TargetMode="External"/><Relationship Id="rId142" Type="http://schemas.openxmlformats.org/officeDocument/2006/relationships/hyperlink" Target="http://lis.virginia.gov/cgi-bin/legp604.exe?221+sum+HB1037" TargetMode="External"/><Relationship Id="rId163" Type="http://schemas.openxmlformats.org/officeDocument/2006/relationships/hyperlink" Target="http://lis.virginia.gov/cgi-bin/legp604.exe?221+com+H12" TargetMode="External"/><Relationship Id="rId184" Type="http://schemas.openxmlformats.org/officeDocument/2006/relationships/hyperlink" Target="http://lis.virginia.gov/cgi-bin/legp604.exe?221+sum+SB202" TargetMode="External"/><Relationship Id="rId219" Type="http://schemas.openxmlformats.org/officeDocument/2006/relationships/hyperlink" Target="http://lis.virginia.gov/cgi-bin/legp604.exe?221+mbr+S71" TargetMode="External"/><Relationship Id="rId230" Type="http://schemas.openxmlformats.org/officeDocument/2006/relationships/hyperlink" Target="http://lis.virginia.gov/cgi-bin/legp604.exe?221+com+H15" TargetMode="External"/><Relationship Id="rId251" Type="http://schemas.openxmlformats.org/officeDocument/2006/relationships/hyperlink" Target="http://lis.virginia.gov/cgi-bin/legp604.exe?221+mbr+S82" TargetMode="External"/><Relationship Id="rId25" Type="http://schemas.openxmlformats.org/officeDocument/2006/relationships/hyperlink" Target="http://lis.virginia.gov/cgi-bin/legp604.exe?221+mbr+H124" TargetMode="External"/><Relationship Id="rId46" Type="http://schemas.openxmlformats.org/officeDocument/2006/relationships/hyperlink" Target="http://lis.virginia.gov/cgi-bin/legp604.exe?221+com+H20" TargetMode="External"/><Relationship Id="rId67" Type="http://schemas.openxmlformats.org/officeDocument/2006/relationships/hyperlink" Target="http://lis.virginia.gov/cgi-bin/legp604.exe?221+com+S04" TargetMode="External"/><Relationship Id="rId88" Type="http://schemas.openxmlformats.org/officeDocument/2006/relationships/hyperlink" Target="http://lis.virginia.gov/cgi-bin/legp604.exe?221+mbr+H313" TargetMode="External"/><Relationship Id="rId111" Type="http://schemas.openxmlformats.org/officeDocument/2006/relationships/hyperlink" Target="http://lis.virginia.gov/cgi-bin/legp604.exe?221+sum+HB793" TargetMode="External"/><Relationship Id="rId132" Type="http://schemas.openxmlformats.org/officeDocument/2006/relationships/hyperlink" Target="http://lis.virginia.gov/cgi-bin/legp604.exe?221+sum+HB911" TargetMode="External"/><Relationship Id="rId153" Type="http://schemas.openxmlformats.org/officeDocument/2006/relationships/hyperlink" Target="http://lis.virginia.gov/cgi-bin/legp604.exe?221+com+H20" TargetMode="External"/><Relationship Id="rId174" Type="http://schemas.openxmlformats.org/officeDocument/2006/relationships/hyperlink" Target="http://lis.virginia.gov/cgi-bin/legp604.exe?221+sum+SB176" TargetMode="External"/><Relationship Id="rId195" Type="http://schemas.openxmlformats.org/officeDocument/2006/relationships/hyperlink" Target="http://lis.virginia.gov/cgi-bin/legp604.exe?221+com+H23" TargetMode="External"/><Relationship Id="rId209" Type="http://schemas.openxmlformats.org/officeDocument/2006/relationships/hyperlink" Target="http://lis.virginia.gov/cgi-bin/legp604.exe?221+com+H15" TargetMode="External"/><Relationship Id="rId220" Type="http://schemas.openxmlformats.org/officeDocument/2006/relationships/hyperlink" Target="http://lis.virginia.gov/cgi-bin/legp604.exe?221+com+H12" TargetMode="External"/><Relationship Id="rId241" Type="http://schemas.openxmlformats.org/officeDocument/2006/relationships/hyperlink" Target="http://lis.virginia.gov/cgi-bin/legp604.exe?221+sum+SB617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mbr+H335" TargetMode="External"/><Relationship Id="rId57" Type="http://schemas.openxmlformats.org/officeDocument/2006/relationships/hyperlink" Target="http://lis.virginia.gov/cgi-bin/legp604.exe?221+com+H02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://lis.virginia.gov/cgi-bin/legp604.exe?221+sum+HB412" TargetMode="External"/><Relationship Id="rId99" Type="http://schemas.openxmlformats.org/officeDocument/2006/relationships/hyperlink" Target="http://lis.virginia.gov/cgi-bin/legp604.exe?221+sum+HB746" TargetMode="External"/><Relationship Id="rId101" Type="http://schemas.openxmlformats.org/officeDocument/2006/relationships/hyperlink" Target="http://lis.virginia.gov/cgi-bin/legp604.exe?221+com+H15" TargetMode="External"/><Relationship Id="rId122" Type="http://schemas.openxmlformats.org/officeDocument/2006/relationships/hyperlink" Target="http://lis.virginia.gov/cgi-bin/legp604.exe?221+com+H02" TargetMode="External"/><Relationship Id="rId143" Type="http://schemas.openxmlformats.org/officeDocument/2006/relationships/hyperlink" Target="http://lis.virginia.gov/cgi-bin/legp604.exe?221+mbr+H343" TargetMode="External"/><Relationship Id="rId164" Type="http://schemas.openxmlformats.org/officeDocument/2006/relationships/hyperlink" Target="http://lis.virginia.gov/cgi-bin/legp604.exe?221+com+S04" TargetMode="External"/><Relationship Id="rId185" Type="http://schemas.openxmlformats.org/officeDocument/2006/relationships/hyperlink" Target="http://lis.virginia.gov/cgi-bin/legp604.exe?221+mbr+S46" TargetMode="External"/><Relationship Id="rId9" Type="http://schemas.openxmlformats.org/officeDocument/2006/relationships/hyperlink" Target="http://lis.virginia.gov/cgi-bin/legp604.exe?221+com+H12" TargetMode="External"/><Relationship Id="rId210" Type="http://schemas.openxmlformats.org/officeDocument/2006/relationships/hyperlink" Target="http://lis.virginia.gov/cgi-bin/legp604.exe?221+com+S04" TargetMode="External"/><Relationship Id="rId26" Type="http://schemas.openxmlformats.org/officeDocument/2006/relationships/hyperlink" Target="http://lis.virginia.gov/cgi-bin/legp604.exe?221+com+H12" TargetMode="External"/><Relationship Id="rId231" Type="http://schemas.openxmlformats.org/officeDocument/2006/relationships/hyperlink" Target="http://lis.virginia.gov/cgi-bin/legp604.exe?221+com+S03" TargetMode="External"/><Relationship Id="rId252" Type="http://schemas.openxmlformats.org/officeDocument/2006/relationships/hyperlink" Target="http://lis.virginia.gov/cgi-bin/legp604.exe?221+com+H02" TargetMode="External"/><Relationship Id="rId47" Type="http://schemas.openxmlformats.org/officeDocument/2006/relationships/hyperlink" Target="http://lis.virginia.gov/cgi-bin/legp604.exe?221+sum+HB159" TargetMode="External"/><Relationship Id="rId68" Type="http://schemas.openxmlformats.org/officeDocument/2006/relationships/hyperlink" Target="http://lis.virginia.gov/cgi-bin/legp604.exe?221+sum+HB283" TargetMode="External"/><Relationship Id="rId89" Type="http://schemas.openxmlformats.org/officeDocument/2006/relationships/hyperlink" Target="http://lis.virginia.gov/cgi-bin/legp604.exe?221+com+H12" TargetMode="External"/><Relationship Id="rId112" Type="http://schemas.openxmlformats.org/officeDocument/2006/relationships/hyperlink" Target="http://lis.virginia.gov/cgi-bin/legp604.exe?221+com+H19" TargetMode="External"/><Relationship Id="rId133" Type="http://schemas.openxmlformats.org/officeDocument/2006/relationships/hyperlink" Target="http://lis.virginia.gov/cgi-bin/legp604.exe?221+com+H10" TargetMode="External"/><Relationship Id="rId154" Type="http://schemas.openxmlformats.org/officeDocument/2006/relationships/hyperlink" Target="http://lis.virginia.gov/cgi-bin/legp604.exe?221+sum+HJ165" TargetMode="External"/><Relationship Id="rId175" Type="http://schemas.openxmlformats.org/officeDocument/2006/relationships/hyperlink" Target="http://lis.virginia.gov/cgi-bin/legp604.exe?221+mbr+S105" TargetMode="External"/><Relationship Id="rId196" Type="http://schemas.openxmlformats.org/officeDocument/2006/relationships/hyperlink" Target="http://lis.virginia.gov/cgi-bin/legp604.exe?221+com+S05" TargetMode="External"/><Relationship Id="rId200" Type="http://schemas.openxmlformats.org/officeDocument/2006/relationships/hyperlink" Target="http://lis.virginia.gov/cgi-bin/legp604.exe?221+com+S12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com+S05" TargetMode="External"/><Relationship Id="rId242" Type="http://schemas.openxmlformats.org/officeDocument/2006/relationships/hyperlink" Target="http://lis.virginia.gov/cgi-bin/legp604.exe?221+mbr+S67" TargetMode="External"/><Relationship Id="rId37" Type="http://schemas.openxmlformats.org/officeDocument/2006/relationships/hyperlink" Target="http://lis.virginia.gov/cgi-bin/legp604.exe?221+com+H02" TargetMode="External"/><Relationship Id="rId58" Type="http://schemas.openxmlformats.org/officeDocument/2006/relationships/hyperlink" Target="http://lis.virginia.gov/cgi-bin/legp604.exe?221+com+S05" TargetMode="External"/><Relationship Id="rId79" Type="http://schemas.openxmlformats.org/officeDocument/2006/relationships/hyperlink" Target="http://lis.virginia.gov/cgi-bin/legp604.exe?221+mbr+H294" TargetMode="External"/><Relationship Id="rId102" Type="http://schemas.openxmlformats.org/officeDocument/2006/relationships/hyperlink" Target="http://lis.virginia.gov/cgi-bin/legp604.exe?221+com+S05" TargetMode="External"/><Relationship Id="rId123" Type="http://schemas.openxmlformats.org/officeDocument/2006/relationships/hyperlink" Target="http://lis.virginia.gov/cgi-bin/legp604.exe?221+sum+HB874" TargetMode="External"/><Relationship Id="rId144" Type="http://schemas.openxmlformats.org/officeDocument/2006/relationships/hyperlink" Target="http://lis.virginia.gov/cgi-bin/legp604.exe?221+com+H08" TargetMode="External"/><Relationship Id="rId90" Type="http://schemas.openxmlformats.org/officeDocument/2006/relationships/hyperlink" Target="http://lis.virginia.gov/cgi-bin/legp604.exe?221+com+S04" TargetMode="External"/><Relationship Id="rId165" Type="http://schemas.openxmlformats.org/officeDocument/2006/relationships/hyperlink" Target="http://lis.virginia.gov/cgi-bin/legp604.exe?221+sum+SB148" TargetMode="External"/><Relationship Id="rId186" Type="http://schemas.openxmlformats.org/officeDocument/2006/relationships/hyperlink" Target="http://lis.virginia.gov/cgi-bin/legp604.exe?221+com+H08" TargetMode="External"/><Relationship Id="rId211" Type="http://schemas.openxmlformats.org/officeDocument/2006/relationships/hyperlink" Target="http://lis.virginia.gov/cgi-bin/legp604.exe?221+sum+SB369" TargetMode="External"/><Relationship Id="rId232" Type="http://schemas.openxmlformats.org/officeDocument/2006/relationships/hyperlink" Target="http://lis.virginia.gov/cgi-bin/legp604.exe?221+sum+SB468" TargetMode="External"/><Relationship Id="rId253" Type="http://schemas.openxmlformats.org/officeDocument/2006/relationships/hyperlink" Target="http://lis.virginia.gov/cgi-bin/legp604.exe?221+com+S05" TargetMode="External"/><Relationship Id="rId27" Type="http://schemas.openxmlformats.org/officeDocument/2006/relationships/hyperlink" Target="http://lis.virginia.gov/cgi-bin/legp604.exe?221+com+S10" TargetMode="External"/><Relationship Id="rId48" Type="http://schemas.openxmlformats.org/officeDocument/2006/relationships/hyperlink" Target="http://lis.virginia.gov/cgi-bin/legp604.exe?221+mbr+H115" TargetMode="External"/><Relationship Id="rId69" Type="http://schemas.openxmlformats.org/officeDocument/2006/relationships/hyperlink" Target="http://lis.virginia.gov/cgi-bin/legp604.exe?221+mbr+H291" TargetMode="External"/><Relationship Id="rId113" Type="http://schemas.openxmlformats.org/officeDocument/2006/relationships/hyperlink" Target="http://lis.virginia.gov/cgi-bin/legp604.exe?221+com+S11" TargetMode="External"/><Relationship Id="rId134" Type="http://schemas.openxmlformats.org/officeDocument/2006/relationships/hyperlink" Target="http://lis.virginia.gov/cgi-bin/legp604.exe?221+com+S05" TargetMode="External"/><Relationship Id="rId80" Type="http://schemas.openxmlformats.org/officeDocument/2006/relationships/hyperlink" Target="http://lis.virginia.gov/cgi-bin/legp604.exe?221+com+H15" TargetMode="External"/><Relationship Id="rId155" Type="http://schemas.openxmlformats.org/officeDocument/2006/relationships/hyperlink" Target="http://lis.virginia.gov/cgi-bin/legp604.exe?221+sum+SB4" TargetMode="External"/><Relationship Id="rId176" Type="http://schemas.openxmlformats.org/officeDocument/2006/relationships/hyperlink" Target="http://lis.virginia.gov/cgi-bin/legp604.exe?221+com+S04" TargetMode="External"/><Relationship Id="rId197" Type="http://schemas.openxmlformats.org/officeDocument/2006/relationships/hyperlink" Target="http://lis.virginia.gov/cgi-bin/legp604.exe?221+sum+SB308" TargetMode="External"/><Relationship Id="rId201" Type="http://schemas.openxmlformats.org/officeDocument/2006/relationships/hyperlink" Target="http://lis.virginia.gov/cgi-bin/legp604.exe?221+sum+SB317" TargetMode="External"/><Relationship Id="rId222" Type="http://schemas.openxmlformats.org/officeDocument/2006/relationships/hyperlink" Target="http://lis.virginia.gov/cgi-bin/legp604.exe?221+sum+SB448" TargetMode="External"/><Relationship Id="rId243" Type="http://schemas.openxmlformats.org/officeDocument/2006/relationships/hyperlink" Target="http://lis.virginia.gov/cgi-bin/legp604.exe?221+com+S04" TargetMode="Externa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sum+HB135" TargetMode="External"/><Relationship Id="rId59" Type="http://schemas.openxmlformats.org/officeDocument/2006/relationships/hyperlink" Target="http://lis.virginia.gov/cgi-bin/legp604.exe?221+sum+HB208" TargetMode="External"/><Relationship Id="rId103" Type="http://schemas.openxmlformats.org/officeDocument/2006/relationships/hyperlink" Target="http://lis.virginia.gov/cgi-bin/legp604.exe?221+sum+HB754" TargetMode="External"/><Relationship Id="rId124" Type="http://schemas.openxmlformats.org/officeDocument/2006/relationships/hyperlink" Target="http://lis.virginia.gov/cgi-bin/legp604.exe?221+mbr+H222" TargetMode="External"/><Relationship Id="rId70" Type="http://schemas.openxmlformats.org/officeDocument/2006/relationships/hyperlink" Target="http://lis.virginia.gov/cgi-bin/legp604.exe?221+com+H15" TargetMode="External"/><Relationship Id="rId91" Type="http://schemas.openxmlformats.org/officeDocument/2006/relationships/hyperlink" Target="http://lis.virginia.gov/cgi-bin/legp604.exe?221+sum+HB637" TargetMode="External"/><Relationship Id="rId145" Type="http://schemas.openxmlformats.org/officeDocument/2006/relationships/hyperlink" Target="http://lis.virginia.gov/cgi-bin/legp604.exe?221+sum+HB1039" TargetMode="External"/><Relationship Id="rId166" Type="http://schemas.openxmlformats.org/officeDocument/2006/relationships/hyperlink" Target="http://lis.virginia.gov/cgi-bin/legp604.exe?221+com+H08" TargetMode="External"/><Relationship Id="rId187" Type="http://schemas.openxmlformats.org/officeDocument/2006/relationships/hyperlink" Target="http://lis.virginia.gov/cgi-bin/legp604.exe?221+com+S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mbr+S78" TargetMode="External"/><Relationship Id="rId233" Type="http://schemas.openxmlformats.org/officeDocument/2006/relationships/hyperlink" Target="http://lis.virginia.gov/cgi-bin/legp604.exe?221+com+H02" TargetMode="External"/><Relationship Id="rId254" Type="http://schemas.openxmlformats.org/officeDocument/2006/relationships/hyperlink" Target="http://lis.virginia.gov/cgi-bin/legp604.exe?221+sum+SB731" TargetMode="External"/><Relationship Id="rId28" Type="http://schemas.openxmlformats.org/officeDocument/2006/relationships/hyperlink" Target="http://lis.virginia.gov/cgi-bin/legp604.exe?221+sum+HB114" TargetMode="External"/><Relationship Id="rId49" Type="http://schemas.openxmlformats.org/officeDocument/2006/relationships/hyperlink" Target="http://lis.virginia.gov/cgi-bin/legp604.exe?221+com+H08" TargetMode="External"/><Relationship Id="rId114" Type="http://schemas.openxmlformats.org/officeDocument/2006/relationships/hyperlink" Target="http://lis.virginia.gov/cgi-bin/legp604.exe?221+sum+HB810" TargetMode="External"/><Relationship Id="rId60" Type="http://schemas.openxmlformats.org/officeDocument/2006/relationships/hyperlink" Target="http://lis.virginia.gov/cgi-bin/legp604.exe?221+com+H02" TargetMode="External"/><Relationship Id="rId81" Type="http://schemas.openxmlformats.org/officeDocument/2006/relationships/hyperlink" Target="http://lis.virginia.gov/cgi-bin/legp604.exe?221+sum+HB420" TargetMode="External"/><Relationship Id="rId135" Type="http://schemas.openxmlformats.org/officeDocument/2006/relationships/hyperlink" Target="http://lis.virginia.gov/cgi-bin/legp604.exe?221+sum+HB939" TargetMode="External"/><Relationship Id="rId156" Type="http://schemas.openxmlformats.org/officeDocument/2006/relationships/hyperlink" Target="http://lis.virginia.gov/cgi-bin/legp604.exe?221+com+H20" TargetMode="External"/><Relationship Id="rId177" Type="http://schemas.openxmlformats.org/officeDocument/2006/relationships/hyperlink" Target="http://lis.virginia.gov/cgi-bin/legp604.exe?221+sum+SB189" TargetMode="External"/><Relationship Id="rId198" Type="http://schemas.openxmlformats.org/officeDocument/2006/relationships/hyperlink" Target="http://lis.virginia.gov/cgi-bin/legp604.exe?221+mbr+S62" TargetMode="External"/><Relationship Id="rId202" Type="http://schemas.openxmlformats.org/officeDocument/2006/relationships/hyperlink" Target="http://lis.virginia.gov/cgi-bin/legp604.exe?221+com+H12" TargetMode="External"/><Relationship Id="rId223" Type="http://schemas.openxmlformats.org/officeDocument/2006/relationships/hyperlink" Target="http://lis.virginia.gov/cgi-bin/legp604.exe?221+com+H12" TargetMode="External"/><Relationship Id="rId244" Type="http://schemas.openxmlformats.org/officeDocument/2006/relationships/hyperlink" Target="http://lis.virginia.gov/cgi-bin/legp604.exe?221+sum+SB647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mbr+H335" TargetMode="External"/><Relationship Id="rId50" Type="http://schemas.openxmlformats.org/officeDocument/2006/relationships/hyperlink" Target="http://lis.virginia.gov/cgi-bin/legp604.exe?221+sum+HB163" TargetMode="External"/><Relationship Id="rId104" Type="http://schemas.openxmlformats.org/officeDocument/2006/relationships/hyperlink" Target="http://lis.virginia.gov/cgi-bin/legp604.exe?221+mbr+H252" TargetMode="External"/><Relationship Id="rId125" Type="http://schemas.openxmlformats.org/officeDocument/2006/relationships/hyperlink" Target="http://lis.virginia.gov/cgi-bin/legp604.exe?221+com+H10" TargetMode="External"/><Relationship Id="rId146" Type="http://schemas.openxmlformats.org/officeDocument/2006/relationships/hyperlink" Target="http://lis.virginia.gov/cgi-bin/legp604.exe?221+mbr+H342" TargetMode="External"/><Relationship Id="rId167" Type="http://schemas.openxmlformats.org/officeDocument/2006/relationships/hyperlink" Target="http://lis.virginia.gov/cgi-bin/legp604.exe?221+com+S03" TargetMode="External"/><Relationship Id="rId188" Type="http://schemas.openxmlformats.org/officeDocument/2006/relationships/hyperlink" Target="http://lis.virginia.gov/cgi-bin/legp604.exe?221+sum+SB205" TargetMode="External"/><Relationship Id="rId71" Type="http://schemas.openxmlformats.org/officeDocument/2006/relationships/hyperlink" Target="http://lis.virginia.gov/cgi-bin/legp604.exe?221+com+S03" TargetMode="External"/><Relationship Id="rId92" Type="http://schemas.openxmlformats.org/officeDocument/2006/relationships/hyperlink" Target="http://lis.virginia.gov/cgi-bin/legp604.exe?221+com+H19" TargetMode="External"/><Relationship Id="rId213" Type="http://schemas.openxmlformats.org/officeDocument/2006/relationships/hyperlink" Target="http://lis.virginia.gov/cgi-bin/legp604.exe?221+com+H12" TargetMode="External"/><Relationship Id="rId234" Type="http://schemas.openxmlformats.org/officeDocument/2006/relationships/hyperlink" Target="http://lis.virginia.gov/cgi-bin/legp604.exe?221+com+S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mbr+H341" TargetMode="External"/><Relationship Id="rId255" Type="http://schemas.openxmlformats.org/officeDocument/2006/relationships/hyperlink" Target="http://lis.virginia.gov/cgi-bin/legp604.exe?221+mbr+S92" TargetMode="External"/><Relationship Id="rId40" Type="http://schemas.openxmlformats.org/officeDocument/2006/relationships/hyperlink" Target="http://lis.virginia.gov/cgi-bin/legp604.exe?221+com+H02" TargetMode="External"/><Relationship Id="rId115" Type="http://schemas.openxmlformats.org/officeDocument/2006/relationships/hyperlink" Target="http://lis.virginia.gov/cgi-bin/legp604.exe?221+mbr+H284" TargetMode="External"/><Relationship Id="rId136" Type="http://schemas.openxmlformats.org/officeDocument/2006/relationships/hyperlink" Target="http://lis.virginia.gov/cgi-bin/legp604.exe?221+mbr+H230" TargetMode="External"/><Relationship Id="rId157" Type="http://schemas.openxmlformats.org/officeDocument/2006/relationships/hyperlink" Target="http://lis.virginia.gov/cgi-bin/legp604.exe?221+com+S05" TargetMode="External"/><Relationship Id="rId178" Type="http://schemas.openxmlformats.org/officeDocument/2006/relationships/hyperlink" Target="http://lis.virginia.gov/cgi-bin/legp604.exe?221+mbr+S95" TargetMode="External"/><Relationship Id="rId61" Type="http://schemas.openxmlformats.org/officeDocument/2006/relationships/hyperlink" Target="http://lis.virginia.gov/cgi-bin/legp604.exe?221+sum+HB229" TargetMode="External"/><Relationship Id="rId82" Type="http://schemas.openxmlformats.org/officeDocument/2006/relationships/hyperlink" Target="http://lis.virginia.gov/cgi-bin/legp604.exe?221+mbr+H294" TargetMode="External"/><Relationship Id="rId199" Type="http://schemas.openxmlformats.org/officeDocument/2006/relationships/hyperlink" Target="http://lis.virginia.gov/cgi-bin/legp604.exe?221+com+H18" TargetMode="External"/><Relationship Id="rId203" Type="http://schemas.openxmlformats.org/officeDocument/2006/relationships/hyperlink" Target="http://lis.virginia.gov/cgi-bin/legp604.exe?221+com+S04" TargetMode="External"/><Relationship Id="rId19" Type="http://schemas.openxmlformats.org/officeDocument/2006/relationships/hyperlink" Target="http://lis.virginia.gov/cgi-bin/legp604.exe?221+com+S05" TargetMode="External"/><Relationship Id="rId224" Type="http://schemas.openxmlformats.org/officeDocument/2006/relationships/hyperlink" Target="http://lis.virginia.gov/cgi-bin/legp604.exe?221+com+S04" TargetMode="External"/><Relationship Id="rId245" Type="http://schemas.openxmlformats.org/officeDocument/2006/relationships/hyperlink" Target="http://lis.virginia.gov/cgi-bin/legp604.exe?221+com+H12" TargetMode="External"/><Relationship Id="rId30" Type="http://schemas.openxmlformats.org/officeDocument/2006/relationships/hyperlink" Target="http://lis.virginia.gov/cgi-bin/legp604.exe?221+com+H01" TargetMode="External"/><Relationship Id="rId105" Type="http://schemas.openxmlformats.org/officeDocument/2006/relationships/hyperlink" Target="http://lis.virginia.gov/cgi-bin/legp604.exe?221+com+H20" TargetMode="External"/><Relationship Id="rId126" Type="http://schemas.openxmlformats.org/officeDocument/2006/relationships/hyperlink" Target="http://lis.virginia.gov/cgi-bin/legp604.exe?221+sum+HB900" TargetMode="External"/><Relationship Id="rId147" Type="http://schemas.openxmlformats.org/officeDocument/2006/relationships/hyperlink" Target="http://lis.virginia.gov/cgi-bin/legp604.exe?221+com+H20" TargetMode="External"/><Relationship Id="rId168" Type="http://schemas.openxmlformats.org/officeDocument/2006/relationships/hyperlink" Target="http://lis.virginia.gov/cgi-bin/legp604.exe?221+sum+SB166" TargetMode="External"/><Relationship Id="rId51" Type="http://schemas.openxmlformats.org/officeDocument/2006/relationships/hyperlink" Target="http://lis.virginia.gov/cgi-bin/legp604.exe?221+com+H02" TargetMode="External"/><Relationship Id="rId72" Type="http://schemas.openxmlformats.org/officeDocument/2006/relationships/hyperlink" Target="http://lis.virginia.gov/cgi-bin/legp604.exe?221+sum+HB302" TargetMode="External"/><Relationship Id="rId93" Type="http://schemas.openxmlformats.org/officeDocument/2006/relationships/hyperlink" Target="http://lis.virginia.gov/cgi-bin/legp604.exe?221+sum+HB680" TargetMode="External"/><Relationship Id="rId189" Type="http://schemas.openxmlformats.org/officeDocument/2006/relationships/hyperlink" Target="http://lis.virginia.gov/cgi-bin/legp604.exe?221+mbr+S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com+S04" TargetMode="External"/><Relationship Id="rId235" Type="http://schemas.openxmlformats.org/officeDocument/2006/relationships/hyperlink" Target="http://lis.virginia.gov/cgi-bin/legp604.exe?221+sum+SB545" TargetMode="External"/><Relationship Id="rId256" Type="http://schemas.openxmlformats.org/officeDocument/2006/relationships/hyperlink" Target="http://lis.virginia.gov/cgi-bin/legp604.exe?221+com+S12" TargetMode="External"/><Relationship Id="rId116" Type="http://schemas.openxmlformats.org/officeDocument/2006/relationships/hyperlink" Target="http://lis.virginia.gov/cgi-bin/legp604.exe?221+com+H15" TargetMode="External"/><Relationship Id="rId137" Type="http://schemas.openxmlformats.org/officeDocument/2006/relationships/hyperlink" Target="http://lis.virginia.gov/cgi-bin/legp604.exe?221+com+H12" TargetMode="External"/><Relationship Id="rId158" Type="http://schemas.openxmlformats.org/officeDocument/2006/relationships/hyperlink" Target="http://lis.virginia.gov/cgi-bin/legp604.exe?221+sum+SB63" TargetMode="External"/><Relationship Id="rId20" Type="http://schemas.openxmlformats.org/officeDocument/2006/relationships/hyperlink" Target="http://lis.virginia.gov/cgi-bin/legp604.exe?221+sum+HB81" TargetMode="External"/><Relationship Id="rId41" Type="http://schemas.openxmlformats.org/officeDocument/2006/relationships/hyperlink" Target="http://lis.virginia.gov/cgi-bin/legp604.exe?221+sum+HB151" TargetMode="External"/><Relationship Id="rId62" Type="http://schemas.openxmlformats.org/officeDocument/2006/relationships/hyperlink" Target="http://lis.virginia.gov/cgi-bin/legp604.exe?221+com+H12" TargetMode="External"/><Relationship Id="rId83" Type="http://schemas.openxmlformats.org/officeDocument/2006/relationships/hyperlink" Target="http://lis.virginia.gov/cgi-bin/legp604.exe?221+com+H02" TargetMode="External"/><Relationship Id="rId179" Type="http://schemas.openxmlformats.org/officeDocument/2006/relationships/hyperlink" Target="http://lis.virginia.gov/cgi-bin/legp604.exe?221+com+S02" TargetMode="External"/><Relationship Id="rId190" Type="http://schemas.openxmlformats.org/officeDocument/2006/relationships/hyperlink" Target="http://lis.virginia.gov/cgi-bin/legp604.exe?221+com+S05" TargetMode="External"/><Relationship Id="rId204" Type="http://schemas.openxmlformats.org/officeDocument/2006/relationships/hyperlink" Target="http://lis.virginia.gov/cgi-bin/legp604.exe?221+sum+SB340" TargetMode="External"/><Relationship Id="rId225" Type="http://schemas.openxmlformats.org/officeDocument/2006/relationships/hyperlink" Target="http://lis.virginia.gov/cgi-bin/legp604.exe?221+sum+SB450" TargetMode="External"/><Relationship Id="rId246" Type="http://schemas.openxmlformats.org/officeDocument/2006/relationships/hyperlink" Target="http://lis.virginia.gov/cgi-bin/legp604.exe?221+com+S04" TargetMode="External"/><Relationship Id="rId106" Type="http://schemas.openxmlformats.org/officeDocument/2006/relationships/hyperlink" Target="http://lis.virginia.gov/cgi-bin/legp604.exe?221+sum+HB770" TargetMode="External"/><Relationship Id="rId127" Type="http://schemas.openxmlformats.org/officeDocument/2006/relationships/hyperlink" Target="http://lis.virginia.gov/cgi-bin/legp604.exe?221+com+H12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sum+HB123" TargetMode="External"/><Relationship Id="rId52" Type="http://schemas.openxmlformats.org/officeDocument/2006/relationships/hyperlink" Target="http://lis.virginia.gov/cgi-bin/legp604.exe?221+sum+HB183" TargetMode="External"/><Relationship Id="rId73" Type="http://schemas.openxmlformats.org/officeDocument/2006/relationships/hyperlink" Target="http://lis.virginia.gov/cgi-bin/legp604.exe?221+mbr+H279" TargetMode="External"/><Relationship Id="rId94" Type="http://schemas.openxmlformats.org/officeDocument/2006/relationships/hyperlink" Target="http://lis.virginia.gov/cgi-bin/legp604.exe?221+mbr+H219" TargetMode="External"/><Relationship Id="rId148" Type="http://schemas.openxmlformats.org/officeDocument/2006/relationships/hyperlink" Target="http://lis.virginia.gov/cgi-bin/legp604.exe?221+sum+HB1102" TargetMode="External"/><Relationship Id="rId169" Type="http://schemas.openxmlformats.org/officeDocument/2006/relationships/hyperlink" Target="http://lis.virginia.gov/cgi-bin/legp604.exe?221+mbr+S105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is.virginia.gov/cgi-bin/legp604.exe?221+sum+SB192" TargetMode="External"/><Relationship Id="rId215" Type="http://schemas.openxmlformats.org/officeDocument/2006/relationships/hyperlink" Target="http://lis.virginia.gov/cgi-bin/legp604.exe?221+sum+SB416" TargetMode="External"/><Relationship Id="rId236" Type="http://schemas.openxmlformats.org/officeDocument/2006/relationships/hyperlink" Target="http://lis.virginia.gov/cgi-bin/legp604.exe?221+mbr+S80" TargetMode="External"/><Relationship Id="rId257" Type="http://schemas.openxmlformats.org/officeDocument/2006/relationships/hyperlink" Target="http://lis.virginia.gov/cgi-bin/legp604.exe?221+sum+SJ42" TargetMode="External"/><Relationship Id="rId42" Type="http://schemas.openxmlformats.org/officeDocument/2006/relationships/hyperlink" Target="http://lis.virginia.gov/cgi-bin/legp604.exe?221+mbr+H341" TargetMode="External"/><Relationship Id="rId84" Type="http://schemas.openxmlformats.org/officeDocument/2006/relationships/hyperlink" Target="http://lis.virginia.gov/cgi-bin/legp604.exe?221+sum+HB527" TargetMode="External"/><Relationship Id="rId138" Type="http://schemas.openxmlformats.org/officeDocument/2006/relationships/hyperlink" Target="http://lis.virginia.gov/cgi-bin/legp604.exe?221+com+S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2022-03-04T16:22:00Z</dcterms:created>
  <dcterms:modified xsi:type="dcterms:W3CDTF">2022-03-04T16:24:00Z</dcterms:modified>
</cp:coreProperties>
</file>