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70B6" w14:textId="6B3A7D50" w:rsidR="00B96C1A" w:rsidRPr="00B96C1A" w:rsidRDefault="00B96C1A" w:rsidP="00B96C1A">
      <w:pPr>
        <w:jc w:val="center"/>
        <w:rPr>
          <w:rFonts w:ascii="Times New Roman" w:hAnsi="Times New Roman" w:cs="Times New Roman"/>
          <w:b/>
          <w:bCs/>
          <w:sz w:val="40"/>
          <w:szCs w:val="40"/>
        </w:rPr>
      </w:pPr>
      <w:r w:rsidRPr="00B96C1A">
        <w:rPr>
          <w:rFonts w:ascii="Times New Roman" w:hAnsi="Times New Roman" w:cs="Times New Roman"/>
          <w:b/>
          <w:bCs/>
          <w:sz w:val="40"/>
          <w:szCs w:val="40"/>
        </w:rPr>
        <w:t xml:space="preserve">OEMS Legislative </w:t>
      </w:r>
      <w:r w:rsidRPr="00B96C1A">
        <w:rPr>
          <w:rFonts w:ascii="Times New Roman" w:hAnsi="Times New Roman" w:cs="Times New Roman"/>
          <w:b/>
          <w:bCs/>
          <w:sz w:val="40"/>
          <w:szCs w:val="40"/>
        </w:rPr>
        <w:t>Report</w:t>
      </w:r>
    </w:p>
    <w:p w14:paraId="3DE65628" w14:textId="13CE6F33" w:rsidR="00B96C1A" w:rsidRPr="00B96C1A" w:rsidRDefault="00B96C1A" w:rsidP="00B96C1A">
      <w:pPr>
        <w:jc w:val="center"/>
        <w:rPr>
          <w:rFonts w:ascii="Times New Roman" w:hAnsi="Times New Roman" w:cs="Times New Roman"/>
          <w:b/>
          <w:bCs/>
          <w:sz w:val="36"/>
          <w:szCs w:val="36"/>
        </w:rPr>
      </w:pPr>
      <w:r w:rsidRPr="00B96C1A">
        <w:rPr>
          <w:rFonts w:ascii="Times New Roman" w:hAnsi="Times New Roman" w:cs="Times New Roman"/>
          <w:b/>
          <w:bCs/>
          <w:sz w:val="36"/>
          <w:szCs w:val="36"/>
        </w:rPr>
        <w:t>February 3, 2023</w:t>
      </w:r>
    </w:p>
    <w:p w14:paraId="4E11C79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pict w14:anchorId="7178139D">
          <v:rect id="_x0000_i1025" style="width:0;height:.75pt" o:hralign="center" o:hrstd="t" o:hrnoshade="t" o:hr="t" fillcolor="black" stroked="f"/>
        </w:pict>
      </w:r>
    </w:p>
    <w:p w14:paraId="1B21CA2A" w14:textId="77777777" w:rsidR="00B96C1A" w:rsidRPr="00B96C1A" w:rsidRDefault="00B96C1A" w:rsidP="00B96C1A">
      <w:pPr>
        <w:rPr>
          <w:rFonts w:ascii="Times New Roman" w:hAnsi="Times New Roman" w:cs="Times New Roman"/>
          <w:b/>
          <w:bCs/>
          <w:sz w:val="24"/>
          <w:szCs w:val="24"/>
        </w:rPr>
      </w:pPr>
      <w:hyperlink r:id="rId6" w:history="1">
        <w:r w:rsidRPr="00B96C1A">
          <w:rPr>
            <w:rStyle w:val="Hyperlink"/>
            <w:rFonts w:ascii="Times New Roman" w:hAnsi="Times New Roman" w:cs="Times New Roman"/>
            <w:b/>
            <w:bCs/>
            <w:sz w:val="24"/>
            <w:szCs w:val="24"/>
          </w:rPr>
          <w:t>HB 1389</w:t>
        </w:r>
      </w:hyperlink>
      <w:r w:rsidRPr="00B96C1A">
        <w:rPr>
          <w:rFonts w:ascii="Times New Roman" w:hAnsi="Times New Roman" w:cs="Times New Roman"/>
          <w:b/>
          <w:bCs/>
          <w:sz w:val="24"/>
          <w:szCs w:val="24"/>
        </w:rPr>
        <w:t> Mental illness or emotional disturbance; administration of controlled substances for treatment, etc.</w:t>
      </w:r>
    </w:p>
    <w:p w14:paraId="7A55617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Anderson</w:t>
      </w:r>
    </w:p>
    <w:p w14:paraId="38899CA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Anderson</w:t>
      </w:r>
    </w:p>
    <w:p w14:paraId="124C6F6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54.1-2969 of the Code of Virginia, relating to administration of controlled substances for treatment of mental illness or emotional disturbance; parental consent required.</w:t>
      </w:r>
    </w:p>
    <w:p w14:paraId="31BC55E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Administration of controlled substances for treatment of mental illness or emotional disturbance; parental consent required.</w:t>
      </w:r>
      <w:r w:rsidRPr="00B96C1A">
        <w:rPr>
          <w:rFonts w:ascii="Times New Roman" w:hAnsi="Times New Roman" w:cs="Times New Roman"/>
          <w:sz w:val="24"/>
          <w:szCs w:val="24"/>
        </w:rPr>
        <w:t> Provides that a minor shall not be deemed an adult for the purpose of consenting to administration of controlled substances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2137301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01/25/23 House: Assigned HWI sub: Subcommittee #1</w:t>
      </w:r>
      <w:r w:rsidRPr="00B96C1A">
        <w:rPr>
          <w:rFonts w:ascii="Times New Roman" w:hAnsi="Times New Roman" w:cs="Times New Roman"/>
          <w:sz w:val="24"/>
          <w:szCs w:val="24"/>
        </w:rPr>
        <w:br/>
        <w:t>01/31/23 House: House subcommittee amendments and substitutes offered</w:t>
      </w:r>
      <w:r w:rsidRPr="00B96C1A">
        <w:rPr>
          <w:rFonts w:ascii="Times New Roman" w:hAnsi="Times New Roman" w:cs="Times New Roman"/>
          <w:sz w:val="24"/>
          <w:szCs w:val="24"/>
        </w:rPr>
        <w:br/>
        <w:t>01/31/23 House: Subcommittee recommends reporting with amendments (6-Y 3-N)</w:t>
      </w:r>
      <w:r w:rsidRPr="00B96C1A">
        <w:rPr>
          <w:rFonts w:ascii="Times New Roman" w:hAnsi="Times New Roman" w:cs="Times New Roman"/>
          <w:sz w:val="24"/>
          <w:szCs w:val="24"/>
        </w:rPr>
        <w:br/>
        <w:t>01/31/23 House: House subcommittee amendments and substitutes offered</w:t>
      </w:r>
      <w:r w:rsidRPr="00B96C1A">
        <w:rPr>
          <w:rFonts w:ascii="Times New Roman" w:hAnsi="Times New Roman" w:cs="Times New Roman"/>
          <w:sz w:val="24"/>
          <w:szCs w:val="24"/>
        </w:rPr>
        <w:br/>
        <w:t xml:space="preserve">02/02/23 House: Reported from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 with amendment(s) (10-Y 9-N)</w:t>
      </w:r>
    </w:p>
    <w:p w14:paraId="5D3DBC26" w14:textId="77777777" w:rsidR="00B96C1A" w:rsidRPr="00B96C1A" w:rsidRDefault="00B96C1A" w:rsidP="00B96C1A">
      <w:pPr>
        <w:rPr>
          <w:rFonts w:ascii="Times New Roman" w:hAnsi="Times New Roman" w:cs="Times New Roman"/>
          <w:b/>
          <w:bCs/>
          <w:sz w:val="24"/>
          <w:szCs w:val="24"/>
        </w:rPr>
      </w:pPr>
      <w:hyperlink r:id="rId7" w:history="1">
        <w:r w:rsidRPr="00B96C1A">
          <w:rPr>
            <w:rStyle w:val="Hyperlink"/>
            <w:rFonts w:ascii="Times New Roman" w:hAnsi="Times New Roman" w:cs="Times New Roman"/>
            <w:b/>
            <w:bCs/>
            <w:sz w:val="24"/>
            <w:szCs w:val="24"/>
          </w:rPr>
          <w:t>HB 1390</w:t>
        </w:r>
      </w:hyperlink>
      <w:r w:rsidRPr="00B96C1A">
        <w:rPr>
          <w:rFonts w:ascii="Times New Roman" w:hAnsi="Times New Roman" w:cs="Times New Roman"/>
          <w:b/>
          <w:bCs/>
          <w:sz w:val="24"/>
          <w:szCs w:val="24"/>
        </w:rPr>
        <w:t> Fires; negligence, recovery of costs of firefighting.</w:t>
      </w:r>
    </w:p>
    <w:p w14:paraId="2467E21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Ballard</w:t>
      </w:r>
    </w:p>
    <w:p w14:paraId="405834A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Ballard</w:t>
      </w:r>
    </w:p>
    <w:p w14:paraId="12E82D3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10.1-1141 of the Code of Virginia, relating to fires; negligence; firefighting; recovery of costs.</w:t>
      </w:r>
    </w:p>
    <w:p w14:paraId="7953AFB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Fires; negligence; firefighting; recovery of costs.</w:t>
      </w:r>
      <w:r w:rsidRPr="00B96C1A">
        <w:rPr>
          <w:rFonts w:ascii="Times New Roman" w:hAnsi="Times New Roman" w:cs="Times New Roman"/>
          <w:sz w:val="24"/>
          <w:szCs w:val="24"/>
        </w:rPr>
        <w:t>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to attempt to prevent its escape when such fire burns on any forestland, brushland, grassland, or wasteland.</w:t>
      </w:r>
    </w:p>
    <w:p w14:paraId="1A8818E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 xml:space="preserve">11/28/22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23101515D</w:t>
      </w:r>
      <w:r w:rsidRPr="00B96C1A">
        <w:rPr>
          <w:rFonts w:ascii="Times New Roman" w:hAnsi="Times New Roman" w:cs="Times New Roman"/>
          <w:sz w:val="24"/>
          <w:szCs w:val="24"/>
        </w:rPr>
        <w:br/>
        <w:t xml:space="preserve">11/28/22 House: Referred to Committee on Agriculture, </w:t>
      </w:r>
      <w:proofErr w:type="gramStart"/>
      <w:r w:rsidRPr="00B96C1A">
        <w:rPr>
          <w:rFonts w:ascii="Times New Roman" w:hAnsi="Times New Roman" w:cs="Times New Roman"/>
          <w:sz w:val="24"/>
          <w:szCs w:val="24"/>
        </w:rPr>
        <w:t>Chesapeake</w:t>
      </w:r>
      <w:proofErr w:type="gramEnd"/>
      <w:r w:rsidRPr="00B96C1A">
        <w:rPr>
          <w:rFonts w:ascii="Times New Roman" w:hAnsi="Times New Roman" w:cs="Times New Roman"/>
          <w:sz w:val="24"/>
          <w:szCs w:val="24"/>
        </w:rPr>
        <w:t xml:space="preserve"> and Natural Resources</w:t>
      </w:r>
      <w:r w:rsidRPr="00B96C1A">
        <w:rPr>
          <w:rFonts w:ascii="Times New Roman" w:hAnsi="Times New Roman" w:cs="Times New Roman"/>
          <w:sz w:val="24"/>
          <w:szCs w:val="24"/>
        </w:rPr>
        <w:br/>
        <w:t>01/23/23 House: Impact statement from DPB (HB1390)</w:t>
      </w:r>
      <w:r w:rsidRPr="00B96C1A">
        <w:rPr>
          <w:rFonts w:ascii="Times New Roman" w:hAnsi="Times New Roman" w:cs="Times New Roman"/>
          <w:sz w:val="24"/>
          <w:szCs w:val="24"/>
        </w:rPr>
        <w:br/>
        <w:t>01/25/23 House: Stricken from docket by Agriculture, Chesapeake and Natural Resources (22-Y 0-N)</w:t>
      </w:r>
    </w:p>
    <w:p w14:paraId="72303CA4" w14:textId="77777777" w:rsidR="00B96C1A" w:rsidRPr="00B96C1A" w:rsidRDefault="00B96C1A" w:rsidP="00B96C1A">
      <w:pPr>
        <w:rPr>
          <w:rFonts w:ascii="Times New Roman" w:hAnsi="Times New Roman" w:cs="Times New Roman"/>
          <w:b/>
          <w:bCs/>
          <w:sz w:val="24"/>
          <w:szCs w:val="24"/>
        </w:rPr>
      </w:pPr>
      <w:hyperlink r:id="rId8" w:history="1">
        <w:r w:rsidRPr="00B96C1A">
          <w:rPr>
            <w:rStyle w:val="Hyperlink"/>
            <w:rFonts w:ascii="Times New Roman" w:hAnsi="Times New Roman" w:cs="Times New Roman"/>
            <w:b/>
            <w:bCs/>
            <w:sz w:val="24"/>
            <w:szCs w:val="24"/>
          </w:rPr>
          <w:t>HB 1400</w:t>
        </w:r>
      </w:hyperlink>
      <w:r w:rsidRPr="00B96C1A">
        <w:rPr>
          <w:rFonts w:ascii="Times New Roman" w:hAnsi="Times New Roman" w:cs="Times New Roman"/>
          <w:b/>
          <w:bCs/>
          <w:sz w:val="24"/>
          <w:szCs w:val="24"/>
        </w:rPr>
        <w:t> Budget Bill.</w:t>
      </w:r>
    </w:p>
    <w:p w14:paraId="3F9360E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Knight</w:t>
      </w:r>
    </w:p>
    <w:p w14:paraId="13F96B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Knight</w:t>
      </w:r>
    </w:p>
    <w:p w14:paraId="629F5D0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5A3437E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Budget Bill.</w:t>
      </w:r>
      <w:r w:rsidRPr="00B96C1A">
        <w:rPr>
          <w:rFonts w:ascii="Times New Roman" w:hAnsi="Times New Roman" w:cs="Times New Roman"/>
          <w:sz w:val="24"/>
          <w:szCs w:val="24"/>
        </w:rPr>
        <w:t> Amends Chapter 2 of the 2022 Acts of Assembly, Special Session I</w:t>
      </w:r>
    </w:p>
    <w:p w14:paraId="20521B7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12/15/22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23103491D</w:t>
      </w:r>
      <w:r w:rsidRPr="00B96C1A">
        <w:rPr>
          <w:rFonts w:ascii="Times New Roman" w:hAnsi="Times New Roman" w:cs="Times New Roman"/>
          <w:sz w:val="24"/>
          <w:szCs w:val="24"/>
        </w:rPr>
        <w:br/>
        <w:t>12/15/22 House: Referred to Committee on Appropriations</w:t>
      </w:r>
      <w:r w:rsidRPr="00B96C1A">
        <w:rPr>
          <w:rFonts w:ascii="Times New Roman" w:hAnsi="Times New Roman" w:cs="Times New Roman"/>
          <w:sz w:val="24"/>
          <w:szCs w:val="24"/>
        </w:rPr>
        <w:br/>
        <w:t>01/18/23 House: Budget amendments available</w:t>
      </w:r>
    </w:p>
    <w:p w14:paraId="08F5AAE9" w14:textId="77777777" w:rsidR="00B96C1A" w:rsidRPr="00B96C1A" w:rsidRDefault="00B96C1A" w:rsidP="00B96C1A">
      <w:pPr>
        <w:rPr>
          <w:rFonts w:ascii="Times New Roman" w:hAnsi="Times New Roman" w:cs="Times New Roman"/>
          <w:b/>
          <w:bCs/>
          <w:sz w:val="24"/>
          <w:szCs w:val="24"/>
        </w:rPr>
      </w:pPr>
      <w:hyperlink r:id="rId9" w:history="1">
        <w:r w:rsidRPr="00B96C1A">
          <w:rPr>
            <w:rStyle w:val="Hyperlink"/>
            <w:rFonts w:ascii="Times New Roman" w:hAnsi="Times New Roman" w:cs="Times New Roman"/>
            <w:b/>
            <w:bCs/>
            <w:sz w:val="24"/>
            <w:szCs w:val="24"/>
          </w:rPr>
          <w:t>HB 1410</w:t>
        </w:r>
      </w:hyperlink>
      <w:r w:rsidRPr="00B96C1A">
        <w:rPr>
          <w:rFonts w:ascii="Times New Roman" w:hAnsi="Times New Roman" w:cs="Times New Roman"/>
          <w:b/>
          <w:bCs/>
          <w:sz w:val="24"/>
          <w:szCs w:val="24"/>
        </w:rPr>
        <w:t> Workers' compensation; presumption for arson and hazardous materials investigators.</w:t>
      </w:r>
    </w:p>
    <w:p w14:paraId="53AA62F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Marshall</w:t>
      </w:r>
    </w:p>
    <w:p w14:paraId="4AA3920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Marshall and Kory</w:t>
      </w:r>
    </w:p>
    <w:p w14:paraId="0025A01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65.2-402 of the Code of Virginia, relating to workers' </w:t>
      </w:r>
      <w:proofErr w:type="gramStart"/>
      <w:r w:rsidRPr="00B96C1A">
        <w:rPr>
          <w:rFonts w:ascii="Times New Roman" w:hAnsi="Times New Roman" w:cs="Times New Roman"/>
          <w:sz w:val="24"/>
          <w:szCs w:val="24"/>
        </w:rPr>
        <w:t>compensation;</w:t>
      </w:r>
      <w:proofErr w:type="gramEnd"/>
      <w:r w:rsidRPr="00B96C1A">
        <w:rPr>
          <w:rFonts w:ascii="Times New Roman" w:hAnsi="Times New Roman" w:cs="Times New Roman"/>
          <w:sz w:val="24"/>
          <w:szCs w:val="24"/>
        </w:rPr>
        <w:t xml:space="preserve"> presumption for arson and hazardous materials investigators.</w:t>
      </w:r>
    </w:p>
    <w:p w14:paraId="7259390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House:</w:t>
      </w:r>
      <w:r w:rsidRPr="00B96C1A">
        <w:rPr>
          <w:rFonts w:ascii="Times New Roman" w:hAnsi="Times New Roman" w:cs="Times New Roman"/>
          <w:sz w:val="24"/>
          <w:szCs w:val="24"/>
        </w:rPr>
        <w:br/>
      </w:r>
      <w:r w:rsidRPr="00B96C1A">
        <w:rPr>
          <w:rFonts w:ascii="Times New Roman" w:hAnsi="Times New Roman" w:cs="Times New Roman"/>
          <w:b/>
          <w:bCs/>
          <w:sz w:val="24"/>
          <w:szCs w:val="24"/>
        </w:rPr>
        <w:t>Workers' compensation; Department of State Police; State Police Officers' Retirement System; presumption for arson, bomb, and hazardous materials investigators.</w:t>
      </w:r>
      <w:r w:rsidRPr="00B96C1A">
        <w:rPr>
          <w:rFonts w:ascii="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arson investigators or bomb investigators employed by the Department of State Police and (ii) members of the State Police Officers' Retirement System who collect, analyze, or handle hazardous materials, infectious biological substances and radiological agents, fentanyl, or methamphetamine.</w:t>
      </w:r>
    </w:p>
    <w:p w14:paraId="63EDB28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02/01/23 House: Engrossed by House as amended HB1410E</w:t>
      </w:r>
      <w:r w:rsidRPr="00B96C1A">
        <w:rPr>
          <w:rFonts w:ascii="Times New Roman" w:hAnsi="Times New Roman" w:cs="Times New Roman"/>
          <w:sz w:val="24"/>
          <w:szCs w:val="24"/>
        </w:rPr>
        <w:br/>
        <w:t>02/01/23 House: Printed as engrossed 23100248D-E</w:t>
      </w:r>
      <w:r w:rsidRPr="00B96C1A">
        <w:rPr>
          <w:rFonts w:ascii="Times New Roman" w:hAnsi="Times New Roman" w:cs="Times New Roman"/>
          <w:sz w:val="24"/>
          <w:szCs w:val="24"/>
        </w:rPr>
        <w:br/>
      </w:r>
      <w:r w:rsidRPr="00B96C1A">
        <w:rPr>
          <w:rFonts w:ascii="Times New Roman" w:hAnsi="Times New Roman" w:cs="Times New Roman"/>
          <w:sz w:val="24"/>
          <w:szCs w:val="24"/>
        </w:rPr>
        <w:lastRenderedPageBreak/>
        <w:t>02/02/23 House: Read third time and passed House BLOCK VOTE (100-Y 0-N)</w:t>
      </w:r>
      <w:r w:rsidRPr="00B96C1A">
        <w:rPr>
          <w:rFonts w:ascii="Times New Roman" w:hAnsi="Times New Roman" w:cs="Times New Roman"/>
          <w:sz w:val="24"/>
          <w:szCs w:val="24"/>
        </w:rPr>
        <w:br/>
        <w:t>02/02/23 House: Impact statement from DPB (HB1410E)</w:t>
      </w:r>
      <w:r w:rsidRPr="00B96C1A">
        <w:rPr>
          <w:rFonts w:ascii="Times New Roman" w:hAnsi="Times New Roman" w:cs="Times New Roman"/>
          <w:sz w:val="24"/>
          <w:szCs w:val="24"/>
        </w:rPr>
        <w:br/>
        <w:t>02/02/23 House: VOTE: Block Vote Passage (100-Y 0-N)</w:t>
      </w:r>
    </w:p>
    <w:p w14:paraId="30E70850" w14:textId="77777777" w:rsidR="00B96C1A" w:rsidRPr="00B96C1A" w:rsidRDefault="00B96C1A" w:rsidP="00B96C1A">
      <w:pPr>
        <w:rPr>
          <w:rFonts w:ascii="Times New Roman" w:hAnsi="Times New Roman" w:cs="Times New Roman"/>
          <w:b/>
          <w:bCs/>
          <w:sz w:val="24"/>
          <w:szCs w:val="24"/>
        </w:rPr>
      </w:pPr>
      <w:hyperlink r:id="rId10" w:history="1">
        <w:r w:rsidRPr="00B96C1A">
          <w:rPr>
            <w:rStyle w:val="Hyperlink"/>
            <w:rFonts w:ascii="Times New Roman" w:hAnsi="Times New Roman" w:cs="Times New Roman"/>
            <w:b/>
            <w:bCs/>
            <w:sz w:val="24"/>
            <w:szCs w:val="24"/>
          </w:rPr>
          <w:t>HB 1447</w:t>
        </w:r>
      </w:hyperlink>
      <w:r w:rsidRPr="00B96C1A">
        <w:rPr>
          <w:rFonts w:ascii="Times New Roman" w:hAnsi="Times New Roman" w:cs="Times New Roman"/>
          <w:b/>
          <w:bCs/>
          <w:sz w:val="24"/>
          <w:szCs w:val="24"/>
        </w:rPr>
        <w:t> Controlled substances; administration by emergency medical technicians or paramedics.</w:t>
      </w:r>
    </w:p>
    <w:p w14:paraId="2A36B70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Orrock</w:t>
      </w:r>
      <w:proofErr w:type="spellEnd"/>
    </w:p>
    <w:p w14:paraId="1018A32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Orrock</w:t>
      </w:r>
      <w:proofErr w:type="spellEnd"/>
    </w:p>
    <w:p w14:paraId="1C388CB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54.1-3408 of the Code of Virginia, relating to controlled </w:t>
      </w:r>
      <w:proofErr w:type="gramStart"/>
      <w:r w:rsidRPr="00B96C1A">
        <w:rPr>
          <w:rFonts w:ascii="Times New Roman" w:hAnsi="Times New Roman" w:cs="Times New Roman"/>
          <w:sz w:val="24"/>
          <w:szCs w:val="24"/>
        </w:rPr>
        <w:t>substances;</w:t>
      </w:r>
      <w:proofErr w:type="gramEnd"/>
      <w:r w:rsidRPr="00B96C1A">
        <w:rPr>
          <w:rFonts w:ascii="Times New Roman" w:hAnsi="Times New Roman" w:cs="Times New Roman"/>
          <w:sz w:val="24"/>
          <w:szCs w:val="24"/>
        </w:rPr>
        <w:t xml:space="preserve"> administration by emergency medical technicians, or paramedics.</w:t>
      </w:r>
    </w:p>
    <w:p w14:paraId="5E3CC4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House:</w:t>
      </w:r>
      <w:r w:rsidRPr="00B96C1A">
        <w:rPr>
          <w:rFonts w:ascii="Times New Roman" w:hAnsi="Times New Roman" w:cs="Times New Roman"/>
          <w:sz w:val="24"/>
          <w:szCs w:val="24"/>
        </w:rPr>
        <w:br/>
      </w:r>
      <w:r w:rsidRPr="00B96C1A">
        <w:rPr>
          <w:rFonts w:ascii="Times New Roman" w:hAnsi="Times New Roman" w:cs="Times New Roman"/>
          <w:b/>
          <w:bCs/>
          <w:sz w:val="24"/>
          <w:szCs w:val="24"/>
        </w:rPr>
        <w:t>Controlled substances; administration by emergency medical technicians, or paramedics.</w:t>
      </w:r>
      <w:r w:rsidRPr="00B96C1A">
        <w:rPr>
          <w:rFonts w:ascii="Times New Roman" w:hAnsi="Times New Roman" w:cs="Times New Roman"/>
          <w:sz w:val="24"/>
          <w:szCs w:val="24"/>
        </w:rPr>
        <w:t> Allows emergency medical technicians or paramedics certified by the Board of Health who act pursuant to an oral or written order or standing protocol and who are employed or engaged at a medical care facility to administer controlled substances.</w:t>
      </w:r>
    </w:p>
    <w:p w14:paraId="5C4CE3A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01/30/23 House: Read third time and passed House BLOCK VOTE (100-Y 0-N)</w:t>
      </w:r>
      <w:r w:rsidRPr="00B96C1A">
        <w:rPr>
          <w:rFonts w:ascii="Times New Roman" w:hAnsi="Times New Roman" w:cs="Times New Roman"/>
          <w:sz w:val="24"/>
          <w:szCs w:val="24"/>
        </w:rPr>
        <w:br/>
        <w:t>01/30/23 House: Impact statement from DPB (HB1447E)</w:t>
      </w:r>
      <w:r w:rsidRPr="00B96C1A">
        <w:rPr>
          <w:rFonts w:ascii="Times New Roman" w:hAnsi="Times New Roman" w:cs="Times New Roman"/>
          <w:sz w:val="24"/>
          <w:szCs w:val="24"/>
        </w:rPr>
        <w:br/>
        <w:t>01/30/23 House: VOTE: (100-Y 0-N)</w:t>
      </w:r>
      <w:r w:rsidRPr="00B96C1A">
        <w:rPr>
          <w:rFonts w:ascii="Times New Roman" w:hAnsi="Times New Roman" w:cs="Times New Roman"/>
          <w:sz w:val="24"/>
          <w:szCs w:val="24"/>
        </w:rPr>
        <w:br/>
        <w:t>01/31/23 Senate: Constitutional reading dispensed</w:t>
      </w:r>
      <w:r w:rsidRPr="00B96C1A">
        <w:rPr>
          <w:rFonts w:ascii="Times New Roman" w:hAnsi="Times New Roman" w:cs="Times New Roman"/>
          <w:sz w:val="24"/>
          <w:szCs w:val="24"/>
        </w:rPr>
        <w:br/>
        <w:t>01/31/23 Senate: Referred to Committee on Education and Health</w:t>
      </w:r>
    </w:p>
    <w:p w14:paraId="0CC78C97" w14:textId="77777777" w:rsidR="00B96C1A" w:rsidRPr="00B96C1A" w:rsidRDefault="00B96C1A" w:rsidP="00B96C1A">
      <w:pPr>
        <w:rPr>
          <w:rFonts w:ascii="Times New Roman" w:hAnsi="Times New Roman" w:cs="Times New Roman"/>
          <w:b/>
          <w:bCs/>
          <w:sz w:val="24"/>
          <w:szCs w:val="24"/>
        </w:rPr>
      </w:pPr>
      <w:hyperlink r:id="rId11" w:history="1">
        <w:r w:rsidRPr="00B96C1A">
          <w:rPr>
            <w:rStyle w:val="Hyperlink"/>
            <w:rFonts w:ascii="Times New Roman" w:hAnsi="Times New Roman" w:cs="Times New Roman"/>
            <w:b/>
            <w:bCs/>
            <w:sz w:val="24"/>
            <w:szCs w:val="24"/>
          </w:rPr>
          <w:t>HB 1449</w:t>
        </w:r>
      </w:hyperlink>
      <w:r w:rsidRPr="00B96C1A">
        <w:rPr>
          <w:rFonts w:ascii="Times New Roman" w:hAnsi="Times New Roman" w:cs="Times New Roman"/>
          <w:b/>
          <w:bCs/>
          <w:sz w:val="24"/>
          <w:szCs w:val="24"/>
        </w:rPr>
        <w:t> Emergency medical services providers; administration of prescription medication.</w:t>
      </w:r>
    </w:p>
    <w:p w14:paraId="5E69326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Orrock</w:t>
      </w:r>
      <w:proofErr w:type="spellEnd"/>
    </w:p>
    <w:p w14:paraId="04C07AE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Orrock</w:t>
      </w:r>
      <w:proofErr w:type="spellEnd"/>
      <w:r w:rsidRPr="00B96C1A">
        <w:rPr>
          <w:rFonts w:ascii="Times New Roman" w:hAnsi="Times New Roman" w:cs="Times New Roman"/>
          <w:sz w:val="24"/>
          <w:szCs w:val="24"/>
        </w:rPr>
        <w:t xml:space="preserve"> and Kory</w:t>
      </w:r>
    </w:p>
    <w:p w14:paraId="6738D58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direct the Secretary of Health and Human Resources to adopt a process to allow emergency medical services providers to administer prescription medication to persons under certain circumstances.</w:t>
      </w:r>
    </w:p>
    <w:p w14:paraId="6D5E856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House:</w:t>
      </w:r>
      <w:r w:rsidRPr="00B96C1A">
        <w:rPr>
          <w:rFonts w:ascii="Times New Roman" w:hAnsi="Times New Roman" w:cs="Times New Roman"/>
          <w:sz w:val="24"/>
          <w:szCs w:val="24"/>
        </w:rPr>
        <w:br/>
      </w:r>
      <w:r w:rsidRPr="00B96C1A">
        <w:rPr>
          <w:rFonts w:ascii="Times New Roman" w:hAnsi="Times New Roman" w:cs="Times New Roman"/>
          <w:b/>
          <w:bCs/>
          <w:sz w:val="24"/>
          <w:szCs w:val="24"/>
        </w:rPr>
        <w:t>Secretary of Health and Human Resources; administration of prescription medication by emergency medical services providers.</w:t>
      </w:r>
      <w:r w:rsidRPr="00B96C1A">
        <w:rPr>
          <w:rFonts w:ascii="Times New Roman" w:hAnsi="Times New Roman" w:cs="Times New Roman"/>
          <w:sz w:val="24"/>
          <w:szCs w:val="24"/>
        </w:rPr>
        <w:t> Directs the Secretary of Health and Human Resources to consider adopting a process to allow emergency medical services providers to administer prescription medication to persons under certain circumstances.</w:t>
      </w:r>
    </w:p>
    <w:p w14:paraId="5E31711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01/30/23 House: Read third time and passed House BLOCK VOTE (100-Y 0-N)</w:t>
      </w:r>
      <w:r w:rsidRPr="00B96C1A">
        <w:rPr>
          <w:rFonts w:ascii="Times New Roman" w:hAnsi="Times New Roman" w:cs="Times New Roman"/>
          <w:sz w:val="24"/>
          <w:szCs w:val="24"/>
        </w:rPr>
        <w:br/>
        <w:t>01/30/23 House: Impact statement from DPB (HB1449E)</w:t>
      </w:r>
      <w:r w:rsidRPr="00B96C1A">
        <w:rPr>
          <w:rFonts w:ascii="Times New Roman" w:hAnsi="Times New Roman" w:cs="Times New Roman"/>
          <w:sz w:val="24"/>
          <w:szCs w:val="24"/>
        </w:rPr>
        <w:br/>
        <w:t>01/30/23 House: VOTE: (100-Y 0-N)</w:t>
      </w:r>
      <w:r w:rsidRPr="00B96C1A">
        <w:rPr>
          <w:rFonts w:ascii="Times New Roman" w:hAnsi="Times New Roman" w:cs="Times New Roman"/>
          <w:sz w:val="24"/>
          <w:szCs w:val="24"/>
        </w:rPr>
        <w:br/>
        <w:t>01/31/23 Senate: Constitutional reading dispensed</w:t>
      </w:r>
      <w:r w:rsidRPr="00B96C1A">
        <w:rPr>
          <w:rFonts w:ascii="Times New Roman" w:hAnsi="Times New Roman" w:cs="Times New Roman"/>
          <w:sz w:val="24"/>
          <w:szCs w:val="24"/>
        </w:rPr>
        <w:br/>
        <w:t>01/31/23 Senate: Referred to Committee on Education and Health</w:t>
      </w:r>
    </w:p>
    <w:p w14:paraId="29CBD506" w14:textId="77777777" w:rsidR="00B96C1A" w:rsidRPr="00B96C1A" w:rsidRDefault="00B96C1A" w:rsidP="00B96C1A">
      <w:pPr>
        <w:rPr>
          <w:rFonts w:ascii="Times New Roman" w:hAnsi="Times New Roman" w:cs="Times New Roman"/>
          <w:b/>
          <w:bCs/>
          <w:sz w:val="24"/>
          <w:szCs w:val="24"/>
        </w:rPr>
      </w:pPr>
      <w:hyperlink r:id="rId12" w:history="1">
        <w:r w:rsidRPr="00B96C1A">
          <w:rPr>
            <w:rStyle w:val="Hyperlink"/>
            <w:rFonts w:ascii="Times New Roman" w:hAnsi="Times New Roman" w:cs="Times New Roman"/>
            <w:b/>
            <w:bCs/>
            <w:sz w:val="24"/>
            <w:szCs w:val="24"/>
          </w:rPr>
          <w:t>HB 1472</w:t>
        </w:r>
      </w:hyperlink>
      <w:r w:rsidRPr="00B96C1A">
        <w:rPr>
          <w:rFonts w:ascii="Times New Roman" w:hAnsi="Times New Roman" w:cs="Times New Roman"/>
          <w:b/>
          <w:bCs/>
          <w:sz w:val="24"/>
          <w:szCs w:val="24"/>
        </w:rPr>
        <w:t> Emergency medical services agencies; ordinances or resolutions, designation as emergency response.</w:t>
      </w:r>
    </w:p>
    <w:p w14:paraId="0BB808F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Fowler</w:t>
      </w:r>
    </w:p>
    <w:p w14:paraId="2E3CD80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Fowler and Kory</w:t>
      </w:r>
    </w:p>
    <w:p w14:paraId="6F3763E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1262396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Provision of emergency medical services by localities.</w:t>
      </w:r>
      <w:r w:rsidRPr="00B96C1A">
        <w:rPr>
          <w:rFonts w:ascii="Times New Roman" w:hAnsi="Times New Roman" w:cs="Times New Roman"/>
          <w:sz w:val="24"/>
          <w:szCs w:val="24"/>
        </w:rPr>
        <w:t> Requires each locality to ensure that essential emergency medical services are maintained throughout the entire locality. Under current law, each locality is required to seek to ensure that emergency medical services are maintained throughout the entire locality.</w:t>
      </w:r>
    </w:p>
    <w:p w14:paraId="5D412D8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02/01/23 House: Read second time</w:t>
      </w:r>
      <w:r w:rsidRPr="00B96C1A">
        <w:rPr>
          <w:rFonts w:ascii="Times New Roman" w:hAnsi="Times New Roman" w:cs="Times New Roman"/>
          <w:sz w:val="24"/>
          <w:szCs w:val="24"/>
        </w:rPr>
        <w:br/>
        <w:t>02/01/23 House: Committee substitute agreed to 23105748D-H1</w:t>
      </w:r>
      <w:r w:rsidRPr="00B96C1A">
        <w:rPr>
          <w:rFonts w:ascii="Times New Roman" w:hAnsi="Times New Roman" w:cs="Times New Roman"/>
          <w:sz w:val="24"/>
          <w:szCs w:val="24"/>
        </w:rPr>
        <w:br/>
        <w:t>02/01/23 House: Engrossed by House - committee substitute HB1472H1</w:t>
      </w:r>
      <w:r w:rsidRPr="00B96C1A">
        <w:rPr>
          <w:rFonts w:ascii="Times New Roman" w:hAnsi="Times New Roman" w:cs="Times New Roman"/>
          <w:sz w:val="24"/>
          <w:szCs w:val="24"/>
        </w:rPr>
        <w:br/>
        <w:t>02/02/23 House: Read third time and passed House BLOCK VOTE (100-Y 0-N)</w:t>
      </w:r>
      <w:r w:rsidRPr="00B96C1A">
        <w:rPr>
          <w:rFonts w:ascii="Times New Roman" w:hAnsi="Times New Roman" w:cs="Times New Roman"/>
          <w:sz w:val="24"/>
          <w:szCs w:val="24"/>
        </w:rPr>
        <w:br/>
        <w:t>02/02/23 House: VOTE: Block Vote Passage (100-Y 0-N)</w:t>
      </w:r>
    </w:p>
    <w:p w14:paraId="287CCA0C" w14:textId="77777777" w:rsidR="00B96C1A" w:rsidRPr="00B96C1A" w:rsidRDefault="00B96C1A" w:rsidP="00B96C1A">
      <w:pPr>
        <w:rPr>
          <w:rFonts w:ascii="Times New Roman" w:hAnsi="Times New Roman" w:cs="Times New Roman"/>
          <w:b/>
          <w:bCs/>
          <w:sz w:val="24"/>
          <w:szCs w:val="24"/>
        </w:rPr>
      </w:pPr>
      <w:hyperlink r:id="rId13" w:history="1">
        <w:r w:rsidRPr="00B96C1A">
          <w:rPr>
            <w:rStyle w:val="Hyperlink"/>
            <w:rFonts w:ascii="Times New Roman" w:hAnsi="Times New Roman" w:cs="Times New Roman"/>
            <w:b/>
            <w:bCs/>
            <w:sz w:val="24"/>
            <w:szCs w:val="24"/>
          </w:rPr>
          <w:t>HB 1571</w:t>
        </w:r>
      </w:hyperlink>
      <w:r w:rsidRPr="00B96C1A">
        <w:rPr>
          <w:rFonts w:ascii="Times New Roman" w:hAnsi="Times New Roman" w:cs="Times New Roman"/>
          <w:b/>
          <w:bCs/>
          <w:sz w:val="24"/>
          <w:szCs w:val="24"/>
        </w:rPr>
        <w:t> Virginia Retirement System; enhanced retirement benefits for 911 dispatchers.</w:t>
      </w:r>
    </w:p>
    <w:p w14:paraId="565FE9B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Walker</w:t>
      </w:r>
    </w:p>
    <w:p w14:paraId="389572D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Walker and Reid</w:t>
      </w:r>
    </w:p>
    <w:p w14:paraId="58634A6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51.1-138 of the Code of Virginia, relating to Virginia Retirement System; enhanced retirement benefits for 911 dispatchers.</w:t>
      </w:r>
    </w:p>
    <w:p w14:paraId="26311E2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Retirement System; enhanced retirement benefits for 911 dispatchers.</w:t>
      </w:r>
      <w:r w:rsidRPr="00B96C1A">
        <w:rPr>
          <w:rFonts w:ascii="Times New Roman" w:hAnsi="Times New Roman" w:cs="Times New Roman"/>
          <w:sz w:val="24"/>
          <w:szCs w:val="24"/>
        </w:rPr>
        <w:t> Adds 911 dispatchers to the list of local employees eligible to receive enhanced retirement benefits for hazardous duty service under the Virginia Retirement System.</w:t>
      </w:r>
    </w:p>
    <w:p w14:paraId="455EA14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01/06/23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23102459D</w:t>
      </w:r>
      <w:r w:rsidRPr="00B96C1A">
        <w:rPr>
          <w:rFonts w:ascii="Times New Roman" w:hAnsi="Times New Roman" w:cs="Times New Roman"/>
          <w:sz w:val="24"/>
          <w:szCs w:val="24"/>
        </w:rPr>
        <w:br/>
        <w:t>01/06/23 House: Referred to Committee on Appropriations</w:t>
      </w:r>
      <w:r w:rsidRPr="00B96C1A">
        <w:rPr>
          <w:rFonts w:ascii="Times New Roman" w:hAnsi="Times New Roman" w:cs="Times New Roman"/>
          <w:sz w:val="24"/>
          <w:szCs w:val="24"/>
        </w:rPr>
        <w:br/>
        <w:t>01/13/23 House: Assigned App. sub: Compensation and Retirement</w:t>
      </w:r>
      <w:r w:rsidRPr="00B96C1A">
        <w:rPr>
          <w:rFonts w:ascii="Times New Roman" w:hAnsi="Times New Roman" w:cs="Times New Roman"/>
          <w:sz w:val="24"/>
          <w:szCs w:val="24"/>
        </w:rPr>
        <w:br/>
        <w:t>01/18/23 House: Impact statement from VRS (HB1571)</w:t>
      </w:r>
      <w:r w:rsidRPr="00B96C1A">
        <w:rPr>
          <w:rFonts w:ascii="Times New Roman" w:hAnsi="Times New Roman" w:cs="Times New Roman"/>
          <w:sz w:val="24"/>
          <w:szCs w:val="24"/>
        </w:rPr>
        <w:br/>
        <w:t>01/19/23 House: Subcommittee recommends laying on the table (8-Y 0-N)</w:t>
      </w:r>
    </w:p>
    <w:p w14:paraId="5A5EC65C" w14:textId="77777777" w:rsidR="00B96C1A" w:rsidRPr="00B96C1A" w:rsidRDefault="00B96C1A" w:rsidP="00B96C1A">
      <w:pPr>
        <w:rPr>
          <w:rFonts w:ascii="Times New Roman" w:hAnsi="Times New Roman" w:cs="Times New Roman"/>
          <w:b/>
          <w:bCs/>
          <w:sz w:val="24"/>
          <w:szCs w:val="24"/>
        </w:rPr>
      </w:pPr>
      <w:hyperlink r:id="rId14" w:history="1">
        <w:r w:rsidRPr="00B96C1A">
          <w:rPr>
            <w:rStyle w:val="Hyperlink"/>
            <w:rFonts w:ascii="Times New Roman" w:hAnsi="Times New Roman" w:cs="Times New Roman"/>
            <w:b/>
            <w:bCs/>
            <w:sz w:val="24"/>
            <w:szCs w:val="24"/>
          </w:rPr>
          <w:t>HB 1572</w:t>
        </w:r>
      </w:hyperlink>
      <w:r w:rsidRPr="00B96C1A">
        <w:rPr>
          <w:rFonts w:ascii="Times New Roman" w:hAnsi="Times New Roman" w:cs="Times New Roman"/>
          <w:b/>
          <w:bCs/>
          <w:sz w:val="24"/>
          <w:szCs w:val="24"/>
        </w:rPr>
        <w:t> Emergency response; false information by device, penalty.</w:t>
      </w:r>
    </w:p>
    <w:p w14:paraId="00ECAAE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Walker</w:t>
      </w:r>
    </w:p>
    <w:p w14:paraId="12649CC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Walker</w:t>
      </w:r>
    </w:p>
    <w:p w14:paraId="38DF881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18.2-426 and 18.2-428 of the Code of Virginia, relating to emergency response; false information by device; penalty.</w:t>
      </w:r>
    </w:p>
    <w:p w14:paraId="7E61CFB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response; false information by device; penalty.</w:t>
      </w:r>
      <w:r w:rsidRPr="00B96C1A">
        <w:rPr>
          <w:rFonts w:ascii="Times New Roman" w:hAnsi="Times New Roman" w:cs="Times New Roman"/>
          <w:sz w:val="24"/>
          <w:szCs w:val="24"/>
        </w:rPr>
        <w:t> Makes it a Class 1 misdemeanor to maliciously advise or inform another over any other device by any means, or cause another to do the same, of the death of, accident to, injury to, illness of, or disappearance of some third party, or of the imminent threat to the safety of a person, that results in an emergency response, knowing the information to be false. The bill defines emergency response as a response by law-enforcement officers, firefighters, or emergency medical personnel to a situation where human life or property is in jeopardy and the prompt summoning of aid is essential. Current law only prohibits such false information to another by telephone.</w:t>
      </w:r>
    </w:p>
    <w:p w14:paraId="096A145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01/24/23 House: Assigned Courts sub: Subcommittee #1</w:t>
      </w:r>
      <w:r w:rsidRPr="00B96C1A">
        <w:rPr>
          <w:rFonts w:ascii="Times New Roman" w:hAnsi="Times New Roman" w:cs="Times New Roman"/>
          <w:sz w:val="24"/>
          <w:szCs w:val="24"/>
        </w:rPr>
        <w:br/>
        <w:t>01/25/23 House: House subcommittee amendments and substitutes offered</w:t>
      </w:r>
      <w:r w:rsidRPr="00B96C1A">
        <w:rPr>
          <w:rFonts w:ascii="Times New Roman" w:hAnsi="Times New Roman" w:cs="Times New Roman"/>
          <w:sz w:val="24"/>
          <w:szCs w:val="24"/>
        </w:rPr>
        <w:br/>
        <w:t>01/25/23 House: Subcommittee recommends reporting with substitute (7-Y 1-N)</w:t>
      </w:r>
      <w:r w:rsidRPr="00B96C1A">
        <w:rPr>
          <w:rFonts w:ascii="Times New Roman" w:hAnsi="Times New Roman" w:cs="Times New Roman"/>
          <w:sz w:val="24"/>
          <w:szCs w:val="24"/>
        </w:rPr>
        <w:br/>
        <w:t>01/27/23 House: Impact statement from VCSC (HB1572H1)</w:t>
      </w:r>
      <w:r w:rsidRPr="00B96C1A">
        <w:rPr>
          <w:rFonts w:ascii="Times New Roman" w:hAnsi="Times New Roman" w:cs="Times New Roman"/>
          <w:sz w:val="24"/>
          <w:szCs w:val="24"/>
        </w:rPr>
        <w:br/>
        <w:t>02/03/23 House: Reported from Courts of Justice with substitute (17-Y 3-N)</w:t>
      </w:r>
    </w:p>
    <w:p w14:paraId="459A3EDE" w14:textId="77777777" w:rsidR="00B96C1A" w:rsidRPr="00B96C1A" w:rsidRDefault="00B96C1A" w:rsidP="00B96C1A">
      <w:pPr>
        <w:rPr>
          <w:rFonts w:ascii="Times New Roman" w:hAnsi="Times New Roman" w:cs="Times New Roman"/>
          <w:b/>
          <w:bCs/>
          <w:sz w:val="24"/>
          <w:szCs w:val="24"/>
        </w:rPr>
      </w:pPr>
      <w:hyperlink r:id="rId15" w:history="1">
        <w:r w:rsidRPr="00B96C1A">
          <w:rPr>
            <w:rStyle w:val="Hyperlink"/>
            <w:rFonts w:ascii="Times New Roman" w:hAnsi="Times New Roman" w:cs="Times New Roman"/>
            <w:b/>
            <w:bCs/>
            <w:sz w:val="24"/>
            <w:szCs w:val="24"/>
          </w:rPr>
          <w:t>HB 1573</w:t>
        </w:r>
      </w:hyperlink>
      <w:r w:rsidRPr="00B96C1A">
        <w:rPr>
          <w:rFonts w:ascii="Times New Roman" w:hAnsi="Times New Roman" w:cs="Times New Roman"/>
          <w:b/>
          <w:bCs/>
          <w:sz w:val="24"/>
          <w:szCs w:val="24"/>
        </w:rPr>
        <w:t> Mental health conditions &amp; impairment; health regulatory board w/in DHP to amend its applications.</w:t>
      </w:r>
    </w:p>
    <w:p w14:paraId="496AA38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Walker</w:t>
      </w:r>
    </w:p>
    <w:p w14:paraId="1B0FC2C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Walker</w:t>
      </w:r>
    </w:p>
    <w:p w14:paraId="46AF9B7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direct health regulatory boards within the Department of Health Professions to amend language related to mental health conditions and impairment in licensure, certification, and registration </w:t>
      </w:r>
      <w:proofErr w:type="gramStart"/>
      <w:r w:rsidRPr="00B96C1A">
        <w:rPr>
          <w:rFonts w:ascii="Times New Roman" w:hAnsi="Times New Roman" w:cs="Times New Roman"/>
          <w:sz w:val="24"/>
          <w:szCs w:val="24"/>
        </w:rPr>
        <w:t>applications;</w:t>
      </w:r>
      <w:proofErr w:type="gramEnd"/>
      <w:r w:rsidRPr="00B96C1A">
        <w:rPr>
          <w:rFonts w:ascii="Times New Roman" w:hAnsi="Times New Roman" w:cs="Times New Roman"/>
          <w:sz w:val="24"/>
          <w:szCs w:val="24"/>
        </w:rPr>
        <w:t xml:space="preserve"> emergency.</w:t>
      </w:r>
    </w:p>
    <w:p w14:paraId="4DC5E672" w14:textId="41E2EF2B"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 xml:space="preserve">Summary as passed </w:t>
      </w:r>
      <w:proofErr w:type="spellStart"/>
      <w:proofErr w:type="gramStart"/>
      <w:r w:rsidRPr="00B96C1A">
        <w:rPr>
          <w:rFonts w:ascii="Times New Roman" w:hAnsi="Times New Roman" w:cs="Times New Roman"/>
          <w:i/>
          <w:iCs/>
          <w:sz w:val="24"/>
          <w:szCs w:val="24"/>
        </w:rPr>
        <w:t>House</w:t>
      </w:r>
      <w:r>
        <w:rPr>
          <w:rFonts w:ascii="Times New Roman" w:hAnsi="Times New Roman" w:cs="Times New Roman"/>
          <w:i/>
          <w:iCs/>
          <w:sz w:val="24"/>
          <w:szCs w:val="24"/>
        </w:rPr>
        <w:t>:</w:t>
      </w:r>
      <w:r w:rsidRPr="00B96C1A">
        <w:rPr>
          <w:rFonts w:ascii="Times New Roman" w:hAnsi="Times New Roman" w:cs="Times New Roman"/>
          <w:b/>
          <w:bCs/>
          <w:sz w:val="24"/>
          <w:szCs w:val="24"/>
        </w:rPr>
        <w:t>Department</w:t>
      </w:r>
      <w:proofErr w:type="spellEnd"/>
      <w:proofErr w:type="gramEnd"/>
      <w:r w:rsidRPr="00B96C1A">
        <w:rPr>
          <w:rFonts w:ascii="Times New Roman" w:hAnsi="Times New Roman" w:cs="Times New Roman"/>
          <w:b/>
          <w:bCs/>
          <w:sz w:val="24"/>
          <w:szCs w:val="24"/>
        </w:rPr>
        <w:t xml:space="preserve"> of Health Professions; applications for licensure, certification, and registration; mental health conditions and impairment; emergency.</w:t>
      </w:r>
      <w:r w:rsidRPr="00B96C1A">
        <w:rPr>
          <w:rFonts w:ascii="Times New Roman" w:hAnsi="Times New Roman" w:cs="Times New Roman"/>
          <w:sz w:val="24"/>
          <w:szCs w:val="24"/>
        </w:rPr>
        <w:t> Directs each health regulatory board within the Department of Health Professions to amend its licensure, certification, and registration applications to remove any existing questions pertaining to mental health conditions and impairment and to include the following questions: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 </w:t>
      </w:r>
    </w:p>
    <w:p w14:paraId="3C2676A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EMERGENCY</w:t>
      </w:r>
    </w:p>
    <w:p w14:paraId="2AA31AA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01/31/23 House: Read third time and passed House (98-Y 0-N)</w:t>
      </w:r>
      <w:r w:rsidRPr="00B96C1A">
        <w:rPr>
          <w:rFonts w:ascii="Times New Roman" w:hAnsi="Times New Roman" w:cs="Times New Roman"/>
          <w:sz w:val="24"/>
          <w:szCs w:val="24"/>
        </w:rPr>
        <w:br/>
        <w:t>01/31/23 House: Impact statement from DPB (HB1573E)</w:t>
      </w:r>
      <w:r w:rsidRPr="00B96C1A">
        <w:rPr>
          <w:rFonts w:ascii="Times New Roman" w:hAnsi="Times New Roman" w:cs="Times New Roman"/>
          <w:sz w:val="24"/>
          <w:szCs w:val="24"/>
        </w:rPr>
        <w:br/>
        <w:t>01/31/23 House: VOTE: Passage Emergency (98-Y 0-N)</w:t>
      </w:r>
      <w:r w:rsidRPr="00B96C1A">
        <w:rPr>
          <w:rFonts w:ascii="Times New Roman" w:hAnsi="Times New Roman" w:cs="Times New Roman"/>
          <w:sz w:val="24"/>
          <w:szCs w:val="24"/>
        </w:rPr>
        <w:br/>
        <w:t>02/01/23 Senate: Constitutional reading dispensed</w:t>
      </w:r>
      <w:r w:rsidRPr="00B96C1A">
        <w:rPr>
          <w:rFonts w:ascii="Times New Roman" w:hAnsi="Times New Roman" w:cs="Times New Roman"/>
          <w:sz w:val="24"/>
          <w:szCs w:val="24"/>
        </w:rPr>
        <w:br/>
        <w:t>02/01/23 Senate: Referred to Committee on Education and Health</w:t>
      </w:r>
    </w:p>
    <w:p w14:paraId="62C9DEB9" w14:textId="77777777" w:rsidR="00B96C1A" w:rsidRDefault="00B96C1A" w:rsidP="00B96C1A">
      <w:pPr>
        <w:rPr>
          <w:rFonts w:ascii="Times New Roman" w:hAnsi="Times New Roman" w:cs="Times New Roman"/>
          <w:b/>
          <w:bCs/>
          <w:sz w:val="24"/>
          <w:szCs w:val="24"/>
        </w:rPr>
      </w:pPr>
    </w:p>
    <w:p w14:paraId="4E42F3D4" w14:textId="39FE1073" w:rsidR="00B96C1A" w:rsidRPr="00B96C1A" w:rsidRDefault="00B96C1A" w:rsidP="00B96C1A">
      <w:pPr>
        <w:rPr>
          <w:rFonts w:ascii="Times New Roman" w:hAnsi="Times New Roman" w:cs="Times New Roman"/>
          <w:b/>
          <w:bCs/>
          <w:sz w:val="24"/>
          <w:szCs w:val="24"/>
        </w:rPr>
      </w:pPr>
      <w:hyperlink r:id="rId16" w:history="1">
        <w:r w:rsidRPr="00B96C1A">
          <w:rPr>
            <w:rStyle w:val="Hyperlink"/>
            <w:rFonts w:ascii="Times New Roman" w:hAnsi="Times New Roman" w:cs="Times New Roman"/>
            <w:b/>
            <w:bCs/>
            <w:sz w:val="24"/>
            <w:szCs w:val="24"/>
          </w:rPr>
          <w:t>HB 1590</w:t>
        </w:r>
      </w:hyperlink>
      <w:r w:rsidRPr="00B96C1A">
        <w:rPr>
          <w:rFonts w:ascii="Times New Roman" w:hAnsi="Times New Roman" w:cs="Times New Roman"/>
          <w:b/>
          <w:bCs/>
          <w:sz w:val="24"/>
          <w:szCs w:val="24"/>
        </w:rPr>
        <w:t> Telephone, digital pager, or other device to signal; causing alert with intent to annoy, penalty.</w:t>
      </w:r>
    </w:p>
    <w:p w14:paraId="7990E07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Sullivan</w:t>
      </w:r>
    </w:p>
    <w:p w14:paraId="45FFDD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Sullivan</w:t>
      </w:r>
    </w:p>
    <w:p w14:paraId="03E2ECD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18.2-429 of the Code of Virginia, relating to causing a telephone to ring or other device to signal with intent to annoy; emergency communications; penalty.</w:t>
      </w:r>
    </w:p>
    <w:p w14:paraId="50FD63E4" w14:textId="794F551A"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 xml:space="preserve">Summary as passed </w:t>
      </w:r>
      <w:proofErr w:type="spellStart"/>
      <w:proofErr w:type="gramStart"/>
      <w:r w:rsidRPr="00B96C1A">
        <w:rPr>
          <w:rFonts w:ascii="Times New Roman" w:hAnsi="Times New Roman" w:cs="Times New Roman"/>
          <w:i/>
          <w:iCs/>
          <w:sz w:val="24"/>
          <w:szCs w:val="24"/>
        </w:rPr>
        <w:t>House:</w:t>
      </w:r>
      <w:r w:rsidRPr="00B96C1A">
        <w:rPr>
          <w:rFonts w:ascii="Times New Roman" w:hAnsi="Times New Roman" w:cs="Times New Roman"/>
          <w:b/>
          <w:bCs/>
          <w:sz w:val="24"/>
          <w:szCs w:val="24"/>
        </w:rPr>
        <w:t>Causing</w:t>
      </w:r>
      <w:proofErr w:type="spellEnd"/>
      <w:proofErr w:type="gramEnd"/>
      <w:r w:rsidRPr="00B96C1A">
        <w:rPr>
          <w:rFonts w:ascii="Times New Roman" w:hAnsi="Times New Roman" w:cs="Times New Roman"/>
          <w:b/>
          <w:bCs/>
          <w:sz w:val="24"/>
          <w:szCs w:val="24"/>
        </w:rPr>
        <w:t xml:space="preserve"> a telephone, digital pager, or other device to alert with intent to annoy; emergency communications; penalty.</w:t>
      </w:r>
      <w:r w:rsidRPr="00B96C1A">
        <w:rPr>
          <w:rFonts w:ascii="Times New Roman" w:hAnsi="Times New Roman" w:cs="Times New Roman"/>
          <w:sz w:val="24"/>
          <w:szCs w:val="24"/>
        </w:rPr>
        <w:t> Modernizes the harassing phone call statute to include any communications that may ring or otherwise signal. Under current law, only telephones and digital pagers are included within the ambit of the statute.</w:t>
      </w:r>
    </w:p>
    <w:p w14:paraId="23EE0E4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House: Read third time and passed House BLOCK VOTE (98-Y 0-N)</w:t>
      </w:r>
      <w:r w:rsidRPr="00B96C1A">
        <w:rPr>
          <w:rFonts w:ascii="Times New Roman" w:hAnsi="Times New Roman" w:cs="Times New Roman"/>
          <w:sz w:val="24"/>
          <w:szCs w:val="24"/>
        </w:rPr>
        <w:br/>
        <w:t>01/27/23 House: VOTE: Block Vote Passage (98-Y 0-N)</w:t>
      </w:r>
      <w:r w:rsidRPr="00B96C1A">
        <w:rPr>
          <w:rFonts w:ascii="Times New Roman" w:hAnsi="Times New Roman" w:cs="Times New Roman"/>
          <w:sz w:val="24"/>
          <w:szCs w:val="24"/>
        </w:rPr>
        <w:br/>
        <w:t>01/30/23 House: Impact statement from DPB (HB1590H1)</w:t>
      </w:r>
      <w:r w:rsidRPr="00B96C1A">
        <w:rPr>
          <w:rFonts w:ascii="Times New Roman" w:hAnsi="Times New Roman" w:cs="Times New Roman"/>
          <w:sz w:val="24"/>
          <w:szCs w:val="24"/>
        </w:rPr>
        <w:br/>
        <w:t>01/30/23 Senate: Constitutional reading dispensed</w:t>
      </w:r>
      <w:r w:rsidRPr="00B96C1A">
        <w:rPr>
          <w:rFonts w:ascii="Times New Roman" w:hAnsi="Times New Roman" w:cs="Times New Roman"/>
          <w:sz w:val="24"/>
          <w:szCs w:val="24"/>
        </w:rPr>
        <w:br/>
        <w:t>01/30/23 Senate: Referred to Committee on the Judiciary</w:t>
      </w:r>
    </w:p>
    <w:p w14:paraId="7EA580B7" w14:textId="77777777" w:rsidR="00B96C1A" w:rsidRPr="00B96C1A" w:rsidRDefault="00B96C1A" w:rsidP="00B96C1A">
      <w:pPr>
        <w:rPr>
          <w:rFonts w:ascii="Times New Roman" w:hAnsi="Times New Roman" w:cs="Times New Roman"/>
          <w:b/>
          <w:bCs/>
          <w:sz w:val="24"/>
          <w:szCs w:val="24"/>
        </w:rPr>
      </w:pPr>
      <w:hyperlink r:id="rId17" w:history="1">
        <w:r w:rsidRPr="00B96C1A">
          <w:rPr>
            <w:rStyle w:val="Hyperlink"/>
            <w:rFonts w:ascii="Times New Roman" w:hAnsi="Times New Roman" w:cs="Times New Roman"/>
            <w:b/>
            <w:bCs/>
            <w:sz w:val="24"/>
            <w:szCs w:val="24"/>
          </w:rPr>
          <w:t>HB 1602</w:t>
        </w:r>
      </w:hyperlink>
      <w:r w:rsidRPr="00B96C1A">
        <w:rPr>
          <w:rFonts w:ascii="Times New Roman" w:hAnsi="Times New Roman" w:cs="Times New Roman"/>
          <w:b/>
          <w:bCs/>
          <w:sz w:val="24"/>
          <w:szCs w:val="24"/>
        </w:rPr>
        <w:t> State plan for medical assistance services; telemedicine, in-state presence.</w:t>
      </w:r>
    </w:p>
    <w:p w14:paraId="2E47FA0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Robinson</w:t>
      </w:r>
    </w:p>
    <w:p w14:paraId="1A4F704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Robinson</w:t>
      </w:r>
    </w:p>
    <w:p w14:paraId="749415A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32.1-325 of the Code of Virginia, relating to state plan for medical assistance services; telemedicine; in-state presence.</w:t>
      </w:r>
    </w:p>
    <w:p w14:paraId="4DC9028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State plan for medical assistance services; telemedicine; in-state presence.</w:t>
      </w:r>
      <w:r w:rsidRPr="00B96C1A">
        <w:rPr>
          <w:rFonts w:ascii="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3372D3A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House: Read second time and engrossed</w:t>
      </w:r>
      <w:r w:rsidRPr="00B96C1A">
        <w:rPr>
          <w:rFonts w:ascii="Times New Roman" w:hAnsi="Times New Roman" w:cs="Times New Roman"/>
          <w:sz w:val="24"/>
          <w:szCs w:val="24"/>
        </w:rPr>
        <w:br/>
        <w:t>01/30/23 House: Read third time and passed House (100-Y 0-N)</w:t>
      </w:r>
      <w:r w:rsidRPr="00B96C1A">
        <w:rPr>
          <w:rFonts w:ascii="Times New Roman" w:hAnsi="Times New Roman" w:cs="Times New Roman"/>
          <w:sz w:val="24"/>
          <w:szCs w:val="24"/>
        </w:rPr>
        <w:br/>
        <w:t>01/30/23 House: VOTE: Passage (100-Y 0-N)</w:t>
      </w:r>
      <w:r w:rsidRPr="00B96C1A">
        <w:rPr>
          <w:rFonts w:ascii="Times New Roman" w:hAnsi="Times New Roman" w:cs="Times New Roman"/>
          <w:sz w:val="24"/>
          <w:szCs w:val="24"/>
        </w:rPr>
        <w:br/>
        <w:t>01/31/23 Senate: Constitutional reading dispensed</w:t>
      </w:r>
      <w:r w:rsidRPr="00B96C1A">
        <w:rPr>
          <w:rFonts w:ascii="Times New Roman" w:hAnsi="Times New Roman" w:cs="Times New Roman"/>
          <w:sz w:val="24"/>
          <w:szCs w:val="24"/>
        </w:rPr>
        <w:br/>
        <w:t>01/31/23 Senate: Referred to Committee on Education and Health</w:t>
      </w:r>
    </w:p>
    <w:p w14:paraId="572F7D7F" w14:textId="77777777" w:rsidR="00B96C1A" w:rsidRPr="00B96C1A" w:rsidRDefault="00B96C1A" w:rsidP="00B96C1A">
      <w:pPr>
        <w:rPr>
          <w:rFonts w:ascii="Times New Roman" w:hAnsi="Times New Roman" w:cs="Times New Roman"/>
          <w:b/>
          <w:bCs/>
          <w:sz w:val="24"/>
          <w:szCs w:val="24"/>
        </w:rPr>
      </w:pPr>
      <w:hyperlink r:id="rId18" w:history="1">
        <w:r w:rsidRPr="00B96C1A">
          <w:rPr>
            <w:rStyle w:val="Hyperlink"/>
            <w:rFonts w:ascii="Times New Roman" w:hAnsi="Times New Roman" w:cs="Times New Roman"/>
            <w:b/>
            <w:bCs/>
            <w:sz w:val="24"/>
            <w:szCs w:val="24"/>
          </w:rPr>
          <w:t>HB 1613</w:t>
        </w:r>
      </w:hyperlink>
      <w:r w:rsidRPr="00B96C1A">
        <w:rPr>
          <w:rFonts w:ascii="Times New Roman" w:hAnsi="Times New Roman" w:cs="Times New Roman"/>
          <w:b/>
          <w:bCs/>
          <w:sz w:val="24"/>
          <w:szCs w:val="24"/>
        </w:rPr>
        <w:t> False emergency communication to emergency personnel; penalties, report.</w:t>
      </w:r>
    </w:p>
    <w:p w14:paraId="53EE4F5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Williams Graves</w:t>
      </w:r>
    </w:p>
    <w:p w14:paraId="7865E2F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Williams Graves and Clark</w:t>
      </w:r>
    </w:p>
    <w:p w14:paraId="77C1FAD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 xml:space="preserve">A BILL to amend and reenact § 15.2-1716.1 of the Code of Virginia and to amend the Code of Virginia by adding a section numbered 18.2-461.1, relating to false emergency communication to emergency </w:t>
      </w:r>
      <w:proofErr w:type="gramStart"/>
      <w:r w:rsidRPr="00B96C1A">
        <w:rPr>
          <w:rFonts w:ascii="Times New Roman" w:hAnsi="Times New Roman" w:cs="Times New Roman"/>
          <w:sz w:val="24"/>
          <w:szCs w:val="24"/>
        </w:rPr>
        <w:t>personnel;</w:t>
      </w:r>
      <w:proofErr w:type="gramEnd"/>
      <w:r w:rsidRPr="00B96C1A">
        <w:rPr>
          <w:rFonts w:ascii="Times New Roman" w:hAnsi="Times New Roman" w:cs="Times New Roman"/>
          <w:sz w:val="24"/>
          <w:szCs w:val="24"/>
        </w:rPr>
        <w:t xml:space="preserve"> penalties.</w:t>
      </w:r>
    </w:p>
    <w:p w14:paraId="52BDC62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False emergency communication to emergency personnel; penalties; report. </w:t>
      </w:r>
      <w:r w:rsidRPr="00B96C1A">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B96C1A">
        <w:rPr>
          <w:rFonts w:ascii="Times New Roman" w:hAnsi="Times New Roman" w:cs="Times New Roman"/>
          <w:sz w:val="24"/>
          <w:szCs w:val="24"/>
        </w:rPr>
        <w:t>as a result of</w:t>
      </w:r>
      <w:proofErr w:type="gramEnd"/>
      <w:r w:rsidRPr="00B96C1A">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556768C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01/09/23 House: Impact statement from VCSC (HB1613)</w:t>
      </w:r>
      <w:r w:rsidRPr="00B96C1A">
        <w:rPr>
          <w:rFonts w:ascii="Times New Roman" w:hAnsi="Times New Roman" w:cs="Times New Roman"/>
          <w:sz w:val="24"/>
          <w:szCs w:val="24"/>
        </w:rPr>
        <w:br/>
        <w:t>01/22/23 House: Impact statement from DPB (HB1613)</w:t>
      </w:r>
      <w:r w:rsidRPr="00B96C1A">
        <w:rPr>
          <w:rFonts w:ascii="Times New Roman" w:hAnsi="Times New Roman" w:cs="Times New Roman"/>
          <w:sz w:val="24"/>
          <w:szCs w:val="24"/>
        </w:rPr>
        <w:br/>
        <w:t>01/24/23 House: Assigned Courts sub: Subcommittee #1</w:t>
      </w:r>
      <w:r w:rsidRPr="00B96C1A">
        <w:rPr>
          <w:rFonts w:ascii="Times New Roman" w:hAnsi="Times New Roman" w:cs="Times New Roman"/>
          <w:sz w:val="24"/>
          <w:szCs w:val="24"/>
        </w:rPr>
        <w:br/>
        <w:t>01/25/23 House: House subcommittee amendments and substitutes offered</w:t>
      </w:r>
      <w:r w:rsidRPr="00B96C1A">
        <w:rPr>
          <w:rFonts w:ascii="Times New Roman" w:hAnsi="Times New Roman" w:cs="Times New Roman"/>
          <w:sz w:val="24"/>
          <w:szCs w:val="24"/>
        </w:rPr>
        <w:br/>
        <w:t>01/25/23 House: Subcommittee recommends laying on the table (5-Y 3-N)</w:t>
      </w:r>
    </w:p>
    <w:p w14:paraId="7B2BBDB5" w14:textId="77777777" w:rsidR="00B96C1A" w:rsidRPr="00B96C1A" w:rsidRDefault="00B96C1A" w:rsidP="00B96C1A">
      <w:pPr>
        <w:rPr>
          <w:rFonts w:ascii="Times New Roman" w:hAnsi="Times New Roman" w:cs="Times New Roman"/>
          <w:b/>
          <w:bCs/>
          <w:sz w:val="24"/>
          <w:szCs w:val="24"/>
        </w:rPr>
      </w:pPr>
      <w:hyperlink r:id="rId19" w:history="1">
        <w:r w:rsidRPr="00B96C1A">
          <w:rPr>
            <w:rStyle w:val="Hyperlink"/>
            <w:rFonts w:ascii="Times New Roman" w:hAnsi="Times New Roman" w:cs="Times New Roman"/>
            <w:b/>
            <w:bCs/>
            <w:sz w:val="24"/>
            <w:szCs w:val="24"/>
          </w:rPr>
          <w:t>HB 1631</w:t>
        </w:r>
      </w:hyperlink>
      <w:r w:rsidRPr="00B96C1A">
        <w:rPr>
          <w:rFonts w:ascii="Times New Roman" w:hAnsi="Times New Roman" w:cs="Times New Roman"/>
          <w:b/>
          <w:bCs/>
          <w:sz w:val="24"/>
          <w:szCs w:val="24"/>
        </w:rPr>
        <w:t> Workers' compensation; post-traumatic stress disorder incurred by dispatchers.</w:t>
      </w:r>
    </w:p>
    <w:p w14:paraId="5819CF0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Bulova</w:t>
      </w:r>
    </w:p>
    <w:p w14:paraId="7128063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Bulova, Kory, </w:t>
      </w:r>
      <w:proofErr w:type="spellStart"/>
      <w:r w:rsidRPr="00B96C1A">
        <w:rPr>
          <w:rFonts w:ascii="Times New Roman" w:hAnsi="Times New Roman" w:cs="Times New Roman"/>
          <w:sz w:val="24"/>
          <w:szCs w:val="24"/>
        </w:rPr>
        <w:t>Krizek</w:t>
      </w:r>
      <w:proofErr w:type="spellEnd"/>
      <w:r w:rsidRPr="00B96C1A">
        <w:rPr>
          <w:rFonts w:ascii="Times New Roman" w:hAnsi="Times New Roman" w:cs="Times New Roman"/>
          <w:sz w:val="24"/>
          <w:szCs w:val="24"/>
        </w:rPr>
        <w:t>, Lopez, Seibold and Taylor</w:t>
      </w:r>
    </w:p>
    <w:p w14:paraId="2782B76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65.2-107 of the Code of Virginia, relating to workers' compensation; post-traumatic stress disorder incurred by dispatchers.</w:t>
      </w:r>
    </w:p>
    <w:p w14:paraId="1745D65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Workers' compensation; post-traumatic stress disorder incurred by dispatchers.</w:t>
      </w:r>
      <w:r w:rsidRPr="00B96C1A">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6D3CEB0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01/26/23 House: Subcommittee recommends referring to Committee on Appropriations</w:t>
      </w:r>
      <w:r w:rsidRPr="00B96C1A">
        <w:rPr>
          <w:rFonts w:ascii="Times New Roman" w:hAnsi="Times New Roman" w:cs="Times New Roman"/>
          <w:sz w:val="24"/>
          <w:szCs w:val="24"/>
        </w:rPr>
        <w:br/>
        <w:t>01/31/23 House: Reported from Commerce and Energy (21-Y 0-N)</w:t>
      </w:r>
      <w:r w:rsidRPr="00B96C1A">
        <w:rPr>
          <w:rFonts w:ascii="Times New Roman" w:hAnsi="Times New Roman" w:cs="Times New Roman"/>
          <w:sz w:val="24"/>
          <w:szCs w:val="24"/>
        </w:rPr>
        <w:br/>
        <w:t>01/31/23 House: Referred to Committee on Appropriations</w:t>
      </w:r>
      <w:r w:rsidRPr="00B96C1A">
        <w:rPr>
          <w:rFonts w:ascii="Times New Roman" w:hAnsi="Times New Roman" w:cs="Times New Roman"/>
          <w:sz w:val="24"/>
          <w:szCs w:val="24"/>
        </w:rPr>
        <w:br/>
        <w:t>02/01/23 House: Assigned App. sub: Compensation and Retirement</w:t>
      </w:r>
      <w:r w:rsidRPr="00B96C1A">
        <w:rPr>
          <w:rFonts w:ascii="Times New Roman" w:hAnsi="Times New Roman" w:cs="Times New Roman"/>
          <w:sz w:val="24"/>
          <w:szCs w:val="24"/>
        </w:rPr>
        <w:br/>
        <w:t>02/01/23 House: Subcommittee recommends laying on the table (4-Y 3-N)</w:t>
      </w:r>
    </w:p>
    <w:p w14:paraId="2FCFEEC7" w14:textId="77777777" w:rsidR="00B96C1A" w:rsidRDefault="00B96C1A" w:rsidP="00B96C1A">
      <w:pPr>
        <w:rPr>
          <w:rFonts w:ascii="Times New Roman" w:hAnsi="Times New Roman" w:cs="Times New Roman"/>
          <w:b/>
          <w:bCs/>
          <w:sz w:val="24"/>
          <w:szCs w:val="24"/>
        </w:rPr>
      </w:pPr>
    </w:p>
    <w:p w14:paraId="55112516" w14:textId="7380D09C" w:rsidR="00B96C1A" w:rsidRPr="00B96C1A" w:rsidRDefault="00B96C1A" w:rsidP="00B96C1A">
      <w:pPr>
        <w:rPr>
          <w:rFonts w:ascii="Times New Roman" w:hAnsi="Times New Roman" w:cs="Times New Roman"/>
          <w:b/>
          <w:bCs/>
          <w:sz w:val="24"/>
          <w:szCs w:val="24"/>
        </w:rPr>
      </w:pPr>
      <w:hyperlink r:id="rId20" w:history="1">
        <w:r w:rsidRPr="00B96C1A">
          <w:rPr>
            <w:rStyle w:val="Hyperlink"/>
            <w:rFonts w:ascii="Times New Roman" w:hAnsi="Times New Roman" w:cs="Times New Roman"/>
            <w:b/>
            <w:bCs/>
            <w:sz w:val="24"/>
            <w:szCs w:val="24"/>
          </w:rPr>
          <w:t>HB 1719</w:t>
        </w:r>
      </w:hyperlink>
      <w:r w:rsidRPr="00B96C1A">
        <w:rPr>
          <w:rFonts w:ascii="Times New Roman" w:hAnsi="Times New Roman" w:cs="Times New Roman"/>
          <w:b/>
          <w:bCs/>
          <w:sz w:val="24"/>
          <w:szCs w:val="24"/>
        </w:rPr>
        <w:t> Virginia Fusion Intelligence Center; release or dissemination of information.</w:t>
      </w:r>
    </w:p>
    <w:p w14:paraId="0DC8AA0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Clark</w:t>
      </w:r>
    </w:p>
    <w:p w14:paraId="662F19F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Clark, Jenkins, Maldonado, Plum, Price, Shin and Willett</w:t>
      </w:r>
    </w:p>
    <w:p w14:paraId="38031F1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52-48 of the Code of Virginia, relating to release or dissemination of information from the Virginia Fusion Intelligence Center; whistleblower protection; report.</w:t>
      </w:r>
    </w:p>
    <w:p w14:paraId="73BE840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Release or dissemination of information from the Virginia Fusion Intelligence Center; whistleblower protection; report.</w:t>
      </w:r>
      <w:r w:rsidRPr="00B96C1A">
        <w:rPr>
          <w:rFonts w:ascii="Times New Roman" w:hAnsi="Times New Roman" w:cs="Times New Roman"/>
          <w:sz w:val="24"/>
          <w:szCs w:val="24"/>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6EDCEC5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01/09/23 House: Referred to Committee on Public Safety</w:t>
      </w:r>
      <w:r w:rsidRPr="00B96C1A">
        <w:rPr>
          <w:rFonts w:ascii="Times New Roman" w:hAnsi="Times New Roman" w:cs="Times New Roman"/>
          <w:sz w:val="24"/>
          <w:szCs w:val="24"/>
        </w:rPr>
        <w:br/>
        <w:t>01/17/23 House: Assigned PS sub: Subcommittee #2</w:t>
      </w:r>
      <w:r w:rsidRPr="00B96C1A">
        <w:rPr>
          <w:rFonts w:ascii="Times New Roman" w:hAnsi="Times New Roman" w:cs="Times New Roman"/>
          <w:sz w:val="24"/>
          <w:szCs w:val="24"/>
        </w:rPr>
        <w:br/>
        <w:t>01/17/23 House: Impact statement from DPB (HB1719)</w:t>
      </w:r>
      <w:r w:rsidRPr="00B96C1A">
        <w:rPr>
          <w:rFonts w:ascii="Times New Roman" w:hAnsi="Times New Roman" w:cs="Times New Roman"/>
          <w:sz w:val="24"/>
          <w:szCs w:val="24"/>
        </w:rPr>
        <w:br/>
        <w:t>01/19/23 House: House subcommittee amendments and substitutes offered</w:t>
      </w:r>
      <w:r w:rsidRPr="00B96C1A">
        <w:rPr>
          <w:rFonts w:ascii="Times New Roman" w:hAnsi="Times New Roman" w:cs="Times New Roman"/>
          <w:sz w:val="24"/>
          <w:szCs w:val="24"/>
        </w:rPr>
        <w:br/>
        <w:t>01/19/23 House: Subcommittee recommends laying on the table (5-Y 3-N)</w:t>
      </w:r>
    </w:p>
    <w:p w14:paraId="2C62DA89" w14:textId="77777777" w:rsidR="00B96C1A" w:rsidRPr="00B96C1A" w:rsidRDefault="00B96C1A" w:rsidP="00B96C1A">
      <w:pPr>
        <w:rPr>
          <w:rFonts w:ascii="Times New Roman" w:hAnsi="Times New Roman" w:cs="Times New Roman"/>
          <w:b/>
          <w:bCs/>
          <w:sz w:val="24"/>
          <w:szCs w:val="24"/>
        </w:rPr>
      </w:pPr>
      <w:hyperlink r:id="rId21" w:history="1">
        <w:r w:rsidRPr="00B96C1A">
          <w:rPr>
            <w:rStyle w:val="Hyperlink"/>
            <w:rFonts w:ascii="Times New Roman" w:hAnsi="Times New Roman" w:cs="Times New Roman"/>
            <w:b/>
            <w:bCs/>
            <w:sz w:val="24"/>
            <w:szCs w:val="24"/>
          </w:rPr>
          <w:t>HB 1738</w:t>
        </w:r>
      </w:hyperlink>
      <w:r w:rsidRPr="00B96C1A">
        <w:rPr>
          <w:rFonts w:ascii="Times New Roman" w:hAnsi="Times New Roman" w:cs="Times New Roman"/>
          <w:b/>
          <w:bCs/>
          <w:sz w:val="24"/>
          <w:szCs w:val="24"/>
        </w:rPr>
        <w:t> Virginia Freedom of Information Act; state public bodies, meetings, virtual public access.</w:t>
      </w:r>
    </w:p>
    <w:p w14:paraId="67667E0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Carr</w:t>
      </w:r>
    </w:p>
    <w:p w14:paraId="61FDBE9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Carr, Adams, D.M., Bennett-Parker, </w:t>
      </w:r>
      <w:proofErr w:type="spellStart"/>
      <w:r w:rsidRPr="00B96C1A">
        <w:rPr>
          <w:rFonts w:ascii="Times New Roman" w:hAnsi="Times New Roman" w:cs="Times New Roman"/>
          <w:sz w:val="24"/>
          <w:szCs w:val="24"/>
        </w:rPr>
        <w:t>Gooditis</w:t>
      </w:r>
      <w:proofErr w:type="spellEnd"/>
      <w:r w:rsidRPr="00B96C1A">
        <w:rPr>
          <w:rFonts w:ascii="Times New Roman" w:hAnsi="Times New Roman" w:cs="Times New Roman"/>
          <w:sz w:val="24"/>
          <w:szCs w:val="24"/>
        </w:rPr>
        <w:t>, Guzman, Helmer, Murphy, Shin and Simon</w:t>
      </w:r>
    </w:p>
    <w:p w14:paraId="5E857DD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2.2-3707, 2.2-3707.2, 2.2-3708.3, 15.2-1416, 15.2-2308.1, and 23.1-1303 of the Code of Virginia, relating to the Virginia Freedom of Information Act; state public bodies; meetings; virtual public access.</w:t>
      </w:r>
    </w:p>
    <w:p w14:paraId="3D044AC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Freedom of Information Act; state public bodies; meetings; virtual public access.</w:t>
      </w:r>
      <w:r w:rsidRPr="00B96C1A">
        <w:rPr>
          <w:rFonts w:ascii="Times New Roman" w:hAnsi="Times New Roman" w:cs="Times New Roman"/>
          <w:sz w:val="24"/>
          <w:szCs w:val="24"/>
        </w:rPr>
        <w:t> Requires all state public bodies to provide public access to meetings through electronic communication means and to provide the public with the opportunity to comment at such meetings through such the use of such electronic communication means when public comment is customarily received. The bill contains technical amendments.</w:t>
      </w:r>
    </w:p>
    <w:p w14:paraId="68B5E75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01/30/23 House: Impact statement from DPB (HB1738H1)</w:t>
      </w:r>
      <w:r w:rsidRPr="00B96C1A">
        <w:rPr>
          <w:rFonts w:ascii="Times New Roman" w:hAnsi="Times New Roman" w:cs="Times New Roman"/>
          <w:sz w:val="24"/>
          <w:szCs w:val="24"/>
        </w:rPr>
        <w:br/>
        <w:t>01/30/23 House: Reported from Appropriations (22-Y 0-N)</w:t>
      </w:r>
      <w:r w:rsidRPr="00B96C1A">
        <w:rPr>
          <w:rFonts w:ascii="Times New Roman" w:hAnsi="Times New Roman" w:cs="Times New Roman"/>
          <w:sz w:val="24"/>
          <w:szCs w:val="24"/>
        </w:rPr>
        <w:br/>
        <w:t>02/01/23 House: Read first time</w:t>
      </w:r>
      <w:r w:rsidRPr="00B96C1A">
        <w:rPr>
          <w:rFonts w:ascii="Times New Roman" w:hAnsi="Times New Roman" w:cs="Times New Roman"/>
          <w:sz w:val="24"/>
          <w:szCs w:val="24"/>
        </w:rPr>
        <w:br/>
      </w:r>
      <w:r w:rsidRPr="00B96C1A">
        <w:rPr>
          <w:rFonts w:ascii="Times New Roman" w:hAnsi="Times New Roman" w:cs="Times New Roman"/>
          <w:sz w:val="24"/>
          <w:szCs w:val="24"/>
        </w:rPr>
        <w:lastRenderedPageBreak/>
        <w:t>02/02/23 House: Passed by for the day</w:t>
      </w:r>
      <w:r w:rsidRPr="00B96C1A">
        <w:rPr>
          <w:rFonts w:ascii="Times New Roman" w:hAnsi="Times New Roman" w:cs="Times New Roman"/>
          <w:sz w:val="24"/>
          <w:szCs w:val="24"/>
        </w:rPr>
        <w:br/>
        <w:t>02/03/23 House: Passed by for the day</w:t>
      </w:r>
    </w:p>
    <w:p w14:paraId="257A0600" w14:textId="77777777" w:rsidR="00B96C1A" w:rsidRPr="00B96C1A" w:rsidRDefault="00B96C1A" w:rsidP="00B96C1A">
      <w:pPr>
        <w:rPr>
          <w:rFonts w:ascii="Times New Roman" w:hAnsi="Times New Roman" w:cs="Times New Roman"/>
          <w:b/>
          <w:bCs/>
          <w:sz w:val="24"/>
          <w:szCs w:val="24"/>
        </w:rPr>
      </w:pPr>
      <w:hyperlink r:id="rId22" w:history="1">
        <w:r w:rsidRPr="00B96C1A">
          <w:rPr>
            <w:rStyle w:val="Hyperlink"/>
            <w:rFonts w:ascii="Times New Roman" w:hAnsi="Times New Roman" w:cs="Times New Roman"/>
            <w:b/>
            <w:bCs/>
            <w:sz w:val="24"/>
            <w:szCs w:val="24"/>
          </w:rPr>
          <w:t>HB 1754</w:t>
        </w:r>
      </w:hyperlink>
      <w:r w:rsidRPr="00B96C1A">
        <w:rPr>
          <w:rFonts w:ascii="Times New Roman" w:hAnsi="Times New Roman" w:cs="Times New Roman"/>
          <w:b/>
          <w:bCs/>
          <w:sz w:val="24"/>
          <w:szCs w:val="24"/>
        </w:rPr>
        <w:t xml:space="preserve"> Telemedicine; extension of </w:t>
      </w:r>
      <w:proofErr w:type="gramStart"/>
      <w:r w:rsidRPr="00B96C1A">
        <w:rPr>
          <w:rFonts w:ascii="Times New Roman" w:hAnsi="Times New Roman" w:cs="Times New Roman"/>
          <w:b/>
          <w:bCs/>
          <w:sz w:val="24"/>
          <w:szCs w:val="24"/>
        </w:rPr>
        <w:t>time period</w:t>
      </w:r>
      <w:proofErr w:type="gramEnd"/>
      <w:r w:rsidRPr="00B96C1A">
        <w:rPr>
          <w:rFonts w:ascii="Times New Roman" w:hAnsi="Times New Roman" w:cs="Times New Roman"/>
          <w:b/>
          <w:bCs/>
          <w:sz w:val="24"/>
          <w:szCs w:val="24"/>
        </w:rPr>
        <w:t xml:space="preserve"> for provision of services.</w:t>
      </w:r>
    </w:p>
    <w:p w14:paraId="5544E35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Head</w:t>
      </w:r>
    </w:p>
    <w:p w14:paraId="4ED2B3C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Head and Murphy</w:t>
      </w:r>
    </w:p>
    <w:p w14:paraId="0446FEE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54.1-2901 of the Code of Virginia, relating to telemedicine.</w:t>
      </w:r>
    </w:p>
    <w:p w14:paraId="763D818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 xml:space="preserve">Telemedicine; extension of </w:t>
      </w:r>
      <w:proofErr w:type="gramStart"/>
      <w:r w:rsidRPr="00B96C1A">
        <w:rPr>
          <w:rFonts w:ascii="Times New Roman" w:hAnsi="Times New Roman" w:cs="Times New Roman"/>
          <w:b/>
          <w:bCs/>
          <w:sz w:val="24"/>
          <w:szCs w:val="24"/>
        </w:rPr>
        <w:t>time period</w:t>
      </w:r>
      <w:proofErr w:type="gramEnd"/>
      <w:r w:rsidRPr="00B96C1A">
        <w:rPr>
          <w:rFonts w:ascii="Times New Roman" w:hAnsi="Times New Roman" w:cs="Times New Roman"/>
          <w:b/>
          <w:bCs/>
          <w:sz w:val="24"/>
          <w:szCs w:val="24"/>
        </w:rPr>
        <w:t xml:space="preserve"> for provision of services.</w:t>
      </w:r>
      <w:r w:rsidRPr="00B96C1A">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B96C1A">
        <w:rPr>
          <w:rFonts w:ascii="Times New Roman" w:hAnsi="Times New Roman" w:cs="Times New Roman"/>
          <w:sz w:val="24"/>
          <w:szCs w:val="24"/>
        </w:rPr>
        <w:t>time period</w:t>
      </w:r>
      <w:proofErr w:type="gramEnd"/>
      <w:r w:rsidRPr="00B96C1A">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309ED39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02/01/23 House: Impact statement from DPB (HB1754H1)</w:t>
      </w:r>
      <w:r w:rsidRPr="00B96C1A">
        <w:rPr>
          <w:rFonts w:ascii="Times New Roman" w:hAnsi="Times New Roman" w:cs="Times New Roman"/>
          <w:sz w:val="24"/>
          <w:szCs w:val="24"/>
        </w:rPr>
        <w:br/>
        <w:t>02/02/23 House: Read first time</w:t>
      </w:r>
      <w:r w:rsidRPr="00B96C1A">
        <w:rPr>
          <w:rFonts w:ascii="Times New Roman" w:hAnsi="Times New Roman" w:cs="Times New Roman"/>
          <w:sz w:val="24"/>
          <w:szCs w:val="24"/>
        </w:rPr>
        <w:br/>
        <w:t>02/03/23 House: Read second time</w:t>
      </w:r>
      <w:r w:rsidRPr="00B96C1A">
        <w:rPr>
          <w:rFonts w:ascii="Times New Roman" w:hAnsi="Times New Roman" w:cs="Times New Roman"/>
          <w:sz w:val="24"/>
          <w:szCs w:val="24"/>
        </w:rPr>
        <w:br/>
        <w:t>02/03/23 House: Committee substitute agreed to 23105193D-H1</w:t>
      </w:r>
      <w:r w:rsidRPr="00B96C1A">
        <w:rPr>
          <w:rFonts w:ascii="Times New Roman" w:hAnsi="Times New Roman" w:cs="Times New Roman"/>
          <w:sz w:val="24"/>
          <w:szCs w:val="24"/>
        </w:rPr>
        <w:br/>
        <w:t>02/03/23 House: Engrossed by House - committee substitute HB1754H1</w:t>
      </w:r>
    </w:p>
    <w:p w14:paraId="5828F118" w14:textId="77777777" w:rsidR="00B96C1A" w:rsidRPr="00B96C1A" w:rsidRDefault="00B96C1A" w:rsidP="00B96C1A">
      <w:pPr>
        <w:rPr>
          <w:rFonts w:ascii="Times New Roman" w:hAnsi="Times New Roman" w:cs="Times New Roman"/>
          <w:b/>
          <w:bCs/>
          <w:sz w:val="24"/>
          <w:szCs w:val="24"/>
        </w:rPr>
      </w:pPr>
      <w:hyperlink r:id="rId23" w:history="1">
        <w:r w:rsidRPr="00B96C1A">
          <w:rPr>
            <w:rStyle w:val="Hyperlink"/>
            <w:rFonts w:ascii="Times New Roman" w:hAnsi="Times New Roman" w:cs="Times New Roman"/>
            <w:b/>
            <w:bCs/>
            <w:sz w:val="24"/>
            <w:szCs w:val="24"/>
          </w:rPr>
          <w:t>HB 1765</w:t>
        </w:r>
      </w:hyperlink>
      <w:r w:rsidRPr="00B96C1A">
        <w:rPr>
          <w:rFonts w:ascii="Times New Roman" w:hAnsi="Times New Roman" w:cs="Times New Roman"/>
          <w:b/>
          <w:bCs/>
          <w:sz w:val="24"/>
          <w:szCs w:val="24"/>
        </w:rPr>
        <w:t> Fire protection; expands definition of fire company.</w:t>
      </w:r>
    </w:p>
    <w:p w14:paraId="35B6155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Carr</w:t>
      </w:r>
    </w:p>
    <w:p w14:paraId="255E5CF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Carr</w:t>
      </w:r>
    </w:p>
    <w:p w14:paraId="3022255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27-6.01, 27-8, and 27-10 of the Code of Virginia, relating to fire </w:t>
      </w:r>
      <w:proofErr w:type="gramStart"/>
      <w:r w:rsidRPr="00B96C1A">
        <w:rPr>
          <w:rFonts w:ascii="Times New Roman" w:hAnsi="Times New Roman" w:cs="Times New Roman"/>
          <w:sz w:val="24"/>
          <w:szCs w:val="24"/>
        </w:rPr>
        <w:t>protection;</w:t>
      </w:r>
      <w:proofErr w:type="gramEnd"/>
      <w:r w:rsidRPr="00B96C1A">
        <w:rPr>
          <w:rFonts w:ascii="Times New Roman" w:hAnsi="Times New Roman" w:cs="Times New Roman"/>
          <w:sz w:val="24"/>
          <w:szCs w:val="24"/>
        </w:rPr>
        <w:t xml:space="preserve"> definition of fire company.</w:t>
      </w:r>
    </w:p>
    <w:p w14:paraId="5DF14BD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Fire protection; definition of fire company. </w:t>
      </w:r>
      <w:r w:rsidRPr="00B96C1A">
        <w:rPr>
          <w:rFonts w:ascii="Times New Roman" w:hAnsi="Times New Roman" w:cs="Times New Roman"/>
          <w:sz w:val="24"/>
          <w:szCs w:val="24"/>
        </w:rPr>
        <w:t>Expands the definition of fire company to include local organizations of at least 20 individuals organized for the provision of rehabilitation and other support services for firefighters and similar fire safety personnel. The current definition is limited to organizations of at least 20 individuals organized for the purpose of extinguishing fires.</w:t>
      </w:r>
    </w:p>
    <w:p w14:paraId="0CF69E2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01/20/23 House: Impact statement from DPB (HB1765)</w:t>
      </w:r>
      <w:r w:rsidRPr="00B96C1A">
        <w:rPr>
          <w:rFonts w:ascii="Times New Roman" w:hAnsi="Times New Roman" w:cs="Times New Roman"/>
          <w:sz w:val="24"/>
          <w:szCs w:val="24"/>
        </w:rPr>
        <w:br/>
        <w:t>02/02/23 House: House subcommittee amendments and substitutes offered</w:t>
      </w:r>
      <w:r w:rsidRPr="00B96C1A">
        <w:rPr>
          <w:rFonts w:ascii="Times New Roman" w:hAnsi="Times New Roman" w:cs="Times New Roman"/>
          <w:sz w:val="24"/>
          <w:szCs w:val="24"/>
        </w:rPr>
        <w:br/>
        <w:t>02/02/23 House: Subcommittee recommends reporting with substitute (7-Y 1-N)</w:t>
      </w:r>
      <w:r w:rsidRPr="00B96C1A">
        <w:rPr>
          <w:rFonts w:ascii="Times New Roman" w:hAnsi="Times New Roman" w:cs="Times New Roman"/>
          <w:sz w:val="24"/>
          <w:szCs w:val="24"/>
        </w:rPr>
        <w:br/>
        <w:t>02/02/23 House: Reported from General Laws with substitute (21-Y 1-N)</w:t>
      </w:r>
      <w:r w:rsidRPr="00B96C1A">
        <w:rPr>
          <w:rFonts w:ascii="Times New Roman" w:hAnsi="Times New Roman" w:cs="Times New Roman"/>
          <w:sz w:val="24"/>
          <w:szCs w:val="24"/>
        </w:rPr>
        <w:br/>
        <w:t>02/02/23 House: Committee substitute printed 23106218D-H1</w:t>
      </w:r>
    </w:p>
    <w:p w14:paraId="6C1E9A28" w14:textId="77777777" w:rsidR="00B96C1A" w:rsidRPr="00B96C1A" w:rsidRDefault="00B96C1A" w:rsidP="00B96C1A">
      <w:pPr>
        <w:rPr>
          <w:rFonts w:ascii="Times New Roman" w:hAnsi="Times New Roman" w:cs="Times New Roman"/>
          <w:b/>
          <w:bCs/>
          <w:sz w:val="24"/>
          <w:szCs w:val="24"/>
        </w:rPr>
      </w:pPr>
      <w:hyperlink r:id="rId24" w:history="1">
        <w:r w:rsidRPr="00B96C1A">
          <w:rPr>
            <w:rStyle w:val="Hyperlink"/>
            <w:rFonts w:ascii="Times New Roman" w:hAnsi="Times New Roman" w:cs="Times New Roman"/>
            <w:b/>
            <w:bCs/>
            <w:sz w:val="24"/>
            <w:szCs w:val="24"/>
          </w:rPr>
          <w:t>HB 1787</w:t>
        </w:r>
      </w:hyperlink>
      <w:r w:rsidRPr="00B96C1A">
        <w:rPr>
          <w:rFonts w:ascii="Times New Roman" w:hAnsi="Times New Roman" w:cs="Times New Roman"/>
          <w:b/>
          <w:bCs/>
          <w:sz w:val="24"/>
          <w:szCs w:val="24"/>
        </w:rPr>
        <w:t> Schedule VI controlled substance; practitioner-patient relationship.</w:t>
      </w:r>
    </w:p>
    <w:p w14:paraId="6D0CD5C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Robinson</w:t>
      </w:r>
    </w:p>
    <w:p w14:paraId="20715C9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Robinson</w:t>
      </w:r>
    </w:p>
    <w:p w14:paraId="37FA53C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54.1-3303 of the Code of Virginia, relating to prescription for controlled substance; practitioner-patient relationship.</w:t>
      </w:r>
    </w:p>
    <w:p w14:paraId="11A4597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Prescription for controlled substance; practitioner-patient relationship. </w:t>
      </w:r>
      <w:r w:rsidRPr="00B96C1A">
        <w:rPr>
          <w:rFonts w:ascii="Times New Roman" w:hAnsi="Times New Roman" w:cs="Times New Roman"/>
          <w:sz w:val="24"/>
          <w:szCs w:val="24"/>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6907F44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01/10/23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23101674D</w:t>
      </w:r>
      <w:r w:rsidRPr="00B96C1A">
        <w:rPr>
          <w:rFonts w:ascii="Times New Roman" w:hAnsi="Times New Roman" w:cs="Times New Roman"/>
          <w:sz w:val="24"/>
          <w:szCs w:val="24"/>
        </w:rPr>
        <w:br/>
        <w:t xml:space="preserve">01/10/23 House: Referred to Committee on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w:t>
      </w:r>
      <w:r w:rsidRPr="00B96C1A">
        <w:rPr>
          <w:rFonts w:ascii="Times New Roman" w:hAnsi="Times New Roman" w:cs="Times New Roman"/>
          <w:sz w:val="24"/>
          <w:szCs w:val="24"/>
        </w:rPr>
        <w:br/>
        <w:t>01/12/23 House: Impact statement from DPB (HB1787)</w:t>
      </w:r>
      <w:r w:rsidRPr="00B96C1A">
        <w:rPr>
          <w:rFonts w:ascii="Times New Roman" w:hAnsi="Times New Roman" w:cs="Times New Roman"/>
          <w:sz w:val="24"/>
          <w:szCs w:val="24"/>
        </w:rPr>
        <w:br/>
        <w:t>01/13/23 House: Assigned HWI sub: Subcommittee #2</w:t>
      </w:r>
      <w:r w:rsidRPr="00B96C1A">
        <w:rPr>
          <w:rFonts w:ascii="Times New Roman" w:hAnsi="Times New Roman" w:cs="Times New Roman"/>
          <w:sz w:val="24"/>
          <w:szCs w:val="24"/>
        </w:rPr>
        <w:br/>
        <w:t>01/26/23 House: Subcommittee recommends striking from docket (10-Y 0-N)</w:t>
      </w:r>
    </w:p>
    <w:p w14:paraId="71342D46" w14:textId="77777777" w:rsidR="00B96C1A" w:rsidRPr="00B96C1A" w:rsidRDefault="00B96C1A" w:rsidP="00B96C1A">
      <w:pPr>
        <w:rPr>
          <w:rFonts w:ascii="Times New Roman" w:hAnsi="Times New Roman" w:cs="Times New Roman"/>
          <w:b/>
          <w:bCs/>
          <w:sz w:val="24"/>
          <w:szCs w:val="24"/>
        </w:rPr>
      </w:pPr>
      <w:hyperlink r:id="rId25" w:history="1">
        <w:r w:rsidRPr="00B96C1A">
          <w:rPr>
            <w:rStyle w:val="Hyperlink"/>
            <w:rFonts w:ascii="Times New Roman" w:hAnsi="Times New Roman" w:cs="Times New Roman"/>
            <w:b/>
            <w:bCs/>
            <w:sz w:val="24"/>
            <w:szCs w:val="24"/>
          </w:rPr>
          <w:t>HB 1904</w:t>
        </w:r>
      </w:hyperlink>
      <w:r w:rsidRPr="00B96C1A">
        <w:rPr>
          <w:rFonts w:ascii="Times New Roman" w:hAnsi="Times New Roman" w:cs="Times New Roman"/>
          <w:b/>
          <w:bCs/>
          <w:sz w:val="24"/>
          <w:szCs w:val="24"/>
        </w:rPr>
        <w:t xml:space="preserve"> Emergency Department Care Management Grant Program and Fund; established and </w:t>
      </w:r>
      <w:proofErr w:type="gramStart"/>
      <w:r w:rsidRPr="00B96C1A">
        <w:rPr>
          <w:rFonts w:ascii="Times New Roman" w:hAnsi="Times New Roman" w:cs="Times New Roman"/>
          <w:b/>
          <w:bCs/>
          <w:sz w:val="24"/>
          <w:szCs w:val="24"/>
        </w:rPr>
        <w:t>created,</w:t>
      </w:r>
      <w:proofErr w:type="gramEnd"/>
      <w:r w:rsidRPr="00B96C1A">
        <w:rPr>
          <w:rFonts w:ascii="Times New Roman" w:hAnsi="Times New Roman" w:cs="Times New Roman"/>
          <w:b/>
          <w:bCs/>
          <w:sz w:val="24"/>
          <w:szCs w:val="24"/>
        </w:rPr>
        <w:t xml:space="preserve"> report.</w:t>
      </w:r>
    </w:p>
    <w:p w14:paraId="79B9C79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Hope</w:t>
      </w:r>
    </w:p>
    <w:p w14:paraId="672A10A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Hope; Senators: </w:t>
      </w:r>
      <w:proofErr w:type="spellStart"/>
      <w:r w:rsidRPr="00B96C1A">
        <w:rPr>
          <w:rFonts w:ascii="Times New Roman" w:hAnsi="Times New Roman" w:cs="Times New Roman"/>
          <w:sz w:val="24"/>
          <w:szCs w:val="24"/>
        </w:rPr>
        <w:t>Dunnavant</w:t>
      </w:r>
      <w:proofErr w:type="spellEnd"/>
      <w:r w:rsidRPr="00B96C1A">
        <w:rPr>
          <w:rFonts w:ascii="Times New Roman" w:hAnsi="Times New Roman" w:cs="Times New Roman"/>
          <w:sz w:val="24"/>
          <w:szCs w:val="24"/>
        </w:rPr>
        <w:t xml:space="preserve"> and </w:t>
      </w:r>
      <w:proofErr w:type="spellStart"/>
      <w:r w:rsidRPr="00B96C1A">
        <w:rPr>
          <w:rFonts w:ascii="Times New Roman" w:hAnsi="Times New Roman" w:cs="Times New Roman"/>
          <w:sz w:val="24"/>
          <w:szCs w:val="24"/>
        </w:rPr>
        <w:t>Favola</w:t>
      </w:r>
      <w:proofErr w:type="spellEnd"/>
    </w:p>
    <w:p w14:paraId="53CE47D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B96C1A">
        <w:rPr>
          <w:rFonts w:ascii="Times New Roman" w:hAnsi="Times New Roman" w:cs="Times New Roman"/>
          <w:sz w:val="24"/>
          <w:szCs w:val="24"/>
        </w:rPr>
        <w:t>Fund;</w:t>
      </w:r>
      <w:proofErr w:type="gramEnd"/>
      <w:r w:rsidRPr="00B96C1A">
        <w:rPr>
          <w:rFonts w:ascii="Times New Roman" w:hAnsi="Times New Roman" w:cs="Times New Roman"/>
          <w:sz w:val="24"/>
          <w:szCs w:val="24"/>
        </w:rPr>
        <w:t xml:space="preserve"> report.</w:t>
      </w:r>
    </w:p>
    <w:p w14:paraId="5C3DA81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Department Care Management Grant Program and Fund; report. </w:t>
      </w:r>
      <w:r w:rsidRPr="00B96C1A">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446617B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01/26/23 House: Impact statement from DPB (HB1904)</w:t>
      </w:r>
      <w:r w:rsidRPr="00B96C1A">
        <w:rPr>
          <w:rFonts w:ascii="Times New Roman" w:hAnsi="Times New Roman" w:cs="Times New Roman"/>
          <w:sz w:val="24"/>
          <w:szCs w:val="24"/>
        </w:rPr>
        <w:br/>
        <w:t xml:space="preserve">01/31/23 House: Reported from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 with amendment(s) (16-Y 5-N)</w:t>
      </w:r>
      <w:r w:rsidRPr="00B96C1A">
        <w:rPr>
          <w:rFonts w:ascii="Times New Roman" w:hAnsi="Times New Roman" w:cs="Times New Roman"/>
          <w:sz w:val="24"/>
          <w:szCs w:val="24"/>
        </w:rPr>
        <w:br/>
        <w:t>01/31/23 House: Referred to Committee on Appropriations</w:t>
      </w:r>
      <w:r w:rsidRPr="00B96C1A">
        <w:rPr>
          <w:rFonts w:ascii="Times New Roman" w:hAnsi="Times New Roman" w:cs="Times New Roman"/>
          <w:sz w:val="24"/>
          <w:szCs w:val="24"/>
        </w:rPr>
        <w:br/>
        <w:t>01/31/23 House: Subcommittee recommends laying on the table (5-Y 3-N)</w:t>
      </w:r>
      <w:r w:rsidRPr="00B96C1A">
        <w:rPr>
          <w:rFonts w:ascii="Times New Roman" w:hAnsi="Times New Roman" w:cs="Times New Roman"/>
          <w:sz w:val="24"/>
          <w:szCs w:val="24"/>
        </w:rPr>
        <w:br/>
        <w:t>02/01/23 House: Assigned App. sub: Health &amp; Human Resources</w:t>
      </w:r>
    </w:p>
    <w:p w14:paraId="1BA91C34" w14:textId="77777777" w:rsidR="00B96C1A" w:rsidRPr="00B96C1A" w:rsidRDefault="00B96C1A" w:rsidP="00B96C1A">
      <w:pPr>
        <w:rPr>
          <w:rFonts w:ascii="Times New Roman" w:hAnsi="Times New Roman" w:cs="Times New Roman"/>
          <w:b/>
          <w:bCs/>
          <w:sz w:val="24"/>
          <w:szCs w:val="24"/>
        </w:rPr>
      </w:pPr>
      <w:hyperlink r:id="rId26" w:history="1">
        <w:r w:rsidRPr="00B96C1A">
          <w:rPr>
            <w:rStyle w:val="Hyperlink"/>
            <w:rFonts w:ascii="Times New Roman" w:hAnsi="Times New Roman" w:cs="Times New Roman"/>
            <w:b/>
            <w:bCs/>
            <w:sz w:val="24"/>
            <w:szCs w:val="24"/>
          </w:rPr>
          <w:t>HB 1918</w:t>
        </w:r>
      </w:hyperlink>
      <w:r w:rsidRPr="00B96C1A">
        <w:rPr>
          <w:rFonts w:ascii="Times New Roman" w:hAnsi="Times New Roman" w:cs="Times New Roman"/>
          <w:b/>
          <w:bCs/>
          <w:sz w:val="24"/>
          <w:szCs w:val="24"/>
        </w:rPr>
        <w:t> Health insurance; coverage for audio-only telehealth services, definition.</w:t>
      </w:r>
    </w:p>
    <w:p w14:paraId="41ABC45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Batten</w:t>
      </w:r>
    </w:p>
    <w:p w14:paraId="75991CF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Batten and Lopez</w:t>
      </w:r>
    </w:p>
    <w:p w14:paraId="0DF83EB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38.2-3418.16 of the Code of Virginia, relating to health insurance; coverage for audio-only telehealth services.</w:t>
      </w:r>
    </w:p>
    <w:p w14:paraId="15CA247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House:</w:t>
      </w:r>
    </w:p>
    <w:p w14:paraId="06E6669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b/>
          <w:bCs/>
          <w:sz w:val="24"/>
          <w:szCs w:val="24"/>
        </w:rPr>
        <w:t>Health insurance; coverage for audio-only telehealth services.</w:t>
      </w:r>
      <w:r w:rsidRPr="00B96C1A">
        <w:rPr>
          <w:rFonts w:ascii="Times New Roman" w:hAnsi="Times New Roman" w:cs="Times New Roman"/>
          <w:sz w:val="24"/>
          <w:szCs w:val="24"/>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4FF9810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01/30/23 House: Read third time and passed House BLOCK VOTE (100-Y 0-N)</w:t>
      </w:r>
      <w:r w:rsidRPr="00B96C1A">
        <w:rPr>
          <w:rFonts w:ascii="Times New Roman" w:hAnsi="Times New Roman" w:cs="Times New Roman"/>
          <w:sz w:val="24"/>
          <w:szCs w:val="24"/>
        </w:rPr>
        <w:br/>
        <w:t>01/30/23 House: VOTE: (100-Y 0-N)</w:t>
      </w:r>
      <w:r w:rsidRPr="00B96C1A">
        <w:rPr>
          <w:rFonts w:ascii="Times New Roman" w:hAnsi="Times New Roman" w:cs="Times New Roman"/>
          <w:sz w:val="24"/>
          <w:szCs w:val="24"/>
        </w:rPr>
        <w:br/>
        <w:t>01/30/23 House: Impact statement from DPB (HB1918E)</w:t>
      </w:r>
      <w:r w:rsidRPr="00B96C1A">
        <w:rPr>
          <w:rFonts w:ascii="Times New Roman" w:hAnsi="Times New Roman" w:cs="Times New Roman"/>
          <w:sz w:val="24"/>
          <w:szCs w:val="24"/>
        </w:rPr>
        <w:br/>
        <w:t>01/31/23 Senate: Constitutional reading dispensed</w:t>
      </w:r>
      <w:r w:rsidRPr="00B96C1A">
        <w:rPr>
          <w:rFonts w:ascii="Times New Roman" w:hAnsi="Times New Roman" w:cs="Times New Roman"/>
          <w:sz w:val="24"/>
          <w:szCs w:val="24"/>
        </w:rPr>
        <w:br/>
        <w:t>01/31/23 Senate: Referred to Committee on Commerce and Labor</w:t>
      </w:r>
    </w:p>
    <w:p w14:paraId="31D78D6F" w14:textId="77777777" w:rsidR="00B96C1A" w:rsidRPr="00B96C1A" w:rsidRDefault="00B96C1A" w:rsidP="00B96C1A">
      <w:pPr>
        <w:rPr>
          <w:rFonts w:ascii="Times New Roman" w:hAnsi="Times New Roman" w:cs="Times New Roman"/>
          <w:b/>
          <w:bCs/>
          <w:sz w:val="24"/>
          <w:szCs w:val="24"/>
        </w:rPr>
      </w:pPr>
      <w:hyperlink r:id="rId27" w:history="1">
        <w:r w:rsidRPr="00B96C1A">
          <w:rPr>
            <w:rStyle w:val="Hyperlink"/>
            <w:rFonts w:ascii="Times New Roman" w:hAnsi="Times New Roman" w:cs="Times New Roman"/>
            <w:b/>
            <w:bCs/>
            <w:sz w:val="24"/>
            <w:szCs w:val="24"/>
          </w:rPr>
          <w:t>HB 1993</w:t>
        </w:r>
      </w:hyperlink>
      <w:r w:rsidRPr="00B96C1A">
        <w:rPr>
          <w:rFonts w:ascii="Times New Roman" w:hAnsi="Times New Roman" w:cs="Times New Roman"/>
          <w:b/>
          <w:bCs/>
          <w:sz w:val="24"/>
          <w:szCs w:val="24"/>
        </w:rPr>
        <w:t> Fire marshals; police powers, training requirements.</w:t>
      </w:r>
    </w:p>
    <w:p w14:paraId="3559B56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Krizek</w:t>
      </w:r>
      <w:proofErr w:type="spellEnd"/>
    </w:p>
    <w:p w14:paraId="4D907D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Krizek</w:t>
      </w:r>
      <w:proofErr w:type="spellEnd"/>
    </w:p>
    <w:p w14:paraId="3B2D0A8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27-34.2:1 of the Code of Virginia, relating to police powers of fire marshals; training requirements.</w:t>
      </w:r>
    </w:p>
    <w:p w14:paraId="0497A21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House:</w:t>
      </w:r>
    </w:p>
    <w:p w14:paraId="48324D9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b/>
          <w:bCs/>
          <w:sz w:val="24"/>
          <w:szCs w:val="24"/>
        </w:rPr>
        <w:t>Police powers of fire marshals; training requirements. </w:t>
      </w:r>
      <w:r w:rsidRPr="00B96C1A">
        <w:rPr>
          <w:rFonts w:ascii="Times New Roman" w:hAnsi="Times New Roman" w:cs="Times New Roman"/>
          <w:sz w:val="24"/>
          <w:szCs w:val="24"/>
        </w:rPr>
        <w:t xml:space="preserve">Provides that a local fire marshal or assistant shall not exercise any police powers until such person has satisfactorily completed a </w:t>
      </w:r>
      <w:r w:rsidRPr="00B96C1A">
        <w:rPr>
          <w:rFonts w:ascii="Times New Roman" w:hAnsi="Times New Roman" w:cs="Times New Roman"/>
          <w:sz w:val="24"/>
          <w:szCs w:val="24"/>
        </w:rPr>
        <w:lastRenderedPageBreak/>
        <w:t>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4CD819C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02/01/23 House: Engrossed by House as amended HB1993E</w:t>
      </w:r>
      <w:r w:rsidRPr="00B96C1A">
        <w:rPr>
          <w:rFonts w:ascii="Times New Roman" w:hAnsi="Times New Roman" w:cs="Times New Roman"/>
          <w:sz w:val="24"/>
          <w:szCs w:val="24"/>
        </w:rPr>
        <w:br/>
        <w:t>02/01/23 House: Printed as engrossed 23101309D-E</w:t>
      </w:r>
      <w:r w:rsidRPr="00B96C1A">
        <w:rPr>
          <w:rFonts w:ascii="Times New Roman" w:hAnsi="Times New Roman" w:cs="Times New Roman"/>
          <w:sz w:val="24"/>
          <w:szCs w:val="24"/>
        </w:rPr>
        <w:br/>
        <w:t>02/02/23 House: Read third time and passed House BLOCK VOTE (100-Y 0-N)</w:t>
      </w:r>
      <w:r w:rsidRPr="00B96C1A">
        <w:rPr>
          <w:rFonts w:ascii="Times New Roman" w:hAnsi="Times New Roman" w:cs="Times New Roman"/>
          <w:sz w:val="24"/>
          <w:szCs w:val="24"/>
        </w:rPr>
        <w:br/>
        <w:t>02/02/23 House: VOTE: Block Vote Passage (100-Y 0-N)</w:t>
      </w:r>
      <w:r w:rsidRPr="00B96C1A">
        <w:rPr>
          <w:rFonts w:ascii="Times New Roman" w:hAnsi="Times New Roman" w:cs="Times New Roman"/>
          <w:sz w:val="24"/>
          <w:szCs w:val="24"/>
        </w:rPr>
        <w:br/>
        <w:t>02/03/23 House: Impact statement from DPB (HB1993E)</w:t>
      </w:r>
    </w:p>
    <w:p w14:paraId="196306A0" w14:textId="77777777" w:rsidR="00B96C1A" w:rsidRPr="00B96C1A" w:rsidRDefault="00B96C1A" w:rsidP="00B96C1A">
      <w:pPr>
        <w:rPr>
          <w:rFonts w:ascii="Times New Roman" w:hAnsi="Times New Roman" w:cs="Times New Roman"/>
          <w:b/>
          <w:bCs/>
          <w:sz w:val="24"/>
          <w:szCs w:val="24"/>
        </w:rPr>
      </w:pPr>
      <w:hyperlink r:id="rId28" w:history="1">
        <w:r w:rsidRPr="00B96C1A">
          <w:rPr>
            <w:rStyle w:val="Hyperlink"/>
            <w:rFonts w:ascii="Times New Roman" w:hAnsi="Times New Roman" w:cs="Times New Roman"/>
            <w:b/>
            <w:bCs/>
            <w:sz w:val="24"/>
            <w:szCs w:val="24"/>
          </w:rPr>
          <w:t>HB 2073</w:t>
        </w:r>
      </w:hyperlink>
      <w:r w:rsidRPr="00B96C1A">
        <w:rPr>
          <w:rFonts w:ascii="Times New Roman" w:hAnsi="Times New Roman" w:cs="Times New Roman"/>
          <w:b/>
          <w:bCs/>
          <w:sz w:val="24"/>
          <w:szCs w:val="24"/>
        </w:rPr>
        <w:t> Interstate Medical Licensure Compact and Commission; created.</w:t>
      </w:r>
    </w:p>
    <w:p w14:paraId="0701D53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Murphy</w:t>
      </w:r>
    </w:p>
    <w:p w14:paraId="6C5E1F9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Murphy, Adams, D.M., Bennett-Parker, Clark, Delaney, Guzman, Kory, Maldonado, Seibold, Shin and Simon</w:t>
      </w:r>
    </w:p>
    <w:p w14:paraId="71EF821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in Chapter 29 of Title 54.1 an article numbered 11, consisting of a section numbered 54.1-2999, relating to the Interstate Medical Licensure Compact.</w:t>
      </w:r>
    </w:p>
    <w:p w14:paraId="150C0B2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Interstate Medical Licensure Compact.</w:t>
      </w:r>
      <w:r w:rsidRPr="00B96C1A">
        <w:rPr>
          <w:rFonts w:ascii="Times New Roman" w:hAnsi="Times New Roman" w:cs="Times New Roman"/>
          <w:sz w:val="24"/>
          <w:szCs w:val="24"/>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0A14036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01/10/23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23100642D</w:t>
      </w:r>
      <w:r w:rsidRPr="00B96C1A">
        <w:rPr>
          <w:rFonts w:ascii="Times New Roman" w:hAnsi="Times New Roman" w:cs="Times New Roman"/>
          <w:sz w:val="24"/>
          <w:szCs w:val="24"/>
        </w:rPr>
        <w:br/>
        <w:t xml:space="preserve">01/10/23 House: Referred to Committee on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w:t>
      </w:r>
      <w:r w:rsidRPr="00B96C1A">
        <w:rPr>
          <w:rFonts w:ascii="Times New Roman" w:hAnsi="Times New Roman" w:cs="Times New Roman"/>
          <w:sz w:val="24"/>
          <w:szCs w:val="24"/>
        </w:rPr>
        <w:br/>
        <w:t>01/19/23 House: Assigned HWI sub: Subcommittee #3</w:t>
      </w:r>
      <w:r w:rsidRPr="00B96C1A">
        <w:rPr>
          <w:rFonts w:ascii="Times New Roman" w:hAnsi="Times New Roman" w:cs="Times New Roman"/>
          <w:sz w:val="24"/>
          <w:szCs w:val="24"/>
        </w:rPr>
        <w:br/>
        <w:t>01/20/23 House: Impact statement from DPB (HB2073)</w:t>
      </w:r>
    </w:p>
    <w:p w14:paraId="3CD3370C" w14:textId="77777777" w:rsidR="00B96C1A" w:rsidRPr="00B96C1A" w:rsidRDefault="00B96C1A" w:rsidP="00B96C1A">
      <w:pPr>
        <w:rPr>
          <w:rFonts w:ascii="Times New Roman" w:hAnsi="Times New Roman" w:cs="Times New Roman"/>
          <w:b/>
          <w:bCs/>
          <w:sz w:val="24"/>
          <w:szCs w:val="24"/>
        </w:rPr>
      </w:pPr>
      <w:hyperlink r:id="rId29" w:history="1">
        <w:r w:rsidRPr="00B96C1A">
          <w:rPr>
            <w:rStyle w:val="Hyperlink"/>
            <w:rFonts w:ascii="Times New Roman" w:hAnsi="Times New Roman" w:cs="Times New Roman"/>
            <w:b/>
            <w:bCs/>
            <w:sz w:val="24"/>
            <w:szCs w:val="24"/>
          </w:rPr>
          <w:t>HB 2133</w:t>
        </w:r>
      </w:hyperlink>
      <w:r w:rsidRPr="00B96C1A">
        <w:rPr>
          <w:rFonts w:ascii="Times New Roman" w:hAnsi="Times New Roman" w:cs="Times New Roman"/>
          <w:b/>
          <w:bCs/>
          <w:sz w:val="24"/>
          <w:szCs w:val="24"/>
        </w:rPr>
        <w:t> State Fire Marshal; authority.</w:t>
      </w:r>
    </w:p>
    <w:p w14:paraId="0DF39CC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Wilt</w:t>
      </w:r>
    </w:p>
    <w:p w14:paraId="55D25AD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Wilt</w:t>
      </w:r>
    </w:p>
    <w:p w14:paraId="01F35D5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9.1-206 of the Code of Virginia, relating to State Fire </w:t>
      </w:r>
      <w:proofErr w:type="gramStart"/>
      <w:r w:rsidRPr="00B96C1A">
        <w:rPr>
          <w:rFonts w:ascii="Times New Roman" w:hAnsi="Times New Roman" w:cs="Times New Roman"/>
          <w:sz w:val="24"/>
          <w:szCs w:val="24"/>
        </w:rPr>
        <w:t>Marshal;</w:t>
      </w:r>
      <w:proofErr w:type="gramEnd"/>
      <w:r w:rsidRPr="00B96C1A">
        <w:rPr>
          <w:rFonts w:ascii="Times New Roman" w:hAnsi="Times New Roman" w:cs="Times New Roman"/>
          <w:sz w:val="24"/>
          <w:szCs w:val="24"/>
        </w:rPr>
        <w:t xml:space="preserve"> authority.</w:t>
      </w:r>
    </w:p>
    <w:p w14:paraId="0AE4CB9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State Fire Marshal; authority.</w:t>
      </w:r>
      <w:r w:rsidRPr="00B96C1A">
        <w:rPr>
          <w:rFonts w:ascii="Times New Roman" w:hAnsi="Times New Roman" w:cs="Times New Roman"/>
          <w:sz w:val="24"/>
          <w:szCs w:val="24"/>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066250D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01/27/23 House: Read second time and engrossed</w:t>
      </w:r>
      <w:r w:rsidRPr="00B96C1A">
        <w:rPr>
          <w:rFonts w:ascii="Times New Roman" w:hAnsi="Times New Roman" w:cs="Times New Roman"/>
          <w:sz w:val="24"/>
          <w:szCs w:val="24"/>
        </w:rPr>
        <w:br/>
        <w:t>01/30/23 House: Read third time and passed House BLOCK VOTE (100-Y 0-N)</w:t>
      </w:r>
      <w:r w:rsidRPr="00B96C1A">
        <w:rPr>
          <w:rFonts w:ascii="Times New Roman" w:hAnsi="Times New Roman" w:cs="Times New Roman"/>
          <w:sz w:val="24"/>
          <w:szCs w:val="24"/>
        </w:rPr>
        <w:br/>
        <w:t>01/30/23 House: VOTE: (100-Y 0-N)</w:t>
      </w:r>
      <w:r w:rsidRPr="00B96C1A">
        <w:rPr>
          <w:rFonts w:ascii="Times New Roman" w:hAnsi="Times New Roman" w:cs="Times New Roman"/>
          <w:sz w:val="24"/>
          <w:szCs w:val="24"/>
        </w:rPr>
        <w:br/>
        <w:t>01/31/23 Senate: Constitutional reading dispensed</w:t>
      </w:r>
      <w:r w:rsidRPr="00B96C1A">
        <w:rPr>
          <w:rFonts w:ascii="Times New Roman" w:hAnsi="Times New Roman" w:cs="Times New Roman"/>
          <w:sz w:val="24"/>
          <w:szCs w:val="24"/>
        </w:rPr>
        <w:br/>
        <w:t>01/31/23 Senate: Referred to Committee on General Laws and Technology</w:t>
      </w:r>
    </w:p>
    <w:p w14:paraId="04C34549" w14:textId="77777777" w:rsidR="00B96C1A" w:rsidRPr="00B96C1A" w:rsidRDefault="00B96C1A" w:rsidP="00B96C1A">
      <w:pPr>
        <w:rPr>
          <w:rFonts w:ascii="Times New Roman" w:hAnsi="Times New Roman" w:cs="Times New Roman"/>
          <w:b/>
          <w:bCs/>
          <w:sz w:val="24"/>
          <w:szCs w:val="24"/>
        </w:rPr>
      </w:pPr>
      <w:hyperlink r:id="rId30" w:history="1">
        <w:r w:rsidRPr="00B96C1A">
          <w:rPr>
            <w:rStyle w:val="Hyperlink"/>
            <w:rFonts w:ascii="Times New Roman" w:hAnsi="Times New Roman" w:cs="Times New Roman"/>
            <w:b/>
            <w:bCs/>
            <w:sz w:val="24"/>
            <w:szCs w:val="24"/>
          </w:rPr>
          <w:t>HB 2175</w:t>
        </w:r>
      </w:hyperlink>
      <w:r w:rsidRPr="00B96C1A">
        <w:rPr>
          <w:rFonts w:ascii="Times New Roman" w:hAnsi="Times New Roman" w:cs="Times New Roman"/>
          <w:b/>
          <w:bCs/>
          <w:sz w:val="24"/>
          <w:szCs w:val="24"/>
        </w:rPr>
        <w:t xml:space="preserve"> Fire service needs; sustainability of funding, and alternative </w:t>
      </w:r>
      <w:proofErr w:type="spellStart"/>
      <w:r w:rsidRPr="00B96C1A">
        <w:rPr>
          <w:rFonts w:ascii="Times New Roman" w:hAnsi="Times New Roman" w:cs="Times New Roman"/>
          <w:b/>
          <w:bCs/>
          <w:sz w:val="24"/>
          <w:szCs w:val="24"/>
        </w:rPr>
        <w:t>fundning</w:t>
      </w:r>
      <w:proofErr w:type="spellEnd"/>
      <w:r w:rsidRPr="00B96C1A">
        <w:rPr>
          <w:rFonts w:ascii="Times New Roman" w:hAnsi="Times New Roman" w:cs="Times New Roman"/>
          <w:b/>
          <w:bCs/>
          <w:sz w:val="24"/>
          <w:szCs w:val="24"/>
        </w:rPr>
        <w:t xml:space="preserve"> models.</w:t>
      </w:r>
    </w:p>
    <w:p w14:paraId="5245AF7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Sickles</w:t>
      </w:r>
    </w:p>
    <w:p w14:paraId="5668B5E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Sickles and Edmunds</w:t>
      </w:r>
    </w:p>
    <w:p w14:paraId="0A16502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B96C1A">
        <w:rPr>
          <w:rFonts w:ascii="Times New Roman" w:hAnsi="Times New Roman" w:cs="Times New Roman"/>
          <w:sz w:val="24"/>
          <w:szCs w:val="24"/>
        </w:rPr>
        <w:t>states;</w:t>
      </w:r>
      <w:proofErr w:type="gramEnd"/>
      <w:r w:rsidRPr="00B96C1A">
        <w:rPr>
          <w:rFonts w:ascii="Times New Roman" w:hAnsi="Times New Roman" w:cs="Times New Roman"/>
          <w:sz w:val="24"/>
          <w:szCs w:val="24"/>
        </w:rPr>
        <w:t xml:space="preserve"> report.</w:t>
      </w:r>
    </w:p>
    <w:p w14:paraId="73F16A9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Secretary of Public Safety and Homeland Security; fire service needs, sustainability of funding, and alternative funding models work group; report.</w:t>
      </w:r>
      <w:r w:rsidRPr="00B96C1A">
        <w:rPr>
          <w:rFonts w:ascii="Times New Roman" w:hAnsi="Times New Roman" w:cs="Times New Roman"/>
          <w:sz w:val="24"/>
          <w:szCs w:val="24"/>
        </w:rPr>
        <w:t> Directs the Secretary of Public 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0F92720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01/26/23 House: Subcommittee recommends referring to Committee on Appropriations</w:t>
      </w:r>
      <w:r w:rsidRPr="00B96C1A">
        <w:rPr>
          <w:rFonts w:ascii="Times New Roman" w:hAnsi="Times New Roman" w:cs="Times New Roman"/>
          <w:sz w:val="24"/>
          <w:szCs w:val="24"/>
        </w:rPr>
        <w:br/>
        <w:t>01/28/23 House: Impact statement from DPB (HB2175)</w:t>
      </w:r>
      <w:r w:rsidRPr="00B96C1A">
        <w:rPr>
          <w:rFonts w:ascii="Times New Roman" w:hAnsi="Times New Roman" w:cs="Times New Roman"/>
          <w:sz w:val="24"/>
          <w:szCs w:val="24"/>
        </w:rPr>
        <w:br/>
        <w:t>01/31/23 House: Reported from General Laws (22-Y 0-N)</w:t>
      </w:r>
      <w:r w:rsidRPr="00B96C1A">
        <w:rPr>
          <w:rFonts w:ascii="Times New Roman" w:hAnsi="Times New Roman" w:cs="Times New Roman"/>
          <w:sz w:val="24"/>
          <w:szCs w:val="24"/>
        </w:rPr>
        <w:br/>
        <w:t>01/31/23 House: Referred to Committee on Appropriations</w:t>
      </w:r>
      <w:r w:rsidRPr="00B96C1A">
        <w:rPr>
          <w:rFonts w:ascii="Times New Roman" w:hAnsi="Times New Roman" w:cs="Times New Roman"/>
          <w:sz w:val="24"/>
          <w:szCs w:val="24"/>
        </w:rPr>
        <w:br/>
        <w:t>02/03/23 House: Reported from Appropriations (21-Y 0-N)</w:t>
      </w:r>
    </w:p>
    <w:p w14:paraId="002C59B9" w14:textId="77777777" w:rsidR="00B96C1A" w:rsidRPr="00B96C1A" w:rsidRDefault="00B96C1A" w:rsidP="00B96C1A">
      <w:pPr>
        <w:rPr>
          <w:rFonts w:ascii="Times New Roman" w:hAnsi="Times New Roman" w:cs="Times New Roman"/>
          <w:b/>
          <w:bCs/>
          <w:sz w:val="24"/>
          <w:szCs w:val="24"/>
        </w:rPr>
      </w:pPr>
      <w:hyperlink r:id="rId31" w:history="1">
        <w:r w:rsidRPr="00B96C1A">
          <w:rPr>
            <w:rStyle w:val="Hyperlink"/>
            <w:rFonts w:ascii="Times New Roman" w:hAnsi="Times New Roman" w:cs="Times New Roman"/>
            <w:b/>
            <w:bCs/>
            <w:sz w:val="24"/>
            <w:szCs w:val="24"/>
          </w:rPr>
          <w:t>HB 2293</w:t>
        </w:r>
      </w:hyperlink>
      <w:r w:rsidRPr="00B96C1A">
        <w:rPr>
          <w:rFonts w:ascii="Times New Roman" w:hAnsi="Times New Roman" w:cs="Times New Roman"/>
          <w:b/>
          <w:bCs/>
          <w:sz w:val="24"/>
          <w:szCs w:val="24"/>
        </w:rPr>
        <w:t> Emergency Services and Disaster Law; emergency orders and regulations, limitations, civil penalty.</w:t>
      </w:r>
    </w:p>
    <w:p w14:paraId="407ABB0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LaRock</w:t>
      </w:r>
    </w:p>
    <w:p w14:paraId="3F6553C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LaRock</w:t>
      </w:r>
    </w:p>
    <w:p w14:paraId="2D4B106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6C5D57AE" w14:textId="77777777" w:rsidR="00B96C1A" w:rsidRDefault="00B96C1A" w:rsidP="00B96C1A">
      <w:pPr>
        <w:rPr>
          <w:rFonts w:ascii="Times New Roman" w:hAnsi="Times New Roman" w:cs="Times New Roman"/>
          <w:i/>
          <w:iCs/>
          <w:sz w:val="24"/>
          <w:szCs w:val="24"/>
        </w:rPr>
      </w:pPr>
    </w:p>
    <w:p w14:paraId="04BE62BD" w14:textId="570816BE"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Services and Disaster Law; Commissioner of Health; emergency orders and regulations; limitations; civil penalty.</w:t>
      </w:r>
      <w:r w:rsidRPr="00B96C1A">
        <w:rPr>
          <w:rFonts w:ascii="Times New Roman" w:hAnsi="Times New Roman" w:cs="Times New Roman"/>
          <w:sz w:val="24"/>
          <w:szCs w:val="24"/>
        </w:rPr>
        <w:t> Provides that neither the Board of Health nor the Commissioner of Health shall make any emergency order or regulation unless, on the basis of the evidence available to the Board,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16DEAC4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communicable disease of public health threat may associate is presumed to negatively impact quality of life and economic well-being.</w:t>
      </w:r>
    </w:p>
    <w:p w14:paraId="7783DB6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188621A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01/11/23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23104137D</w:t>
      </w:r>
      <w:r w:rsidRPr="00B96C1A">
        <w:rPr>
          <w:rFonts w:ascii="Times New Roman" w:hAnsi="Times New Roman" w:cs="Times New Roman"/>
          <w:sz w:val="24"/>
          <w:szCs w:val="24"/>
        </w:rPr>
        <w:br/>
        <w:t xml:space="preserve">01/11/23 House: Referred to Committee on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w:t>
      </w:r>
      <w:r w:rsidRPr="00B96C1A">
        <w:rPr>
          <w:rFonts w:ascii="Times New Roman" w:hAnsi="Times New Roman" w:cs="Times New Roman"/>
          <w:sz w:val="24"/>
          <w:szCs w:val="24"/>
        </w:rPr>
        <w:br/>
        <w:t>01/19/23 House: Assigned HWI sub: Subcommittee #3</w:t>
      </w:r>
      <w:r w:rsidRPr="00B96C1A">
        <w:rPr>
          <w:rFonts w:ascii="Times New Roman" w:hAnsi="Times New Roman" w:cs="Times New Roman"/>
          <w:sz w:val="24"/>
          <w:szCs w:val="24"/>
        </w:rPr>
        <w:br/>
        <w:t>01/26/23 House: House subcommittee amendments and substitutes offered</w:t>
      </w:r>
      <w:r w:rsidRPr="00B96C1A">
        <w:rPr>
          <w:rFonts w:ascii="Times New Roman" w:hAnsi="Times New Roman" w:cs="Times New Roman"/>
          <w:sz w:val="24"/>
          <w:szCs w:val="24"/>
        </w:rPr>
        <w:br/>
        <w:t>01/26/23 House: Subcommittee recommends laying on the table (5-Y 1-N)</w:t>
      </w:r>
    </w:p>
    <w:p w14:paraId="6CC57534" w14:textId="77777777" w:rsidR="00B96C1A" w:rsidRPr="00B96C1A" w:rsidRDefault="00B96C1A" w:rsidP="00B96C1A">
      <w:pPr>
        <w:rPr>
          <w:rFonts w:ascii="Times New Roman" w:hAnsi="Times New Roman" w:cs="Times New Roman"/>
          <w:b/>
          <w:bCs/>
          <w:sz w:val="24"/>
          <w:szCs w:val="24"/>
        </w:rPr>
      </w:pPr>
      <w:hyperlink r:id="rId32" w:history="1">
        <w:r w:rsidRPr="00B96C1A">
          <w:rPr>
            <w:rStyle w:val="Hyperlink"/>
            <w:rFonts w:ascii="Times New Roman" w:hAnsi="Times New Roman" w:cs="Times New Roman"/>
            <w:b/>
            <w:bCs/>
            <w:sz w:val="24"/>
            <w:szCs w:val="24"/>
          </w:rPr>
          <w:t>HB 2327</w:t>
        </w:r>
      </w:hyperlink>
      <w:r w:rsidRPr="00B96C1A">
        <w:rPr>
          <w:rFonts w:ascii="Times New Roman" w:hAnsi="Times New Roman" w:cs="Times New Roman"/>
          <w:b/>
          <w:bCs/>
          <w:sz w:val="24"/>
          <w:szCs w:val="24"/>
        </w:rPr>
        <w:t> Virginia Retirement System; enhanced retirement benefits for 911 dispatchers.</w:t>
      </w:r>
    </w:p>
    <w:p w14:paraId="6E2E49E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Cherry</w:t>
      </w:r>
    </w:p>
    <w:p w14:paraId="00D6AA4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Cherry and Walker</w:t>
      </w:r>
    </w:p>
    <w:p w14:paraId="464FC4B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51.1-138 of the Code of Virginia, relating to Virginia Retirement System; enhanced retirement benefits for 911 dispatchers.</w:t>
      </w:r>
    </w:p>
    <w:p w14:paraId="3864C65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Retirement System; enhanced retirement benefits for 911 dispatchers.</w:t>
      </w:r>
      <w:r w:rsidRPr="00B96C1A">
        <w:rPr>
          <w:rFonts w:ascii="Times New Roman" w:hAnsi="Times New Roman" w:cs="Times New Roman"/>
          <w:sz w:val="24"/>
          <w:szCs w:val="24"/>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0D1A3E3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01/12/23 House: Presented and ordered printed 23100311D</w:t>
      </w:r>
      <w:r w:rsidRPr="00B96C1A">
        <w:rPr>
          <w:rFonts w:ascii="Times New Roman" w:hAnsi="Times New Roman" w:cs="Times New Roman"/>
          <w:sz w:val="24"/>
          <w:szCs w:val="24"/>
        </w:rPr>
        <w:br/>
        <w:t>01/12/23 House: Referred to Committee on Appropriations</w:t>
      </w:r>
      <w:r w:rsidRPr="00B96C1A">
        <w:rPr>
          <w:rFonts w:ascii="Times New Roman" w:hAnsi="Times New Roman" w:cs="Times New Roman"/>
          <w:sz w:val="24"/>
          <w:szCs w:val="24"/>
        </w:rPr>
        <w:br/>
        <w:t>01/18/23 House: Assigned App. sub: Compensation and Retirement</w:t>
      </w:r>
      <w:r w:rsidRPr="00B96C1A">
        <w:rPr>
          <w:rFonts w:ascii="Times New Roman" w:hAnsi="Times New Roman" w:cs="Times New Roman"/>
          <w:sz w:val="24"/>
          <w:szCs w:val="24"/>
        </w:rPr>
        <w:br/>
        <w:t>01/18/23 House: Impact statement from VRS (HB2327)</w:t>
      </w:r>
      <w:r w:rsidRPr="00B96C1A">
        <w:rPr>
          <w:rFonts w:ascii="Times New Roman" w:hAnsi="Times New Roman" w:cs="Times New Roman"/>
          <w:sz w:val="24"/>
          <w:szCs w:val="24"/>
        </w:rPr>
        <w:br/>
        <w:t>01/19/23 House: Subcommittee recommends laying on the table (8-Y 0-N)</w:t>
      </w:r>
    </w:p>
    <w:p w14:paraId="42D2984E" w14:textId="77777777" w:rsidR="00B96C1A" w:rsidRPr="00B96C1A" w:rsidRDefault="00B96C1A" w:rsidP="00B96C1A">
      <w:pPr>
        <w:rPr>
          <w:rFonts w:ascii="Times New Roman" w:hAnsi="Times New Roman" w:cs="Times New Roman"/>
          <w:b/>
          <w:bCs/>
          <w:sz w:val="24"/>
          <w:szCs w:val="24"/>
        </w:rPr>
      </w:pPr>
      <w:hyperlink r:id="rId33" w:history="1">
        <w:r w:rsidRPr="00B96C1A">
          <w:rPr>
            <w:rStyle w:val="Hyperlink"/>
            <w:rFonts w:ascii="Times New Roman" w:hAnsi="Times New Roman" w:cs="Times New Roman"/>
            <w:b/>
            <w:bCs/>
            <w:sz w:val="24"/>
            <w:szCs w:val="24"/>
          </w:rPr>
          <w:t>HB 2328</w:t>
        </w:r>
      </w:hyperlink>
      <w:r w:rsidRPr="00B96C1A">
        <w:rPr>
          <w:rFonts w:ascii="Times New Roman" w:hAnsi="Times New Roman" w:cs="Times New Roman"/>
          <w:b/>
          <w:bCs/>
          <w:sz w:val="24"/>
          <w:szCs w:val="24"/>
        </w:rPr>
        <w:t> Virginia Law Officers' Retirement System; extends membership to 911 dispatchers.</w:t>
      </w:r>
    </w:p>
    <w:p w14:paraId="2429C2A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Cherry</w:t>
      </w:r>
    </w:p>
    <w:p w14:paraId="711C493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Cherry</w:t>
      </w:r>
    </w:p>
    <w:p w14:paraId="6532B68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51.1-212 of the Code of Virginia, relating to Virginia Law Officers' Retirement System; 911 dispatchers.</w:t>
      </w:r>
    </w:p>
    <w:p w14:paraId="2F73DC8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Law Officers' Retirement System; 911 dispatchers.</w:t>
      </w:r>
      <w:r w:rsidRPr="00B96C1A">
        <w:rPr>
          <w:rFonts w:ascii="Times New Roman" w:hAnsi="Times New Roman" w:cs="Times New Roman"/>
          <w:sz w:val="24"/>
          <w:szCs w:val="24"/>
        </w:rPr>
        <w:t> Extends membership in the Virginia Law Officers' Retirement System (</w:t>
      </w:r>
      <w:proofErr w:type="spellStart"/>
      <w:r w:rsidRPr="00B96C1A">
        <w:rPr>
          <w:rFonts w:ascii="Times New Roman" w:hAnsi="Times New Roman" w:cs="Times New Roman"/>
          <w:sz w:val="24"/>
          <w:szCs w:val="24"/>
        </w:rPr>
        <w:t>VaLORS</w:t>
      </w:r>
      <w:proofErr w:type="spellEnd"/>
      <w:r w:rsidRPr="00B96C1A">
        <w:rPr>
          <w:rFonts w:ascii="Times New Roman" w:hAnsi="Times New Roman" w:cs="Times New Roman"/>
          <w:sz w:val="24"/>
          <w:szCs w:val="24"/>
        </w:rPr>
        <w:t xml:space="preserve">) to 911 dispatchers who are employed by the Department of State Police and agencies whose law-enforcement officers are eligible for membership in </w:t>
      </w:r>
      <w:proofErr w:type="spellStart"/>
      <w:r w:rsidRPr="00B96C1A">
        <w:rPr>
          <w:rFonts w:ascii="Times New Roman" w:hAnsi="Times New Roman" w:cs="Times New Roman"/>
          <w:sz w:val="24"/>
          <w:szCs w:val="24"/>
        </w:rPr>
        <w:t>VaLORS</w:t>
      </w:r>
      <w:proofErr w:type="spellEnd"/>
      <w:r w:rsidRPr="00B96C1A">
        <w:rPr>
          <w:rFonts w:ascii="Times New Roman" w:hAnsi="Times New Roman" w:cs="Times New Roman"/>
          <w:sz w:val="24"/>
          <w:szCs w:val="24"/>
        </w:rPr>
        <w:t xml:space="preserve">. The bill has a delayed effective date of </w:t>
      </w:r>
      <w:proofErr w:type="gramStart"/>
      <w:r w:rsidRPr="00B96C1A">
        <w:rPr>
          <w:rFonts w:ascii="Times New Roman" w:hAnsi="Times New Roman" w:cs="Times New Roman"/>
          <w:sz w:val="24"/>
          <w:szCs w:val="24"/>
        </w:rPr>
        <w:t>July 1, 2024, and</w:t>
      </w:r>
      <w:proofErr w:type="gramEnd"/>
      <w:r w:rsidRPr="00B96C1A">
        <w:rPr>
          <w:rFonts w:ascii="Times New Roman" w:hAnsi="Times New Roman" w:cs="Times New Roman"/>
          <w:sz w:val="24"/>
          <w:szCs w:val="24"/>
        </w:rPr>
        <w:t xml:space="preserve"> provides that such membership would apply only to service earned on or after July 1, 2024.</w:t>
      </w:r>
    </w:p>
    <w:p w14:paraId="0ADFBFF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01/12/23 House: Presented and ordered printed 23104266D</w:t>
      </w:r>
      <w:r w:rsidRPr="00B96C1A">
        <w:rPr>
          <w:rFonts w:ascii="Times New Roman" w:hAnsi="Times New Roman" w:cs="Times New Roman"/>
          <w:sz w:val="24"/>
          <w:szCs w:val="24"/>
        </w:rPr>
        <w:br/>
        <w:t>01/12/23 House: Referred to Committee on Appropriations</w:t>
      </w:r>
      <w:r w:rsidRPr="00B96C1A">
        <w:rPr>
          <w:rFonts w:ascii="Times New Roman" w:hAnsi="Times New Roman" w:cs="Times New Roman"/>
          <w:sz w:val="24"/>
          <w:szCs w:val="24"/>
        </w:rPr>
        <w:br/>
        <w:t>01/18/23 House: Assigned App. sub: Compensation and Retirement</w:t>
      </w:r>
      <w:r w:rsidRPr="00B96C1A">
        <w:rPr>
          <w:rFonts w:ascii="Times New Roman" w:hAnsi="Times New Roman" w:cs="Times New Roman"/>
          <w:sz w:val="24"/>
          <w:szCs w:val="24"/>
        </w:rPr>
        <w:br/>
        <w:t>01/18/23 House: Impact statement from VRS (HB2328)</w:t>
      </w:r>
      <w:r w:rsidRPr="00B96C1A">
        <w:rPr>
          <w:rFonts w:ascii="Times New Roman" w:hAnsi="Times New Roman" w:cs="Times New Roman"/>
          <w:sz w:val="24"/>
          <w:szCs w:val="24"/>
        </w:rPr>
        <w:br/>
        <w:t>01/19/23 House: Subcommittee recommends laying on the table (8-Y 0-N)</w:t>
      </w:r>
    </w:p>
    <w:p w14:paraId="44D55FC5" w14:textId="77777777" w:rsidR="00B96C1A" w:rsidRPr="00B96C1A" w:rsidRDefault="00B96C1A" w:rsidP="00B96C1A">
      <w:pPr>
        <w:rPr>
          <w:rFonts w:ascii="Times New Roman" w:hAnsi="Times New Roman" w:cs="Times New Roman"/>
          <w:b/>
          <w:bCs/>
          <w:sz w:val="24"/>
          <w:szCs w:val="24"/>
        </w:rPr>
      </w:pPr>
      <w:hyperlink r:id="rId34" w:history="1">
        <w:r w:rsidRPr="00B96C1A">
          <w:rPr>
            <w:rStyle w:val="Hyperlink"/>
            <w:rFonts w:ascii="Times New Roman" w:hAnsi="Times New Roman" w:cs="Times New Roman"/>
            <w:b/>
            <w:bCs/>
            <w:sz w:val="24"/>
            <w:szCs w:val="24"/>
          </w:rPr>
          <w:t>HB 2374</w:t>
        </w:r>
      </w:hyperlink>
      <w:r w:rsidRPr="00B96C1A">
        <w:rPr>
          <w:rFonts w:ascii="Times New Roman" w:hAnsi="Times New Roman" w:cs="Times New Roman"/>
          <w:b/>
          <w:bCs/>
          <w:sz w:val="24"/>
          <w:szCs w:val="24"/>
        </w:rPr>
        <w:t> Pharmacists; prohibits refusal to fill prescription from telemedicine provider.</w:t>
      </w:r>
    </w:p>
    <w:p w14:paraId="48C7E30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Davis</w:t>
      </w:r>
    </w:p>
    <w:p w14:paraId="375C806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Davis</w:t>
      </w:r>
    </w:p>
    <w:p w14:paraId="72B767A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a section numbered 54.1-3420.3, relating to prescriptions; telemedicine; refusal to fill prescription from telemedicine provider; prohibition.</w:t>
      </w:r>
    </w:p>
    <w:p w14:paraId="28B6D785" w14:textId="77777777" w:rsidR="00B96C1A" w:rsidRDefault="00B96C1A" w:rsidP="00B96C1A">
      <w:pPr>
        <w:rPr>
          <w:rFonts w:ascii="Times New Roman" w:hAnsi="Times New Roman" w:cs="Times New Roman"/>
          <w:i/>
          <w:iCs/>
          <w:sz w:val="24"/>
          <w:szCs w:val="24"/>
        </w:rPr>
      </w:pPr>
    </w:p>
    <w:p w14:paraId="6DA2B88E" w14:textId="53F99430"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Prescriptions; telemedicine; refusal to fill prescription from telemedicine provider; prohibition. </w:t>
      </w:r>
      <w:r w:rsidRPr="00B96C1A">
        <w:rPr>
          <w:rFonts w:ascii="Times New Roman" w:hAnsi="Times New Roman" w:cs="Times New Roman"/>
          <w:sz w:val="24"/>
          <w:szCs w:val="24"/>
        </w:rPr>
        <w:t xml:space="preserve">Prohibits pharmacists from refusing to fill prescriptions solely </w:t>
      </w:r>
      <w:proofErr w:type="gramStart"/>
      <w:r w:rsidRPr="00B96C1A">
        <w:rPr>
          <w:rFonts w:ascii="Times New Roman" w:hAnsi="Times New Roman" w:cs="Times New Roman"/>
          <w:sz w:val="24"/>
          <w:szCs w:val="24"/>
        </w:rPr>
        <w:t>on the basis of</w:t>
      </w:r>
      <w:proofErr w:type="gramEnd"/>
      <w:r w:rsidRPr="00B96C1A">
        <w:rPr>
          <w:rFonts w:ascii="Times New Roman" w:hAnsi="Times New Roman" w:cs="Times New Roman"/>
          <w:sz w:val="24"/>
          <w:szCs w:val="24"/>
        </w:rPr>
        <w:t xml:space="preserve"> a prescriber's use of a telemedicine platform to provide services.</w:t>
      </w:r>
    </w:p>
    <w:p w14:paraId="168F06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02/02/23 House: House subcommittee amendments and substitutes offered</w:t>
      </w:r>
      <w:r w:rsidRPr="00B96C1A">
        <w:rPr>
          <w:rFonts w:ascii="Times New Roman" w:hAnsi="Times New Roman" w:cs="Times New Roman"/>
          <w:sz w:val="24"/>
          <w:szCs w:val="24"/>
        </w:rPr>
        <w:br/>
        <w:t>02/02/23 House: Subcommittee recommends reporting with substitute (6-Y 0-N)</w:t>
      </w:r>
      <w:r w:rsidRPr="00B96C1A">
        <w:rPr>
          <w:rFonts w:ascii="Times New Roman" w:hAnsi="Times New Roman" w:cs="Times New Roman"/>
          <w:sz w:val="24"/>
          <w:szCs w:val="24"/>
        </w:rPr>
        <w:br/>
        <w:t xml:space="preserve">02/02/23 House: Reported from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 with substitute (20-Y 2-N)</w:t>
      </w:r>
      <w:r w:rsidRPr="00B96C1A">
        <w:rPr>
          <w:rFonts w:ascii="Times New Roman" w:hAnsi="Times New Roman" w:cs="Times New Roman"/>
          <w:sz w:val="24"/>
          <w:szCs w:val="24"/>
        </w:rPr>
        <w:br/>
        <w:t>02/02/23 House: Committee substitute printed 23105186D-H1</w:t>
      </w:r>
      <w:r w:rsidRPr="00B96C1A">
        <w:rPr>
          <w:rFonts w:ascii="Times New Roman" w:hAnsi="Times New Roman" w:cs="Times New Roman"/>
          <w:sz w:val="24"/>
          <w:szCs w:val="24"/>
        </w:rPr>
        <w:br/>
        <w:t>02/03/23 House: Impact statement from DPB (HB2374H1)</w:t>
      </w:r>
    </w:p>
    <w:p w14:paraId="07FAB12E" w14:textId="77777777" w:rsidR="00B96C1A" w:rsidRPr="00B96C1A" w:rsidRDefault="00B96C1A" w:rsidP="00B96C1A">
      <w:pPr>
        <w:rPr>
          <w:rFonts w:ascii="Times New Roman" w:hAnsi="Times New Roman" w:cs="Times New Roman"/>
          <w:b/>
          <w:bCs/>
          <w:sz w:val="24"/>
          <w:szCs w:val="24"/>
        </w:rPr>
      </w:pPr>
      <w:hyperlink r:id="rId35" w:history="1">
        <w:r w:rsidRPr="00B96C1A">
          <w:rPr>
            <w:rStyle w:val="Hyperlink"/>
            <w:rFonts w:ascii="Times New Roman" w:hAnsi="Times New Roman" w:cs="Times New Roman"/>
            <w:b/>
            <w:bCs/>
            <w:sz w:val="24"/>
            <w:szCs w:val="24"/>
          </w:rPr>
          <w:t>HB 2397</w:t>
        </w:r>
      </w:hyperlink>
      <w:r w:rsidRPr="00B96C1A">
        <w:rPr>
          <w:rFonts w:ascii="Times New Roman" w:hAnsi="Times New Roman" w:cs="Times New Roman"/>
          <w:b/>
          <w:bCs/>
          <w:sz w:val="24"/>
          <w:szCs w:val="24"/>
        </w:rPr>
        <w:t> Emergency medical services and hospitals; mandatory reporting of controlled substance overdoses.</w:t>
      </w:r>
    </w:p>
    <w:p w14:paraId="376BEB6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VanValkenburg</w:t>
      </w:r>
      <w:proofErr w:type="spellEnd"/>
    </w:p>
    <w:p w14:paraId="4232C96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VanValkenburg</w:t>
      </w:r>
      <w:proofErr w:type="spellEnd"/>
    </w:p>
    <w:p w14:paraId="3164447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2CC68E8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medical services; hospitals; mandatory reporting of controlled substance overdoses.</w:t>
      </w:r>
      <w:r w:rsidRPr="00B96C1A">
        <w:rPr>
          <w:rFonts w:ascii="Times New Roman" w:hAnsi="Times New Roman" w:cs="Times New Roman"/>
          <w:sz w:val="24"/>
          <w:szCs w:val="24"/>
        </w:rPr>
        <w:t> Requires emergency medical services agencies and providers and hospitals to report incidents where a person is treated and released in response to a suspected or actual controlled substance overdose. The bill requires reporting to the Department of Health through an established overdose mapping program within 120 hours of the incident.</w:t>
      </w:r>
    </w:p>
    <w:p w14:paraId="585613D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01/17/23 House: Presented and ordered printed 23103752D</w:t>
      </w:r>
      <w:r w:rsidRPr="00B96C1A">
        <w:rPr>
          <w:rFonts w:ascii="Times New Roman" w:hAnsi="Times New Roman" w:cs="Times New Roman"/>
          <w:sz w:val="24"/>
          <w:szCs w:val="24"/>
        </w:rPr>
        <w:br/>
        <w:t xml:space="preserve">01/17/23 House: Referred to Committee on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w:t>
      </w:r>
      <w:r w:rsidRPr="00B96C1A">
        <w:rPr>
          <w:rFonts w:ascii="Times New Roman" w:hAnsi="Times New Roman" w:cs="Times New Roman"/>
          <w:sz w:val="24"/>
          <w:szCs w:val="24"/>
        </w:rPr>
        <w:br/>
        <w:t>01/25/23 House: Assigned HWI sub: Subcommittee #2</w:t>
      </w:r>
      <w:r w:rsidRPr="00B96C1A">
        <w:rPr>
          <w:rFonts w:ascii="Times New Roman" w:hAnsi="Times New Roman" w:cs="Times New Roman"/>
          <w:sz w:val="24"/>
          <w:szCs w:val="24"/>
        </w:rPr>
        <w:br/>
        <w:t>01/25/23 House: Impact statement from DPB (HB2397)</w:t>
      </w:r>
      <w:r w:rsidRPr="00B96C1A">
        <w:rPr>
          <w:rFonts w:ascii="Times New Roman" w:hAnsi="Times New Roman" w:cs="Times New Roman"/>
          <w:sz w:val="24"/>
          <w:szCs w:val="24"/>
        </w:rPr>
        <w:br/>
        <w:t>01/26/23 House: Subcommittee recommends laying on the table (6-Y 4-N)</w:t>
      </w:r>
    </w:p>
    <w:p w14:paraId="7943767E" w14:textId="77777777" w:rsidR="00B96C1A" w:rsidRPr="00B96C1A" w:rsidRDefault="00B96C1A" w:rsidP="00B96C1A">
      <w:pPr>
        <w:rPr>
          <w:rFonts w:ascii="Times New Roman" w:hAnsi="Times New Roman" w:cs="Times New Roman"/>
          <w:b/>
          <w:bCs/>
          <w:sz w:val="24"/>
          <w:szCs w:val="24"/>
        </w:rPr>
      </w:pPr>
      <w:hyperlink r:id="rId36" w:history="1">
        <w:r w:rsidRPr="00B96C1A">
          <w:rPr>
            <w:rStyle w:val="Hyperlink"/>
            <w:rFonts w:ascii="Times New Roman" w:hAnsi="Times New Roman" w:cs="Times New Roman"/>
            <w:b/>
            <w:bCs/>
            <w:sz w:val="24"/>
            <w:szCs w:val="24"/>
          </w:rPr>
          <w:t>HB 2451</w:t>
        </w:r>
      </w:hyperlink>
      <w:r w:rsidRPr="00B96C1A">
        <w:rPr>
          <w:rFonts w:ascii="Times New Roman" w:hAnsi="Times New Roman" w:cs="Times New Roman"/>
          <w:b/>
          <w:bCs/>
          <w:sz w:val="24"/>
          <w:szCs w:val="24"/>
        </w:rPr>
        <w:t> Firefighters; training program on risk of electric vehicle fires.</w:t>
      </w:r>
    </w:p>
    <w:p w14:paraId="2C25AEB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O'Quinn</w:t>
      </w:r>
    </w:p>
    <w:p w14:paraId="3CAD895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O'Quinn, Cherry, Wiley, </w:t>
      </w:r>
      <w:proofErr w:type="gramStart"/>
      <w:r w:rsidRPr="00B96C1A">
        <w:rPr>
          <w:rFonts w:ascii="Times New Roman" w:hAnsi="Times New Roman" w:cs="Times New Roman"/>
          <w:sz w:val="24"/>
          <w:szCs w:val="24"/>
        </w:rPr>
        <w:t>Williams</w:t>
      </w:r>
      <w:proofErr w:type="gramEnd"/>
      <w:r w:rsidRPr="00B96C1A">
        <w:rPr>
          <w:rFonts w:ascii="Times New Roman" w:hAnsi="Times New Roman" w:cs="Times New Roman"/>
          <w:sz w:val="24"/>
          <w:szCs w:val="24"/>
        </w:rPr>
        <w:t xml:space="preserve"> and Wright; Senator: Ruff</w:t>
      </w:r>
    </w:p>
    <w:p w14:paraId="6879972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9.1-201 of the Code of Virginia and to amend the Code of Virginia by adding in Article 1 of Chapter 2 of Title 27 a section numbered 27-23.11, relating to firefighters; training; electric vehicle fires.</w:t>
      </w:r>
    </w:p>
    <w:p w14:paraId="566E712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Firefighters; training; electric vehicle fires.</w:t>
      </w:r>
      <w:r w:rsidRPr="00B96C1A">
        <w:rPr>
          <w:rFonts w:ascii="Times New Roman" w:hAnsi="Times New Roman" w:cs="Times New Roman"/>
          <w:sz w:val="24"/>
          <w:szCs w:val="24"/>
        </w:rPr>
        <w:t xml:space="preserve"> Provides that the Executive Director of the Department of Fire Programs shall have the power to develop a training program on the risks of fires in electric vehicles and how to </w:t>
      </w:r>
      <w:proofErr w:type="gramStart"/>
      <w:r w:rsidRPr="00B96C1A">
        <w:rPr>
          <w:rFonts w:ascii="Times New Roman" w:hAnsi="Times New Roman" w:cs="Times New Roman"/>
          <w:sz w:val="24"/>
          <w:szCs w:val="24"/>
        </w:rPr>
        <w:t>safely and effectively manage such fires</w:t>
      </w:r>
      <w:proofErr w:type="gramEnd"/>
      <w:r w:rsidRPr="00B96C1A">
        <w:rPr>
          <w:rFonts w:ascii="Times New Roman" w:hAnsi="Times New Roman" w:cs="Times New Roman"/>
          <w:sz w:val="24"/>
          <w:szCs w:val="24"/>
        </w:rPr>
        <w:t xml:space="preserve"> to be completed by </w:t>
      </w:r>
      <w:r w:rsidRPr="00B96C1A">
        <w:rPr>
          <w:rFonts w:ascii="Times New Roman" w:hAnsi="Times New Roman" w:cs="Times New Roman"/>
          <w:sz w:val="24"/>
          <w:szCs w:val="24"/>
        </w:rPr>
        <w:lastRenderedPageBreak/>
        <w:t>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the bill requires every person engaged in firefighting activities on July 1, 2024, to complete such training program by December 1, 2025.</w:t>
      </w:r>
    </w:p>
    <w:p w14:paraId="65F7025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House: Impact statement from DPB (HB2451)</w:t>
      </w:r>
      <w:r w:rsidRPr="00B96C1A">
        <w:rPr>
          <w:rFonts w:ascii="Times New Roman" w:hAnsi="Times New Roman" w:cs="Times New Roman"/>
          <w:sz w:val="24"/>
          <w:szCs w:val="24"/>
        </w:rPr>
        <w:br/>
        <w:t>01/31/23 House: Read first time</w:t>
      </w:r>
      <w:r w:rsidRPr="00B96C1A">
        <w:rPr>
          <w:rFonts w:ascii="Times New Roman" w:hAnsi="Times New Roman" w:cs="Times New Roman"/>
          <w:sz w:val="24"/>
          <w:szCs w:val="24"/>
        </w:rPr>
        <w:br/>
        <w:t>02/01/23 House: Motion to refer to committee agreed to</w:t>
      </w:r>
      <w:r w:rsidRPr="00B96C1A">
        <w:rPr>
          <w:rFonts w:ascii="Times New Roman" w:hAnsi="Times New Roman" w:cs="Times New Roman"/>
          <w:sz w:val="24"/>
          <w:szCs w:val="24"/>
        </w:rPr>
        <w:br/>
        <w:t>02/01/23 House: Referred to Committee on Appropriations</w:t>
      </w:r>
      <w:r w:rsidRPr="00B96C1A">
        <w:rPr>
          <w:rFonts w:ascii="Times New Roman" w:hAnsi="Times New Roman" w:cs="Times New Roman"/>
          <w:sz w:val="24"/>
          <w:szCs w:val="24"/>
        </w:rPr>
        <w:br/>
        <w:t>02/03/23 House: Reported from Appropriations (21-Y 0-N)</w:t>
      </w:r>
    </w:p>
    <w:p w14:paraId="5021870A" w14:textId="77777777" w:rsidR="00B96C1A" w:rsidRPr="00B96C1A" w:rsidRDefault="00B96C1A" w:rsidP="00B96C1A">
      <w:pPr>
        <w:rPr>
          <w:rFonts w:ascii="Times New Roman" w:hAnsi="Times New Roman" w:cs="Times New Roman"/>
          <w:b/>
          <w:bCs/>
          <w:sz w:val="24"/>
          <w:szCs w:val="24"/>
        </w:rPr>
      </w:pPr>
      <w:hyperlink r:id="rId37" w:history="1">
        <w:r w:rsidRPr="00B96C1A">
          <w:rPr>
            <w:rStyle w:val="Hyperlink"/>
            <w:rFonts w:ascii="Times New Roman" w:hAnsi="Times New Roman" w:cs="Times New Roman"/>
            <w:b/>
            <w:bCs/>
            <w:sz w:val="24"/>
            <w:szCs w:val="24"/>
          </w:rPr>
          <w:t>HB 2488</w:t>
        </w:r>
      </w:hyperlink>
      <w:r w:rsidRPr="00B96C1A">
        <w:rPr>
          <w:rFonts w:ascii="Times New Roman" w:hAnsi="Times New Roman" w:cs="Times New Roman"/>
          <w:b/>
          <w:bCs/>
          <w:sz w:val="24"/>
          <w:szCs w:val="24"/>
        </w:rPr>
        <w:t> Virginia Public Safety Communications Infrastructure Fund and Program; established.</w:t>
      </w:r>
    </w:p>
    <w:p w14:paraId="314676C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Campbell, E.H.</w:t>
      </w:r>
    </w:p>
    <w:p w14:paraId="7746A81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Campbell, E.H., Ballard and </w:t>
      </w:r>
      <w:proofErr w:type="spellStart"/>
      <w:r w:rsidRPr="00B96C1A">
        <w:rPr>
          <w:rFonts w:ascii="Times New Roman" w:hAnsi="Times New Roman" w:cs="Times New Roman"/>
          <w:sz w:val="24"/>
          <w:szCs w:val="24"/>
        </w:rPr>
        <w:t>Runion</w:t>
      </w:r>
      <w:proofErr w:type="spellEnd"/>
    </w:p>
    <w:p w14:paraId="6CAAB23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in Title 9.1 a chapter numbered 16, consisting of a section numbered 9.1-1600, relating to Virginia Public Safety Communications Infrastructure Fund and Program; established.</w:t>
      </w:r>
    </w:p>
    <w:p w14:paraId="22292A7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Public Safety Communications Infrastructure Fund and Program; established.</w:t>
      </w:r>
      <w:r w:rsidRPr="00B96C1A">
        <w:rPr>
          <w:rFonts w:ascii="Times New Roman" w:hAnsi="Times New Roman" w:cs="Times New Roman"/>
          <w:sz w:val="24"/>
          <w:szCs w:val="24"/>
        </w:rPr>
        <w:t> Establishes the Virginia Public Safety Communications Infrastructure Fund and Program, to be administered by the Department of Emergency Management and financially managed by the Virginia Resources Authority, for the purpose of making loans and awarding grants to local governments for the purpose of assisting with improvement projects relating to public safety radio and communications infrastructure.</w:t>
      </w:r>
    </w:p>
    <w:p w14:paraId="204EE40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01/26/23 House: Subcommittee recommends referring to Committee on Appropriations</w:t>
      </w:r>
      <w:r w:rsidRPr="00B96C1A">
        <w:rPr>
          <w:rFonts w:ascii="Times New Roman" w:hAnsi="Times New Roman" w:cs="Times New Roman"/>
          <w:sz w:val="24"/>
          <w:szCs w:val="24"/>
        </w:rPr>
        <w:br/>
        <w:t>01/27/23 House: Reported from Public Safety (22-Y 0-N)</w:t>
      </w:r>
      <w:r w:rsidRPr="00B96C1A">
        <w:rPr>
          <w:rFonts w:ascii="Times New Roman" w:hAnsi="Times New Roman" w:cs="Times New Roman"/>
          <w:sz w:val="24"/>
          <w:szCs w:val="24"/>
        </w:rPr>
        <w:br/>
        <w:t>01/27/23 House: Referred to Committee on Appropriations</w:t>
      </w:r>
      <w:r w:rsidRPr="00B96C1A">
        <w:rPr>
          <w:rFonts w:ascii="Times New Roman" w:hAnsi="Times New Roman" w:cs="Times New Roman"/>
          <w:sz w:val="24"/>
          <w:szCs w:val="24"/>
        </w:rPr>
        <w:br/>
        <w:t>01/27/23 House: Assigned App. sub: Transportation &amp; Public Safety</w:t>
      </w:r>
      <w:r w:rsidRPr="00B96C1A">
        <w:rPr>
          <w:rFonts w:ascii="Times New Roman" w:hAnsi="Times New Roman" w:cs="Times New Roman"/>
          <w:sz w:val="24"/>
          <w:szCs w:val="24"/>
        </w:rPr>
        <w:br/>
        <w:t>01/30/23 House: Subcommittee recommends laying on the table (8-Y 0-N)</w:t>
      </w:r>
    </w:p>
    <w:p w14:paraId="0D8EE7B8" w14:textId="77777777" w:rsidR="00B96C1A" w:rsidRPr="00B96C1A" w:rsidRDefault="00B96C1A" w:rsidP="00B96C1A">
      <w:pPr>
        <w:rPr>
          <w:rFonts w:ascii="Times New Roman" w:hAnsi="Times New Roman" w:cs="Times New Roman"/>
          <w:b/>
          <w:bCs/>
          <w:sz w:val="24"/>
          <w:szCs w:val="24"/>
        </w:rPr>
      </w:pPr>
      <w:hyperlink r:id="rId38" w:history="1">
        <w:r w:rsidRPr="00B96C1A">
          <w:rPr>
            <w:rStyle w:val="Hyperlink"/>
            <w:rFonts w:ascii="Times New Roman" w:hAnsi="Times New Roman" w:cs="Times New Roman"/>
            <w:b/>
            <w:bCs/>
            <w:sz w:val="24"/>
            <w:szCs w:val="24"/>
          </w:rPr>
          <w:t>HJ 537</w:t>
        </w:r>
      </w:hyperlink>
      <w:r w:rsidRPr="00B96C1A">
        <w:rPr>
          <w:rFonts w:ascii="Times New Roman" w:hAnsi="Times New Roman" w:cs="Times New Roman"/>
          <w:b/>
          <w:bCs/>
          <w:sz w:val="24"/>
          <w:szCs w:val="24"/>
        </w:rPr>
        <w:t> Emergency response vehicles; Sec. of Public Safety to study impact of federal emissions standards.</w:t>
      </w:r>
    </w:p>
    <w:p w14:paraId="3E5C250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LaRock</w:t>
      </w:r>
    </w:p>
    <w:p w14:paraId="70057DA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LaRock and Wiley</w:t>
      </w:r>
    </w:p>
    <w:p w14:paraId="1DB2FA3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Requesting the Secretary of Public Safety to study the impact of federal emissions standards on the quality, cost, and availability of emergency response vehicles. Report.</w:t>
      </w:r>
    </w:p>
    <w:p w14:paraId="65A977F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Study; Secretary of Public Safety; emergency response vehicles; report. </w:t>
      </w:r>
      <w:r w:rsidRPr="00B96C1A">
        <w:rPr>
          <w:rFonts w:ascii="Times New Roman" w:hAnsi="Times New Roman" w:cs="Times New Roman"/>
          <w:sz w:val="24"/>
          <w:szCs w:val="24"/>
        </w:rPr>
        <w:t>Requests the Secretary of Public Safety to study the impact of federal emissions standards on the quality, cost, and availability of emergency response vehicles.</w:t>
      </w:r>
    </w:p>
    <w:p w14:paraId="316D632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01/11/23 House: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23102994D</w:t>
      </w:r>
      <w:r w:rsidRPr="00B96C1A">
        <w:rPr>
          <w:rFonts w:ascii="Times New Roman" w:hAnsi="Times New Roman" w:cs="Times New Roman"/>
          <w:sz w:val="24"/>
          <w:szCs w:val="24"/>
        </w:rPr>
        <w:br/>
        <w:t>01/11/23 House: Referred to Committee on Rules</w:t>
      </w:r>
      <w:r w:rsidRPr="00B96C1A">
        <w:rPr>
          <w:rFonts w:ascii="Times New Roman" w:hAnsi="Times New Roman" w:cs="Times New Roman"/>
          <w:sz w:val="24"/>
          <w:szCs w:val="24"/>
        </w:rPr>
        <w:br/>
        <w:t>01/27/23 House: Assigned Rules sub: Studies</w:t>
      </w:r>
    </w:p>
    <w:p w14:paraId="4C81B020" w14:textId="77777777" w:rsidR="00B96C1A" w:rsidRPr="00B96C1A" w:rsidRDefault="00B96C1A" w:rsidP="00B96C1A">
      <w:pPr>
        <w:rPr>
          <w:rFonts w:ascii="Times New Roman" w:hAnsi="Times New Roman" w:cs="Times New Roman"/>
          <w:b/>
          <w:bCs/>
          <w:sz w:val="24"/>
          <w:szCs w:val="24"/>
        </w:rPr>
      </w:pPr>
      <w:hyperlink r:id="rId39" w:history="1">
        <w:r w:rsidRPr="00B96C1A">
          <w:rPr>
            <w:rStyle w:val="Hyperlink"/>
            <w:rFonts w:ascii="Times New Roman" w:hAnsi="Times New Roman" w:cs="Times New Roman"/>
            <w:b/>
            <w:bCs/>
            <w:sz w:val="24"/>
            <w:szCs w:val="24"/>
          </w:rPr>
          <w:t>SB 340</w:t>
        </w:r>
      </w:hyperlink>
      <w:r w:rsidRPr="00B96C1A">
        <w:rPr>
          <w:rFonts w:ascii="Times New Roman" w:hAnsi="Times New Roman" w:cs="Times New Roman"/>
          <w:b/>
          <w:bCs/>
          <w:sz w:val="24"/>
          <w:szCs w:val="24"/>
        </w:rPr>
        <w:t> Freestanding emergency departments; Bd. of Health to promulgate regulations related to departments.</w:t>
      </w:r>
    </w:p>
    <w:p w14:paraId="264E971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Barker</w:t>
      </w:r>
    </w:p>
    <w:p w14:paraId="3008050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Barker</w:t>
      </w:r>
    </w:p>
    <w:p w14:paraId="3EB6DBE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32.1-123, 32.1-125, 32.1-127, 59.1-200, and 59.1-204 of the Code of Virginia and to amend the Code of Virginia by adding a section numbered 32.1-125.6, relating to freestanding emergency departments.</w:t>
      </w:r>
    </w:p>
    <w:p w14:paraId="28D1B7F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Freestanding emergency departments.</w:t>
      </w:r>
      <w:r w:rsidRPr="00B96C1A">
        <w:rPr>
          <w:rFonts w:ascii="Times New Roman" w:hAnsi="Times New Roman" w:cs="Times New Roman"/>
          <w:sz w:val="24"/>
          <w:szCs w:val="24"/>
        </w:rPr>
        <w:t> Requires the Board of Health to promulgate regulations related to freestanding emergency departments, defined in the bill as facilities located in the Commonwealth that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provide emergency services, (ii) are owned and operated by a licensed hospital and operate under the hospital's license, and (iii) are located on separate premises from the primary campus of the hospital. The bill also requires freestanding emergency departments to make certain disclosures to patients, in advertisements, and on any online platforms associated with such emergency department.</w:t>
      </w:r>
    </w:p>
    <w:p w14:paraId="108B781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01/11/22 Senate: Referred to Committee on Education and Health</w:t>
      </w:r>
      <w:r w:rsidRPr="00B96C1A">
        <w:rPr>
          <w:rFonts w:ascii="Times New Roman" w:hAnsi="Times New Roman" w:cs="Times New Roman"/>
          <w:sz w:val="24"/>
          <w:szCs w:val="24"/>
        </w:rPr>
        <w:br/>
        <w:t>01/21/22 Senate: Assigned Education sub: Health</w:t>
      </w:r>
      <w:r w:rsidRPr="00B96C1A">
        <w:rPr>
          <w:rFonts w:ascii="Times New Roman" w:hAnsi="Times New Roman" w:cs="Times New Roman"/>
          <w:sz w:val="24"/>
          <w:szCs w:val="24"/>
        </w:rPr>
        <w:br/>
        <w:t>02/02/22 Senate: Impact statement from DPB (SB340)</w:t>
      </w:r>
      <w:r w:rsidRPr="00B96C1A">
        <w:rPr>
          <w:rFonts w:ascii="Times New Roman" w:hAnsi="Times New Roman" w:cs="Times New Roman"/>
          <w:sz w:val="24"/>
          <w:szCs w:val="24"/>
        </w:rPr>
        <w:br/>
        <w:t>02/10/22 Senate: Continued to 2023 in Education and Health (11-Y 0-N)</w:t>
      </w:r>
      <w:r w:rsidRPr="00B96C1A">
        <w:rPr>
          <w:rFonts w:ascii="Times New Roman" w:hAnsi="Times New Roman" w:cs="Times New Roman"/>
          <w:sz w:val="24"/>
          <w:szCs w:val="24"/>
        </w:rPr>
        <w:br/>
        <w:t>11/21/22 Senate: Left in Education and Health</w:t>
      </w:r>
    </w:p>
    <w:p w14:paraId="518BD444" w14:textId="77777777" w:rsidR="00B96C1A" w:rsidRPr="00B96C1A" w:rsidRDefault="00B96C1A" w:rsidP="00B96C1A">
      <w:pPr>
        <w:rPr>
          <w:rFonts w:ascii="Times New Roman" w:hAnsi="Times New Roman" w:cs="Times New Roman"/>
          <w:b/>
          <w:bCs/>
          <w:sz w:val="24"/>
          <w:szCs w:val="24"/>
        </w:rPr>
      </w:pPr>
      <w:hyperlink r:id="rId40" w:history="1">
        <w:r w:rsidRPr="00B96C1A">
          <w:rPr>
            <w:rStyle w:val="Hyperlink"/>
            <w:rFonts w:ascii="Times New Roman" w:hAnsi="Times New Roman" w:cs="Times New Roman"/>
            <w:b/>
            <w:bCs/>
            <w:sz w:val="24"/>
            <w:szCs w:val="24"/>
          </w:rPr>
          <w:t>SB 800</w:t>
        </w:r>
      </w:hyperlink>
      <w:r w:rsidRPr="00B96C1A">
        <w:rPr>
          <w:rFonts w:ascii="Times New Roman" w:hAnsi="Times New Roman" w:cs="Times New Roman"/>
          <w:b/>
          <w:bCs/>
          <w:sz w:val="24"/>
          <w:szCs w:val="24"/>
        </w:rPr>
        <w:t> Budget Bill.</w:t>
      </w:r>
    </w:p>
    <w:p w14:paraId="7C5B057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Howell, Barker</w:t>
      </w:r>
    </w:p>
    <w:p w14:paraId="4AEDEBD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Howell and Barker</w:t>
      </w:r>
    </w:p>
    <w:p w14:paraId="247C8A5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34A5B96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Budget Bill.</w:t>
      </w:r>
      <w:r w:rsidRPr="00B96C1A">
        <w:rPr>
          <w:rFonts w:ascii="Times New Roman" w:hAnsi="Times New Roman" w:cs="Times New Roman"/>
          <w:sz w:val="24"/>
          <w:szCs w:val="24"/>
        </w:rPr>
        <w:t> Amends Chapter 2 of the 2022 Acts of Assembly, Special Session I.</w:t>
      </w:r>
    </w:p>
    <w:p w14:paraId="54C7303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12/15/22 Senate: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23103492D</w:t>
      </w:r>
      <w:r w:rsidRPr="00B96C1A">
        <w:rPr>
          <w:rFonts w:ascii="Times New Roman" w:hAnsi="Times New Roman" w:cs="Times New Roman"/>
          <w:sz w:val="24"/>
          <w:szCs w:val="24"/>
        </w:rPr>
        <w:br/>
        <w:t>12/15/22 Senate: Referred to Committee on Finance and Appropriations</w:t>
      </w:r>
      <w:r w:rsidRPr="00B96C1A">
        <w:rPr>
          <w:rFonts w:ascii="Times New Roman" w:hAnsi="Times New Roman" w:cs="Times New Roman"/>
          <w:sz w:val="24"/>
          <w:szCs w:val="24"/>
        </w:rPr>
        <w:br/>
        <w:t>01/18/23 Senate: Budget amendments available</w:t>
      </w:r>
    </w:p>
    <w:p w14:paraId="7891687F" w14:textId="77777777" w:rsidR="00B96C1A" w:rsidRPr="00B96C1A" w:rsidRDefault="00B96C1A" w:rsidP="00B96C1A">
      <w:pPr>
        <w:rPr>
          <w:rFonts w:ascii="Times New Roman" w:hAnsi="Times New Roman" w:cs="Times New Roman"/>
          <w:b/>
          <w:bCs/>
          <w:sz w:val="24"/>
          <w:szCs w:val="24"/>
        </w:rPr>
      </w:pPr>
      <w:hyperlink r:id="rId41" w:history="1">
        <w:r w:rsidRPr="00B96C1A">
          <w:rPr>
            <w:rStyle w:val="Hyperlink"/>
            <w:rFonts w:ascii="Times New Roman" w:hAnsi="Times New Roman" w:cs="Times New Roman"/>
            <w:b/>
            <w:bCs/>
            <w:sz w:val="24"/>
            <w:szCs w:val="24"/>
          </w:rPr>
          <w:t>SB 827</w:t>
        </w:r>
      </w:hyperlink>
      <w:r w:rsidRPr="00B96C1A">
        <w:rPr>
          <w:rFonts w:ascii="Times New Roman" w:hAnsi="Times New Roman" w:cs="Times New Roman"/>
          <w:b/>
          <w:bCs/>
          <w:sz w:val="24"/>
          <w:szCs w:val="24"/>
        </w:rPr>
        <w:t> Hospital emergency departments; required security and training, regulations.</w:t>
      </w:r>
    </w:p>
    <w:p w14:paraId="7D62CB0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Favola</w:t>
      </w:r>
      <w:proofErr w:type="spellEnd"/>
    </w:p>
    <w:p w14:paraId="5213547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Favola</w:t>
      </w:r>
      <w:proofErr w:type="spellEnd"/>
    </w:p>
    <w:p w14:paraId="4A9BFE0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32.1-127 of the Code of Virginia, relating to hospital emergency departments; required security and training; regulations.</w:t>
      </w:r>
    </w:p>
    <w:p w14:paraId="35DE156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Hospital emergency departments; required security and training; regulations.</w:t>
      </w:r>
      <w:r w:rsidRPr="00B96C1A">
        <w:rPr>
          <w:rFonts w:ascii="Times New Roman" w:hAnsi="Times New Roman" w:cs="Times New Roman"/>
          <w:sz w:val="24"/>
          <w:szCs w:val="24"/>
        </w:rPr>
        <w:t xml:space="preserve"> Directs the Board of Health to amend its regulations to require every hospital with an emergency department to </w:t>
      </w:r>
      <w:proofErr w:type="gramStart"/>
      <w:r w:rsidRPr="00B96C1A">
        <w:rPr>
          <w:rFonts w:ascii="Times New Roman" w:hAnsi="Times New Roman" w:cs="Times New Roman"/>
          <w:sz w:val="24"/>
          <w:szCs w:val="24"/>
        </w:rPr>
        <w:t>have at least one off-duty law-enforcement officer or a trained security officer present at all times</w:t>
      </w:r>
      <w:proofErr w:type="gramEnd"/>
      <w:r w:rsidRPr="00B96C1A">
        <w:rPr>
          <w:rFonts w:ascii="Times New Roman" w:hAnsi="Times New Roman" w:cs="Times New Roman"/>
          <w:sz w:val="24"/>
          <w:szCs w:val="24"/>
        </w:rPr>
        <w:t>. Hospital protocols shall ensure such officers providing security receive training in the use of weapons, defensive tactics, de-escalation techniques, appropriate physical restraint techniques, crisis intervention, and trauma-informed approaches in identifying and safely addressing situations involving patients, family members, or other persons who pose a risk of harm to themselves or others due to mental illness or substance abuse or who are experiencing a mental health crisis.</w:t>
      </w:r>
    </w:p>
    <w:p w14:paraId="23E87B6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01/31/23 Senate: Senate subcommittee amendments and substitutes offered</w:t>
      </w:r>
      <w:r w:rsidRPr="00B96C1A">
        <w:rPr>
          <w:rFonts w:ascii="Times New Roman" w:hAnsi="Times New Roman" w:cs="Times New Roman"/>
          <w:sz w:val="24"/>
          <w:szCs w:val="24"/>
        </w:rPr>
        <w:br/>
        <w:t>02/02/23 Senate: Reported from Education and Health with substitute (13-Y 0-N)</w:t>
      </w:r>
      <w:r w:rsidRPr="00B96C1A">
        <w:rPr>
          <w:rFonts w:ascii="Times New Roman" w:hAnsi="Times New Roman" w:cs="Times New Roman"/>
          <w:sz w:val="24"/>
          <w:szCs w:val="24"/>
        </w:rPr>
        <w:br/>
        <w:t>02/02/23 Senate: Committee substitute printed 23105296D-S1</w:t>
      </w:r>
      <w:r w:rsidRPr="00B96C1A">
        <w:rPr>
          <w:rFonts w:ascii="Times New Roman" w:hAnsi="Times New Roman" w:cs="Times New Roman"/>
          <w:sz w:val="24"/>
          <w:szCs w:val="24"/>
        </w:rPr>
        <w:br/>
        <w:t>02/03/23 Senate: Impact statement from DPB (SB827S1)</w:t>
      </w:r>
      <w:r w:rsidRPr="00B96C1A">
        <w:rPr>
          <w:rFonts w:ascii="Times New Roman" w:hAnsi="Times New Roman" w:cs="Times New Roman"/>
          <w:sz w:val="24"/>
          <w:szCs w:val="24"/>
        </w:rPr>
        <w:br/>
        <w:t>02/03/23 Senate: Constitutional reading dispensed (38-Y 0-N)</w:t>
      </w:r>
    </w:p>
    <w:p w14:paraId="28D29D25" w14:textId="77777777" w:rsidR="00B96C1A" w:rsidRPr="00B96C1A" w:rsidRDefault="00B96C1A" w:rsidP="00B96C1A">
      <w:pPr>
        <w:rPr>
          <w:rFonts w:ascii="Times New Roman" w:hAnsi="Times New Roman" w:cs="Times New Roman"/>
          <w:b/>
          <w:bCs/>
          <w:sz w:val="24"/>
          <w:szCs w:val="24"/>
        </w:rPr>
      </w:pPr>
      <w:hyperlink r:id="rId42" w:history="1">
        <w:r w:rsidRPr="00B96C1A">
          <w:rPr>
            <w:rStyle w:val="Hyperlink"/>
            <w:rFonts w:ascii="Times New Roman" w:hAnsi="Times New Roman" w:cs="Times New Roman"/>
            <w:b/>
            <w:bCs/>
            <w:sz w:val="24"/>
            <w:szCs w:val="24"/>
          </w:rPr>
          <w:t>SB 904</w:t>
        </w:r>
      </w:hyperlink>
      <w:r w:rsidRPr="00B96C1A">
        <w:rPr>
          <w:rFonts w:ascii="Times New Roman" w:hAnsi="Times New Roman" w:cs="Times New Roman"/>
          <w:b/>
          <w:bCs/>
          <w:sz w:val="24"/>
          <w:szCs w:val="24"/>
        </w:rPr>
        <w:t> Workers' compensation; post-traumatic stress disorder, anxiety disorder, or depressive disorder.</w:t>
      </w:r>
    </w:p>
    <w:p w14:paraId="32E36AE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DeSteph</w:t>
      </w:r>
      <w:proofErr w:type="spellEnd"/>
    </w:p>
    <w:p w14:paraId="598937A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DeSteph</w:t>
      </w:r>
      <w:proofErr w:type="spellEnd"/>
      <w:r w:rsidRPr="00B96C1A">
        <w:rPr>
          <w:rFonts w:ascii="Times New Roman" w:hAnsi="Times New Roman" w:cs="Times New Roman"/>
          <w:sz w:val="24"/>
          <w:szCs w:val="24"/>
        </w:rPr>
        <w:t xml:space="preserve">, </w:t>
      </w:r>
      <w:proofErr w:type="spellStart"/>
      <w:r w:rsidRPr="00B96C1A">
        <w:rPr>
          <w:rFonts w:ascii="Times New Roman" w:hAnsi="Times New Roman" w:cs="Times New Roman"/>
          <w:sz w:val="24"/>
          <w:szCs w:val="24"/>
        </w:rPr>
        <w:t>Boysko</w:t>
      </w:r>
      <w:proofErr w:type="spellEnd"/>
      <w:r w:rsidRPr="00B96C1A">
        <w:rPr>
          <w:rFonts w:ascii="Times New Roman" w:hAnsi="Times New Roman" w:cs="Times New Roman"/>
          <w:sz w:val="24"/>
          <w:szCs w:val="24"/>
        </w:rPr>
        <w:t xml:space="preserve"> and Cosgrove</w:t>
      </w:r>
    </w:p>
    <w:p w14:paraId="0028AE5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65.2-107 of the Code of Virginia, relating to workers' compensation; post-traumatic stress disorder, anxiety disorder, or depressive disorder; law-enforcement officers and firefighters.</w:t>
      </w:r>
    </w:p>
    <w:p w14:paraId="301A73E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Workers' compensation; post-traumatic stress disorder, anxiety disorder, or depressive disorder; law-enforcement officers, public safety telecommunicators, and firefighters.</w:t>
      </w:r>
      <w:r w:rsidRPr="00B96C1A">
        <w:rPr>
          <w:rFonts w:ascii="Times New Roman" w:hAnsi="Times New Roman" w:cs="Times New Roman"/>
          <w:sz w:val="24"/>
          <w:szCs w:val="24"/>
        </w:rPr>
        <w:t xml:space="preserve"> Provides that an anxiety disorder or depressive disorder, as both are defined in the bill, incurred by a law-enforcement officer, public safety telecommunicator, or firefighter is </w:t>
      </w:r>
      <w:r w:rsidRPr="00B96C1A">
        <w:rPr>
          <w:rFonts w:ascii="Times New Roman" w:hAnsi="Times New Roman" w:cs="Times New Roman"/>
          <w:sz w:val="24"/>
          <w:szCs w:val="24"/>
        </w:rPr>
        <w:lastRenderedPageBreak/>
        <w:t xml:space="preserve">compensable under the Virginia Workers' Compensation Act on the same basis as post-traumatic stress disorder. The bill adds correctional officers to the definition of law-enforcement officers for whom the workers' compensation presumption for post-traumatic stress disorder, anxiety disorder, or depressive disorder applies. The bill provides that a mental health professional must diagnose the covered individual as suffering from anxiety disorder or depressive disorder </w:t>
      </w:r>
      <w:proofErr w:type="gramStart"/>
      <w:r w:rsidRPr="00B96C1A">
        <w:rPr>
          <w:rFonts w:ascii="Times New Roman" w:hAnsi="Times New Roman" w:cs="Times New Roman"/>
          <w:sz w:val="24"/>
          <w:szCs w:val="24"/>
        </w:rPr>
        <w:t>as a result of</w:t>
      </w:r>
      <w:proofErr w:type="gramEnd"/>
      <w:r w:rsidRPr="00B96C1A">
        <w:rPr>
          <w:rFonts w:ascii="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and public safety telecommunicators to provide resilience and self-care technique training beginning July 1, 2023. The bill also adds mental health professionals to certain provisions that currently apply to physicians and surgeons.</w:t>
      </w:r>
    </w:p>
    <w:p w14:paraId="01DC394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Senate: Read second time</w:t>
      </w:r>
      <w:r w:rsidRPr="00B96C1A">
        <w:rPr>
          <w:rFonts w:ascii="Times New Roman" w:hAnsi="Times New Roman" w:cs="Times New Roman"/>
          <w:sz w:val="24"/>
          <w:szCs w:val="24"/>
        </w:rPr>
        <w:br/>
        <w:t>01/27/23 Senate: Reading of substitute waived</w:t>
      </w:r>
      <w:r w:rsidRPr="00B96C1A">
        <w:rPr>
          <w:rFonts w:ascii="Times New Roman" w:hAnsi="Times New Roman" w:cs="Times New Roman"/>
          <w:sz w:val="24"/>
          <w:szCs w:val="24"/>
        </w:rPr>
        <w:br/>
        <w:t>01/27/23 Senate: Committee substitute agreed to 23104402D-S1</w:t>
      </w:r>
      <w:r w:rsidRPr="00B96C1A">
        <w:rPr>
          <w:rFonts w:ascii="Times New Roman" w:hAnsi="Times New Roman" w:cs="Times New Roman"/>
          <w:sz w:val="24"/>
          <w:szCs w:val="24"/>
        </w:rPr>
        <w:br/>
        <w:t>01/27/23 Senate: Engrossed by Senate - committee substitute SB904S1</w:t>
      </w:r>
      <w:r w:rsidRPr="00B96C1A">
        <w:rPr>
          <w:rFonts w:ascii="Times New Roman" w:hAnsi="Times New Roman" w:cs="Times New Roman"/>
          <w:sz w:val="24"/>
          <w:szCs w:val="24"/>
        </w:rPr>
        <w:br/>
        <w:t>01/30/23 Senate: Read third time and passed Senate (39-Y 0-N)</w:t>
      </w:r>
    </w:p>
    <w:p w14:paraId="788D6D7E" w14:textId="77777777" w:rsidR="00B96C1A" w:rsidRPr="00B96C1A" w:rsidRDefault="00B96C1A" w:rsidP="00B96C1A">
      <w:pPr>
        <w:rPr>
          <w:rFonts w:ascii="Times New Roman" w:hAnsi="Times New Roman" w:cs="Times New Roman"/>
          <w:b/>
          <w:bCs/>
          <w:sz w:val="24"/>
          <w:szCs w:val="24"/>
        </w:rPr>
      </w:pPr>
      <w:hyperlink r:id="rId43" w:history="1">
        <w:r w:rsidRPr="00B96C1A">
          <w:rPr>
            <w:rStyle w:val="Hyperlink"/>
            <w:rFonts w:ascii="Times New Roman" w:hAnsi="Times New Roman" w:cs="Times New Roman"/>
            <w:b/>
            <w:bCs/>
            <w:sz w:val="24"/>
            <w:szCs w:val="24"/>
          </w:rPr>
          <w:t>SB 905</w:t>
        </w:r>
      </w:hyperlink>
      <w:r w:rsidRPr="00B96C1A">
        <w:rPr>
          <w:rFonts w:ascii="Times New Roman" w:hAnsi="Times New Roman" w:cs="Times New Roman"/>
          <w:b/>
          <w:bCs/>
          <w:sz w:val="24"/>
          <w:szCs w:val="24"/>
        </w:rPr>
        <w:t> Fire marshals; police powers, training requirements.</w:t>
      </w:r>
    </w:p>
    <w:p w14:paraId="64AE76C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DeSteph</w:t>
      </w:r>
      <w:proofErr w:type="spellEnd"/>
    </w:p>
    <w:p w14:paraId="140FB8B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DeSteph</w:t>
      </w:r>
      <w:proofErr w:type="spellEnd"/>
    </w:p>
    <w:p w14:paraId="3A2EFB9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27-34.2:1 of the Code of Virginia, relating to police powers of fire marshals; training requirements.</w:t>
      </w:r>
    </w:p>
    <w:p w14:paraId="53D65C6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Senate:</w:t>
      </w:r>
    </w:p>
    <w:p w14:paraId="61A309F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b/>
          <w:bCs/>
          <w:sz w:val="24"/>
          <w:szCs w:val="24"/>
        </w:rPr>
        <w:t>Police powers of fire marshals; training requirements. </w:t>
      </w:r>
      <w:r w:rsidRPr="00B96C1A">
        <w:rPr>
          <w:rFonts w:ascii="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46C25E4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01/18/23 Senate: Engrossed by Senate as amended SB905E</w:t>
      </w:r>
      <w:r w:rsidRPr="00B96C1A">
        <w:rPr>
          <w:rFonts w:ascii="Times New Roman" w:hAnsi="Times New Roman" w:cs="Times New Roman"/>
          <w:sz w:val="24"/>
          <w:szCs w:val="24"/>
        </w:rPr>
        <w:br/>
        <w:t>01/18/23 Senate: Printed as engrossed 23101310D-E</w:t>
      </w:r>
      <w:r w:rsidRPr="00B96C1A">
        <w:rPr>
          <w:rFonts w:ascii="Times New Roman" w:hAnsi="Times New Roman" w:cs="Times New Roman"/>
          <w:sz w:val="24"/>
          <w:szCs w:val="24"/>
        </w:rPr>
        <w:br/>
        <w:t>01/18/23 Senate: Constitutional reading dispensed (38-Y 0-N)</w:t>
      </w:r>
      <w:r w:rsidRPr="00B96C1A">
        <w:rPr>
          <w:rFonts w:ascii="Times New Roman" w:hAnsi="Times New Roman" w:cs="Times New Roman"/>
          <w:sz w:val="24"/>
          <w:szCs w:val="24"/>
        </w:rPr>
        <w:br/>
        <w:t>01/18/23 Senate: Passed Senate (38-Y 0-N)</w:t>
      </w:r>
      <w:r w:rsidRPr="00B96C1A">
        <w:rPr>
          <w:rFonts w:ascii="Times New Roman" w:hAnsi="Times New Roman" w:cs="Times New Roman"/>
          <w:sz w:val="24"/>
          <w:szCs w:val="24"/>
        </w:rPr>
        <w:br/>
        <w:t>01/31/23 Senate: Impact statement from DPB (SB905E)</w:t>
      </w:r>
    </w:p>
    <w:p w14:paraId="29A805A4" w14:textId="77777777" w:rsidR="00B96C1A" w:rsidRPr="00B96C1A" w:rsidRDefault="00B96C1A" w:rsidP="00B96C1A">
      <w:pPr>
        <w:rPr>
          <w:rFonts w:ascii="Times New Roman" w:hAnsi="Times New Roman" w:cs="Times New Roman"/>
          <w:b/>
          <w:bCs/>
          <w:sz w:val="24"/>
          <w:szCs w:val="24"/>
        </w:rPr>
      </w:pPr>
      <w:hyperlink r:id="rId44" w:history="1">
        <w:r w:rsidRPr="00B96C1A">
          <w:rPr>
            <w:rStyle w:val="Hyperlink"/>
            <w:rFonts w:ascii="Times New Roman" w:hAnsi="Times New Roman" w:cs="Times New Roman"/>
            <w:b/>
            <w:bCs/>
            <w:sz w:val="24"/>
            <w:szCs w:val="24"/>
          </w:rPr>
          <w:t>SB 906</w:t>
        </w:r>
      </w:hyperlink>
      <w:r w:rsidRPr="00B96C1A">
        <w:rPr>
          <w:rFonts w:ascii="Times New Roman" w:hAnsi="Times New Roman" w:cs="Times New Roman"/>
          <w:b/>
          <w:bCs/>
          <w:sz w:val="24"/>
          <w:szCs w:val="24"/>
        </w:rPr>
        <w:t> Workers' compensation; presumption of compensability for certain cancers.</w:t>
      </w:r>
    </w:p>
    <w:p w14:paraId="2DED265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Saslaw</w:t>
      </w:r>
      <w:proofErr w:type="spellEnd"/>
    </w:p>
    <w:p w14:paraId="7DE5AA0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Saslaw</w:t>
      </w:r>
      <w:proofErr w:type="spellEnd"/>
      <w:r w:rsidRPr="00B96C1A">
        <w:rPr>
          <w:rFonts w:ascii="Times New Roman" w:hAnsi="Times New Roman" w:cs="Times New Roman"/>
          <w:sz w:val="24"/>
          <w:szCs w:val="24"/>
        </w:rPr>
        <w:t xml:space="preserve">, Cosgrove, </w:t>
      </w:r>
      <w:proofErr w:type="spellStart"/>
      <w:r w:rsidRPr="00B96C1A">
        <w:rPr>
          <w:rFonts w:ascii="Times New Roman" w:hAnsi="Times New Roman" w:cs="Times New Roman"/>
          <w:sz w:val="24"/>
          <w:szCs w:val="24"/>
        </w:rPr>
        <w:t>Ebbin</w:t>
      </w:r>
      <w:proofErr w:type="spellEnd"/>
      <w:r w:rsidRPr="00B96C1A">
        <w:rPr>
          <w:rFonts w:ascii="Times New Roman" w:hAnsi="Times New Roman" w:cs="Times New Roman"/>
          <w:sz w:val="24"/>
          <w:szCs w:val="24"/>
        </w:rPr>
        <w:t xml:space="preserve">, Stuart and </w:t>
      </w:r>
      <w:proofErr w:type="spellStart"/>
      <w:r w:rsidRPr="00B96C1A">
        <w:rPr>
          <w:rFonts w:ascii="Times New Roman" w:hAnsi="Times New Roman" w:cs="Times New Roman"/>
          <w:sz w:val="24"/>
          <w:szCs w:val="24"/>
        </w:rPr>
        <w:t>Boysko</w:t>
      </w:r>
      <w:proofErr w:type="spellEnd"/>
    </w:p>
    <w:p w14:paraId="6EB9C6F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65.2-402 of the Code of Virginia, relating to workers' </w:t>
      </w:r>
      <w:proofErr w:type="gramStart"/>
      <w:r w:rsidRPr="00B96C1A">
        <w:rPr>
          <w:rFonts w:ascii="Times New Roman" w:hAnsi="Times New Roman" w:cs="Times New Roman"/>
          <w:sz w:val="24"/>
          <w:szCs w:val="24"/>
        </w:rPr>
        <w:t>compensation;</w:t>
      </w:r>
      <w:proofErr w:type="gramEnd"/>
      <w:r w:rsidRPr="00B96C1A">
        <w:rPr>
          <w:rFonts w:ascii="Times New Roman" w:hAnsi="Times New Roman" w:cs="Times New Roman"/>
          <w:sz w:val="24"/>
          <w:szCs w:val="24"/>
        </w:rPr>
        <w:t xml:space="preserve"> presumption of compensability for certain cancers.</w:t>
      </w:r>
    </w:p>
    <w:p w14:paraId="4E5343A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passed Senate:</w:t>
      </w:r>
      <w:r w:rsidRPr="00B96C1A">
        <w:rPr>
          <w:rFonts w:ascii="Times New Roman" w:hAnsi="Times New Roman" w:cs="Times New Roman"/>
          <w:sz w:val="24"/>
          <w:szCs w:val="24"/>
        </w:rPr>
        <w:br/>
      </w:r>
      <w:r w:rsidRPr="00B96C1A">
        <w:rPr>
          <w:rFonts w:ascii="Times New Roman" w:hAnsi="Times New Roman" w:cs="Times New Roman"/>
          <w:b/>
          <w:bCs/>
          <w:sz w:val="24"/>
          <w:szCs w:val="24"/>
        </w:rPr>
        <w:t>Workers' compensation; presumption of compensability for certain cancers. </w:t>
      </w:r>
      <w:r w:rsidRPr="00B96C1A">
        <w:rPr>
          <w:rFonts w:ascii="Times New Roman" w:hAnsi="Times New Roman" w:cs="Times New Roman"/>
          <w:sz w:val="24"/>
          <w:szCs w:val="24"/>
        </w:rPr>
        <w:t>Expands the workers' compensation presumption of compensability for certain cancers causing the death or disability of certain employees who have completed five years of service in their position to include bladder and thyroid cancer. The presumption for these cancers does not apply for any individual diagnosed with such a condition before July 1, 2023.</w:t>
      </w:r>
    </w:p>
    <w:p w14:paraId="6B584CF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Senate: Committee amendments agreed to</w:t>
      </w:r>
      <w:r w:rsidRPr="00B96C1A">
        <w:rPr>
          <w:rFonts w:ascii="Times New Roman" w:hAnsi="Times New Roman" w:cs="Times New Roman"/>
          <w:sz w:val="24"/>
          <w:szCs w:val="24"/>
        </w:rPr>
        <w:br/>
        <w:t>01/27/23 Senate: Engrossed by Senate as amended SB906E</w:t>
      </w:r>
      <w:r w:rsidRPr="00B96C1A">
        <w:rPr>
          <w:rFonts w:ascii="Times New Roman" w:hAnsi="Times New Roman" w:cs="Times New Roman"/>
          <w:sz w:val="24"/>
          <w:szCs w:val="24"/>
        </w:rPr>
        <w:br/>
        <w:t>01/27/23 Senate: Printed as engrossed 23100602D-E</w:t>
      </w:r>
      <w:r w:rsidRPr="00B96C1A">
        <w:rPr>
          <w:rFonts w:ascii="Times New Roman" w:hAnsi="Times New Roman" w:cs="Times New Roman"/>
          <w:sz w:val="24"/>
          <w:szCs w:val="24"/>
        </w:rPr>
        <w:br/>
        <w:t>01/30/23 Senate: Read third time and passed Senate (39-Y 0-N)</w:t>
      </w:r>
      <w:r w:rsidRPr="00B96C1A">
        <w:rPr>
          <w:rFonts w:ascii="Times New Roman" w:hAnsi="Times New Roman" w:cs="Times New Roman"/>
          <w:sz w:val="24"/>
          <w:szCs w:val="24"/>
        </w:rPr>
        <w:br/>
        <w:t>01/30/23 Senate: Impact statement from DPB (SB906E)</w:t>
      </w:r>
    </w:p>
    <w:p w14:paraId="358D8901" w14:textId="77777777" w:rsidR="00B96C1A" w:rsidRPr="00B96C1A" w:rsidRDefault="00B96C1A" w:rsidP="00B96C1A">
      <w:pPr>
        <w:rPr>
          <w:rFonts w:ascii="Times New Roman" w:hAnsi="Times New Roman" w:cs="Times New Roman"/>
          <w:b/>
          <w:bCs/>
          <w:sz w:val="24"/>
          <w:szCs w:val="24"/>
        </w:rPr>
      </w:pPr>
      <w:hyperlink r:id="rId45" w:history="1">
        <w:r w:rsidRPr="00B96C1A">
          <w:rPr>
            <w:rStyle w:val="Hyperlink"/>
            <w:rFonts w:ascii="Times New Roman" w:hAnsi="Times New Roman" w:cs="Times New Roman"/>
            <w:b/>
            <w:bCs/>
            <w:sz w:val="24"/>
            <w:szCs w:val="24"/>
          </w:rPr>
          <w:t>SB 926</w:t>
        </w:r>
      </w:hyperlink>
      <w:r w:rsidRPr="00B96C1A">
        <w:rPr>
          <w:rFonts w:ascii="Times New Roman" w:hAnsi="Times New Roman" w:cs="Times New Roman"/>
          <w:b/>
          <w:bCs/>
          <w:sz w:val="24"/>
          <w:szCs w:val="24"/>
        </w:rPr>
        <w:t xml:space="preserve"> Emergency Department Care Management Grant Program and Fund; established and </w:t>
      </w:r>
      <w:proofErr w:type="gramStart"/>
      <w:r w:rsidRPr="00B96C1A">
        <w:rPr>
          <w:rFonts w:ascii="Times New Roman" w:hAnsi="Times New Roman" w:cs="Times New Roman"/>
          <w:b/>
          <w:bCs/>
          <w:sz w:val="24"/>
          <w:szCs w:val="24"/>
        </w:rPr>
        <w:t>created,</w:t>
      </w:r>
      <w:proofErr w:type="gramEnd"/>
      <w:r w:rsidRPr="00B96C1A">
        <w:rPr>
          <w:rFonts w:ascii="Times New Roman" w:hAnsi="Times New Roman" w:cs="Times New Roman"/>
          <w:b/>
          <w:bCs/>
          <w:sz w:val="24"/>
          <w:szCs w:val="24"/>
        </w:rPr>
        <w:t xml:space="preserve"> report.</w:t>
      </w:r>
    </w:p>
    <w:p w14:paraId="11CDCD2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Favola</w:t>
      </w:r>
      <w:proofErr w:type="spellEnd"/>
    </w:p>
    <w:p w14:paraId="1F43DFD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Favola</w:t>
      </w:r>
      <w:proofErr w:type="spellEnd"/>
    </w:p>
    <w:p w14:paraId="09EF9F1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B96C1A">
        <w:rPr>
          <w:rFonts w:ascii="Times New Roman" w:hAnsi="Times New Roman" w:cs="Times New Roman"/>
          <w:sz w:val="24"/>
          <w:szCs w:val="24"/>
        </w:rPr>
        <w:t>Fund;</w:t>
      </w:r>
      <w:proofErr w:type="gramEnd"/>
      <w:r w:rsidRPr="00B96C1A">
        <w:rPr>
          <w:rFonts w:ascii="Times New Roman" w:hAnsi="Times New Roman" w:cs="Times New Roman"/>
          <w:sz w:val="24"/>
          <w:szCs w:val="24"/>
        </w:rPr>
        <w:t xml:space="preserve"> report.</w:t>
      </w:r>
    </w:p>
    <w:p w14:paraId="52C3674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Department Care Management Grant Program and Fund; report. </w:t>
      </w:r>
      <w:r w:rsidRPr="00B96C1A">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2D5D6A3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01/26/23 Senate: Finance and Appropriation Committee amendment agreed to</w:t>
      </w:r>
      <w:r w:rsidRPr="00B96C1A">
        <w:rPr>
          <w:rFonts w:ascii="Times New Roman" w:hAnsi="Times New Roman" w:cs="Times New Roman"/>
          <w:sz w:val="24"/>
          <w:szCs w:val="24"/>
        </w:rPr>
        <w:br/>
        <w:t>01/26/23 Senate: Engrossed by Senate as amended SB926E</w:t>
      </w:r>
      <w:r w:rsidRPr="00B96C1A">
        <w:rPr>
          <w:rFonts w:ascii="Times New Roman" w:hAnsi="Times New Roman" w:cs="Times New Roman"/>
          <w:sz w:val="24"/>
          <w:szCs w:val="24"/>
        </w:rPr>
        <w:br/>
        <w:t>01/26/23 Senate: Printed as engrossed 23101557D-E</w:t>
      </w:r>
      <w:r w:rsidRPr="00B96C1A">
        <w:rPr>
          <w:rFonts w:ascii="Times New Roman" w:hAnsi="Times New Roman" w:cs="Times New Roman"/>
          <w:sz w:val="24"/>
          <w:szCs w:val="24"/>
        </w:rPr>
        <w:br/>
        <w:t>01/27/23 Senate: Read third time and passed Senate (40-Y 0-N)</w:t>
      </w:r>
      <w:r w:rsidRPr="00B96C1A">
        <w:rPr>
          <w:rFonts w:ascii="Times New Roman" w:hAnsi="Times New Roman" w:cs="Times New Roman"/>
          <w:sz w:val="24"/>
          <w:szCs w:val="24"/>
        </w:rPr>
        <w:br/>
        <w:t>01/30/23 Senate: Impact statement from DPB (SB926E)</w:t>
      </w:r>
    </w:p>
    <w:p w14:paraId="2F9F3698" w14:textId="77777777" w:rsidR="00B96C1A" w:rsidRDefault="00B96C1A" w:rsidP="00B96C1A">
      <w:pPr>
        <w:rPr>
          <w:rFonts w:ascii="Times New Roman" w:hAnsi="Times New Roman" w:cs="Times New Roman"/>
          <w:b/>
          <w:bCs/>
          <w:sz w:val="24"/>
          <w:szCs w:val="24"/>
        </w:rPr>
      </w:pPr>
    </w:p>
    <w:p w14:paraId="73C11AB1" w14:textId="0976DA3E" w:rsidR="00B96C1A" w:rsidRPr="00B96C1A" w:rsidRDefault="00B96C1A" w:rsidP="00B96C1A">
      <w:pPr>
        <w:rPr>
          <w:rFonts w:ascii="Times New Roman" w:hAnsi="Times New Roman" w:cs="Times New Roman"/>
          <w:b/>
          <w:bCs/>
          <w:sz w:val="24"/>
          <w:szCs w:val="24"/>
        </w:rPr>
      </w:pPr>
      <w:hyperlink r:id="rId46" w:history="1">
        <w:r w:rsidRPr="00B96C1A">
          <w:rPr>
            <w:rStyle w:val="Hyperlink"/>
            <w:rFonts w:ascii="Times New Roman" w:hAnsi="Times New Roman" w:cs="Times New Roman"/>
            <w:b/>
            <w:bCs/>
            <w:sz w:val="24"/>
            <w:szCs w:val="24"/>
          </w:rPr>
          <w:t>SB 981</w:t>
        </w:r>
      </w:hyperlink>
      <w:r w:rsidRPr="00B96C1A">
        <w:rPr>
          <w:rFonts w:ascii="Times New Roman" w:hAnsi="Times New Roman" w:cs="Times New Roman"/>
          <w:b/>
          <w:bCs/>
          <w:sz w:val="24"/>
          <w:szCs w:val="24"/>
        </w:rPr>
        <w:t> Flashing red and white warning lights; emergency vehicle exemptions.</w:t>
      </w:r>
    </w:p>
    <w:p w14:paraId="522A008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Marsden</w:t>
      </w:r>
    </w:p>
    <w:p w14:paraId="3062D0D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Marsden</w:t>
      </w:r>
    </w:p>
    <w:p w14:paraId="59F2E93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46.2-920, 46.2-1023, and 46.2-1030 of the Code of Virginia, relating to flashing red and white warning lights; emergency vehicle exemptions; WMATA Response and Recovery Coordination Branch vehicles.</w:t>
      </w:r>
    </w:p>
    <w:p w14:paraId="4C06BBE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Flashing red and white warning lights; emergency vehicle exemptions; WMATA Response and Recovery Coordination Branch vehicles.</w:t>
      </w:r>
      <w:r w:rsidRPr="00B96C1A">
        <w:rPr>
          <w:rFonts w:ascii="Times New Roman" w:hAnsi="Times New Roman" w:cs="Times New Roman"/>
          <w:sz w:val="24"/>
          <w:szCs w:val="24"/>
        </w:rPr>
        <w:t> Authorizes vehicles operated by the Response and Recovery Coordination Branch of the Washington Metropolitan Area Transit Authority's Office of Emergency Preparedness to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be equipped with flashing, blinking, or alternating red or red and white combination warning lights and (ii) disregard certain regulations regarding the operation of vehicles without being subject to criminal prosecution while responding to an emergency. The bill adds responding to metropolitan transit-related incidents to the list of circumstances in which such lighted warning lights shall be displayed.</w:t>
      </w:r>
    </w:p>
    <w:p w14:paraId="3963662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01/31/23 Senate: Committee amendment agreed to</w:t>
      </w:r>
      <w:r w:rsidRPr="00B96C1A">
        <w:rPr>
          <w:rFonts w:ascii="Times New Roman" w:hAnsi="Times New Roman" w:cs="Times New Roman"/>
          <w:sz w:val="24"/>
          <w:szCs w:val="24"/>
        </w:rPr>
        <w:br/>
        <w:t>01/31/23 Senate: Engrossed by Senate as amended SB981E</w:t>
      </w:r>
      <w:r w:rsidRPr="00B96C1A">
        <w:rPr>
          <w:rFonts w:ascii="Times New Roman" w:hAnsi="Times New Roman" w:cs="Times New Roman"/>
          <w:sz w:val="24"/>
          <w:szCs w:val="24"/>
        </w:rPr>
        <w:br/>
        <w:t>01/31/23 Senate: Printed as engrossed 23101698D-E</w:t>
      </w:r>
      <w:r w:rsidRPr="00B96C1A">
        <w:rPr>
          <w:rFonts w:ascii="Times New Roman" w:hAnsi="Times New Roman" w:cs="Times New Roman"/>
          <w:sz w:val="24"/>
          <w:szCs w:val="24"/>
        </w:rPr>
        <w:br/>
        <w:t>02/01/23 Senate: Read third time and passed Senate (40-Y 0-N)</w:t>
      </w:r>
      <w:r w:rsidRPr="00B96C1A">
        <w:rPr>
          <w:rFonts w:ascii="Times New Roman" w:hAnsi="Times New Roman" w:cs="Times New Roman"/>
          <w:sz w:val="24"/>
          <w:szCs w:val="24"/>
        </w:rPr>
        <w:br/>
        <w:t>02/02/23 Senate: Impact statement from DPB (SB981E)</w:t>
      </w:r>
    </w:p>
    <w:p w14:paraId="3552F32F" w14:textId="77777777" w:rsidR="00B96C1A" w:rsidRPr="00B96C1A" w:rsidRDefault="00B96C1A" w:rsidP="00B96C1A">
      <w:pPr>
        <w:rPr>
          <w:rFonts w:ascii="Times New Roman" w:hAnsi="Times New Roman" w:cs="Times New Roman"/>
          <w:b/>
          <w:bCs/>
          <w:sz w:val="24"/>
          <w:szCs w:val="24"/>
        </w:rPr>
      </w:pPr>
      <w:hyperlink r:id="rId47" w:history="1">
        <w:r w:rsidRPr="00B96C1A">
          <w:rPr>
            <w:rStyle w:val="Hyperlink"/>
            <w:rFonts w:ascii="Times New Roman" w:hAnsi="Times New Roman" w:cs="Times New Roman"/>
            <w:b/>
            <w:bCs/>
            <w:sz w:val="24"/>
            <w:szCs w:val="24"/>
          </w:rPr>
          <w:t>SB 982</w:t>
        </w:r>
      </w:hyperlink>
      <w:r w:rsidRPr="00B96C1A">
        <w:rPr>
          <w:rFonts w:ascii="Times New Roman" w:hAnsi="Times New Roman" w:cs="Times New Roman"/>
          <w:b/>
          <w:bCs/>
          <w:sz w:val="24"/>
          <w:szCs w:val="24"/>
        </w:rPr>
        <w:t> Stationary vehicles; yielding or reducing speed for vehicles displaying hazard lights, etc.</w:t>
      </w:r>
    </w:p>
    <w:p w14:paraId="4A48261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Marsden</w:t>
      </w:r>
    </w:p>
    <w:p w14:paraId="4CE94BC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Marsden</w:t>
      </w:r>
    </w:p>
    <w:p w14:paraId="2D0C862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46.2-861.1 of the Code of Virginia, relating to yielding or reducing speed for stationary vehicles; vehicles displaying hazard lights, caution signs, or road flares.</w:t>
      </w:r>
    </w:p>
    <w:p w14:paraId="2C29AFF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Yielding or reducing speed for stationary vehicles; vehicles displaying hazard lights, caution signs, or road flares.</w:t>
      </w:r>
      <w:r w:rsidRPr="00B96C1A">
        <w:rPr>
          <w:rFonts w:ascii="Times New Roman" w:hAnsi="Times New Roman" w:cs="Times New Roman"/>
          <w:sz w:val="24"/>
          <w:szCs w:val="24"/>
        </w:rPr>
        <w:t> Requires drivers to make a lane change or reduce speed when passing stationary vehicles that have activated the vehicular hazard warning signal flashers, displayed caution signs, or been marked with properly lit flares or torches on certain highways when safe and reasonable to do so, and makes a violation of this requirement a traffic infraction.</w:t>
      </w:r>
    </w:p>
    <w:p w14:paraId="565011E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01/12/23 Senate: Reported from Transportation (12-Y 2-N)</w:t>
      </w:r>
      <w:r w:rsidRPr="00B96C1A">
        <w:rPr>
          <w:rFonts w:ascii="Times New Roman" w:hAnsi="Times New Roman" w:cs="Times New Roman"/>
          <w:sz w:val="24"/>
          <w:szCs w:val="24"/>
        </w:rPr>
        <w:br/>
        <w:t>01/16/23 Senate: Constitutional reading dispensed (39-Y 0-N)</w:t>
      </w:r>
      <w:r w:rsidRPr="00B96C1A">
        <w:rPr>
          <w:rFonts w:ascii="Times New Roman" w:hAnsi="Times New Roman" w:cs="Times New Roman"/>
          <w:sz w:val="24"/>
          <w:szCs w:val="24"/>
        </w:rPr>
        <w:br/>
        <w:t>01/17/23 Senate: Read second time and engrossed</w:t>
      </w:r>
      <w:r w:rsidRPr="00B96C1A">
        <w:rPr>
          <w:rFonts w:ascii="Times New Roman" w:hAnsi="Times New Roman" w:cs="Times New Roman"/>
          <w:sz w:val="24"/>
          <w:szCs w:val="24"/>
        </w:rPr>
        <w:br/>
      </w:r>
      <w:r w:rsidRPr="00B96C1A">
        <w:rPr>
          <w:rFonts w:ascii="Times New Roman" w:hAnsi="Times New Roman" w:cs="Times New Roman"/>
          <w:sz w:val="24"/>
          <w:szCs w:val="24"/>
        </w:rPr>
        <w:lastRenderedPageBreak/>
        <w:t>01/18/23 Senate: Read third time and passed Senate (29-Y 8-N)</w:t>
      </w:r>
      <w:r w:rsidRPr="00B96C1A">
        <w:rPr>
          <w:rFonts w:ascii="Times New Roman" w:hAnsi="Times New Roman" w:cs="Times New Roman"/>
          <w:sz w:val="24"/>
          <w:szCs w:val="24"/>
        </w:rPr>
        <w:br/>
        <w:t>01/22/23 Senate: Impact statement from DPB (SB982)</w:t>
      </w:r>
    </w:p>
    <w:p w14:paraId="58CCE60C" w14:textId="77777777" w:rsidR="00B96C1A" w:rsidRPr="00B96C1A" w:rsidRDefault="00B96C1A" w:rsidP="00B96C1A">
      <w:pPr>
        <w:rPr>
          <w:rFonts w:ascii="Times New Roman" w:hAnsi="Times New Roman" w:cs="Times New Roman"/>
          <w:b/>
          <w:bCs/>
          <w:sz w:val="24"/>
          <w:szCs w:val="24"/>
        </w:rPr>
      </w:pPr>
      <w:hyperlink r:id="rId48" w:history="1">
        <w:r w:rsidRPr="00B96C1A">
          <w:rPr>
            <w:rStyle w:val="Hyperlink"/>
            <w:rFonts w:ascii="Times New Roman" w:hAnsi="Times New Roman" w:cs="Times New Roman"/>
            <w:b/>
            <w:bCs/>
            <w:sz w:val="24"/>
            <w:szCs w:val="24"/>
          </w:rPr>
          <w:t>SB 1034</w:t>
        </w:r>
      </w:hyperlink>
      <w:r w:rsidRPr="00B96C1A">
        <w:rPr>
          <w:rFonts w:ascii="Times New Roman" w:hAnsi="Times New Roman" w:cs="Times New Roman"/>
          <w:b/>
          <w:bCs/>
          <w:sz w:val="24"/>
          <w:szCs w:val="24"/>
        </w:rPr>
        <w:t> Telephone, digital pager, or other device to signal; causing alert with intent to annoy, penalty.</w:t>
      </w:r>
    </w:p>
    <w:p w14:paraId="47A24D9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McPike</w:t>
      </w:r>
    </w:p>
    <w:p w14:paraId="3887CE5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McPike</w:t>
      </w:r>
    </w:p>
    <w:p w14:paraId="4D0468D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18.2-429 of the Code of Virginia, relating to causing a telephone to ring or other device to signal with intent to annoy; emergency communications; penalty.</w:t>
      </w:r>
    </w:p>
    <w:p w14:paraId="0D9EA36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passed Senate:</w:t>
      </w:r>
    </w:p>
    <w:p w14:paraId="19F0558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b/>
          <w:bCs/>
          <w:sz w:val="24"/>
          <w:szCs w:val="24"/>
        </w:rPr>
        <w:t>Causing a telephone, digital pager, or other device to alert with intent to annoy; emergency communications; penalty.</w:t>
      </w:r>
      <w:r w:rsidRPr="00B96C1A">
        <w:rPr>
          <w:rFonts w:ascii="Times New Roman" w:hAnsi="Times New Roman" w:cs="Times New Roman"/>
          <w:sz w:val="24"/>
          <w:szCs w:val="24"/>
        </w:rPr>
        <w:t> Modernizes the harassing phone call statute to include other devices that may ring or otherwise signal. Under current law, only telephones and digital pagers are included within the ambit of the statute.</w:t>
      </w:r>
    </w:p>
    <w:p w14:paraId="340D059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01/30/23 Senate: Reading of substitute waived</w:t>
      </w:r>
      <w:r w:rsidRPr="00B96C1A">
        <w:rPr>
          <w:rFonts w:ascii="Times New Roman" w:hAnsi="Times New Roman" w:cs="Times New Roman"/>
          <w:sz w:val="24"/>
          <w:szCs w:val="24"/>
        </w:rPr>
        <w:br/>
        <w:t>01/30/23 Senate: Committee substitute agreed to 23104489D-S1</w:t>
      </w:r>
      <w:r w:rsidRPr="00B96C1A">
        <w:rPr>
          <w:rFonts w:ascii="Times New Roman" w:hAnsi="Times New Roman" w:cs="Times New Roman"/>
          <w:sz w:val="24"/>
          <w:szCs w:val="24"/>
        </w:rPr>
        <w:br/>
        <w:t>01/30/23 Senate: Engrossed by Senate - committee substitute SB1034S1</w:t>
      </w:r>
      <w:r w:rsidRPr="00B96C1A">
        <w:rPr>
          <w:rFonts w:ascii="Times New Roman" w:hAnsi="Times New Roman" w:cs="Times New Roman"/>
          <w:sz w:val="24"/>
          <w:szCs w:val="24"/>
        </w:rPr>
        <w:br/>
        <w:t>01/31/23 Senate: Read third time and passed Senate (39-Y 0-N)</w:t>
      </w:r>
      <w:r w:rsidRPr="00B96C1A">
        <w:rPr>
          <w:rFonts w:ascii="Times New Roman" w:hAnsi="Times New Roman" w:cs="Times New Roman"/>
          <w:sz w:val="24"/>
          <w:szCs w:val="24"/>
        </w:rPr>
        <w:br/>
        <w:t>02/01/23 Senate: Impact statement from DPB (SB1034S1)</w:t>
      </w:r>
    </w:p>
    <w:p w14:paraId="729C2F85" w14:textId="77777777" w:rsidR="00B96C1A" w:rsidRPr="00B96C1A" w:rsidRDefault="00B96C1A" w:rsidP="00B96C1A">
      <w:pPr>
        <w:rPr>
          <w:rFonts w:ascii="Times New Roman" w:hAnsi="Times New Roman" w:cs="Times New Roman"/>
          <w:b/>
          <w:bCs/>
          <w:sz w:val="24"/>
          <w:szCs w:val="24"/>
        </w:rPr>
      </w:pPr>
      <w:hyperlink r:id="rId49" w:history="1">
        <w:r w:rsidRPr="00B96C1A">
          <w:rPr>
            <w:rStyle w:val="Hyperlink"/>
            <w:rFonts w:ascii="Times New Roman" w:hAnsi="Times New Roman" w:cs="Times New Roman"/>
            <w:b/>
            <w:bCs/>
            <w:sz w:val="24"/>
            <w:szCs w:val="24"/>
          </w:rPr>
          <w:t>SB 1046</w:t>
        </w:r>
      </w:hyperlink>
      <w:r w:rsidRPr="00B96C1A">
        <w:rPr>
          <w:rFonts w:ascii="Times New Roman" w:hAnsi="Times New Roman" w:cs="Times New Roman"/>
          <w:b/>
          <w:bCs/>
          <w:sz w:val="24"/>
          <w:szCs w:val="24"/>
        </w:rPr>
        <w:t> Law-enforcement officer; definition includes fire marshal with police powers.</w:t>
      </w:r>
    </w:p>
    <w:p w14:paraId="6CD7EDF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McPike</w:t>
      </w:r>
    </w:p>
    <w:p w14:paraId="32D0DEE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McPike</w:t>
      </w:r>
    </w:p>
    <w:p w14:paraId="1203B9A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9.1-101, as it is currently effective and as it shall become effective, and 18.2-31 of the Code of Virginia, relating to definition of law-enforcement </w:t>
      </w:r>
      <w:proofErr w:type="gramStart"/>
      <w:r w:rsidRPr="00B96C1A">
        <w:rPr>
          <w:rFonts w:ascii="Times New Roman" w:hAnsi="Times New Roman" w:cs="Times New Roman"/>
          <w:sz w:val="24"/>
          <w:szCs w:val="24"/>
        </w:rPr>
        <w:t>officer;</w:t>
      </w:r>
      <w:proofErr w:type="gramEnd"/>
      <w:r w:rsidRPr="00B96C1A">
        <w:rPr>
          <w:rFonts w:ascii="Times New Roman" w:hAnsi="Times New Roman" w:cs="Times New Roman"/>
          <w:sz w:val="24"/>
          <w:szCs w:val="24"/>
        </w:rPr>
        <w:t xml:space="preserve"> fire marshal with police powers.</w:t>
      </w:r>
    </w:p>
    <w:p w14:paraId="034D864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Definition of law-enforcement officer; fire marshal with police powers. </w:t>
      </w:r>
      <w:r w:rsidRPr="00B96C1A">
        <w:rPr>
          <w:rFonts w:ascii="Times New Roman" w:hAnsi="Times New Roman" w:cs="Times New Roman"/>
          <w:sz w:val="24"/>
          <w:szCs w:val="24"/>
        </w:rPr>
        <w:t>Provides that fire marshals who have been appointed with police powers are included in the definition of law-enforcement officer that applies in numerous applications in the Code.</w:t>
      </w:r>
    </w:p>
    <w:p w14:paraId="5024D17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01/18/23 Senate: Impact statement from DPB (SB1046)</w:t>
      </w:r>
      <w:r w:rsidRPr="00B96C1A">
        <w:rPr>
          <w:rFonts w:ascii="Times New Roman" w:hAnsi="Times New Roman" w:cs="Times New Roman"/>
          <w:sz w:val="24"/>
          <w:szCs w:val="24"/>
        </w:rPr>
        <w:br/>
        <w:t>01/18/23 Senate: Reported from General Laws and Technology (13-Y 0-N 1-A)</w:t>
      </w:r>
      <w:r w:rsidRPr="00B96C1A">
        <w:rPr>
          <w:rFonts w:ascii="Times New Roman" w:hAnsi="Times New Roman" w:cs="Times New Roman"/>
          <w:sz w:val="24"/>
          <w:szCs w:val="24"/>
        </w:rPr>
        <w:br/>
        <w:t>01/20/23 Senate: Constitutional reading dispensed (38-Y 0-N)</w:t>
      </w:r>
      <w:r w:rsidRPr="00B96C1A">
        <w:rPr>
          <w:rFonts w:ascii="Times New Roman" w:hAnsi="Times New Roman" w:cs="Times New Roman"/>
          <w:sz w:val="24"/>
          <w:szCs w:val="24"/>
        </w:rPr>
        <w:br/>
        <w:t>01/23/23 Senate: Read second time and engrossed</w:t>
      </w:r>
      <w:r w:rsidRPr="00B96C1A">
        <w:rPr>
          <w:rFonts w:ascii="Times New Roman" w:hAnsi="Times New Roman" w:cs="Times New Roman"/>
          <w:sz w:val="24"/>
          <w:szCs w:val="24"/>
        </w:rPr>
        <w:br/>
        <w:t>01/24/23 Senate: Read third time and passed Senate (37-Y 2-N)</w:t>
      </w:r>
    </w:p>
    <w:p w14:paraId="7875A340" w14:textId="77777777" w:rsidR="00B96C1A" w:rsidRDefault="00B96C1A" w:rsidP="00B96C1A">
      <w:pPr>
        <w:rPr>
          <w:rFonts w:ascii="Times New Roman" w:hAnsi="Times New Roman" w:cs="Times New Roman"/>
          <w:b/>
          <w:bCs/>
          <w:sz w:val="24"/>
          <w:szCs w:val="24"/>
        </w:rPr>
      </w:pPr>
    </w:p>
    <w:p w14:paraId="54E4872B" w14:textId="77777777" w:rsidR="00B96C1A" w:rsidRDefault="00B96C1A" w:rsidP="00B96C1A">
      <w:pPr>
        <w:rPr>
          <w:rFonts w:ascii="Times New Roman" w:hAnsi="Times New Roman" w:cs="Times New Roman"/>
          <w:b/>
          <w:bCs/>
          <w:sz w:val="24"/>
          <w:szCs w:val="24"/>
        </w:rPr>
      </w:pPr>
    </w:p>
    <w:p w14:paraId="2F85B31B" w14:textId="5404BD71" w:rsidR="00B96C1A" w:rsidRPr="00B96C1A" w:rsidRDefault="00B96C1A" w:rsidP="00B96C1A">
      <w:pPr>
        <w:rPr>
          <w:rFonts w:ascii="Times New Roman" w:hAnsi="Times New Roman" w:cs="Times New Roman"/>
          <w:b/>
          <w:bCs/>
          <w:sz w:val="24"/>
          <w:szCs w:val="24"/>
        </w:rPr>
      </w:pPr>
      <w:hyperlink r:id="rId50" w:history="1">
        <w:r w:rsidRPr="00B96C1A">
          <w:rPr>
            <w:rStyle w:val="Hyperlink"/>
            <w:rFonts w:ascii="Times New Roman" w:hAnsi="Times New Roman" w:cs="Times New Roman"/>
            <w:b/>
            <w:bCs/>
            <w:sz w:val="24"/>
            <w:szCs w:val="24"/>
          </w:rPr>
          <w:t>SB 1084</w:t>
        </w:r>
      </w:hyperlink>
      <w:r w:rsidRPr="00B96C1A">
        <w:rPr>
          <w:rFonts w:ascii="Times New Roman" w:hAnsi="Times New Roman" w:cs="Times New Roman"/>
          <w:b/>
          <w:bCs/>
          <w:sz w:val="24"/>
          <w:szCs w:val="24"/>
        </w:rPr>
        <w:t> Prescription of Schedule VI controlled substances; asynchronous interactions.</w:t>
      </w:r>
    </w:p>
    <w:p w14:paraId="3734E59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Bell</w:t>
      </w:r>
    </w:p>
    <w:p w14:paraId="03593A2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Bell</w:t>
      </w:r>
    </w:p>
    <w:p w14:paraId="1118077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54.1-3303 of the Code of Virginia, relating to prescription of Schedule VI controlled </w:t>
      </w:r>
      <w:proofErr w:type="gramStart"/>
      <w:r w:rsidRPr="00B96C1A">
        <w:rPr>
          <w:rFonts w:ascii="Times New Roman" w:hAnsi="Times New Roman" w:cs="Times New Roman"/>
          <w:sz w:val="24"/>
          <w:szCs w:val="24"/>
        </w:rPr>
        <w:t>substances;</w:t>
      </w:r>
      <w:proofErr w:type="gramEnd"/>
      <w:r w:rsidRPr="00B96C1A">
        <w:rPr>
          <w:rFonts w:ascii="Times New Roman" w:hAnsi="Times New Roman" w:cs="Times New Roman"/>
          <w:sz w:val="24"/>
          <w:szCs w:val="24"/>
        </w:rPr>
        <w:t xml:space="preserve"> asynchronous interactions.</w:t>
      </w:r>
    </w:p>
    <w:p w14:paraId="0671378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Prescription of Schedule VI controlled substances; asynchronous interactions.</w:t>
      </w:r>
      <w:r w:rsidRPr="00B96C1A">
        <w:rPr>
          <w:rFonts w:ascii="Times New Roman" w:hAnsi="Times New Roman" w:cs="Times New Roman"/>
          <w:sz w:val="24"/>
          <w:szCs w:val="24"/>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406C617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01/09/23 Senate: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23104083D</w:t>
      </w:r>
      <w:r w:rsidRPr="00B96C1A">
        <w:rPr>
          <w:rFonts w:ascii="Times New Roman" w:hAnsi="Times New Roman" w:cs="Times New Roman"/>
          <w:sz w:val="24"/>
          <w:szCs w:val="24"/>
        </w:rPr>
        <w:br/>
        <w:t>01/09/23 Senate: Referred to Committee on Education and Health</w:t>
      </w:r>
      <w:r w:rsidRPr="00B96C1A">
        <w:rPr>
          <w:rFonts w:ascii="Times New Roman" w:hAnsi="Times New Roman" w:cs="Times New Roman"/>
          <w:sz w:val="24"/>
          <w:szCs w:val="24"/>
        </w:rPr>
        <w:br/>
        <w:t>01/11/23 Senate: Assigned Education sub: Health Professions</w:t>
      </w:r>
      <w:r w:rsidRPr="00B96C1A">
        <w:rPr>
          <w:rFonts w:ascii="Times New Roman" w:hAnsi="Times New Roman" w:cs="Times New Roman"/>
          <w:sz w:val="24"/>
          <w:szCs w:val="24"/>
        </w:rPr>
        <w:br/>
        <w:t>01/25/23 Senate: Impact statement from DPB (SB1084)</w:t>
      </w:r>
      <w:r w:rsidRPr="00B96C1A">
        <w:rPr>
          <w:rFonts w:ascii="Times New Roman" w:hAnsi="Times New Roman" w:cs="Times New Roman"/>
          <w:sz w:val="24"/>
          <w:szCs w:val="24"/>
        </w:rPr>
        <w:br/>
        <w:t>01/26/23 Senate: Stricken at request of patron in Education and Health (14-Y 0-N)</w:t>
      </w:r>
    </w:p>
    <w:p w14:paraId="18E475F1" w14:textId="77777777" w:rsidR="00B96C1A" w:rsidRPr="00B96C1A" w:rsidRDefault="00B96C1A" w:rsidP="00B96C1A">
      <w:pPr>
        <w:rPr>
          <w:rFonts w:ascii="Times New Roman" w:hAnsi="Times New Roman" w:cs="Times New Roman"/>
          <w:b/>
          <w:bCs/>
          <w:sz w:val="24"/>
          <w:szCs w:val="24"/>
        </w:rPr>
      </w:pPr>
      <w:hyperlink r:id="rId51" w:history="1">
        <w:r w:rsidRPr="00B96C1A">
          <w:rPr>
            <w:rStyle w:val="Hyperlink"/>
            <w:rFonts w:ascii="Times New Roman" w:hAnsi="Times New Roman" w:cs="Times New Roman"/>
            <w:b/>
            <w:bCs/>
            <w:sz w:val="24"/>
            <w:szCs w:val="24"/>
          </w:rPr>
          <w:t>SB 1088</w:t>
        </w:r>
      </w:hyperlink>
      <w:r w:rsidRPr="00B96C1A">
        <w:rPr>
          <w:rFonts w:ascii="Times New Roman" w:hAnsi="Times New Roman" w:cs="Times New Roman"/>
          <w:b/>
          <w:bCs/>
          <w:sz w:val="24"/>
          <w:szCs w:val="24"/>
        </w:rPr>
        <w:t> Workers' compensation; post-traumatic stress disorder incurred by dispatchers.</w:t>
      </w:r>
    </w:p>
    <w:p w14:paraId="0F8D524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Ebbin</w:t>
      </w:r>
      <w:proofErr w:type="spellEnd"/>
    </w:p>
    <w:p w14:paraId="3B9947D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Ebbin</w:t>
      </w:r>
      <w:proofErr w:type="spellEnd"/>
      <w:r w:rsidRPr="00B96C1A">
        <w:rPr>
          <w:rFonts w:ascii="Times New Roman" w:hAnsi="Times New Roman" w:cs="Times New Roman"/>
          <w:sz w:val="24"/>
          <w:szCs w:val="24"/>
        </w:rPr>
        <w:t xml:space="preserve"> and </w:t>
      </w:r>
      <w:proofErr w:type="spellStart"/>
      <w:r w:rsidRPr="00B96C1A">
        <w:rPr>
          <w:rFonts w:ascii="Times New Roman" w:hAnsi="Times New Roman" w:cs="Times New Roman"/>
          <w:sz w:val="24"/>
          <w:szCs w:val="24"/>
        </w:rPr>
        <w:t>Boysko</w:t>
      </w:r>
      <w:proofErr w:type="spellEnd"/>
      <w:r w:rsidRPr="00B96C1A">
        <w:rPr>
          <w:rFonts w:ascii="Times New Roman" w:hAnsi="Times New Roman" w:cs="Times New Roman"/>
          <w:sz w:val="24"/>
          <w:szCs w:val="24"/>
        </w:rPr>
        <w:t xml:space="preserve">; Delegates: Kory and </w:t>
      </w:r>
      <w:proofErr w:type="spellStart"/>
      <w:r w:rsidRPr="00B96C1A">
        <w:rPr>
          <w:rFonts w:ascii="Times New Roman" w:hAnsi="Times New Roman" w:cs="Times New Roman"/>
          <w:sz w:val="24"/>
          <w:szCs w:val="24"/>
        </w:rPr>
        <w:t>Krizek</w:t>
      </w:r>
      <w:proofErr w:type="spellEnd"/>
    </w:p>
    <w:p w14:paraId="02655D0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65.2-107 of the Code of Virginia, relating to workers' compensation; post-traumatic stress disorder incurred by dispatchers.</w:t>
      </w:r>
    </w:p>
    <w:p w14:paraId="2EF79D8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Workers' compensation; post-traumatic stress disorder incurred by dispatchers.</w:t>
      </w:r>
      <w:r w:rsidRPr="00B96C1A">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6C62E93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02/03/23 Senate: Read second time</w:t>
      </w:r>
      <w:r w:rsidRPr="00B96C1A">
        <w:rPr>
          <w:rFonts w:ascii="Times New Roman" w:hAnsi="Times New Roman" w:cs="Times New Roman"/>
          <w:sz w:val="24"/>
          <w:szCs w:val="24"/>
        </w:rPr>
        <w:br/>
        <w:t>02/03/23 Senate: Reading of amendments waived</w:t>
      </w:r>
      <w:r w:rsidRPr="00B96C1A">
        <w:rPr>
          <w:rFonts w:ascii="Times New Roman" w:hAnsi="Times New Roman" w:cs="Times New Roman"/>
          <w:sz w:val="24"/>
          <w:szCs w:val="24"/>
        </w:rPr>
        <w:br/>
        <w:t>02/03/23 Senate: Committee amendments agreed to</w:t>
      </w:r>
      <w:r w:rsidRPr="00B96C1A">
        <w:rPr>
          <w:rFonts w:ascii="Times New Roman" w:hAnsi="Times New Roman" w:cs="Times New Roman"/>
          <w:sz w:val="24"/>
          <w:szCs w:val="24"/>
        </w:rPr>
        <w:br/>
        <w:t>02/03/23 Senate: Engrossed by Senate as amended SB1088E</w:t>
      </w:r>
      <w:r w:rsidRPr="00B96C1A">
        <w:rPr>
          <w:rFonts w:ascii="Times New Roman" w:hAnsi="Times New Roman" w:cs="Times New Roman"/>
          <w:sz w:val="24"/>
          <w:szCs w:val="24"/>
        </w:rPr>
        <w:br/>
        <w:t>02/03/23 Senate: Printed as engrossed 23103951D-E</w:t>
      </w:r>
    </w:p>
    <w:p w14:paraId="6880C5D6" w14:textId="77777777" w:rsidR="00B96C1A" w:rsidRDefault="00B96C1A" w:rsidP="00B96C1A">
      <w:pPr>
        <w:rPr>
          <w:rFonts w:ascii="Times New Roman" w:hAnsi="Times New Roman" w:cs="Times New Roman"/>
          <w:b/>
          <w:bCs/>
          <w:sz w:val="24"/>
          <w:szCs w:val="24"/>
        </w:rPr>
      </w:pPr>
    </w:p>
    <w:p w14:paraId="299917B7" w14:textId="5E2264C5" w:rsidR="00B96C1A" w:rsidRPr="00B96C1A" w:rsidRDefault="00B96C1A" w:rsidP="00B96C1A">
      <w:pPr>
        <w:rPr>
          <w:rFonts w:ascii="Times New Roman" w:hAnsi="Times New Roman" w:cs="Times New Roman"/>
          <w:b/>
          <w:bCs/>
          <w:sz w:val="24"/>
          <w:szCs w:val="24"/>
        </w:rPr>
      </w:pPr>
      <w:hyperlink r:id="rId52" w:history="1">
        <w:r w:rsidRPr="00B96C1A">
          <w:rPr>
            <w:rStyle w:val="Hyperlink"/>
            <w:rFonts w:ascii="Times New Roman" w:hAnsi="Times New Roman" w:cs="Times New Roman"/>
            <w:b/>
            <w:bCs/>
            <w:sz w:val="24"/>
            <w:szCs w:val="24"/>
          </w:rPr>
          <w:t>SB 1119</w:t>
        </w:r>
      </w:hyperlink>
      <w:r w:rsidRPr="00B96C1A">
        <w:rPr>
          <w:rFonts w:ascii="Times New Roman" w:hAnsi="Times New Roman" w:cs="Times New Roman"/>
          <w:b/>
          <w:bCs/>
          <w:sz w:val="24"/>
          <w:szCs w:val="24"/>
        </w:rPr>
        <w:t xml:space="preserve"> Telemedicine; extension of </w:t>
      </w:r>
      <w:proofErr w:type="gramStart"/>
      <w:r w:rsidRPr="00B96C1A">
        <w:rPr>
          <w:rFonts w:ascii="Times New Roman" w:hAnsi="Times New Roman" w:cs="Times New Roman"/>
          <w:b/>
          <w:bCs/>
          <w:sz w:val="24"/>
          <w:szCs w:val="24"/>
        </w:rPr>
        <w:t>time period</w:t>
      </w:r>
      <w:proofErr w:type="gramEnd"/>
      <w:r w:rsidRPr="00B96C1A">
        <w:rPr>
          <w:rFonts w:ascii="Times New Roman" w:hAnsi="Times New Roman" w:cs="Times New Roman"/>
          <w:b/>
          <w:bCs/>
          <w:sz w:val="24"/>
          <w:szCs w:val="24"/>
        </w:rPr>
        <w:t xml:space="preserve"> for provision of services.</w:t>
      </w:r>
    </w:p>
    <w:p w14:paraId="712FA2F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Stuart</w:t>
      </w:r>
    </w:p>
    <w:p w14:paraId="4B8BD59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Stuart</w:t>
      </w:r>
    </w:p>
    <w:p w14:paraId="4E8ED9D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54.1-2901, 54.1-3601, and 54.1-3701 of the Code of Virginia, relating to </w:t>
      </w:r>
      <w:proofErr w:type="gramStart"/>
      <w:r w:rsidRPr="00B96C1A">
        <w:rPr>
          <w:rFonts w:ascii="Times New Roman" w:hAnsi="Times New Roman" w:cs="Times New Roman"/>
          <w:sz w:val="24"/>
          <w:szCs w:val="24"/>
        </w:rPr>
        <w:t>telemedicine;</w:t>
      </w:r>
      <w:proofErr w:type="gramEnd"/>
      <w:r w:rsidRPr="00B96C1A">
        <w:rPr>
          <w:rFonts w:ascii="Times New Roman" w:hAnsi="Times New Roman" w:cs="Times New Roman"/>
          <w:sz w:val="24"/>
          <w:szCs w:val="24"/>
        </w:rPr>
        <w:t xml:space="preserve"> extension of time period for provision of services.</w:t>
      </w:r>
    </w:p>
    <w:p w14:paraId="473182C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 xml:space="preserve">Telemedicine; extension of </w:t>
      </w:r>
      <w:proofErr w:type="gramStart"/>
      <w:r w:rsidRPr="00B96C1A">
        <w:rPr>
          <w:rFonts w:ascii="Times New Roman" w:hAnsi="Times New Roman" w:cs="Times New Roman"/>
          <w:b/>
          <w:bCs/>
          <w:sz w:val="24"/>
          <w:szCs w:val="24"/>
        </w:rPr>
        <w:t>time period</w:t>
      </w:r>
      <w:proofErr w:type="gramEnd"/>
      <w:r w:rsidRPr="00B96C1A">
        <w:rPr>
          <w:rFonts w:ascii="Times New Roman" w:hAnsi="Times New Roman" w:cs="Times New Roman"/>
          <w:b/>
          <w:bCs/>
          <w:sz w:val="24"/>
          <w:szCs w:val="24"/>
        </w:rPr>
        <w:t xml:space="preserve"> for provision of services.</w:t>
      </w:r>
      <w:r w:rsidRPr="00B96C1A">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B96C1A">
        <w:rPr>
          <w:rFonts w:ascii="Times New Roman" w:hAnsi="Times New Roman" w:cs="Times New Roman"/>
          <w:sz w:val="24"/>
          <w:szCs w:val="24"/>
        </w:rPr>
        <w:t>time period</w:t>
      </w:r>
      <w:proofErr w:type="gramEnd"/>
      <w:r w:rsidRPr="00B96C1A">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517245D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Senate: Senate subcommittee amendments and substitutes offered</w:t>
      </w:r>
      <w:r w:rsidRPr="00B96C1A">
        <w:rPr>
          <w:rFonts w:ascii="Times New Roman" w:hAnsi="Times New Roman" w:cs="Times New Roman"/>
          <w:sz w:val="24"/>
          <w:szCs w:val="24"/>
        </w:rPr>
        <w:br/>
        <w:t>02/02/23 Senate: Reported from Education and Health with substitute (15-Y 0-N)</w:t>
      </w:r>
      <w:r w:rsidRPr="00B96C1A">
        <w:rPr>
          <w:rFonts w:ascii="Times New Roman" w:hAnsi="Times New Roman" w:cs="Times New Roman"/>
          <w:sz w:val="24"/>
          <w:szCs w:val="24"/>
        </w:rPr>
        <w:br/>
        <w:t>02/02/23 Senate: Committee substitute printed 23105518D-S1</w:t>
      </w:r>
      <w:r w:rsidRPr="00B96C1A">
        <w:rPr>
          <w:rFonts w:ascii="Times New Roman" w:hAnsi="Times New Roman" w:cs="Times New Roman"/>
          <w:sz w:val="24"/>
          <w:szCs w:val="24"/>
        </w:rPr>
        <w:br/>
        <w:t>02/03/23 Senate: Impact statement from DPB (SB1119S1)</w:t>
      </w:r>
      <w:r w:rsidRPr="00B96C1A">
        <w:rPr>
          <w:rFonts w:ascii="Times New Roman" w:hAnsi="Times New Roman" w:cs="Times New Roman"/>
          <w:sz w:val="24"/>
          <w:szCs w:val="24"/>
        </w:rPr>
        <w:br/>
        <w:t>02/03/23 Senate: Constitutional reading dispensed (38-Y 0-N)</w:t>
      </w:r>
    </w:p>
    <w:p w14:paraId="27EEECA7" w14:textId="77777777" w:rsidR="00B96C1A" w:rsidRPr="00B96C1A" w:rsidRDefault="00B96C1A" w:rsidP="00B96C1A">
      <w:pPr>
        <w:rPr>
          <w:rFonts w:ascii="Times New Roman" w:hAnsi="Times New Roman" w:cs="Times New Roman"/>
          <w:b/>
          <w:bCs/>
          <w:sz w:val="24"/>
          <w:szCs w:val="24"/>
        </w:rPr>
      </w:pPr>
      <w:hyperlink r:id="rId53" w:history="1">
        <w:r w:rsidRPr="00B96C1A">
          <w:rPr>
            <w:rStyle w:val="Hyperlink"/>
            <w:rFonts w:ascii="Times New Roman" w:hAnsi="Times New Roman" w:cs="Times New Roman"/>
            <w:b/>
            <w:bCs/>
            <w:sz w:val="24"/>
            <w:szCs w:val="24"/>
          </w:rPr>
          <w:t>SB 1157</w:t>
        </w:r>
      </w:hyperlink>
      <w:r w:rsidRPr="00B96C1A">
        <w:rPr>
          <w:rFonts w:ascii="Times New Roman" w:hAnsi="Times New Roman" w:cs="Times New Roman"/>
          <w:b/>
          <w:bCs/>
          <w:sz w:val="24"/>
          <w:szCs w:val="24"/>
        </w:rPr>
        <w:t> Health insurance; coverage for audio-only telehealth services.</w:t>
      </w:r>
    </w:p>
    <w:p w14:paraId="13F9937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Marsden</w:t>
      </w:r>
    </w:p>
    <w:p w14:paraId="689A288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Marsden; Delegate: Kory</w:t>
      </w:r>
    </w:p>
    <w:p w14:paraId="7D125C2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38.2-3418.2 of the Code of Virginia, relating to health insurance; coverage for audio-only telehealth services.</w:t>
      </w:r>
    </w:p>
    <w:p w14:paraId="3C4F974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Health insurance; coverage for audio-only telehealth services.</w:t>
      </w:r>
      <w:r w:rsidRPr="00B96C1A">
        <w:rPr>
          <w:rFonts w:ascii="Times New Roman" w:hAnsi="Times New Roman" w:cs="Times New Roman"/>
          <w:sz w:val="24"/>
          <w:szCs w:val="24"/>
        </w:rPr>
        <w:t xml:space="preserve">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w:t>
      </w:r>
      <w:r w:rsidRPr="00B96C1A">
        <w:rPr>
          <w:rFonts w:ascii="Times New Roman" w:hAnsi="Times New Roman" w:cs="Times New Roman"/>
          <w:sz w:val="24"/>
          <w:szCs w:val="24"/>
        </w:rPr>
        <w:lastRenderedPageBreak/>
        <w:t>acute mental health crisis. The bill requires that prescribing of controlled substances via audio-only telehealth services comply with state requirements for prescribing controlled substances and all applicable federal law.</w:t>
      </w:r>
    </w:p>
    <w:p w14:paraId="546A918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01/10/23 Senate: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23104016D</w:t>
      </w:r>
      <w:r w:rsidRPr="00B96C1A">
        <w:rPr>
          <w:rFonts w:ascii="Times New Roman" w:hAnsi="Times New Roman" w:cs="Times New Roman"/>
          <w:sz w:val="24"/>
          <w:szCs w:val="24"/>
        </w:rPr>
        <w:br/>
        <w:t>01/10/23 Senate: Referred to Committee on Commerce and Labor</w:t>
      </w:r>
      <w:r w:rsidRPr="00B96C1A">
        <w:rPr>
          <w:rFonts w:ascii="Times New Roman" w:hAnsi="Times New Roman" w:cs="Times New Roman"/>
          <w:sz w:val="24"/>
          <w:szCs w:val="24"/>
        </w:rPr>
        <w:br/>
        <w:t>01/23/23 Senate: Impact statement from DPB (SB1157)</w:t>
      </w:r>
      <w:r w:rsidRPr="00B96C1A">
        <w:rPr>
          <w:rFonts w:ascii="Times New Roman" w:hAnsi="Times New Roman" w:cs="Times New Roman"/>
          <w:sz w:val="24"/>
          <w:szCs w:val="24"/>
        </w:rPr>
        <w:br/>
        <w:t>01/23/23 Senate: Senate committee, floor amendments and substitutes offered</w:t>
      </w:r>
      <w:r w:rsidRPr="00B96C1A">
        <w:rPr>
          <w:rFonts w:ascii="Times New Roman" w:hAnsi="Times New Roman" w:cs="Times New Roman"/>
          <w:sz w:val="24"/>
          <w:szCs w:val="24"/>
        </w:rPr>
        <w:br/>
        <w:t>01/23/23 Senate: Passed by indefinitely in Commerce and Labor with letter (9-Y 4-N 1-A)</w:t>
      </w:r>
    </w:p>
    <w:p w14:paraId="175E8825" w14:textId="77777777" w:rsidR="00B96C1A" w:rsidRPr="00B96C1A" w:rsidRDefault="00B96C1A" w:rsidP="00B96C1A">
      <w:pPr>
        <w:rPr>
          <w:rFonts w:ascii="Times New Roman" w:hAnsi="Times New Roman" w:cs="Times New Roman"/>
          <w:b/>
          <w:bCs/>
          <w:sz w:val="24"/>
          <w:szCs w:val="24"/>
        </w:rPr>
      </w:pPr>
      <w:hyperlink r:id="rId54" w:history="1">
        <w:r w:rsidRPr="00B96C1A">
          <w:rPr>
            <w:rStyle w:val="Hyperlink"/>
            <w:rFonts w:ascii="Times New Roman" w:hAnsi="Times New Roman" w:cs="Times New Roman"/>
            <w:b/>
            <w:bCs/>
            <w:sz w:val="24"/>
            <w:szCs w:val="24"/>
          </w:rPr>
          <w:t>SB 1183</w:t>
        </w:r>
      </w:hyperlink>
      <w:r w:rsidRPr="00B96C1A">
        <w:rPr>
          <w:rFonts w:ascii="Times New Roman" w:hAnsi="Times New Roman" w:cs="Times New Roman"/>
          <w:b/>
          <w:bCs/>
          <w:sz w:val="24"/>
          <w:szCs w:val="24"/>
        </w:rPr>
        <w:t> Applicant Fingerprint Database; participation in FBI Next Generation Identification Rap Back Serv.</w:t>
      </w:r>
    </w:p>
    <w:p w14:paraId="2099B69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Reeves</w:t>
      </w:r>
    </w:p>
    <w:p w14:paraId="43FE1C0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Reeves, </w:t>
      </w:r>
      <w:proofErr w:type="spellStart"/>
      <w:r w:rsidRPr="00B96C1A">
        <w:rPr>
          <w:rFonts w:ascii="Times New Roman" w:hAnsi="Times New Roman" w:cs="Times New Roman"/>
          <w:sz w:val="24"/>
          <w:szCs w:val="24"/>
        </w:rPr>
        <w:t>Boysko</w:t>
      </w:r>
      <w:proofErr w:type="spellEnd"/>
      <w:r w:rsidRPr="00B96C1A">
        <w:rPr>
          <w:rFonts w:ascii="Times New Roman" w:hAnsi="Times New Roman" w:cs="Times New Roman"/>
          <w:sz w:val="24"/>
          <w:szCs w:val="24"/>
        </w:rPr>
        <w:t xml:space="preserve">, Hackworth, Newman and </w:t>
      </w:r>
      <w:proofErr w:type="spellStart"/>
      <w:r w:rsidRPr="00B96C1A">
        <w:rPr>
          <w:rFonts w:ascii="Times New Roman" w:hAnsi="Times New Roman" w:cs="Times New Roman"/>
          <w:sz w:val="24"/>
          <w:szCs w:val="24"/>
        </w:rPr>
        <w:t>Norment</w:t>
      </w:r>
      <w:proofErr w:type="spellEnd"/>
    </w:p>
    <w:p w14:paraId="06858D8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541DF5A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Applicant Fingerprint Database; participation in FBI Next Generation Identification Rap Back Service, through Virginia Rap Back Service, for fingerprint-based criminal history record monitoring; penalty.</w:t>
      </w:r>
      <w:r w:rsidRPr="00B96C1A">
        <w:rPr>
          <w:rFonts w:ascii="Times New Roman" w:hAnsi="Times New Roman" w:cs="Times New Roman"/>
          <w:sz w:val="24"/>
          <w:szCs w:val="24"/>
        </w:rPr>
        <w:t> Requires the Department of State Police (the Department) to participate in the Federal Bureau of Investigation's (FBI) Next Generation Identification (NGI) Rap Back Service, through the Virginia Rap Back Service (the Service), for the purpose of allowing those agencies and governmental entities that require a fingerprint-based criminal background check as a condition of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1C66B00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authorizes the Department to charge a reasonable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maintenance and notification. The bill requires that any fees collected shall be deposited in a special account to offset costs of subscription fees, maintenance fees, and enhancements related to the Criminal and Rap Back Information Service.</w:t>
      </w:r>
    </w:p>
    <w:p w14:paraId="2A7B257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5159909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01/25/23 Senate: Reported from Judiciary with amendment (14-Y 0-N 1-A)</w:t>
      </w:r>
      <w:r w:rsidRPr="00B96C1A">
        <w:rPr>
          <w:rFonts w:ascii="Times New Roman" w:hAnsi="Times New Roman" w:cs="Times New Roman"/>
          <w:sz w:val="24"/>
          <w:szCs w:val="24"/>
        </w:rPr>
        <w:br/>
        <w:t>01/25/23 Senate: Rereferred to Finance and Appropriations</w:t>
      </w:r>
      <w:r w:rsidRPr="00B96C1A">
        <w:rPr>
          <w:rFonts w:ascii="Times New Roman" w:hAnsi="Times New Roman" w:cs="Times New Roman"/>
          <w:sz w:val="24"/>
          <w:szCs w:val="24"/>
        </w:rPr>
        <w:br/>
        <w:t>02/02/23 Senate: Reported from Finance and Appropriations with amendments (16-Y 0-N)</w:t>
      </w:r>
      <w:r w:rsidRPr="00B96C1A">
        <w:rPr>
          <w:rFonts w:ascii="Times New Roman" w:hAnsi="Times New Roman" w:cs="Times New Roman"/>
          <w:sz w:val="24"/>
          <w:szCs w:val="24"/>
        </w:rPr>
        <w:br/>
        <w:t>02/03/23 Senate: Senate committee, floor amendments and substitutes offered</w:t>
      </w:r>
      <w:r w:rsidRPr="00B96C1A">
        <w:rPr>
          <w:rFonts w:ascii="Times New Roman" w:hAnsi="Times New Roman" w:cs="Times New Roman"/>
          <w:sz w:val="24"/>
          <w:szCs w:val="24"/>
        </w:rPr>
        <w:br/>
        <w:t>02/03/23 Senate: Constitutional reading dispensed (38-Y 0-N)</w:t>
      </w:r>
    </w:p>
    <w:p w14:paraId="740DA1F6" w14:textId="77777777" w:rsidR="00B96C1A" w:rsidRPr="00B96C1A" w:rsidRDefault="00B96C1A" w:rsidP="00B96C1A">
      <w:pPr>
        <w:rPr>
          <w:rFonts w:ascii="Times New Roman" w:hAnsi="Times New Roman" w:cs="Times New Roman"/>
          <w:b/>
          <w:bCs/>
          <w:sz w:val="24"/>
          <w:szCs w:val="24"/>
        </w:rPr>
      </w:pPr>
      <w:hyperlink r:id="rId55" w:history="1">
        <w:r w:rsidRPr="00B96C1A">
          <w:rPr>
            <w:rStyle w:val="Hyperlink"/>
            <w:rFonts w:ascii="Times New Roman" w:hAnsi="Times New Roman" w:cs="Times New Roman"/>
            <w:b/>
            <w:bCs/>
            <w:sz w:val="24"/>
            <w:szCs w:val="24"/>
          </w:rPr>
          <w:t>SB 1246</w:t>
        </w:r>
      </w:hyperlink>
      <w:r w:rsidRPr="00B96C1A">
        <w:rPr>
          <w:rFonts w:ascii="Times New Roman" w:hAnsi="Times New Roman" w:cs="Times New Roman"/>
          <w:b/>
          <w:bCs/>
          <w:sz w:val="24"/>
          <w:szCs w:val="24"/>
        </w:rPr>
        <w:t> Emergency medical services agencies; ordinances or resolutions, designation as emergency response.</w:t>
      </w:r>
    </w:p>
    <w:p w14:paraId="4A0B4CC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Obenshain</w:t>
      </w:r>
      <w:proofErr w:type="spellEnd"/>
    </w:p>
    <w:p w14:paraId="2E8D7C9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Obenshain</w:t>
      </w:r>
      <w:proofErr w:type="spellEnd"/>
    </w:p>
    <w:p w14:paraId="04F1378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2FFB823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Emergency medical services agencies; ordinances or resolutions; designation as emergency response agencies. </w:t>
      </w:r>
      <w:r w:rsidRPr="00B96C1A">
        <w:rPr>
          <w:rFonts w:ascii="Times New Roman" w:hAnsi="Times New Roman" w:cs="Times New Roman"/>
          <w:sz w:val="24"/>
          <w:szCs w:val="24"/>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5EBEC6C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01/18/23 Senate: Committee amendment agreed to</w:t>
      </w:r>
      <w:r w:rsidRPr="00B96C1A">
        <w:rPr>
          <w:rFonts w:ascii="Times New Roman" w:hAnsi="Times New Roman" w:cs="Times New Roman"/>
          <w:sz w:val="24"/>
          <w:szCs w:val="24"/>
        </w:rPr>
        <w:br/>
        <w:t>01/18/23 Senate: Engrossed by Senate as amended SB1246E</w:t>
      </w:r>
      <w:r w:rsidRPr="00B96C1A">
        <w:rPr>
          <w:rFonts w:ascii="Times New Roman" w:hAnsi="Times New Roman" w:cs="Times New Roman"/>
          <w:sz w:val="24"/>
          <w:szCs w:val="24"/>
        </w:rPr>
        <w:br/>
        <w:t>01/18/23 Senate: Printed as engrossed 23102677D-E</w:t>
      </w:r>
      <w:r w:rsidRPr="00B96C1A">
        <w:rPr>
          <w:rFonts w:ascii="Times New Roman" w:hAnsi="Times New Roman" w:cs="Times New Roman"/>
          <w:sz w:val="24"/>
          <w:szCs w:val="24"/>
        </w:rPr>
        <w:br/>
        <w:t>01/19/23 Senate: Read third time and passed Senate (40-Y 0-N)</w:t>
      </w:r>
      <w:r w:rsidRPr="00B96C1A">
        <w:rPr>
          <w:rFonts w:ascii="Times New Roman" w:hAnsi="Times New Roman" w:cs="Times New Roman"/>
          <w:sz w:val="24"/>
          <w:szCs w:val="24"/>
        </w:rPr>
        <w:br/>
        <w:t>01/20/23 Senate: Impact statement from DPB (SB1246E)</w:t>
      </w:r>
    </w:p>
    <w:p w14:paraId="57DBA6FD" w14:textId="77777777" w:rsidR="00B96C1A" w:rsidRPr="00B96C1A" w:rsidRDefault="00B96C1A" w:rsidP="00B96C1A">
      <w:pPr>
        <w:rPr>
          <w:rFonts w:ascii="Times New Roman" w:hAnsi="Times New Roman" w:cs="Times New Roman"/>
          <w:b/>
          <w:bCs/>
          <w:sz w:val="24"/>
          <w:szCs w:val="24"/>
        </w:rPr>
      </w:pPr>
      <w:hyperlink r:id="rId56" w:history="1">
        <w:r w:rsidRPr="00B96C1A">
          <w:rPr>
            <w:rStyle w:val="Hyperlink"/>
            <w:rFonts w:ascii="Times New Roman" w:hAnsi="Times New Roman" w:cs="Times New Roman"/>
            <w:b/>
            <w:bCs/>
            <w:sz w:val="24"/>
            <w:szCs w:val="24"/>
          </w:rPr>
          <w:t>SB 1255</w:t>
        </w:r>
      </w:hyperlink>
      <w:r w:rsidRPr="00B96C1A">
        <w:rPr>
          <w:rFonts w:ascii="Times New Roman" w:hAnsi="Times New Roman" w:cs="Times New Roman"/>
          <w:b/>
          <w:bCs/>
          <w:sz w:val="24"/>
          <w:szCs w:val="24"/>
        </w:rPr>
        <w:t> </w:t>
      </w:r>
      <w:proofErr w:type="spellStart"/>
      <w:r w:rsidRPr="00B96C1A">
        <w:rPr>
          <w:rFonts w:ascii="Times New Roman" w:hAnsi="Times New Roman" w:cs="Times New Roman"/>
          <w:b/>
          <w:bCs/>
          <w:sz w:val="24"/>
          <w:szCs w:val="24"/>
        </w:rPr>
        <w:t>smartCHaRt</w:t>
      </w:r>
      <w:proofErr w:type="spellEnd"/>
      <w:r w:rsidRPr="00B96C1A">
        <w:rPr>
          <w:rFonts w:ascii="Times New Roman" w:hAnsi="Times New Roman" w:cs="Times New Roman"/>
          <w:b/>
          <w:bCs/>
          <w:sz w:val="24"/>
          <w:szCs w:val="24"/>
        </w:rPr>
        <w:t xml:space="preserve"> network Program; renames Emergency Department Care Coordination Program, report.</w:t>
      </w:r>
    </w:p>
    <w:p w14:paraId="20A21FB0"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Dunnavant</w:t>
      </w:r>
      <w:proofErr w:type="spellEnd"/>
    </w:p>
    <w:p w14:paraId="06A66C5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Dunnavant</w:t>
      </w:r>
      <w:proofErr w:type="spellEnd"/>
    </w:p>
    <w:p w14:paraId="39982C4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2.2-3705.5, 32.1-372, 54.1-2523, and 54.1-2525 of the Code of Virginia, relating to </w:t>
      </w:r>
      <w:proofErr w:type="spellStart"/>
      <w:r w:rsidRPr="00B96C1A">
        <w:rPr>
          <w:rFonts w:ascii="Times New Roman" w:hAnsi="Times New Roman" w:cs="Times New Roman"/>
          <w:sz w:val="24"/>
          <w:szCs w:val="24"/>
        </w:rPr>
        <w:t>smartCHaRt</w:t>
      </w:r>
      <w:proofErr w:type="spellEnd"/>
      <w:r w:rsidRPr="00B96C1A">
        <w:rPr>
          <w:rFonts w:ascii="Times New Roman" w:hAnsi="Times New Roman" w:cs="Times New Roman"/>
          <w:sz w:val="24"/>
          <w:szCs w:val="24"/>
        </w:rPr>
        <w:t xml:space="preserve"> network Program.</w:t>
      </w:r>
    </w:p>
    <w:p w14:paraId="1DE7DA11" w14:textId="4196F2A2" w:rsidR="00B96C1A" w:rsidRPr="00B96C1A" w:rsidRDefault="00B96C1A" w:rsidP="00B96C1A">
      <w:pPr>
        <w:rPr>
          <w:rFonts w:ascii="Times New Roman" w:hAnsi="Times New Roman" w:cs="Times New Roman"/>
          <w:sz w:val="24"/>
          <w:szCs w:val="24"/>
        </w:rPr>
      </w:pPr>
    </w:p>
    <w:p w14:paraId="62A5871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lastRenderedPageBreak/>
        <w:t>Summary as introduced:</w:t>
      </w:r>
      <w:r w:rsidRPr="00B96C1A">
        <w:rPr>
          <w:rFonts w:ascii="Times New Roman" w:hAnsi="Times New Roman" w:cs="Times New Roman"/>
          <w:sz w:val="24"/>
          <w:szCs w:val="24"/>
        </w:rPr>
        <w:br/>
      </w:r>
      <w:proofErr w:type="spellStart"/>
      <w:r w:rsidRPr="00B96C1A">
        <w:rPr>
          <w:rFonts w:ascii="Times New Roman" w:hAnsi="Times New Roman" w:cs="Times New Roman"/>
          <w:b/>
          <w:bCs/>
          <w:sz w:val="24"/>
          <w:szCs w:val="24"/>
        </w:rPr>
        <w:t>smartCHaRt</w:t>
      </w:r>
      <w:proofErr w:type="spellEnd"/>
      <w:r w:rsidRPr="00B96C1A">
        <w:rPr>
          <w:rFonts w:ascii="Times New Roman" w:hAnsi="Times New Roman" w:cs="Times New Roman"/>
          <w:b/>
          <w:bCs/>
          <w:sz w:val="24"/>
          <w:szCs w:val="24"/>
        </w:rPr>
        <w:t xml:space="preserve"> network Program. </w:t>
      </w:r>
      <w:r w:rsidRPr="00B96C1A">
        <w:rPr>
          <w:rFonts w:ascii="Times New Roman" w:hAnsi="Times New Roman" w:cs="Times New Roman"/>
          <w:sz w:val="24"/>
          <w:szCs w:val="24"/>
        </w:rPr>
        <w:t xml:space="preserve">Renames the Emergency Department Care Coordination Program as the </w:t>
      </w:r>
      <w:proofErr w:type="spellStart"/>
      <w:r w:rsidRPr="00B96C1A">
        <w:rPr>
          <w:rFonts w:ascii="Times New Roman" w:hAnsi="Times New Roman" w:cs="Times New Roman"/>
          <w:sz w:val="24"/>
          <w:szCs w:val="24"/>
        </w:rPr>
        <w:t>smartCHaRt</w:t>
      </w:r>
      <w:proofErr w:type="spellEnd"/>
      <w:r w:rsidRPr="00B96C1A">
        <w:rPr>
          <w:rFonts w:ascii="Times New Roman" w:hAnsi="Times New Roman" w:cs="Times New Roman"/>
          <w:sz w:val="24"/>
          <w:szCs w:val="24"/>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B96C1A">
        <w:rPr>
          <w:rFonts w:ascii="Times New Roman" w:hAnsi="Times New Roman" w:cs="Times New Roman"/>
          <w:sz w:val="24"/>
          <w:szCs w:val="24"/>
        </w:rPr>
        <w:t>Welfare</w:t>
      </w:r>
      <w:proofErr w:type="gramEnd"/>
      <w:r w:rsidRPr="00B96C1A">
        <w:rPr>
          <w:rFonts w:ascii="Times New Roman" w:hAnsi="Times New Roman" w:cs="Times New Roman"/>
          <w:sz w:val="24"/>
          <w:szCs w:val="24"/>
        </w:rPr>
        <w:t xml:space="preserve"> and Institutions by October 1, 2023.</w:t>
      </w:r>
    </w:p>
    <w:p w14:paraId="033C005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01/27/23 Senate: Impact statement from DPB (SB1255)</w:t>
      </w:r>
      <w:r w:rsidRPr="00B96C1A">
        <w:rPr>
          <w:rFonts w:ascii="Times New Roman" w:hAnsi="Times New Roman" w:cs="Times New Roman"/>
          <w:sz w:val="24"/>
          <w:szCs w:val="24"/>
        </w:rPr>
        <w:br/>
        <w:t>02/01/23 Senate: Senate committee, floor amendments and substitutes offered</w:t>
      </w:r>
      <w:r w:rsidRPr="00B96C1A">
        <w:rPr>
          <w:rFonts w:ascii="Times New Roman" w:hAnsi="Times New Roman" w:cs="Times New Roman"/>
          <w:sz w:val="24"/>
          <w:szCs w:val="24"/>
        </w:rPr>
        <w:br/>
        <w:t>02/02/23 Senate: Reported from Education and Health with substitute (15-Y 0-N)</w:t>
      </w:r>
      <w:r w:rsidRPr="00B96C1A">
        <w:rPr>
          <w:rFonts w:ascii="Times New Roman" w:hAnsi="Times New Roman" w:cs="Times New Roman"/>
          <w:sz w:val="24"/>
          <w:szCs w:val="24"/>
        </w:rPr>
        <w:br/>
        <w:t>02/02/23 Senate: Committee substitute printed 23105847D-S1</w:t>
      </w:r>
      <w:r w:rsidRPr="00B96C1A">
        <w:rPr>
          <w:rFonts w:ascii="Times New Roman" w:hAnsi="Times New Roman" w:cs="Times New Roman"/>
          <w:sz w:val="24"/>
          <w:szCs w:val="24"/>
        </w:rPr>
        <w:br/>
        <w:t>02/03/23 Senate: Constitutional reading dispensed (38-Y 0-N)</w:t>
      </w:r>
    </w:p>
    <w:p w14:paraId="2FE660BA" w14:textId="77777777" w:rsidR="00B96C1A" w:rsidRPr="00B96C1A" w:rsidRDefault="00B96C1A" w:rsidP="00B96C1A">
      <w:pPr>
        <w:rPr>
          <w:rFonts w:ascii="Times New Roman" w:hAnsi="Times New Roman" w:cs="Times New Roman"/>
          <w:b/>
          <w:bCs/>
          <w:sz w:val="24"/>
          <w:szCs w:val="24"/>
        </w:rPr>
      </w:pPr>
      <w:hyperlink r:id="rId57" w:history="1">
        <w:r w:rsidRPr="00B96C1A">
          <w:rPr>
            <w:rStyle w:val="Hyperlink"/>
            <w:rFonts w:ascii="Times New Roman" w:hAnsi="Times New Roman" w:cs="Times New Roman"/>
            <w:b/>
            <w:bCs/>
            <w:sz w:val="24"/>
            <w:szCs w:val="24"/>
          </w:rPr>
          <w:t>SB 1291</w:t>
        </w:r>
      </w:hyperlink>
      <w:r w:rsidRPr="00B96C1A">
        <w:rPr>
          <w:rFonts w:ascii="Times New Roman" w:hAnsi="Times New Roman" w:cs="Times New Roman"/>
          <w:b/>
          <w:bCs/>
          <w:sz w:val="24"/>
          <w:szCs w:val="24"/>
        </w:rPr>
        <w:t> False emergency communication to emergency personnel; penalties, report.</w:t>
      </w:r>
    </w:p>
    <w:p w14:paraId="341985DB"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Deeds</w:t>
      </w:r>
    </w:p>
    <w:p w14:paraId="5230FB9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Deeds, Hackworth, </w:t>
      </w:r>
      <w:proofErr w:type="gramStart"/>
      <w:r w:rsidRPr="00B96C1A">
        <w:rPr>
          <w:rFonts w:ascii="Times New Roman" w:hAnsi="Times New Roman" w:cs="Times New Roman"/>
          <w:sz w:val="24"/>
          <w:szCs w:val="24"/>
        </w:rPr>
        <w:t>Lucas</w:t>
      </w:r>
      <w:proofErr w:type="gramEnd"/>
      <w:r w:rsidRPr="00B96C1A">
        <w:rPr>
          <w:rFonts w:ascii="Times New Roman" w:hAnsi="Times New Roman" w:cs="Times New Roman"/>
          <w:sz w:val="24"/>
          <w:szCs w:val="24"/>
        </w:rPr>
        <w:t xml:space="preserve"> and Morrissey; Delegate: Williams Graves</w:t>
      </w:r>
    </w:p>
    <w:p w14:paraId="3C30082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B96C1A">
        <w:rPr>
          <w:rFonts w:ascii="Times New Roman" w:hAnsi="Times New Roman" w:cs="Times New Roman"/>
          <w:sz w:val="24"/>
          <w:szCs w:val="24"/>
        </w:rPr>
        <w:t>personnel;</w:t>
      </w:r>
      <w:proofErr w:type="gramEnd"/>
      <w:r w:rsidRPr="00B96C1A">
        <w:rPr>
          <w:rFonts w:ascii="Times New Roman" w:hAnsi="Times New Roman" w:cs="Times New Roman"/>
          <w:sz w:val="24"/>
          <w:szCs w:val="24"/>
        </w:rPr>
        <w:t xml:space="preserve"> penalties.</w:t>
      </w:r>
    </w:p>
    <w:p w14:paraId="621C675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False emergency communication to emergency personnel; penalties; report. </w:t>
      </w:r>
      <w:r w:rsidRPr="00B96C1A">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B96C1A">
        <w:rPr>
          <w:rFonts w:ascii="Times New Roman" w:hAnsi="Times New Roman" w:cs="Times New Roman"/>
          <w:sz w:val="24"/>
          <w:szCs w:val="24"/>
        </w:rPr>
        <w:t>as a result of</w:t>
      </w:r>
      <w:proofErr w:type="gramEnd"/>
      <w:r w:rsidRPr="00B96C1A">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76B626E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lastRenderedPageBreak/>
        <w:t>01/30/23 Senate: Committee substitute printed 23105682D-S1</w:t>
      </w:r>
      <w:r w:rsidRPr="00B96C1A">
        <w:rPr>
          <w:rFonts w:ascii="Times New Roman" w:hAnsi="Times New Roman" w:cs="Times New Roman"/>
          <w:sz w:val="24"/>
          <w:szCs w:val="24"/>
        </w:rPr>
        <w:br/>
        <w:t>01/30/23 Senate: Rereferred to Finance and Appropriations</w:t>
      </w:r>
      <w:r w:rsidRPr="00B96C1A">
        <w:rPr>
          <w:rFonts w:ascii="Times New Roman" w:hAnsi="Times New Roman" w:cs="Times New Roman"/>
          <w:sz w:val="24"/>
          <w:szCs w:val="24"/>
        </w:rPr>
        <w:br/>
        <w:t>01/31/23 Senate: Impact statement from VCSC (SB1291S1)</w:t>
      </w:r>
      <w:r w:rsidRPr="00B96C1A">
        <w:rPr>
          <w:rFonts w:ascii="Times New Roman" w:hAnsi="Times New Roman" w:cs="Times New Roman"/>
          <w:sz w:val="24"/>
          <w:szCs w:val="24"/>
        </w:rPr>
        <w:br/>
        <w:t>02/02/23 Senate: Reported from Finance and Appropriations (16-Y 0-N)</w:t>
      </w:r>
      <w:r w:rsidRPr="00B96C1A">
        <w:rPr>
          <w:rFonts w:ascii="Times New Roman" w:hAnsi="Times New Roman" w:cs="Times New Roman"/>
          <w:sz w:val="24"/>
          <w:szCs w:val="24"/>
        </w:rPr>
        <w:br/>
        <w:t>02/03/23 Senate: Constitutional reading dispensed (38-Y 0-N)</w:t>
      </w:r>
    </w:p>
    <w:p w14:paraId="44FFA777" w14:textId="77777777" w:rsidR="00B96C1A" w:rsidRPr="00B96C1A" w:rsidRDefault="00B96C1A" w:rsidP="00B96C1A">
      <w:pPr>
        <w:rPr>
          <w:rFonts w:ascii="Times New Roman" w:hAnsi="Times New Roman" w:cs="Times New Roman"/>
          <w:b/>
          <w:bCs/>
          <w:sz w:val="24"/>
          <w:szCs w:val="24"/>
        </w:rPr>
      </w:pPr>
      <w:hyperlink r:id="rId58" w:history="1">
        <w:r w:rsidRPr="00B96C1A">
          <w:rPr>
            <w:rStyle w:val="Hyperlink"/>
            <w:rFonts w:ascii="Times New Roman" w:hAnsi="Times New Roman" w:cs="Times New Roman"/>
            <w:b/>
            <w:bCs/>
            <w:sz w:val="24"/>
            <w:szCs w:val="24"/>
          </w:rPr>
          <w:t>SB 1301</w:t>
        </w:r>
      </w:hyperlink>
      <w:r w:rsidRPr="00B96C1A">
        <w:rPr>
          <w:rFonts w:ascii="Times New Roman" w:hAnsi="Times New Roman" w:cs="Times New Roman"/>
          <w:b/>
          <w:bCs/>
          <w:sz w:val="24"/>
          <w:szCs w:val="24"/>
        </w:rPr>
        <w:t> Managed care health insurance plan licensees; network adequacy for mental health care services.</w:t>
      </w:r>
    </w:p>
    <w:p w14:paraId="1EC84C9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Deeds</w:t>
      </w:r>
    </w:p>
    <w:p w14:paraId="052ECD7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Deeds and </w:t>
      </w:r>
      <w:proofErr w:type="spellStart"/>
      <w:r w:rsidRPr="00B96C1A">
        <w:rPr>
          <w:rFonts w:ascii="Times New Roman" w:hAnsi="Times New Roman" w:cs="Times New Roman"/>
          <w:sz w:val="24"/>
          <w:szCs w:val="24"/>
        </w:rPr>
        <w:t>Favola</w:t>
      </w:r>
      <w:proofErr w:type="spellEnd"/>
      <w:r w:rsidRPr="00B96C1A">
        <w:rPr>
          <w:rFonts w:ascii="Times New Roman" w:hAnsi="Times New Roman" w:cs="Times New Roman"/>
          <w:sz w:val="24"/>
          <w:szCs w:val="24"/>
        </w:rPr>
        <w:t>; Delegate: Glass</w:t>
      </w:r>
    </w:p>
    <w:p w14:paraId="6F8E1AAF"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a section numbered 32.1-137.2:1, relating to managed care health insurance plan licensees; network adequacy for mental health services.</w:t>
      </w:r>
    </w:p>
    <w:p w14:paraId="304BA6F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sz w:val="24"/>
          <w:szCs w:val="24"/>
        </w:rPr>
        <w:br/>
      </w:r>
      <w:r w:rsidRPr="00B96C1A">
        <w:rPr>
          <w:rFonts w:ascii="Times New Roman" w:hAnsi="Times New Roman" w:cs="Times New Roman"/>
          <w:b/>
          <w:bCs/>
          <w:sz w:val="24"/>
          <w:szCs w:val="24"/>
        </w:rPr>
        <w:t>Managed care health insurance plan licensees; network adequacy for mental health care</w:t>
      </w:r>
      <w:r w:rsidRPr="00B96C1A">
        <w:rPr>
          <w:rFonts w:ascii="Times New Roman" w:hAnsi="Times New Roman" w:cs="Times New Roman"/>
          <w:sz w:val="24"/>
          <w:szCs w:val="24"/>
        </w:rPr>
        <w:t> </w:t>
      </w:r>
      <w:r w:rsidRPr="00B96C1A">
        <w:rPr>
          <w:rFonts w:ascii="Times New Roman" w:hAnsi="Times New Roman" w:cs="Times New Roman"/>
          <w:b/>
          <w:bCs/>
          <w:sz w:val="24"/>
          <w:szCs w:val="24"/>
        </w:rPr>
        <w:t>services.</w:t>
      </w:r>
      <w:r w:rsidRPr="00B96C1A">
        <w:rPr>
          <w:rFonts w:ascii="Times New Roman" w:hAnsi="Times New Roman" w:cs="Times New Roman"/>
          <w:sz w:val="24"/>
          <w:szCs w:val="24"/>
        </w:rPr>
        <w:t> Requires each managed care health insurance plan licensee (licensee) to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6151848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w:t>
      </w:r>
      <w:r w:rsidRPr="00B96C1A">
        <w:rPr>
          <w:rFonts w:ascii="Times New Roman" w:hAnsi="Times New Roman" w:cs="Times New Roman"/>
          <w:sz w:val="24"/>
          <w:szCs w:val="24"/>
        </w:rPr>
        <w:lastRenderedPageBreak/>
        <w:t>applicable copayment, coinsurance, or deductible. The bill requires a licensee to accept verification from the associated out-of-network provider that the mental health care services provided were related to the covered person's self-harm or suicidal ideation and prohibits a licensee from imposing any additional requirements to verify that the covered person was seeking care related to self-harm or suicidal ideation.</w:t>
      </w:r>
    </w:p>
    <w:p w14:paraId="0F55583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01/10/23 Senate: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23104175D</w:t>
      </w:r>
      <w:r w:rsidRPr="00B96C1A">
        <w:rPr>
          <w:rFonts w:ascii="Times New Roman" w:hAnsi="Times New Roman" w:cs="Times New Roman"/>
          <w:sz w:val="24"/>
          <w:szCs w:val="24"/>
        </w:rPr>
        <w:br/>
        <w:t>01/10/23 Senate: Referred to Committee on Commerce and Labor</w:t>
      </w:r>
      <w:r w:rsidRPr="00B96C1A">
        <w:rPr>
          <w:rFonts w:ascii="Times New Roman" w:hAnsi="Times New Roman" w:cs="Times New Roman"/>
          <w:sz w:val="24"/>
          <w:szCs w:val="24"/>
        </w:rPr>
        <w:br/>
        <w:t>01/27/23 Senate: Impact statement from DPB (SB1301)</w:t>
      </w:r>
    </w:p>
    <w:p w14:paraId="582588B9" w14:textId="77777777" w:rsidR="00B96C1A" w:rsidRPr="00B96C1A" w:rsidRDefault="00B96C1A" w:rsidP="00B96C1A">
      <w:pPr>
        <w:rPr>
          <w:rFonts w:ascii="Times New Roman" w:hAnsi="Times New Roman" w:cs="Times New Roman"/>
          <w:b/>
          <w:bCs/>
          <w:sz w:val="24"/>
          <w:szCs w:val="24"/>
        </w:rPr>
      </w:pPr>
      <w:hyperlink r:id="rId59" w:history="1">
        <w:r w:rsidRPr="00B96C1A">
          <w:rPr>
            <w:rStyle w:val="Hyperlink"/>
            <w:rFonts w:ascii="Times New Roman" w:hAnsi="Times New Roman" w:cs="Times New Roman"/>
            <w:b/>
            <w:bCs/>
            <w:sz w:val="24"/>
            <w:szCs w:val="24"/>
          </w:rPr>
          <w:t>SB 1383</w:t>
        </w:r>
      </w:hyperlink>
      <w:r w:rsidRPr="00B96C1A">
        <w:rPr>
          <w:rFonts w:ascii="Times New Roman" w:hAnsi="Times New Roman" w:cs="Times New Roman"/>
          <w:b/>
          <w:bCs/>
          <w:sz w:val="24"/>
          <w:szCs w:val="24"/>
        </w:rPr>
        <w:t> Mental Health Crisis Intervention Hotline; Virginia Fusion Intelligence Center to establish.</w:t>
      </w:r>
    </w:p>
    <w:p w14:paraId="32FB062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Stuart</w:t>
      </w:r>
    </w:p>
    <w:p w14:paraId="632739E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Stuart</w:t>
      </w:r>
    </w:p>
    <w:p w14:paraId="72E4BD1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the Code of Virginia by adding in Chapter 11 of Title 52 a section numbered 52-49.1, relating to Virginia Fusion Intelligence Center; Mental Health Crisis Intervention Hotline; creation.</w:t>
      </w:r>
    </w:p>
    <w:p w14:paraId="16B99A1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Virginia Fusion Intelligence Center; Mental Health Crisis Intervention Hotline; creation.</w:t>
      </w:r>
      <w:r w:rsidRPr="00B96C1A">
        <w:rPr>
          <w:rFonts w:ascii="Times New Roman" w:hAnsi="Times New Roman" w:cs="Times New Roman"/>
          <w:sz w:val="24"/>
          <w:szCs w:val="24"/>
        </w:rPr>
        <w:t> Directs the Virginia Fusion Intelligence Center to (</w:t>
      </w:r>
      <w:proofErr w:type="spellStart"/>
      <w:r w:rsidRPr="00B96C1A">
        <w:rPr>
          <w:rFonts w:ascii="Times New Roman" w:hAnsi="Times New Roman" w:cs="Times New Roman"/>
          <w:sz w:val="24"/>
          <w:szCs w:val="24"/>
        </w:rPr>
        <w:t>i</w:t>
      </w:r>
      <w:proofErr w:type="spellEnd"/>
      <w:r w:rsidRPr="00B96C1A">
        <w:rPr>
          <w:rFonts w:ascii="Times New Roman" w:hAnsi="Times New Roman" w:cs="Times New Roman"/>
          <w:sz w:val="24"/>
          <w:szCs w:val="24"/>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6959DD4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01/11/23 Senate: Referred to Committee on the Judiciary</w:t>
      </w:r>
      <w:r w:rsidRPr="00B96C1A">
        <w:rPr>
          <w:rFonts w:ascii="Times New Roman" w:hAnsi="Times New Roman" w:cs="Times New Roman"/>
          <w:sz w:val="24"/>
          <w:szCs w:val="24"/>
        </w:rPr>
        <w:br/>
        <w:t>01/27/23 Senate: Impact statement from DPB (SB1383)</w:t>
      </w:r>
      <w:r w:rsidRPr="00B96C1A">
        <w:rPr>
          <w:rFonts w:ascii="Times New Roman" w:hAnsi="Times New Roman" w:cs="Times New Roman"/>
          <w:sz w:val="24"/>
          <w:szCs w:val="24"/>
        </w:rPr>
        <w:br/>
        <w:t>01/30/23 Senate: Reported from Judiciary (15-Y 0-N)</w:t>
      </w:r>
      <w:r w:rsidRPr="00B96C1A">
        <w:rPr>
          <w:rFonts w:ascii="Times New Roman" w:hAnsi="Times New Roman" w:cs="Times New Roman"/>
          <w:sz w:val="24"/>
          <w:szCs w:val="24"/>
        </w:rPr>
        <w:br/>
        <w:t>01/30/23 Senate: Rereferred to Finance and Appropriations</w:t>
      </w:r>
      <w:r w:rsidRPr="00B96C1A">
        <w:rPr>
          <w:rFonts w:ascii="Times New Roman" w:hAnsi="Times New Roman" w:cs="Times New Roman"/>
          <w:sz w:val="24"/>
          <w:szCs w:val="24"/>
        </w:rPr>
        <w:br/>
        <w:t>02/02/23 Senate: Passed by indefinitely in Finance and Appropriations (16-Y 0-N)</w:t>
      </w:r>
    </w:p>
    <w:p w14:paraId="378A6347" w14:textId="77777777" w:rsidR="00B96C1A" w:rsidRPr="00B96C1A" w:rsidRDefault="00B96C1A" w:rsidP="00B96C1A">
      <w:pPr>
        <w:rPr>
          <w:rFonts w:ascii="Times New Roman" w:hAnsi="Times New Roman" w:cs="Times New Roman"/>
          <w:b/>
          <w:bCs/>
          <w:sz w:val="24"/>
          <w:szCs w:val="24"/>
        </w:rPr>
      </w:pPr>
      <w:hyperlink r:id="rId60" w:history="1">
        <w:r w:rsidRPr="00B96C1A">
          <w:rPr>
            <w:rStyle w:val="Hyperlink"/>
            <w:rFonts w:ascii="Times New Roman" w:hAnsi="Times New Roman" w:cs="Times New Roman"/>
            <w:b/>
            <w:bCs/>
            <w:sz w:val="24"/>
            <w:szCs w:val="24"/>
          </w:rPr>
          <w:t>SB 1399</w:t>
        </w:r>
      </w:hyperlink>
      <w:r w:rsidRPr="00B96C1A">
        <w:rPr>
          <w:rFonts w:ascii="Times New Roman" w:hAnsi="Times New Roman" w:cs="Times New Roman"/>
          <w:b/>
          <w:bCs/>
          <w:sz w:val="24"/>
          <w:szCs w:val="24"/>
        </w:rPr>
        <w:t> Essential health benefits benchmark plan; Bureau of Insurance to select a new plan.</w:t>
      </w:r>
    </w:p>
    <w:p w14:paraId="530F720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Surovell</w:t>
      </w:r>
      <w:proofErr w:type="spellEnd"/>
    </w:p>
    <w:p w14:paraId="1295A10E"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Surovell</w:t>
      </w:r>
      <w:proofErr w:type="spellEnd"/>
    </w:p>
    <w:p w14:paraId="11503FE6"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38.2-3418.18 of the Code of Virginia, relating to requiring the Bureau of Insurance to select a new essential health benefits benchmark </w:t>
      </w:r>
      <w:proofErr w:type="gramStart"/>
      <w:r w:rsidRPr="00B96C1A">
        <w:rPr>
          <w:rFonts w:ascii="Times New Roman" w:hAnsi="Times New Roman" w:cs="Times New Roman"/>
          <w:sz w:val="24"/>
          <w:szCs w:val="24"/>
        </w:rPr>
        <w:t>plan;</w:t>
      </w:r>
      <w:proofErr w:type="gramEnd"/>
      <w:r w:rsidRPr="00B96C1A">
        <w:rPr>
          <w:rFonts w:ascii="Times New Roman" w:hAnsi="Times New Roman" w:cs="Times New Roman"/>
          <w:sz w:val="24"/>
          <w:szCs w:val="24"/>
        </w:rPr>
        <w:t xml:space="preserve"> emergency.</w:t>
      </w:r>
    </w:p>
    <w:p w14:paraId="5522430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Health insurance; essential health benefits benchmark plan.</w:t>
      </w:r>
      <w:r w:rsidRPr="00B96C1A">
        <w:rPr>
          <w:rFonts w:ascii="Times New Roman" w:hAnsi="Times New Roman" w:cs="Times New Roman"/>
          <w:sz w:val="24"/>
          <w:szCs w:val="24"/>
        </w:rPr>
        <w:t xml:space="preserve"> Requires the Bureau of Insurance to select a new essential health benefits benchmark plan for the 2025 plan year that </w:t>
      </w:r>
      <w:r w:rsidRPr="00B96C1A">
        <w:rPr>
          <w:rFonts w:ascii="Times New Roman" w:hAnsi="Times New Roman" w:cs="Times New Roman"/>
          <w:sz w:val="24"/>
          <w:szCs w:val="24"/>
        </w:rPr>
        <w:lastRenderedPageBreak/>
        <w:t>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1E72C142"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EMERGENCY</w:t>
      </w:r>
    </w:p>
    <w:p w14:paraId="336CC6A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02/02/23 Senate: Reading of substitute waived</w:t>
      </w:r>
      <w:r w:rsidRPr="00B96C1A">
        <w:rPr>
          <w:rFonts w:ascii="Times New Roman" w:hAnsi="Times New Roman" w:cs="Times New Roman"/>
          <w:sz w:val="24"/>
          <w:szCs w:val="24"/>
        </w:rPr>
        <w:br/>
        <w:t>02/02/23 Senate: Committee substitute agreed to 23105818D-S1</w:t>
      </w:r>
      <w:r w:rsidRPr="00B96C1A">
        <w:rPr>
          <w:rFonts w:ascii="Times New Roman" w:hAnsi="Times New Roman" w:cs="Times New Roman"/>
          <w:sz w:val="24"/>
          <w:szCs w:val="24"/>
        </w:rPr>
        <w:br/>
        <w:t>02/02/23 Senate: Engrossed by Senate - committee substitute SB1399S1</w:t>
      </w:r>
      <w:r w:rsidRPr="00B96C1A">
        <w:rPr>
          <w:rFonts w:ascii="Times New Roman" w:hAnsi="Times New Roman" w:cs="Times New Roman"/>
          <w:sz w:val="24"/>
          <w:szCs w:val="24"/>
        </w:rPr>
        <w:br/>
        <w:t>02/02/23 Senate: Constitutional reading dispensed (40-Y 0-N)</w:t>
      </w:r>
      <w:r w:rsidRPr="00B96C1A">
        <w:rPr>
          <w:rFonts w:ascii="Times New Roman" w:hAnsi="Times New Roman" w:cs="Times New Roman"/>
          <w:sz w:val="24"/>
          <w:szCs w:val="24"/>
        </w:rPr>
        <w:br/>
        <w:t>02/02/23 Senate: Passed Senate (40-Y 0-N)</w:t>
      </w:r>
    </w:p>
    <w:p w14:paraId="6F0E1862" w14:textId="77777777" w:rsidR="00B96C1A" w:rsidRPr="00B96C1A" w:rsidRDefault="00B96C1A" w:rsidP="00B96C1A">
      <w:pPr>
        <w:rPr>
          <w:rFonts w:ascii="Times New Roman" w:hAnsi="Times New Roman" w:cs="Times New Roman"/>
          <w:b/>
          <w:bCs/>
          <w:sz w:val="24"/>
          <w:szCs w:val="24"/>
        </w:rPr>
      </w:pPr>
      <w:hyperlink r:id="rId61" w:history="1">
        <w:r w:rsidRPr="00B96C1A">
          <w:rPr>
            <w:rStyle w:val="Hyperlink"/>
            <w:rFonts w:ascii="Times New Roman" w:hAnsi="Times New Roman" w:cs="Times New Roman"/>
            <w:b/>
            <w:bCs/>
            <w:sz w:val="24"/>
            <w:szCs w:val="24"/>
          </w:rPr>
          <w:t>SB 1403</w:t>
        </w:r>
      </w:hyperlink>
      <w:r w:rsidRPr="00B96C1A">
        <w:rPr>
          <w:rFonts w:ascii="Times New Roman" w:hAnsi="Times New Roman" w:cs="Times New Roman"/>
          <w:b/>
          <w:bCs/>
          <w:sz w:val="24"/>
          <w:szCs w:val="24"/>
        </w:rPr>
        <w:t> Income tax, state; establishes a subtraction for professional firefighter pension.</w:t>
      </w:r>
    </w:p>
    <w:p w14:paraId="0ACA6363"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Barker</w:t>
      </w:r>
    </w:p>
    <w:p w14:paraId="11538324"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Barker, Vogel, </w:t>
      </w:r>
      <w:proofErr w:type="spellStart"/>
      <w:r w:rsidRPr="00B96C1A">
        <w:rPr>
          <w:rFonts w:ascii="Times New Roman" w:hAnsi="Times New Roman" w:cs="Times New Roman"/>
          <w:sz w:val="24"/>
          <w:szCs w:val="24"/>
        </w:rPr>
        <w:t>Boysko</w:t>
      </w:r>
      <w:proofErr w:type="spellEnd"/>
      <w:r w:rsidRPr="00B96C1A">
        <w:rPr>
          <w:rFonts w:ascii="Times New Roman" w:hAnsi="Times New Roman" w:cs="Times New Roman"/>
          <w:sz w:val="24"/>
          <w:szCs w:val="24"/>
        </w:rPr>
        <w:t>, Cosgrove and Stuart</w:t>
      </w:r>
    </w:p>
    <w:p w14:paraId="4BDABC11"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58.1-322.02, as it is currently effective and as it shall become effective, of the Code of Virginia, relating to income tax </w:t>
      </w:r>
      <w:proofErr w:type="gramStart"/>
      <w:r w:rsidRPr="00B96C1A">
        <w:rPr>
          <w:rFonts w:ascii="Times New Roman" w:hAnsi="Times New Roman" w:cs="Times New Roman"/>
          <w:sz w:val="24"/>
          <w:szCs w:val="24"/>
        </w:rPr>
        <w:t>subtraction;</w:t>
      </w:r>
      <w:proofErr w:type="gramEnd"/>
      <w:r w:rsidRPr="00B96C1A">
        <w:rPr>
          <w:rFonts w:ascii="Times New Roman" w:hAnsi="Times New Roman" w:cs="Times New Roman"/>
          <w:sz w:val="24"/>
          <w:szCs w:val="24"/>
        </w:rPr>
        <w:t xml:space="preserve"> professional firefighter pension.</w:t>
      </w:r>
    </w:p>
    <w:p w14:paraId="09054D1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Income tax subtraction; professional firefighter pension. </w:t>
      </w:r>
      <w:r w:rsidRPr="00B96C1A">
        <w:rPr>
          <w:rFonts w:ascii="Times New Roman" w:hAnsi="Times New Roman" w:cs="Times New Roman"/>
          <w:sz w:val="24"/>
          <w:szCs w:val="24"/>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2B6BEB3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01/11/23 Senate: </w:t>
      </w:r>
      <w:proofErr w:type="spellStart"/>
      <w:r w:rsidRPr="00B96C1A">
        <w:rPr>
          <w:rFonts w:ascii="Times New Roman" w:hAnsi="Times New Roman" w:cs="Times New Roman"/>
          <w:sz w:val="24"/>
          <w:szCs w:val="24"/>
        </w:rPr>
        <w:t>Prefiled</w:t>
      </w:r>
      <w:proofErr w:type="spellEnd"/>
      <w:r w:rsidRPr="00B96C1A">
        <w:rPr>
          <w:rFonts w:ascii="Times New Roman" w:hAnsi="Times New Roman" w:cs="Times New Roman"/>
          <w:sz w:val="24"/>
          <w:szCs w:val="24"/>
        </w:rPr>
        <w:t xml:space="preserve"> and ordered printed; offered 01/11/23 23101880D</w:t>
      </w:r>
      <w:r w:rsidRPr="00B96C1A">
        <w:rPr>
          <w:rFonts w:ascii="Times New Roman" w:hAnsi="Times New Roman" w:cs="Times New Roman"/>
          <w:sz w:val="24"/>
          <w:szCs w:val="24"/>
        </w:rPr>
        <w:br/>
        <w:t>01/11/23 Senate: Referred to Committee on Finance and Appropriations</w:t>
      </w:r>
      <w:r w:rsidRPr="00B96C1A">
        <w:rPr>
          <w:rFonts w:ascii="Times New Roman" w:hAnsi="Times New Roman" w:cs="Times New Roman"/>
          <w:sz w:val="24"/>
          <w:szCs w:val="24"/>
        </w:rPr>
        <w:br/>
        <w:t>01/22/23 Senate: Impact statement from TAX (SB1403)</w:t>
      </w:r>
      <w:r w:rsidRPr="00B96C1A">
        <w:rPr>
          <w:rFonts w:ascii="Times New Roman" w:hAnsi="Times New Roman" w:cs="Times New Roman"/>
          <w:sz w:val="24"/>
          <w:szCs w:val="24"/>
        </w:rPr>
        <w:br/>
        <w:t>01/25/23 Senate: Passed by indefinitely in Finance and Appropriations (13-Y 0-N)</w:t>
      </w:r>
    </w:p>
    <w:p w14:paraId="662C423F" w14:textId="77777777" w:rsidR="00B96C1A" w:rsidRPr="00B96C1A" w:rsidRDefault="00B96C1A" w:rsidP="00B96C1A">
      <w:pPr>
        <w:rPr>
          <w:rFonts w:ascii="Times New Roman" w:hAnsi="Times New Roman" w:cs="Times New Roman"/>
          <w:b/>
          <w:bCs/>
          <w:sz w:val="24"/>
          <w:szCs w:val="24"/>
        </w:rPr>
      </w:pPr>
      <w:hyperlink r:id="rId62" w:history="1">
        <w:r w:rsidRPr="00B96C1A">
          <w:rPr>
            <w:rStyle w:val="Hyperlink"/>
            <w:rFonts w:ascii="Times New Roman" w:hAnsi="Times New Roman" w:cs="Times New Roman"/>
            <w:b/>
            <w:bCs/>
            <w:sz w:val="24"/>
            <w:szCs w:val="24"/>
          </w:rPr>
          <w:t>SB 1418</w:t>
        </w:r>
      </w:hyperlink>
      <w:r w:rsidRPr="00B96C1A">
        <w:rPr>
          <w:rFonts w:ascii="Times New Roman" w:hAnsi="Times New Roman" w:cs="Times New Roman"/>
          <w:b/>
          <w:bCs/>
          <w:sz w:val="24"/>
          <w:szCs w:val="24"/>
        </w:rPr>
        <w:t> State plan for medical assistance services; telemedicine, in-state presence.</w:t>
      </w:r>
    </w:p>
    <w:p w14:paraId="4AF668D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r w:rsidRPr="00B96C1A">
        <w:rPr>
          <w:rFonts w:ascii="Times New Roman" w:hAnsi="Times New Roman" w:cs="Times New Roman"/>
          <w:sz w:val="24"/>
          <w:szCs w:val="24"/>
        </w:rPr>
        <w:t>Pillion</w:t>
      </w:r>
    </w:p>
    <w:p w14:paraId="6A20E6E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Patrons:</w:t>
      </w:r>
      <w:r w:rsidRPr="00B96C1A">
        <w:rPr>
          <w:rFonts w:ascii="Times New Roman" w:hAnsi="Times New Roman" w:cs="Times New Roman"/>
          <w:sz w:val="24"/>
          <w:szCs w:val="24"/>
        </w:rPr>
        <w:t xml:space="preserve"> Pillion and </w:t>
      </w:r>
      <w:proofErr w:type="spellStart"/>
      <w:r w:rsidRPr="00B96C1A">
        <w:rPr>
          <w:rFonts w:ascii="Times New Roman" w:hAnsi="Times New Roman" w:cs="Times New Roman"/>
          <w:sz w:val="24"/>
          <w:szCs w:val="24"/>
        </w:rPr>
        <w:t>Dunnavant</w:t>
      </w:r>
      <w:proofErr w:type="spellEnd"/>
    </w:p>
    <w:p w14:paraId="0B47343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A BILL to amend and reenact § 32.1-325 of the Code of Virginia, relating to state plan for medical assistance services; telemedicine; in-state presence.</w:t>
      </w:r>
    </w:p>
    <w:p w14:paraId="481EC068"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State plan for medical assistance services; telemedicine; in-state presence.</w:t>
      </w:r>
      <w:r w:rsidRPr="00B96C1A">
        <w:rPr>
          <w:rFonts w:ascii="Times New Roman" w:hAnsi="Times New Roman" w:cs="Times New Roman"/>
          <w:sz w:val="24"/>
          <w:szCs w:val="24"/>
        </w:rPr>
        <w:t xml:space="preserve">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w:t>
      </w:r>
      <w:r w:rsidRPr="00B96C1A">
        <w:rPr>
          <w:rFonts w:ascii="Times New Roman" w:hAnsi="Times New Roman" w:cs="Times New Roman"/>
          <w:sz w:val="24"/>
          <w:szCs w:val="24"/>
        </w:rPr>
        <w:lastRenderedPageBreak/>
        <w:t>Commonwealth are not required to maintain an in-state service address to maintain eligibility to enroll as a Medicaid vendor or Medicaid provider group.</w:t>
      </w:r>
    </w:p>
    <w:p w14:paraId="5EC8261A"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01/18/23 Senate: Impact statement from DPB (SB1418)</w:t>
      </w:r>
      <w:r w:rsidRPr="00B96C1A">
        <w:rPr>
          <w:rFonts w:ascii="Times New Roman" w:hAnsi="Times New Roman" w:cs="Times New Roman"/>
          <w:sz w:val="24"/>
          <w:szCs w:val="24"/>
        </w:rPr>
        <w:br/>
        <w:t>01/19/23 Senate: Reported from Education and Health (15-Y 0-N)</w:t>
      </w:r>
      <w:r w:rsidRPr="00B96C1A">
        <w:rPr>
          <w:rFonts w:ascii="Times New Roman" w:hAnsi="Times New Roman" w:cs="Times New Roman"/>
          <w:sz w:val="24"/>
          <w:szCs w:val="24"/>
        </w:rPr>
        <w:br/>
        <w:t>01/20/23 Senate: Constitutional reading dispensed (38-Y 0-N)</w:t>
      </w:r>
      <w:r w:rsidRPr="00B96C1A">
        <w:rPr>
          <w:rFonts w:ascii="Times New Roman" w:hAnsi="Times New Roman" w:cs="Times New Roman"/>
          <w:sz w:val="24"/>
          <w:szCs w:val="24"/>
        </w:rPr>
        <w:br/>
        <w:t>01/23/23 Senate: Read second time and engrossed</w:t>
      </w:r>
      <w:r w:rsidRPr="00B96C1A">
        <w:rPr>
          <w:rFonts w:ascii="Times New Roman" w:hAnsi="Times New Roman" w:cs="Times New Roman"/>
          <w:sz w:val="24"/>
          <w:szCs w:val="24"/>
        </w:rPr>
        <w:br/>
        <w:t>01/24/23 Senate: Read third time and passed Senate (39-Y 0-N)</w:t>
      </w:r>
    </w:p>
    <w:p w14:paraId="3F6AA8DC" w14:textId="77777777" w:rsidR="00B96C1A" w:rsidRPr="00B96C1A" w:rsidRDefault="00B96C1A" w:rsidP="00B96C1A">
      <w:pPr>
        <w:rPr>
          <w:rFonts w:ascii="Times New Roman" w:hAnsi="Times New Roman" w:cs="Times New Roman"/>
          <w:b/>
          <w:bCs/>
          <w:sz w:val="24"/>
          <w:szCs w:val="24"/>
        </w:rPr>
      </w:pPr>
      <w:hyperlink r:id="rId63" w:history="1">
        <w:r w:rsidRPr="00B96C1A">
          <w:rPr>
            <w:rStyle w:val="Hyperlink"/>
            <w:rFonts w:ascii="Times New Roman" w:hAnsi="Times New Roman" w:cs="Times New Roman"/>
            <w:b/>
            <w:bCs/>
            <w:sz w:val="24"/>
            <w:szCs w:val="24"/>
          </w:rPr>
          <w:t>SB 1426</w:t>
        </w:r>
      </w:hyperlink>
      <w:r w:rsidRPr="00B96C1A">
        <w:rPr>
          <w:rFonts w:ascii="Times New Roman" w:hAnsi="Times New Roman" w:cs="Times New Roman"/>
          <w:b/>
          <w:bCs/>
          <w:sz w:val="24"/>
          <w:szCs w:val="24"/>
        </w:rPr>
        <w:t> Controlled substances; administration by paramedics certified by Board of Health.</w:t>
      </w:r>
    </w:p>
    <w:p w14:paraId="79DCCB99"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Chief patron: </w:t>
      </w:r>
      <w:proofErr w:type="spellStart"/>
      <w:r w:rsidRPr="00B96C1A">
        <w:rPr>
          <w:rFonts w:ascii="Times New Roman" w:hAnsi="Times New Roman" w:cs="Times New Roman"/>
          <w:sz w:val="24"/>
          <w:szCs w:val="24"/>
        </w:rPr>
        <w:t>Suetterlein</w:t>
      </w:r>
      <w:proofErr w:type="spellEnd"/>
    </w:p>
    <w:p w14:paraId="267B97F5"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Patron:</w:t>
      </w:r>
      <w:r w:rsidRPr="00B96C1A">
        <w:rPr>
          <w:rFonts w:ascii="Times New Roman" w:hAnsi="Times New Roman" w:cs="Times New Roman"/>
          <w:sz w:val="24"/>
          <w:szCs w:val="24"/>
        </w:rPr>
        <w:t> </w:t>
      </w:r>
      <w:proofErr w:type="spellStart"/>
      <w:r w:rsidRPr="00B96C1A">
        <w:rPr>
          <w:rFonts w:ascii="Times New Roman" w:hAnsi="Times New Roman" w:cs="Times New Roman"/>
          <w:sz w:val="24"/>
          <w:szCs w:val="24"/>
        </w:rPr>
        <w:t>Suetterlein</w:t>
      </w:r>
      <w:proofErr w:type="spellEnd"/>
    </w:p>
    <w:p w14:paraId="6E8150B7"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 xml:space="preserve">A BILL to amend and reenact § 54.1-3408 of the Code of Virginia, relating to administration of controlled </w:t>
      </w:r>
      <w:proofErr w:type="gramStart"/>
      <w:r w:rsidRPr="00B96C1A">
        <w:rPr>
          <w:rFonts w:ascii="Times New Roman" w:hAnsi="Times New Roman" w:cs="Times New Roman"/>
          <w:sz w:val="24"/>
          <w:szCs w:val="24"/>
        </w:rPr>
        <w:t>substances;</w:t>
      </w:r>
      <w:proofErr w:type="gramEnd"/>
      <w:r w:rsidRPr="00B96C1A">
        <w:rPr>
          <w:rFonts w:ascii="Times New Roman" w:hAnsi="Times New Roman" w:cs="Times New Roman"/>
          <w:sz w:val="24"/>
          <w:szCs w:val="24"/>
        </w:rPr>
        <w:t xml:space="preserve"> paramedics.</w:t>
      </w:r>
    </w:p>
    <w:p w14:paraId="64A6F50C"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i/>
          <w:iCs/>
          <w:sz w:val="24"/>
          <w:szCs w:val="24"/>
        </w:rPr>
        <w:t>Summary as introduced:</w:t>
      </w:r>
      <w:r w:rsidRPr="00B96C1A">
        <w:rPr>
          <w:rFonts w:ascii="Times New Roman" w:hAnsi="Times New Roman" w:cs="Times New Roman"/>
          <w:sz w:val="24"/>
          <w:szCs w:val="24"/>
        </w:rPr>
        <w:br/>
      </w:r>
      <w:r w:rsidRPr="00B96C1A">
        <w:rPr>
          <w:rFonts w:ascii="Times New Roman" w:hAnsi="Times New Roman" w:cs="Times New Roman"/>
          <w:b/>
          <w:bCs/>
          <w:sz w:val="24"/>
          <w:szCs w:val="24"/>
        </w:rPr>
        <w:t>Administration of controlled substances; paramedics. </w:t>
      </w:r>
      <w:r w:rsidRPr="00B96C1A">
        <w:rPr>
          <w:rFonts w:ascii="Times New Roman" w:hAnsi="Times New Roman" w:cs="Times New Roman"/>
          <w:sz w:val="24"/>
          <w:szCs w:val="24"/>
        </w:rPr>
        <w:t>Allows paramedics certified by the Board of Health who act pursuant to a prescribing practitioner's oral or written order or standing protocol and who are employed or engaged at a hospital to administer controlled substances.</w:t>
      </w:r>
    </w:p>
    <w:p w14:paraId="7413AD7D" w14:textId="77777777" w:rsidR="00B96C1A" w:rsidRPr="00B96C1A" w:rsidRDefault="00B96C1A" w:rsidP="00B96C1A">
      <w:pPr>
        <w:rPr>
          <w:rFonts w:ascii="Times New Roman" w:hAnsi="Times New Roman" w:cs="Times New Roman"/>
          <w:sz w:val="24"/>
          <w:szCs w:val="24"/>
        </w:rPr>
      </w:pPr>
      <w:r w:rsidRPr="00B96C1A">
        <w:rPr>
          <w:rFonts w:ascii="Times New Roman" w:hAnsi="Times New Roman" w:cs="Times New Roman"/>
          <w:sz w:val="24"/>
          <w:szCs w:val="24"/>
        </w:rPr>
        <w:t>02/01/23 Senate: Senate subcommittee amendments and substitutes offered</w:t>
      </w:r>
      <w:r w:rsidRPr="00B96C1A">
        <w:rPr>
          <w:rFonts w:ascii="Times New Roman" w:hAnsi="Times New Roman" w:cs="Times New Roman"/>
          <w:sz w:val="24"/>
          <w:szCs w:val="24"/>
        </w:rPr>
        <w:br/>
        <w:t>02/02/23 Senate: Reported from Education and Health with substitute (15-Y 0-N)</w:t>
      </w:r>
      <w:r w:rsidRPr="00B96C1A">
        <w:rPr>
          <w:rFonts w:ascii="Times New Roman" w:hAnsi="Times New Roman" w:cs="Times New Roman"/>
          <w:sz w:val="24"/>
          <w:szCs w:val="24"/>
        </w:rPr>
        <w:br/>
        <w:t>02/02/23 Senate: Committee substitute printed 23105759D-S1</w:t>
      </w:r>
      <w:r w:rsidRPr="00B96C1A">
        <w:rPr>
          <w:rFonts w:ascii="Times New Roman" w:hAnsi="Times New Roman" w:cs="Times New Roman"/>
          <w:sz w:val="24"/>
          <w:szCs w:val="24"/>
        </w:rPr>
        <w:br/>
        <w:t>02/03/23 Senate: Impact statement from DPB (SB1426S1)</w:t>
      </w:r>
      <w:r w:rsidRPr="00B96C1A">
        <w:rPr>
          <w:rFonts w:ascii="Times New Roman" w:hAnsi="Times New Roman" w:cs="Times New Roman"/>
          <w:sz w:val="24"/>
          <w:szCs w:val="24"/>
        </w:rPr>
        <w:br/>
        <w:t>02/03/23 Senate: Constitutional reading dispensed (38-Y 0-N)</w:t>
      </w:r>
    </w:p>
    <w:p w14:paraId="03C29C9B" w14:textId="77777777" w:rsidR="00044DDB" w:rsidRDefault="00044DDB"/>
    <w:sectPr w:rsidR="00044DDB">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8A82" w14:textId="77777777" w:rsidR="00B96C1A" w:rsidRDefault="00B96C1A" w:rsidP="00B96C1A">
      <w:pPr>
        <w:spacing w:after="0" w:line="240" w:lineRule="auto"/>
      </w:pPr>
      <w:r>
        <w:separator/>
      </w:r>
    </w:p>
  </w:endnote>
  <w:endnote w:type="continuationSeparator" w:id="0">
    <w:p w14:paraId="3A6A31B3" w14:textId="77777777" w:rsidR="00B96C1A" w:rsidRDefault="00B96C1A" w:rsidP="00B9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1560"/>
      <w:docPartObj>
        <w:docPartGallery w:val="Page Numbers (Bottom of Page)"/>
        <w:docPartUnique/>
      </w:docPartObj>
    </w:sdtPr>
    <w:sdtEndPr>
      <w:rPr>
        <w:color w:val="7F7F7F" w:themeColor="background1" w:themeShade="7F"/>
        <w:spacing w:val="60"/>
      </w:rPr>
    </w:sdtEndPr>
    <w:sdtContent>
      <w:p w14:paraId="0A3E6EA8" w14:textId="4D3FF52C" w:rsidR="00B96C1A" w:rsidRDefault="00B96C1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7B29AF" w14:textId="77777777" w:rsidR="00B96C1A" w:rsidRDefault="00B9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BFA4" w14:textId="77777777" w:rsidR="00B96C1A" w:rsidRDefault="00B96C1A" w:rsidP="00B96C1A">
      <w:pPr>
        <w:spacing w:after="0" w:line="240" w:lineRule="auto"/>
      </w:pPr>
      <w:r>
        <w:separator/>
      </w:r>
    </w:p>
  </w:footnote>
  <w:footnote w:type="continuationSeparator" w:id="0">
    <w:p w14:paraId="55EFF319" w14:textId="77777777" w:rsidR="00B96C1A" w:rsidRDefault="00B96C1A" w:rsidP="00B96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1A"/>
    <w:rsid w:val="00044DDB"/>
    <w:rsid w:val="00837757"/>
    <w:rsid w:val="00A23B68"/>
    <w:rsid w:val="00B96C1A"/>
    <w:rsid w:val="00D5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FAC5"/>
  <w15:chartTrackingRefBased/>
  <w15:docId w15:val="{87D57316-3DCC-44AC-8B5D-7F81C918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6C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6C1A"/>
    <w:rPr>
      <w:rFonts w:ascii="Times New Roman" w:eastAsia="Times New Roman" w:hAnsi="Times New Roman" w:cs="Times New Roman"/>
      <w:b/>
      <w:bCs/>
      <w:sz w:val="27"/>
      <w:szCs w:val="27"/>
    </w:rPr>
  </w:style>
  <w:style w:type="paragraph" w:customStyle="1" w:styleId="msonormal0">
    <w:name w:val="msonormal"/>
    <w:basedOn w:val="Normal"/>
    <w:rsid w:val="00B96C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6C1A"/>
    <w:rPr>
      <w:color w:val="0000FF"/>
      <w:u w:val="single"/>
    </w:rPr>
  </w:style>
  <w:style w:type="character" w:styleId="FollowedHyperlink">
    <w:name w:val="FollowedHyperlink"/>
    <w:basedOn w:val="DefaultParagraphFont"/>
    <w:uiPriority w:val="99"/>
    <w:semiHidden/>
    <w:unhideWhenUsed/>
    <w:rsid w:val="00B96C1A"/>
    <w:rPr>
      <w:color w:val="800080"/>
      <w:u w:val="single"/>
    </w:rPr>
  </w:style>
  <w:style w:type="paragraph" w:styleId="NormalWeb">
    <w:name w:val="Normal (Web)"/>
    <w:basedOn w:val="Normal"/>
    <w:uiPriority w:val="99"/>
    <w:semiHidden/>
    <w:unhideWhenUsed/>
    <w:rsid w:val="00B96C1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96C1A"/>
    <w:rPr>
      <w:color w:val="605E5C"/>
      <w:shd w:val="clear" w:color="auto" w:fill="E1DFDD"/>
    </w:rPr>
  </w:style>
  <w:style w:type="paragraph" w:styleId="Header">
    <w:name w:val="header"/>
    <w:basedOn w:val="Normal"/>
    <w:link w:val="HeaderChar"/>
    <w:uiPriority w:val="99"/>
    <w:unhideWhenUsed/>
    <w:rsid w:val="00B9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1A"/>
  </w:style>
  <w:style w:type="paragraph" w:styleId="Footer">
    <w:name w:val="footer"/>
    <w:basedOn w:val="Normal"/>
    <w:link w:val="FooterChar"/>
    <w:uiPriority w:val="99"/>
    <w:unhideWhenUsed/>
    <w:rsid w:val="00B9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18"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B2374" TargetMode="External"/><Relationship Id="rId42" Type="http://schemas.openxmlformats.org/officeDocument/2006/relationships/hyperlink" Target="https://lis.virginia.gov/cgi-bin/legp604.exe?231+sum+SB904" TargetMode="External"/><Relationship Id="rId47" Type="http://schemas.openxmlformats.org/officeDocument/2006/relationships/hyperlink" Target="https://lis.virginia.gov/cgi-bin/legp604.exe?231+sum+SB982" TargetMode="External"/><Relationship Id="rId50" Type="http://schemas.openxmlformats.org/officeDocument/2006/relationships/hyperlink" Target="https://lis.virginia.gov/cgi-bin/legp604.exe?231+sum+SB1084" TargetMode="External"/><Relationship Id="rId55" Type="http://schemas.openxmlformats.org/officeDocument/2006/relationships/hyperlink" Target="https://lis.virginia.gov/cgi-bin/legp604.exe?231+sum+SB1246" TargetMode="External"/><Relationship Id="rId63" Type="http://schemas.openxmlformats.org/officeDocument/2006/relationships/hyperlink" Target="https://lis.virginia.gov/cgi-bin/legp604.exe?231+sum+SB1426" TargetMode="Externa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HB2488" TargetMode="External"/><Relationship Id="rId40" Type="http://schemas.openxmlformats.org/officeDocument/2006/relationships/hyperlink" Target="https://lis.virginia.gov/cgi-bin/legp604.exe?231+sum+SB800" TargetMode="External"/><Relationship Id="rId45" Type="http://schemas.openxmlformats.org/officeDocument/2006/relationships/hyperlink" Target="https://lis.virginia.gov/cgi-bin/legp604.exe?231+sum+SB926" TargetMode="External"/><Relationship Id="rId53" Type="http://schemas.openxmlformats.org/officeDocument/2006/relationships/hyperlink" Target="https://lis.virginia.gov/cgi-bin/legp604.exe?231+sum+SB1157" TargetMode="External"/><Relationship Id="rId58" Type="http://schemas.openxmlformats.org/officeDocument/2006/relationships/hyperlink" Target="https://lis.virginia.gov/cgi-bin/legp604.exe?231+sum+SB1301"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is.virginia.gov/cgi-bin/legp604.exe?231+sum+SB1403" TargetMode="Externa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HB2397" TargetMode="External"/><Relationship Id="rId43" Type="http://schemas.openxmlformats.org/officeDocument/2006/relationships/hyperlink" Target="https://lis.virginia.gov/cgi-bin/legp604.exe?231+sum+SB905" TargetMode="External"/><Relationship Id="rId48" Type="http://schemas.openxmlformats.org/officeDocument/2006/relationships/hyperlink" Target="https://lis.virginia.gov/cgi-bin/legp604.exe?231+sum+SB1034" TargetMode="External"/><Relationship Id="rId56" Type="http://schemas.openxmlformats.org/officeDocument/2006/relationships/hyperlink" Target="https://lis.virginia.gov/cgi-bin/legp604.exe?231+sum+SB1255" TargetMode="External"/><Relationship Id="rId64" Type="http://schemas.openxmlformats.org/officeDocument/2006/relationships/footer" Target="footer1.xm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088"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HJ537" TargetMode="External"/><Relationship Id="rId46" Type="http://schemas.openxmlformats.org/officeDocument/2006/relationships/hyperlink" Target="https://lis.virginia.gov/cgi-bin/legp604.exe?231+sum+SB981" TargetMode="External"/><Relationship Id="rId59" Type="http://schemas.openxmlformats.org/officeDocument/2006/relationships/hyperlink" Target="https://lis.virginia.gov/cgi-bin/legp604.exe?231+sum+SB1383"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827" TargetMode="External"/><Relationship Id="rId54" Type="http://schemas.openxmlformats.org/officeDocument/2006/relationships/hyperlink" Target="https://lis.virginia.gov/cgi-bin/legp604.exe?231+sum+SB1183" TargetMode="External"/><Relationship Id="rId62" Type="http://schemas.openxmlformats.org/officeDocument/2006/relationships/hyperlink" Target="https://lis.virginia.gov/cgi-bin/legp604.exe?231+sum+SB1418" TargetMode="Externa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HB2451" TargetMode="External"/><Relationship Id="rId49" Type="http://schemas.openxmlformats.org/officeDocument/2006/relationships/hyperlink" Target="https://lis.virginia.gov/cgi-bin/legp604.exe?231+sum+SB1046" TargetMode="External"/><Relationship Id="rId57" Type="http://schemas.openxmlformats.org/officeDocument/2006/relationships/hyperlink" Target="https://lis.virginia.gov/cgi-bin/legp604.exe?231+sum+SB1291"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906" TargetMode="External"/><Relationship Id="rId52" Type="http://schemas.openxmlformats.org/officeDocument/2006/relationships/hyperlink" Target="https://lis.virginia.gov/cgi-bin/legp604.exe?231+sum+SB1119" TargetMode="External"/><Relationship Id="rId60" Type="http://schemas.openxmlformats.org/officeDocument/2006/relationships/hyperlink" Target="https://lis.virginia.gov/cgi-bin/legp604.exe?231+sum+SB1399"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39" Type="http://schemas.openxmlformats.org/officeDocument/2006/relationships/hyperlink" Target="https://lis.virginia.gov/cgi-bin/legp604.exe?231+sum+SB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12265</Words>
  <Characters>69913</Characters>
  <Application>Microsoft Office Word</Application>
  <DocSecurity>0</DocSecurity>
  <Lines>582</Lines>
  <Paragraphs>164</Paragraphs>
  <ScaleCrop>false</ScaleCrop>
  <Company>Virginia Information Technologies Agency</Company>
  <LinksUpToDate>false</LinksUpToDate>
  <CharactersWithSpaces>82014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2</cp:revision>
  <dcterms:created xsi:type="dcterms:W3CDTF">2023-02-03T22:20:00Z</dcterms:created>
  <dcterms:modified xsi:type="dcterms:W3CDTF">2023-02-03T22:20:00Z</dcterms:modified>
</cp:coreProperties>
</file>