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3" w:type="dxa"/>
        <w:tblLook w:val="04A0" w:firstRow="1" w:lastRow="0" w:firstColumn="1" w:lastColumn="0" w:noHBand="0" w:noVBand="1"/>
      </w:tblPr>
      <w:tblGrid>
        <w:gridCol w:w="4703"/>
        <w:gridCol w:w="4650"/>
      </w:tblGrid>
      <w:tr w:rsidR="00B204B2" w:rsidRPr="00AF0438" w14:paraId="60E8BDAC" w14:textId="77777777" w:rsidTr="17A43DF7">
        <w:tc>
          <w:tcPr>
            <w:tcW w:w="4703" w:type="dxa"/>
          </w:tcPr>
          <w:p w14:paraId="5253F666" w14:textId="6F6E1654" w:rsidR="00B204B2" w:rsidRPr="00AF0438" w:rsidRDefault="00B204B2" w:rsidP="00B204B2">
            <w:pPr>
              <w:jc w:val="center"/>
              <w:rPr>
                <w:rFonts w:ascii="Times New Roman" w:hAnsi="Times New Roman" w:cs="Times New Roman"/>
              </w:rPr>
            </w:pPr>
          </w:p>
          <w:p w14:paraId="4C344068" w14:textId="144B3937" w:rsidR="00B204B2" w:rsidRPr="00AF0438" w:rsidRDefault="002A3C41" w:rsidP="00B204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EBC13F" wp14:editId="2FF0A941">
                  <wp:extent cx="2194560" cy="2194560"/>
                  <wp:effectExtent l="0" t="0" r="0" b="0"/>
                  <wp:docPr id="336244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1B0AF" w14:textId="659F76F3" w:rsidR="00B204B2" w:rsidRPr="00AF0438" w:rsidRDefault="00B204B2" w:rsidP="00B204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45E72F93" w14:textId="77777777" w:rsidR="00B204B2" w:rsidRPr="00AF0438" w:rsidRDefault="00B204B2" w:rsidP="00B204B2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51190267" w14:textId="77777777" w:rsidR="00B204B2" w:rsidRPr="00AF0438" w:rsidRDefault="00B204B2" w:rsidP="00B204B2">
            <w:pPr>
              <w:rPr>
                <w:rFonts w:ascii="Times New Roman" w:hAnsi="Times New Roman" w:cs="Times New Roman"/>
              </w:rPr>
            </w:pPr>
          </w:p>
          <w:p w14:paraId="477E07C1" w14:textId="77777777" w:rsidR="00B204B2" w:rsidRPr="00AF0438" w:rsidRDefault="00B204B2" w:rsidP="00B204B2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05E6EE3D" w14:textId="77777777" w:rsidR="00BC4EB9" w:rsidRPr="00AF0438" w:rsidRDefault="00BC4EB9" w:rsidP="00BC4EB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عدم ابتلاع أي مياه غير مُعالجة</w:t>
            </w:r>
          </w:p>
          <w:p w14:paraId="074E5DC0" w14:textId="77777777" w:rsidR="00BC4EB9" w:rsidRPr="00AF0438" w:rsidRDefault="00BC4EB9" w:rsidP="00D73FD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تغطية الخدوش أو الجروح المفتوحة</w:t>
            </w:r>
          </w:p>
          <w:p w14:paraId="646F3C14" w14:textId="77777777" w:rsidR="00BC4EB9" w:rsidRPr="00AF0438" w:rsidRDefault="00BC4EB9" w:rsidP="00D73FD4">
            <w:pPr>
              <w:bidi/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تشتمل السباحة أو الأنشطة الأخرى في أي مسطح مائي طبيعي دائمًا على بعض المخاطر الصحية، وذلك لأن المياه غير معقمة.</w:t>
            </w:r>
          </w:p>
          <w:p w14:paraId="0CADB754" w14:textId="77777777" w:rsidR="00086DB6" w:rsidRPr="00AF0438" w:rsidRDefault="00086DB6" w:rsidP="00D73FD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r>
              <w:fldChar w:fldCharType="begin"/>
            </w:r>
            <w:r>
              <w:instrText>HYPERLINK "http://www.SwimHealthyVA.com"</w:instrText>
            </w:r>
            <w:r>
              <w:fldChar w:fldCharType="separate"/>
            </w:r>
            <w:r w:rsidRPr="00AF0438">
              <w:rPr>
                <w:rStyle w:val="Hyperlink"/>
                <w:rFonts w:ascii="Times New Roman" w:hAnsi="Times New Roman" w:cs="Times New Roman"/>
              </w:rPr>
              <w:t>www.SwimHealthyVA.com</w:t>
            </w:r>
            <w:r>
              <w:fldChar w:fldCharType="end"/>
            </w:r>
          </w:p>
          <w:p w14:paraId="10EBA723" w14:textId="77777777" w:rsidR="00B204B2" w:rsidRPr="00AF0438" w:rsidRDefault="00B204B2" w:rsidP="00B204B2">
            <w:pPr>
              <w:rPr>
                <w:rFonts w:ascii="Times New Roman" w:hAnsi="Times New Roman" w:cs="Times New Roman"/>
              </w:rPr>
            </w:pPr>
          </w:p>
          <w:p w14:paraId="3B77A80E" w14:textId="77777777" w:rsidR="00B204B2" w:rsidRPr="00AF0438" w:rsidRDefault="00B204B2" w:rsidP="00B204B2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78313D69" w14:textId="77777777" w:rsidR="00CE232F" w:rsidRPr="00AF0438" w:rsidRDefault="00CE232F" w:rsidP="003549BC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عدم ابتلاع أي مياه غير مُعالجة</w:t>
            </w:r>
          </w:p>
          <w:p w14:paraId="492E55E2" w14:textId="77777777" w:rsidR="003549BC" w:rsidRPr="00AF0438" w:rsidRDefault="003549BC" w:rsidP="003549BC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تغطية الخدوش أو الجروح المفتوحة</w:t>
            </w:r>
          </w:p>
          <w:p w14:paraId="0B83F8B4" w14:textId="1D79152E" w:rsidR="00B204B2" w:rsidRPr="00AF0438" w:rsidRDefault="00B204B2" w:rsidP="003549BC">
            <w:pPr>
              <w:rPr>
                <w:rFonts w:ascii="Times New Roman" w:hAnsi="Times New Roman" w:cs="Times New Roman"/>
              </w:rPr>
            </w:pPr>
          </w:p>
        </w:tc>
      </w:tr>
      <w:tr w:rsidR="00750E11" w:rsidRPr="00AF0438" w14:paraId="02E27079" w14:textId="77777777" w:rsidTr="17A43DF7">
        <w:tc>
          <w:tcPr>
            <w:tcW w:w="4703" w:type="dxa"/>
          </w:tcPr>
          <w:p w14:paraId="44A8D7DC" w14:textId="0CD14102" w:rsidR="00750E11" w:rsidRPr="00AF0438" w:rsidRDefault="00750E11" w:rsidP="00750E11">
            <w:pPr>
              <w:jc w:val="center"/>
              <w:rPr>
                <w:rFonts w:ascii="Times New Roman" w:hAnsi="Times New Roman" w:cs="Times New Roman"/>
              </w:rPr>
            </w:pPr>
          </w:p>
          <w:p w14:paraId="42CCE7BB" w14:textId="005E7F31" w:rsidR="00750E11" w:rsidRPr="00AF0438" w:rsidRDefault="00F26990" w:rsidP="00750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B44922" wp14:editId="5C839B35">
                  <wp:extent cx="2194560" cy="2194560"/>
                  <wp:effectExtent l="0" t="0" r="0" b="0"/>
                  <wp:docPr id="11515587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156BC" w14:textId="77F6AB86" w:rsidR="00750E11" w:rsidRPr="00AF0438" w:rsidRDefault="00750E11" w:rsidP="00750E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789F67AF" w14:textId="77777777" w:rsidR="00750E11" w:rsidRPr="00AF0438" w:rsidRDefault="00750E11" w:rsidP="00750E11">
            <w:pPr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lang w:val="es-CO"/>
              </w:rPr>
              <w:t xml:space="preserve">Social Media </w:t>
            </w:r>
            <w:proofErr w:type="spellStart"/>
            <w:r w:rsidRPr="00AF0438">
              <w:rPr>
                <w:rFonts w:ascii="Times New Roman" w:hAnsi="Times New Roman" w:cs="Times New Roman"/>
                <w:lang w:val="es-CO"/>
              </w:rPr>
              <w:t>Platforms</w:t>
            </w:r>
            <w:proofErr w:type="spellEnd"/>
            <w:r w:rsidRPr="00AF0438">
              <w:rPr>
                <w:rFonts w:ascii="Times New Roman" w:hAnsi="Times New Roman" w:cs="Times New Roman"/>
                <w:lang w:val="es-CO"/>
              </w:rPr>
              <w:t>: Facebook, X, Instagram</w:t>
            </w:r>
          </w:p>
          <w:p w14:paraId="1659A48E" w14:textId="77777777" w:rsidR="00750E11" w:rsidRPr="00AF0438" w:rsidRDefault="00750E11" w:rsidP="00750E11">
            <w:pPr>
              <w:rPr>
                <w:rFonts w:ascii="Times New Roman" w:hAnsi="Times New Roman" w:cs="Times New Roman"/>
                <w:lang w:val="es-CO"/>
              </w:rPr>
            </w:pPr>
          </w:p>
          <w:p w14:paraId="080A985B" w14:textId="77777777" w:rsidR="00750E11" w:rsidRPr="00AF0438" w:rsidRDefault="00750E11" w:rsidP="00750E11">
            <w:pPr>
              <w:rPr>
                <w:rFonts w:ascii="Times New Roman" w:hAnsi="Times New Roman" w:cs="Times New Roman"/>
                <w:lang w:val="es-CO"/>
              </w:rPr>
            </w:pPr>
            <w:proofErr w:type="spellStart"/>
            <w:r w:rsidRPr="00AF0438">
              <w:rPr>
                <w:rFonts w:ascii="Times New Roman" w:hAnsi="Times New Roman" w:cs="Times New Roman"/>
                <w:lang w:val="es-CO"/>
              </w:rPr>
              <w:t>Copy</w:t>
            </w:r>
            <w:proofErr w:type="spellEnd"/>
            <w:r w:rsidRPr="00AF0438">
              <w:rPr>
                <w:rFonts w:ascii="Times New Roman" w:hAnsi="Times New Roman" w:cs="Times New Roman"/>
                <w:lang w:val="es-CO"/>
              </w:rPr>
              <w:t>:</w:t>
            </w:r>
          </w:p>
          <w:p w14:paraId="5B4F1267" w14:textId="77777777" w:rsidR="00FF78F4" w:rsidRPr="00AF0438" w:rsidRDefault="00FF78F4" w:rsidP="00D73FD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قد يؤدي انتشار الطحالب الضارة إلى تحويل مياهنا الجميلة إلى مياه سامة</w:t>
            </w:r>
          </w:p>
          <w:p w14:paraId="0381EA30" w14:textId="77777777" w:rsidR="00FF78F4" w:rsidRPr="00AF0438" w:rsidRDefault="00FF78F4" w:rsidP="00D73FD4">
            <w:pPr>
              <w:pStyle w:val="ListParagraph"/>
              <w:numPr>
                <w:ilvl w:val="0"/>
                <w:numId w:val="2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يمكنك حماية نفسك باتباع النصائح الآتية:</w:t>
            </w:r>
          </w:p>
          <w:p w14:paraId="2A01F514" w14:textId="77777777" w:rsidR="00FF78F4" w:rsidRPr="00AF0438" w:rsidRDefault="00FF78F4" w:rsidP="00D73FD4">
            <w:pPr>
              <w:pStyle w:val="ListParagraph"/>
              <w:numPr>
                <w:ilvl w:val="0"/>
                <w:numId w:val="3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الاطلاع على الإرشادات </w:t>
            </w:r>
          </w:p>
          <w:p w14:paraId="2823B83D" w14:textId="77777777" w:rsidR="00FF78F4" w:rsidRPr="00AF0438" w:rsidRDefault="00FF78F4" w:rsidP="00D73FD4">
            <w:pPr>
              <w:pStyle w:val="ListParagraph"/>
              <w:numPr>
                <w:ilvl w:val="0"/>
                <w:numId w:val="3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تجنب المياه المتغيرة اللون أو الكريهة الرائحة </w:t>
            </w:r>
          </w:p>
          <w:p w14:paraId="7D5FC9EF" w14:textId="77777777" w:rsidR="00FF78F4" w:rsidRPr="00AF0438" w:rsidRDefault="00FF78F4" w:rsidP="00D73FD4">
            <w:pPr>
              <w:pStyle w:val="ListParagraph"/>
              <w:numPr>
                <w:ilvl w:val="0"/>
                <w:numId w:val="3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الشطف جيدًا بعد السباحة </w:t>
            </w:r>
          </w:p>
          <w:p w14:paraId="5ED2C47E" w14:textId="77777777" w:rsidR="00FF78F4" w:rsidRPr="00AF0438" w:rsidRDefault="00FF78F4" w:rsidP="00D73FD4">
            <w:pPr>
              <w:pStyle w:val="ListParagraph"/>
              <w:numPr>
                <w:ilvl w:val="0"/>
                <w:numId w:val="3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إبعاد الحيوانات الأليفة عن المياه الملوثة </w:t>
            </w:r>
          </w:p>
          <w:p w14:paraId="1D2318D7" w14:textId="77777777" w:rsidR="00086DB6" w:rsidRPr="00AF0438" w:rsidRDefault="00086DB6" w:rsidP="00D73FD4">
            <w:pPr>
              <w:bidi/>
              <w:jc w:val="right"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r>
              <w:fldChar w:fldCharType="begin"/>
            </w:r>
            <w:r>
              <w:instrText>HYPERLINK "http://www.SwimHealthyVA.com"</w:instrText>
            </w:r>
            <w:r>
              <w:fldChar w:fldCharType="separate"/>
            </w:r>
            <w:r w:rsidRPr="00AF0438">
              <w:rPr>
                <w:rStyle w:val="Hyperlink"/>
                <w:rFonts w:ascii="Times New Roman" w:hAnsi="Times New Roman" w:cs="Times New Roman"/>
              </w:rPr>
              <w:t>www.SwimHealthyVA.com</w:t>
            </w:r>
            <w:r>
              <w:fldChar w:fldCharType="end"/>
            </w:r>
          </w:p>
          <w:p w14:paraId="68C8FAE0" w14:textId="77777777" w:rsidR="00750E11" w:rsidRPr="00AF0438" w:rsidRDefault="00750E11" w:rsidP="00750E11">
            <w:pPr>
              <w:rPr>
                <w:rFonts w:ascii="Times New Roman" w:hAnsi="Times New Roman" w:cs="Times New Roman"/>
                <w:lang w:val="es-CO"/>
              </w:rPr>
            </w:pPr>
          </w:p>
          <w:p w14:paraId="014D600F" w14:textId="77777777" w:rsidR="00750E11" w:rsidRPr="00AF0438" w:rsidRDefault="00750E11" w:rsidP="00750E11">
            <w:pPr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lang w:val="es-CO"/>
              </w:rPr>
              <w:t>ALT Text</w:t>
            </w:r>
          </w:p>
          <w:p w14:paraId="23294FAD" w14:textId="29771E90" w:rsidR="00750E11" w:rsidRPr="00AF0438" w:rsidRDefault="006846ED" w:rsidP="006846ED">
            <w:pPr>
              <w:jc w:val="right"/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rtl/>
              </w:rPr>
              <w:t>قد يؤدي انتشار الطحالب الضارة إلى تحويل مياهنا الجميلة إلى مياه سامة</w:t>
            </w:r>
            <w:r w:rsidRPr="00AF0438">
              <w:rPr>
                <w:rFonts w:ascii="Times New Roman" w:hAnsi="Times New Roman" w:cs="Times New Roman"/>
                <w:lang w:val="es-CO"/>
              </w:rPr>
              <w:t xml:space="preserve"> </w:t>
            </w:r>
          </w:p>
        </w:tc>
      </w:tr>
      <w:tr w:rsidR="00055881" w:rsidRPr="00AF0438" w14:paraId="2A2B0ED1" w14:textId="77777777" w:rsidTr="17A43DF7">
        <w:tc>
          <w:tcPr>
            <w:tcW w:w="4703" w:type="dxa"/>
          </w:tcPr>
          <w:p w14:paraId="5374C172" w14:textId="77777777" w:rsidR="00055881" w:rsidRPr="00AF0438" w:rsidRDefault="00055881" w:rsidP="00055881">
            <w:pPr>
              <w:jc w:val="center"/>
              <w:rPr>
                <w:rFonts w:ascii="Times New Roman" w:hAnsi="Times New Roman" w:cs="Times New Roman"/>
              </w:rPr>
            </w:pPr>
          </w:p>
          <w:p w14:paraId="43C45B91" w14:textId="7428F640" w:rsidR="00055881" w:rsidRPr="00AF0438" w:rsidRDefault="008E407D" w:rsidP="000558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D5AFED" wp14:editId="0CF9E4E7">
                  <wp:extent cx="2194560" cy="2194560"/>
                  <wp:effectExtent l="0" t="0" r="0" b="0"/>
                  <wp:docPr id="694119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CA9396C" w14:textId="77777777" w:rsidR="00055881" w:rsidRPr="00AF0438" w:rsidRDefault="00055881" w:rsidP="00055881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230CB48F" w14:textId="77777777" w:rsidR="00055881" w:rsidRPr="00AF0438" w:rsidRDefault="00055881" w:rsidP="00055881">
            <w:pPr>
              <w:rPr>
                <w:rFonts w:ascii="Times New Roman" w:hAnsi="Times New Roman" w:cs="Times New Roman"/>
              </w:rPr>
            </w:pPr>
          </w:p>
          <w:p w14:paraId="3977A100" w14:textId="77777777" w:rsidR="00055881" w:rsidRPr="00AF0438" w:rsidRDefault="00055881" w:rsidP="00055881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5CEA7FCD" w14:textId="77777777" w:rsidR="00D8095D" w:rsidRPr="00AF0438" w:rsidRDefault="00D8095D" w:rsidP="00A47E22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التخلص من النفايات بشكل مناسب!</w:t>
            </w:r>
          </w:p>
          <w:p w14:paraId="2B35BC82" w14:textId="77777777" w:rsidR="00D8095D" w:rsidRPr="00AF0438" w:rsidRDefault="00D8095D" w:rsidP="00A47E22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التعاون على إبقاء نفايات القوارب بعيدة عن مياهنا.</w:t>
            </w:r>
          </w:p>
          <w:p w14:paraId="69C597B1" w14:textId="478D8352" w:rsidR="00D8095D" w:rsidRPr="00AF0438" w:rsidRDefault="00D8095D" w:rsidP="00D73FD4">
            <w:pPr>
              <w:jc w:val="right"/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التخلّص من نفايات القوارب في محطات الضخ بأمان.</w:t>
            </w:r>
            <w:r w:rsidR="00055881" w:rsidRPr="00AF0438">
              <w:rPr>
                <w:rFonts w:ascii="Times New Roman" w:hAnsi="Times New Roman" w:cs="Times New Roman"/>
                <w:lang w:val="es-CO"/>
              </w:rPr>
              <w:t xml:space="preserve"> </w:t>
            </w:r>
          </w:p>
          <w:p w14:paraId="0506339D" w14:textId="77777777" w:rsidR="00086DB6" w:rsidRPr="00AF0438" w:rsidRDefault="00086DB6" w:rsidP="00D73FD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r>
              <w:fldChar w:fldCharType="begin"/>
            </w:r>
            <w:r>
              <w:instrText>HYPERLINK "http://www.SwimHealthyVA.com"</w:instrText>
            </w:r>
            <w:r>
              <w:fldChar w:fldCharType="separate"/>
            </w:r>
            <w:r w:rsidRPr="00AF0438">
              <w:rPr>
                <w:rStyle w:val="Hyperlink"/>
                <w:rFonts w:ascii="Times New Roman" w:hAnsi="Times New Roman" w:cs="Times New Roman"/>
              </w:rPr>
              <w:t>www.SwimHealthyVA.com</w:t>
            </w:r>
            <w:r>
              <w:fldChar w:fldCharType="end"/>
            </w:r>
          </w:p>
          <w:p w14:paraId="3D6848AE" w14:textId="4231A14F" w:rsidR="00055881" w:rsidRPr="00AF0438" w:rsidRDefault="00055881" w:rsidP="00A47E22">
            <w:pPr>
              <w:jc w:val="right"/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</w:rPr>
              <w:t xml:space="preserve"> </w:t>
            </w:r>
          </w:p>
          <w:p w14:paraId="64B90038" w14:textId="77777777" w:rsidR="00055881" w:rsidRPr="00AF0438" w:rsidRDefault="00055881" w:rsidP="00055881">
            <w:pPr>
              <w:rPr>
                <w:rFonts w:ascii="Times New Roman" w:hAnsi="Times New Roman" w:cs="Times New Roman"/>
              </w:rPr>
            </w:pPr>
          </w:p>
          <w:p w14:paraId="284A4959" w14:textId="77777777" w:rsidR="00055881" w:rsidRPr="00AF0438" w:rsidRDefault="00055881" w:rsidP="00055881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4101F4D2" w14:textId="77777777" w:rsidR="00F13BC3" w:rsidRPr="00AF0438" w:rsidRDefault="00F13BC3" w:rsidP="00F13BC3">
            <w:pPr>
              <w:bidi/>
              <w:spacing w:before="100" w:beforeAutospacing="1" w:after="100" w:afterAutospacing="1"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lastRenderedPageBreak/>
              <w:t>التخلص من النفايات بشكل مناسب!</w:t>
            </w:r>
          </w:p>
          <w:p w14:paraId="5EF9A490" w14:textId="1419E8BA" w:rsidR="00055881" w:rsidRPr="00AF0438" w:rsidRDefault="00055881" w:rsidP="00390737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07CA" w:rsidRPr="00AF0438" w14:paraId="43DF237C" w14:textId="77777777" w:rsidTr="17A43DF7">
        <w:tc>
          <w:tcPr>
            <w:tcW w:w="4703" w:type="dxa"/>
          </w:tcPr>
          <w:p w14:paraId="2123FC91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  <w:p w14:paraId="7C9D0490" w14:textId="647BB0D7" w:rsidR="001A7348" w:rsidRPr="00AF0438" w:rsidRDefault="00560B33" w:rsidP="00821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179A7A" wp14:editId="7C4DF0FC">
                  <wp:extent cx="2194560" cy="2194560"/>
                  <wp:effectExtent l="0" t="0" r="0" b="0"/>
                  <wp:docPr id="97327005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509DD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58183F5F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3544026B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0D1D93B9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640DFAF6" w14:textId="2DCA757E" w:rsidR="00487709" w:rsidRPr="00AF0438" w:rsidRDefault="00632ECB" w:rsidP="00D83D93">
            <w:pPr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rtl/>
              </w:rPr>
              <w:t>هل تستمتعون بالشاطئ؟ يجب العناية بالسلامة قبل كل شيء! يجب عليكم توخي الحذر من التيارات الساحبة - فهي أقوى مما تبدو.</w:t>
            </w:r>
          </w:p>
          <w:p w14:paraId="48519474" w14:textId="77777777" w:rsidR="00487709" w:rsidRPr="00AF0438" w:rsidRDefault="00487709" w:rsidP="00D83D93">
            <w:pPr>
              <w:bidi/>
              <w:jc w:val="both"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r>
              <w:fldChar w:fldCharType="begin"/>
            </w:r>
            <w:r>
              <w:instrText>HYPERLINK "http://www.SwimHealthyVA.com"</w:instrText>
            </w:r>
            <w:r>
              <w:fldChar w:fldCharType="separate"/>
            </w:r>
            <w:r w:rsidRPr="00AF0438">
              <w:rPr>
                <w:rStyle w:val="Hyperlink"/>
                <w:rFonts w:ascii="Times New Roman" w:hAnsi="Times New Roman" w:cs="Times New Roman"/>
              </w:rPr>
              <w:t>www.SwimHealthyVA.com</w:t>
            </w:r>
            <w:r>
              <w:fldChar w:fldCharType="end"/>
            </w:r>
          </w:p>
          <w:p w14:paraId="478F52E4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606BE2D2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253BD4CF" w14:textId="4C1BE8F4" w:rsidR="00F737A1" w:rsidRPr="00AF0438" w:rsidRDefault="00F737A1" w:rsidP="00F737A1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يجب عليكم توخي الحذر من التيارات الساحبة - فهي أقوى مما تبدو.</w:t>
            </w:r>
          </w:p>
          <w:p w14:paraId="0AA054BA" w14:textId="77777777" w:rsidR="001A7348" w:rsidRPr="00AF0438" w:rsidRDefault="001A7348" w:rsidP="00F737A1">
            <w:pPr>
              <w:rPr>
                <w:rFonts w:ascii="Times New Roman" w:hAnsi="Times New Roman" w:cs="Times New Roman"/>
              </w:rPr>
            </w:pPr>
          </w:p>
        </w:tc>
      </w:tr>
      <w:tr w:rsidR="009707CA" w:rsidRPr="00AF0438" w14:paraId="2C98B685" w14:textId="77777777" w:rsidTr="17A43DF7">
        <w:tc>
          <w:tcPr>
            <w:tcW w:w="4703" w:type="dxa"/>
          </w:tcPr>
          <w:p w14:paraId="62612390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  <w:p w14:paraId="439E2B25" w14:textId="3F60E9DC" w:rsidR="001A7348" w:rsidRPr="00AF0438" w:rsidRDefault="00706A14" w:rsidP="00821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4DA837" wp14:editId="36B1840E">
                  <wp:extent cx="2194560" cy="2194560"/>
                  <wp:effectExtent l="0" t="0" r="0" b="0"/>
                  <wp:docPr id="9687398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A107F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1F879AC0" w14:textId="77777777" w:rsidR="001A7348" w:rsidRPr="00AF0438" w:rsidRDefault="001A7348" w:rsidP="0082133B">
            <w:pPr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lang w:val="es-CO"/>
              </w:rPr>
              <w:t xml:space="preserve">Social Media </w:t>
            </w:r>
            <w:proofErr w:type="spellStart"/>
            <w:r w:rsidRPr="00AF0438">
              <w:rPr>
                <w:rFonts w:ascii="Times New Roman" w:hAnsi="Times New Roman" w:cs="Times New Roman"/>
                <w:lang w:val="es-CO"/>
              </w:rPr>
              <w:t>Platforms</w:t>
            </w:r>
            <w:proofErr w:type="spellEnd"/>
            <w:r w:rsidRPr="00AF0438">
              <w:rPr>
                <w:rFonts w:ascii="Times New Roman" w:hAnsi="Times New Roman" w:cs="Times New Roman"/>
                <w:lang w:val="es-CO"/>
              </w:rPr>
              <w:t>: Facebook, X, Instagram</w:t>
            </w:r>
          </w:p>
          <w:p w14:paraId="30487D96" w14:textId="77777777" w:rsidR="001A7348" w:rsidRPr="00AF0438" w:rsidRDefault="001A7348" w:rsidP="0082133B">
            <w:pPr>
              <w:rPr>
                <w:rFonts w:ascii="Times New Roman" w:hAnsi="Times New Roman" w:cs="Times New Roman"/>
                <w:lang w:val="es-CO"/>
              </w:rPr>
            </w:pPr>
          </w:p>
          <w:p w14:paraId="6806A20E" w14:textId="77777777" w:rsidR="001A7348" w:rsidRPr="00AF0438" w:rsidRDefault="001A7348" w:rsidP="0082133B">
            <w:pPr>
              <w:rPr>
                <w:rFonts w:ascii="Times New Roman" w:hAnsi="Times New Roman" w:cs="Times New Roman"/>
                <w:lang w:val="es-CO"/>
              </w:rPr>
            </w:pPr>
            <w:proofErr w:type="spellStart"/>
            <w:r w:rsidRPr="00AF0438">
              <w:rPr>
                <w:rFonts w:ascii="Times New Roman" w:hAnsi="Times New Roman" w:cs="Times New Roman"/>
                <w:lang w:val="es-CO"/>
              </w:rPr>
              <w:t>Copy</w:t>
            </w:r>
            <w:proofErr w:type="spellEnd"/>
            <w:r w:rsidRPr="00AF0438">
              <w:rPr>
                <w:rFonts w:ascii="Times New Roman" w:hAnsi="Times New Roman" w:cs="Times New Roman"/>
                <w:lang w:val="es-CO"/>
              </w:rPr>
              <w:t>:</w:t>
            </w:r>
          </w:p>
          <w:p w14:paraId="7876561C" w14:textId="77777777" w:rsidR="003156EB" w:rsidRPr="00AF0438" w:rsidRDefault="003156EB" w:rsidP="00676496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نصائح لرواد الشواطئ</w:t>
            </w:r>
          </w:p>
          <w:p w14:paraId="6ED27338" w14:textId="77777777" w:rsidR="003156EB" w:rsidRPr="00AF0438" w:rsidRDefault="003156EB" w:rsidP="00676496">
            <w:pPr>
              <w:pStyle w:val="ListParagraph"/>
              <w:numPr>
                <w:ilvl w:val="0"/>
                <w:numId w:val="7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الالتزام بالإرشادات</w:t>
            </w:r>
          </w:p>
          <w:p w14:paraId="1A9B1FB6" w14:textId="77777777" w:rsidR="003156EB" w:rsidRPr="00AF0438" w:rsidRDefault="003156EB" w:rsidP="00676496">
            <w:pPr>
              <w:pStyle w:val="ListParagraph"/>
              <w:numPr>
                <w:ilvl w:val="0"/>
                <w:numId w:val="7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الابتعاد عن الأسماك الميتة </w:t>
            </w:r>
          </w:p>
          <w:p w14:paraId="4C1C400A" w14:textId="77777777" w:rsidR="003156EB" w:rsidRPr="00AF0438" w:rsidRDefault="003156EB" w:rsidP="00676496">
            <w:pPr>
              <w:pStyle w:val="ListParagraph"/>
              <w:numPr>
                <w:ilvl w:val="0"/>
                <w:numId w:val="7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تجنب الأرصفة والأنابيب والمصارف.</w:t>
            </w:r>
          </w:p>
          <w:p w14:paraId="4BD40C82" w14:textId="77777777" w:rsidR="00E36A08" w:rsidRPr="00AF0438" w:rsidRDefault="00E36A08" w:rsidP="00676496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14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7AD84A55" w14:textId="77777777" w:rsidR="00D73FD4" w:rsidRPr="00AF0438" w:rsidRDefault="00D73FD4" w:rsidP="0082133B">
            <w:pPr>
              <w:rPr>
                <w:rFonts w:ascii="Times New Roman" w:hAnsi="Times New Roman" w:cs="Times New Roman"/>
                <w:lang w:val="es-CO"/>
              </w:rPr>
            </w:pPr>
          </w:p>
          <w:p w14:paraId="06CFE06B" w14:textId="46A31E90" w:rsidR="001A7348" w:rsidRPr="00AF0438" w:rsidRDefault="001A7348" w:rsidP="0082133B">
            <w:pPr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lang w:val="es-CO"/>
              </w:rPr>
              <w:t>ALT Text</w:t>
            </w:r>
          </w:p>
          <w:p w14:paraId="7E6ACE82" w14:textId="77777777" w:rsidR="00676496" w:rsidRPr="00AF0438" w:rsidRDefault="00676496" w:rsidP="00676496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نصائح لرواد الشواطئ</w:t>
            </w:r>
          </w:p>
          <w:p w14:paraId="628153FA" w14:textId="77777777" w:rsidR="00676496" w:rsidRPr="00AF0438" w:rsidRDefault="00676496" w:rsidP="00676496">
            <w:pPr>
              <w:pStyle w:val="ListParagraph"/>
              <w:numPr>
                <w:ilvl w:val="0"/>
                <w:numId w:val="7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الالتزام بالإرشادات</w:t>
            </w:r>
          </w:p>
          <w:p w14:paraId="167F7650" w14:textId="77777777" w:rsidR="00676496" w:rsidRPr="00AF0438" w:rsidRDefault="00676496" w:rsidP="00676496">
            <w:pPr>
              <w:pStyle w:val="ListParagraph"/>
              <w:numPr>
                <w:ilvl w:val="0"/>
                <w:numId w:val="7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الابتعاد عن الأسماك الميتة </w:t>
            </w:r>
          </w:p>
          <w:p w14:paraId="32EAA265" w14:textId="77777777" w:rsidR="00676496" w:rsidRPr="00AF0438" w:rsidRDefault="00676496" w:rsidP="00676496">
            <w:pPr>
              <w:pStyle w:val="ListParagraph"/>
              <w:numPr>
                <w:ilvl w:val="0"/>
                <w:numId w:val="7"/>
              </w:num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تجنب الأرصفة والأنابيب والمصارف.</w:t>
            </w:r>
          </w:p>
          <w:p w14:paraId="6FE12D6E" w14:textId="0B8F0EBC" w:rsidR="00F631A4" w:rsidRPr="00AF0438" w:rsidRDefault="00F631A4" w:rsidP="0082133B">
            <w:pPr>
              <w:rPr>
                <w:rFonts w:ascii="Times New Roman" w:hAnsi="Times New Roman" w:cs="Times New Roman"/>
                <w:lang w:val="es-CO"/>
              </w:rPr>
            </w:pPr>
          </w:p>
        </w:tc>
      </w:tr>
      <w:tr w:rsidR="009707CA" w:rsidRPr="00AF0438" w14:paraId="50687344" w14:textId="77777777" w:rsidTr="17A43DF7">
        <w:tc>
          <w:tcPr>
            <w:tcW w:w="4703" w:type="dxa"/>
          </w:tcPr>
          <w:p w14:paraId="799ED2F8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  <w:p w14:paraId="5D107F4F" w14:textId="7EFF14DB" w:rsidR="001A7348" w:rsidRPr="00AF0438" w:rsidRDefault="007B6D73" w:rsidP="00821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3FD497E" wp14:editId="4E6D80EF">
                  <wp:extent cx="2194560" cy="2194560"/>
                  <wp:effectExtent l="0" t="0" r="0" b="0"/>
                  <wp:docPr id="12803397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0E66B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20C48637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2E5DC2AD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5E022064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08B16D0C" w14:textId="77777777" w:rsidR="006C41C7" w:rsidRPr="00AF0438" w:rsidRDefault="006C41C7" w:rsidP="006C41C7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يحدث الغرق بسرعة وبصمت؛ لذا تعرفوا على علاماته وكيفية الاستجابة عند وقوعها.</w:t>
            </w:r>
          </w:p>
          <w:p w14:paraId="4129A213" w14:textId="2CB640D1" w:rsidR="006E0669" w:rsidRPr="00AF0438" w:rsidRDefault="006E0669" w:rsidP="006C41C7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16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5A1F002F" w14:textId="77777777" w:rsidR="001A7348" w:rsidRPr="00AF0438" w:rsidRDefault="001A7348" w:rsidP="0082133B">
            <w:pPr>
              <w:rPr>
                <w:rFonts w:ascii="Times New Roman" w:hAnsi="Times New Roman" w:cs="Times New Roman"/>
                <w:lang w:val="es-CO"/>
              </w:rPr>
            </w:pPr>
          </w:p>
          <w:p w14:paraId="7256F7A4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0FE72831" w14:textId="77777777" w:rsidR="006C41C7" w:rsidRPr="00AF0438" w:rsidRDefault="006C41C7" w:rsidP="006C41C7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lastRenderedPageBreak/>
              <w:t>يحدث الغرق بسرعة وبصمت؛ لذا تعرفوا على علاماته وكيفية الاستجابة عند وقوعها.</w:t>
            </w:r>
          </w:p>
          <w:p w14:paraId="0D67565A" w14:textId="14FB4D5E" w:rsidR="001A7348" w:rsidRPr="00AF0438" w:rsidRDefault="001A7348" w:rsidP="006C41C7">
            <w:pPr>
              <w:rPr>
                <w:rFonts w:ascii="Times New Roman" w:hAnsi="Times New Roman" w:cs="Times New Roman"/>
              </w:rPr>
            </w:pPr>
          </w:p>
        </w:tc>
      </w:tr>
      <w:tr w:rsidR="00593D83" w:rsidRPr="00AF0438" w14:paraId="02B7673A" w14:textId="77777777" w:rsidTr="17A43DF7">
        <w:tc>
          <w:tcPr>
            <w:tcW w:w="4703" w:type="dxa"/>
          </w:tcPr>
          <w:p w14:paraId="62A66F0E" w14:textId="77777777" w:rsidR="00593D83" w:rsidRPr="00AF0438" w:rsidRDefault="00593D83" w:rsidP="00593D83">
            <w:pPr>
              <w:jc w:val="center"/>
              <w:rPr>
                <w:rFonts w:ascii="Times New Roman" w:hAnsi="Times New Roman" w:cs="Times New Roman"/>
              </w:rPr>
            </w:pPr>
          </w:p>
          <w:p w14:paraId="25FF57D6" w14:textId="4867BF01" w:rsidR="00593D83" w:rsidRPr="00AF0438" w:rsidRDefault="00560B33" w:rsidP="00593D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9EDC76" wp14:editId="52BEC9BB">
                  <wp:extent cx="2194560" cy="2194560"/>
                  <wp:effectExtent l="0" t="0" r="0" b="0"/>
                  <wp:docPr id="80144430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262506C2" w14:textId="77777777" w:rsidR="00593D83" w:rsidRPr="00AF0438" w:rsidRDefault="00593D83" w:rsidP="00593D83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75810D20" w14:textId="77777777" w:rsidR="00593D83" w:rsidRPr="00AF0438" w:rsidRDefault="00593D83" w:rsidP="00593D83">
            <w:pPr>
              <w:rPr>
                <w:rFonts w:ascii="Times New Roman" w:hAnsi="Times New Roman" w:cs="Times New Roman"/>
              </w:rPr>
            </w:pPr>
          </w:p>
          <w:p w14:paraId="72E17DDB" w14:textId="77777777" w:rsidR="00593D83" w:rsidRPr="00AF0438" w:rsidRDefault="00593D83" w:rsidP="00593D83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4FA636DD" w14:textId="77777777" w:rsidR="00593D83" w:rsidRPr="00AF0438" w:rsidRDefault="00593D83" w:rsidP="00593D83">
            <w:pPr>
              <w:jc w:val="right"/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rtl/>
              </w:rPr>
              <w:t>هل تستمتعون بالشاطئ؟ يجب العناية بالسلامة قبل كل شيء! يجب عليكم توخي الحذر من التيارات الساحبة - فهي أقوى مما تبدو.</w:t>
            </w:r>
          </w:p>
          <w:p w14:paraId="3693A350" w14:textId="77777777" w:rsidR="00593D83" w:rsidRPr="00AF0438" w:rsidRDefault="00593D83" w:rsidP="00593D83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18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58ED0489" w14:textId="77777777" w:rsidR="00593D83" w:rsidRPr="00AF0438" w:rsidRDefault="00593D83" w:rsidP="00593D83">
            <w:pPr>
              <w:rPr>
                <w:rFonts w:ascii="Times New Roman" w:hAnsi="Times New Roman" w:cs="Times New Roman"/>
              </w:rPr>
            </w:pPr>
          </w:p>
          <w:p w14:paraId="17D3D8C2" w14:textId="77777777" w:rsidR="00593D83" w:rsidRPr="00AF0438" w:rsidRDefault="00593D83" w:rsidP="00593D83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352F4DEA" w14:textId="77777777" w:rsidR="00593D83" w:rsidRPr="00AF0438" w:rsidRDefault="00593D83" w:rsidP="00593D83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يجب عليكم توخي الحذر من التيارات الساحبة - فهي أقوى مما تبدو.</w:t>
            </w:r>
          </w:p>
          <w:p w14:paraId="65FBAA0B" w14:textId="77777777" w:rsidR="00593D83" w:rsidRPr="00AF0438" w:rsidRDefault="00593D83" w:rsidP="00593D83">
            <w:pPr>
              <w:rPr>
                <w:rFonts w:ascii="Times New Roman" w:hAnsi="Times New Roman" w:cs="Times New Roman"/>
              </w:rPr>
            </w:pPr>
          </w:p>
        </w:tc>
      </w:tr>
      <w:tr w:rsidR="00F430E9" w:rsidRPr="00AF0438" w14:paraId="6D016E26" w14:textId="77777777" w:rsidTr="17A43DF7">
        <w:tc>
          <w:tcPr>
            <w:tcW w:w="4703" w:type="dxa"/>
          </w:tcPr>
          <w:p w14:paraId="50FFDFE1" w14:textId="77777777" w:rsidR="00F430E9" w:rsidRPr="00AF0438" w:rsidRDefault="00F430E9" w:rsidP="00F430E9">
            <w:pPr>
              <w:jc w:val="center"/>
              <w:rPr>
                <w:rFonts w:ascii="Times New Roman" w:hAnsi="Times New Roman" w:cs="Times New Roman"/>
              </w:rPr>
            </w:pPr>
          </w:p>
          <w:p w14:paraId="033CA358" w14:textId="14849E95" w:rsidR="00F430E9" w:rsidRPr="00AF0438" w:rsidRDefault="004A0B55" w:rsidP="00F430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E69B3B" wp14:editId="31440B66">
                  <wp:extent cx="2194560" cy="2194560"/>
                  <wp:effectExtent l="0" t="0" r="0" b="0"/>
                  <wp:docPr id="5571205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320F7" w14:textId="77777777" w:rsidR="00F430E9" w:rsidRPr="00AF0438" w:rsidRDefault="00F430E9" w:rsidP="00F430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770458B4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7CCBF38A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</w:p>
          <w:p w14:paraId="374AE29B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4EE41652" w14:textId="77777777" w:rsidR="00F430E9" w:rsidRPr="00AF0438" w:rsidRDefault="00F430E9" w:rsidP="00F430E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يحدث الغرق بسرعة وبصمت؛ لذا تعرفوا على علاماته وكيفية الاستجابة عند وقوعها.</w:t>
            </w:r>
          </w:p>
          <w:p w14:paraId="1F39229B" w14:textId="77777777" w:rsidR="00F430E9" w:rsidRPr="00AF0438" w:rsidRDefault="00F430E9" w:rsidP="00F430E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20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6DF14D7A" w14:textId="77777777" w:rsidR="00F430E9" w:rsidRPr="00AF0438" w:rsidRDefault="00F430E9" w:rsidP="00F430E9">
            <w:pPr>
              <w:rPr>
                <w:rFonts w:ascii="Times New Roman" w:hAnsi="Times New Roman" w:cs="Times New Roman"/>
                <w:lang w:val="es-CO"/>
              </w:rPr>
            </w:pPr>
          </w:p>
          <w:p w14:paraId="5D3631DC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0323BE89" w14:textId="77777777" w:rsidR="00F430E9" w:rsidRPr="00AF0438" w:rsidRDefault="00F430E9" w:rsidP="00F430E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يحدث الغرق بسرعة وبصمت؛ لذا تعرفوا على علاماته وكيفية الاستجابة عند وقوعها.</w:t>
            </w:r>
          </w:p>
          <w:p w14:paraId="2C26F13D" w14:textId="329E1E7C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</w:p>
        </w:tc>
      </w:tr>
      <w:tr w:rsidR="00F430E9" w:rsidRPr="00AF0438" w14:paraId="500695C4" w14:textId="77777777" w:rsidTr="17A43DF7">
        <w:tc>
          <w:tcPr>
            <w:tcW w:w="4703" w:type="dxa"/>
          </w:tcPr>
          <w:p w14:paraId="6AEBA276" w14:textId="77777777" w:rsidR="00F430E9" w:rsidRPr="00AF0438" w:rsidRDefault="00F430E9" w:rsidP="00F430E9">
            <w:pPr>
              <w:jc w:val="center"/>
              <w:rPr>
                <w:rFonts w:ascii="Times New Roman" w:hAnsi="Times New Roman" w:cs="Times New Roman"/>
              </w:rPr>
            </w:pPr>
          </w:p>
          <w:p w14:paraId="6CC4700B" w14:textId="20B27EBE" w:rsidR="00F430E9" w:rsidRPr="00AF0438" w:rsidRDefault="004A0B55" w:rsidP="00F430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54D340D" wp14:editId="4A581C57">
                  <wp:extent cx="2194560" cy="2194560"/>
                  <wp:effectExtent l="0" t="0" r="0" b="0"/>
                  <wp:docPr id="180297702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B347B" w14:textId="77777777" w:rsidR="00F430E9" w:rsidRPr="00AF0438" w:rsidRDefault="00F430E9" w:rsidP="00F430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6B0E2BC3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19B1D280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</w:p>
          <w:p w14:paraId="55E53950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55D49079" w14:textId="77777777" w:rsidR="00F430E9" w:rsidRPr="00AF0438" w:rsidRDefault="00F430E9" w:rsidP="00F430E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lastRenderedPageBreak/>
              <w:t>يحدث الغرق بسرعة وبصمت؛ لذا تعرفوا على علاماته وكيفية الاستجابة عند وقوعها.</w:t>
            </w:r>
          </w:p>
          <w:p w14:paraId="56B746B3" w14:textId="77777777" w:rsidR="00F430E9" w:rsidRPr="00AF0438" w:rsidRDefault="00F430E9" w:rsidP="00F430E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22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50202B93" w14:textId="77777777" w:rsidR="00F430E9" w:rsidRPr="00AF0438" w:rsidRDefault="00F430E9" w:rsidP="00F430E9">
            <w:pPr>
              <w:rPr>
                <w:rFonts w:ascii="Times New Roman" w:hAnsi="Times New Roman" w:cs="Times New Roman"/>
                <w:lang w:val="es-CO"/>
              </w:rPr>
            </w:pPr>
          </w:p>
          <w:p w14:paraId="7D348B7A" w14:textId="77777777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63D7C8CB" w14:textId="77777777" w:rsidR="00F430E9" w:rsidRPr="00AF0438" w:rsidRDefault="00F430E9" w:rsidP="00F430E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يحدث الغرق بسرعة وبصمت؛ لذا تعرفوا على علاماته وكيفية الاستجابة عند وقوعها.</w:t>
            </w:r>
          </w:p>
          <w:p w14:paraId="7ECB158C" w14:textId="5C05F17D" w:rsidR="00F430E9" w:rsidRPr="00AF0438" w:rsidRDefault="00F430E9" w:rsidP="00F430E9">
            <w:pPr>
              <w:rPr>
                <w:rFonts w:ascii="Times New Roman" w:hAnsi="Times New Roman" w:cs="Times New Roman"/>
              </w:rPr>
            </w:pPr>
          </w:p>
        </w:tc>
      </w:tr>
      <w:tr w:rsidR="009707CA" w:rsidRPr="00AF0438" w14:paraId="64971E64" w14:textId="77777777" w:rsidTr="17A43DF7">
        <w:tc>
          <w:tcPr>
            <w:tcW w:w="4703" w:type="dxa"/>
          </w:tcPr>
          <w:p w14:paraId="27AC6E6D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  <w:p w14:paraId="1D15067E" w14:textId="3E662AE4" w:rsidR="001A7348" w:rsidRPr="00AF0438" w:rsidRDefault="00312445" w:rsidP="00821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BAE8B6" wp14:editId="20ECDBC3">
                  <wp:extent cx="2194560" cy="2194560"/>
                  <wp:effectExtent l="0" t="0" r="0" b="0"/>
                  <wp:docPr id="7784014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6E0C5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7F09CCF7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3609130C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152C7BD1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32C34F3D" w14:textId="77777777" w:rsidR="00FE49F8" w:rsidRPr="00AF0438" w:rsidRDefault="00FE49F8" w:rsidP="00D05B69">
            <w:pPr>
              <w:bidi/>
              <w:ind w:left="360"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تجنبوا السباحة في حال الشعور بإجهاد</w:t>
            </w:r>
          </w:p>
          <w:p w14:paraId="53CFCB16" w14:textId="09C3B4E6" w:rsidR="008B1E8F" w:rsidRPr="00AF0438" w:rsidRDefault="00FE49F8" w:rsidP="00D05B69">
            <w:pPr>
              <w:ind w:left="360"/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الإسهال يضر بالقدرة على السباحة ضررًا كبيرًا!</w:t>
            </w:r>
          </w:p>
          <w:p w14:paraId="3D6F2591" w14:textId="7EAFF68B" w:rsidR="008B1E8F" w:rsidRPr="00AF0438" w:rsidRDefault="008B1E8F" w:rsidP="00661FFD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24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6696CD33" w14:textId="7B21094F" w:rsidR="001A7348" w:rsidRPr="00AF0438" w:rsidRDefault="001A7348" w:rsidP="008B1E8F">
            <w:pPr>
              <w:jc w:val="right"/>
              <w:rPr>
                <w:rFonts w:ascii="Times New Roman" w:hAnsi="Times New Roman" w:cs="Times New Roman"/>
              </w:rPr>
            </w:pPr>
          </w:p>
          <w:p w14:paraId="424B1A48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563C268E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6F37E59C" w14:textId="77777777" w:rsidR="00D05B69" w:rsidRPr="00AF0438" w:rsidRDefault="00D05B69" w:rsidP="00D05B69">
            <w:pPr>
              <w:bidi/>
              <w:ind w:left="360"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تجنبوا السباحة في حال الشعور بإجهاد</w:t>
            </w:r>
          </w:p>
          <w:p w14:paraId="5C9FECBA" w14:textId="4E707660" w:rsidR="001A7348" w:rsidRPr="00AF0438" w:rsidRDefault="00D05B69" w:rsidP="00D05B69">
            <w:pPr>
              <w:jc w:val="right"/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rtl/>
              </w:rPr>
              <w:t>الإسهال يضر بالقدرة على السباحة ضررًا كبيرًا!</w:t>
            </w:r>
          </w:p>
          <w:p w14:paraId="7E497EEC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</w:tc>
      </w:tr>
      <w:tr w:rsidR="009707CA" w:rsidRPr="00AF0438" w14:paraId="2C58E6A9" w14:textId="77777777" w:rsidTr="17A43DF7">
        <w:tc>
          <w:tcPr>
            <w:tcW w:w="4703" w:type="dxa"/>
          </w:tcPr>
          <w:p w14:paraId="1475C982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  <w:p w14:paraId="05C03847" w14:textId="37446FEA" w:rsidR="001A7348" w:rsidRPr="00AF0438" w:rsidRDefault="002A3C41" w:rsidP="00821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F003CA" wp14:editId="1D17AA65">
                  <wp:extent cx="2194560" cy="2194560"/>
                  <wp:effectExtent l="0" t="0" r="0" b="0"/>
                  <wp:docPr id="7637018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3A3BAA2D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1DFC4489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71DDFA7B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7B2B1C36" w14:textId="4BF0B301" w:rsidR="008B1E8F" w:rsidRPr="00AF0438" w:rsidRDefault="00AE0000" w:rsidP="00AE0000">
            <w:pPr>
              <w:jc w:val="right"/>
              <w:rPr>
                <w:rFonts w:ascii="Times New Roman" w:hAnsi="Times New Roman" w:cs="Times New Roman"/>
                <w:lang w:val="es-CO"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تجب تغطية الخدوش أو الجروح</w:t>
            </w:r>
          </w:p>
          <w:p w14:paraId="7F4346ED" w14:textId="75D0CD89" w:rsidR="008B1E8F" w:rsidRPr="00AF0438" w:rsidRDefault="008B1E8F" w:rsidP="00661FFD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26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6BDF4228" w14:textId="3FE64073" w:rsidR="001A7348" w:rsidRPr="00AF0438" w:rsidRDefault="001A7348" w:rsidP="008B1E8F">
            <w:pPr>
              <w:jc w:val="right"/>
              <w:rPr>
                <w:rFonts w:ascii="Times New Roman" w:hAnsi="Times New Roman" w:cs="Times New Roman"/>
              </w:rPr>
            </w:pPr>
          </w:p>
          <w:p w14:paraId="6EF9F3F0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06101E53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26EA339C" w14:textId="77777777" w:rsidR="001A7348" w:rsidRPr="00AF0438" w:rsidRDefault="00661FFD" w:rsidP="00661FFD">
            <w:pPr>
              <w:jc w:val="right"/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تجب تغطية الخدوش أو الجروح</w:t>
            </w:r>
          </w:p>
          <w:p w14:paraId="398B340F" w14:textId="3706288A" w:rsidR="00661FFD" w:rsidRPr="00AF0438" w:rsidRDefault="00661FFD" w:rsidP="0082133B">
            <w:pPr>
              <w:rPr>
                <w:rFonts w:ascii="Times New Roman" w:hAnsi="Times New Roman" w:cs="Times New Roman"/>
              </w:rPr>
            </w:pPr>
          </w:p>
        </w:tc>
      </w:tr>
      <w:tr w:rsidR="009707CA" w:rsidRPr="00AF0438" w14:paraId="7F61DF3A" w14:textId="77777777" w:rsidTr="17A43DF7">
        <w:tc>
          <w:tcPr>
            <w:tcW w:w="4703" w:type="dxa"/>
          </w:tcPr>
          <w:p w14:paraId="6995B89C" w14:textId="77777777" w:rsidR="001A7348" w:rsidRPr="00AF0438" w:rsidRDefault="001A7348" w:rsidP="0082133B">
            <w:pPr>
              <w:jc w:val="center"/>
              <w:rPr>
                <w:rFonts w:ascii="Times New Roman" w:hAnsi="Times New Roman" w:cs="Times New Roman"/>
              </w:rPr>
            </w:pPr>
          </w:p>
          <w:p w14:paraId="2FD822FF" w14:textId="653D48B8" w:rsidR="001A7348" w:rsidRPr="00AF0438" w:rsidRDefault="008E407D" w:rsidP="008213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297A9E2" wp14:editId="62C0794A">
                  <wp:extent cx="2194560" cy="2194560"/>
                  <wp:effectExtent l="0" t="0" r="0" b="0"/>
                  <wp:docPr id="111678956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1C360D0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0F65CCAE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4F69DCC4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1BF7933F" w14:textId="25B1F833" w:rsidR="008B1E8F" w:rsidRPr="00C86FDB" w:rsidRDefault="00C56EFE" w:rsidP="00C86FD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Arial" w:hint="cs"/>
                <w:rtl/>
              </w:rPr>
              <w:t>حافظوا على نظافة المياه</w:t>
            </w:r>
          </w:p>
          <w:p w14:paraId="190A912A" w14:textId="49DD0F40" w:rsidR="00C56EFE" w:rsidRPr="00C86FDB" w:rsidRDefault="00C86FDB" w:rsidP="00C86FDB">
            <w:pPr>
              <w:jc w:val="right"/>
              <w:rPr>
                <w:rFonts w:ascii="Times New Roman" w:hAnsi="Times New Roman" w:cs="Times New Roman"/>
                <w:lang w:val="es-CO"/>
              </w:rPr>
            </w:pPr>
            <w:r w:rsidRPr="00C86FDB">
              <w:rPr>
                <w:rFonts w:ascii="Times New Roman" w:hAnsi="Times New Roman" w:cs="Times New Roman"/>
                <w:rtl/>
              </w:rPr>
              <w:lastRenderedPageBreak/>
              <w:t>استخدموا حفاضات السباحة مع الأطفال الرضع</w:t>
            </w:r>
          </w:p>
          <w:p w14:paraId="27CB84EA" w14:textId="4B267030" w:rsidR="008B1E8F" w:rsidRPr="00AF0438" w:rsidRDefault="008B1E8F" w:rsidP="00C86FDB">
            <w:pPr>
              <w:bidi/>
              <w:rPr>
                <w:rFonts w:ascii="Times New Roman" w:hAnsi="Times New Roman" w:cs="Times New Roman"/>
                <w:rtl/>
              </w:rPr>
            </w:pPr>
            <w:r w:rsidRPr="00C86FDB">
              <w:rPr>
                <w:rFonts w:ascii="Times New Roman" w:hAnsi="Times New Roman" w:cs="Times New Roman"/>
                <w:rtl/>
              </w:rPr>
              <w:t>تفضلوا بزيارة</w:t>
            </w:r>
            <w:r w:rsidRPr="00AF0438">
              <w:rPr>
                <w:rFonts w:ascii="Times New Roman" w:hAnsi="Times New Roman" w:cs="Times New Roman"/>
                <w:rtl/>
              </w:rPr>
              <w:t xml:space="preserve"> موقعنا الإلكتروني للحصول على مزيد من المعلومات والنصائح: </w:t>
            </w:r>
            <w:hyperlink r:id="rId28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2B4735D4" w14:textId="03D89B54" w:rsidR="001A7348" w:rsidRPr="00AF0438" w:rsidRDefault="001A7348" w:rsidP="008B1E8F">
            <w:pPr>
              <w:jc w:val="right"/>
              <w:rPr>
                <w:rFonts w:ascii="Times New Roman" w:hAnsi="Times New Roman" w:cs="Times New Roman"/>
              </w:rPr>
            </w:pPr>
          </w:p>
          <w:p w14:paraId="65E8CBB2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</w:p>
          <w:p w14:paraId="2EDB6905" w14:textId="77777777" w:rsidR="001A7348" w:rsidRPr="00AF0438" w:rsidRDefault="001A7348" w:rsidP="0082133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109A203D" w14:textId="77777777" w:rsidR="00C86FDB" w:rsidRPr="00C86FDB" w:rsidRDefault="00C86FDB" w:rsidP="00C86FD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Arial" w:hint="cs"/>
                <w:rtl/>
              </w:rPr>
              <w:t>حافظوا على نظافة المياه</w:t>
            </w:r>
          </w:p>
          <w:p w14:paraId="10ED6C56" w14:textId="619073D4" w:rsidR="001A7348" w:rsidRPr="00AF0438" w:rsidRDefault="00C86FDB" w:rsidP="00C86FDB">
            <w:pPr>
              <w:jc w:val="right"/>
              <w:rPr>
                <w:rFonts w:ascii="Times New Roman" w:hAnsi="Times New Roman" w:cs="Times New Roman"/>
              </w:rPr>
            </w:pPr>
            <w:r w:rsidRPr="00C86FDB">
              <w:rPr>
                <w:rFonts w:ascii="Times New Roman" w:hAnsi="Times New Roman" w:cs="Times New Roman"/>
                <w:rtl/>
              </w:rPr>
              <w:t>استخدموا حفاضات السباحة مع الأطفال الرضع</w:t>
            </w:r>
            <w:r w:rsidRPr="00AF043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149BB" w:rsidRPr="00AF0438" w14:paraId="20970B44" w14:textId="77777777" w:rsidTr="17A43DF7">
        <w:tc>
          <w:tcPr>
            <w:tcW w:w="4703" w:type="dxa"/>
          </w:tcPr>
          <w:p w14:paraId="05119389" w14:textId="77777777" w:rsidR="005149BB" w:rsidRPr="00AF0438" w:rsidRDefault="005149BB" w:rsidP="005149BB">
            <w:pPr>
              <w:jc w:val="center"/>
              <w:rPr>
                <w:rFonts w:ascii="Times New Roman" w:hAnsi="Times New Roman" w:cs="Times New Roman"/>
              </w:rPr>
            </w:pPr>
          </w:p>
          <w:p w14:paraId="5E3D1D77" w14:textId="06A7B26A" w:rsidR="005705EE" w:rsidRPr="00AF0438" w:rsidRDefault="00F72790" w:rsidP="00514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E17B52" wp14:editId="52DD1377">
                  <wp:extent cx="2194560" cy="2194560"/>
                  <wp:effectExtent l="0" t="0" r="0" b="0"/>
                  <wp:docPr id="16852511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2D258" w14:textId="6AA4EC50" w:rsidR="005705EE" w:rsidRPr="00AF0438" w:rsidRDefault="005705EE" w:rsidP="005149B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044446AA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4A578F05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</w:p>
          <w:p w14:paraId="1C16938D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1A362F34" w14:textId="77777777" w:rsidR="00BD5B1C" w:rsidRPr="00AF0438" w:rsidRDefault="00BD5B1C" w:rsidP="003F4E1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تعليم الأطفال أساسيات السباحة والسلامة في المياه! يمكن للدروس المساعدة على تقليل احتمالية الغرق، ولكن تبقى الحاجة إلى الإشراف الدقيق على الأطفال بالقرب من المياه.</w:t>
            </w:r>
          </w:p>
          <w:p w14:paraId="10E6F8B9" w14:textId="265917EF" w:rsidR="00B545ED" w:rsidRPr="00AF0438" w:rsidRDefault="00B545ED" w:rsidP="003F4E1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30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55ACC7F0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</w:p>
          <w:p w14:paraId="7E660D88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49DC3982" w14:textId="6F25FDBC" w:rsidR="005149BB" w:rsidRPr="00AF0438" w:rsidRDefault="001A583E" w:rsidP="001A583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AF0438">
              <w:rPr>
                <w:rFonts w:ascii="Times New Roman" w:hAnsi="Times New Roman" w:cs="Times New Roman"/>
                <w:rtl/>
              </w:rPr>
              <w:t>تعليم الأطفال أساسيات السباحة والسلامة في المياه!</w:t>
            </w:r>
          </w:p>
        </w:tc>
      </w:tr>
      <w:tr w:rsidR="005149BB" w:rsidRPr="00AF0438" w14:paraId="2386F13F" w14:textId="77777777" w:rsidTr="17A43DF7">
        <w:tc>
          <w:tcPr>
            <w:tcW w:w="4703" w:type="dxa"/>
          </w:tcPr>
          <w:p w14:paraId="45683B9F" w14:textId="77777777" w:rsidR="005149BB" w:rsidRPr="00AF0438" w:rsidRDefault="005149BB" w:rsidP="005149BB">
            <w:pPr>
              <w:jc w:val="center"/>
              <w:rPr>
                <w:rFonts w:ascii="Times New Roman" w:hAnsi="Times New Roman" w:cs="Times New Roman"/>
              </w:rPr>
            </w:pPr>
          </w:p>
          <w:p w14:paraId="29392381" w14:textId="3E3B8823" w:rsidR="005705EE" w:rsidRPr="00AF0438" w:rsidRDefault="008E407D" w:rsidP="00514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838822" wp14:editId="12AF1B8C">
                  <wp:extent cx="2194560" cy="2194560"/>
                  <wp:effectExtent l="0" t="0" r="0" b="0"/>
                  <wp:docPr id="7079384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5B92D" w14:textId="1AEE2410" w:rsidR="00F631A4" w:rsidRPr="00AF0438" w:rsidRDefault="00F631A4" w:rsidP="005149B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0" w:type="dxa"/>
          </w:tcPr>
          <w:p w14:paraId="4968C7D1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53C675CA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</w:p>
          <w:p w14:paraId="7FA1B08D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7D636816" w14:textId="77777777" w:rsidR="00BF6E29" w:rsidRPr="00AF0438" w:rsidRDefault="00BF6E29" w:rsidP="00BF6E2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عوامات الطفو ليست وسائل حماية</w:t>
            </w:r>
          </w:p>
          <w:p w14:paraId="699CFD6A" w14:textId="77777777" w:rsidR="00BF6E29" w:rsidRPr="00AF0438" w:rsidRDefault="00BF6E29" w:rsidP="00BF6E2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بإمكان عوامات الطفو التسبب في إحساس زائف بالأمان للأوصياء والسباحين. يجب الإشراف الدقيق.</w:t>
            </w:r>
          </w:p>
          <w:p w14:paraId="34D963C7" w14:textId="5A808A09" w:rsidR="00B545ED" w:rsidRPr="00AF0438" w:rsidRDefault="00B545ED" w:rsidP="00BF6E2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32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6E829ACA" w14:textId="22912231" w:rsidR="005149BB" w:rsidRPr="00AF0438" w:rsidRDefault="005149BB" w:rsidP="00B545ED">
            <w:pPr>
              <w:jc w:val="right"/>
              <w:rPr>
                <w:rFonts w:ascii="Times New Roman" w:hAnsi="Times New Roman" w:cs="Times New Roman"/>
                <w:lang w:val="es-CO"/>
              </w:rPr>
            </w:pPr>
          </w:p>
          <w:p w14:paraId="61005B3E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</w:p>
          <w:p w14:paraId="237930FE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002805A3" w14:textId="77777777" w:rsidR="0022501A" w:rsidRPr="00AF0438" w:rsidRDefault="0022501A" w:rsidP="00BF6E29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عوامات الطفو ليست وسائل حماية</w:t>
            </w:r>
          </w:p>
          <w:p w14:paraId="4D5DD37B" w14:textId="6499ED0D" w:rsidR="005149BB" w:rsidRPr="00AF0438" w:rsidRDefault="005149BB" w:rsidP="0022501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149BB" w:rsidRPr="00AF0438" w14:paraId="2D721F0F" w14:textId="77777777" w:rsidTr="17A43DF7">
        <w:tc>
          <w:tcPr>
            <w:tcW w:w="4703" w:type="dxa"/>
          </w:tcPr>
          <w:p w14:paraId="27593EF6" w14:textId="77777777" w:rsidR="005149BB" w:rsidRDefault="005149BB" w:rsidP="005149BB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23DCDE1" w14:textId="10C59A60" w:rsidR="003A3541" w:rsidRPr="00AF0438" w:rsidRDefault="00706A14" w:rsidP="005149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076C61" wp14:editId="7D0B5464">
                  <wp:extent cx="2194560" cy="2194560"/>
                  <wp:effectExtent l="0" t="0" r="0" b="0"/>
                  <wp:docPr id="1188918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268548C1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Social Media Platforms: </w:t>
            </w:r>
            <w:r w:rsidRPr="00AF0438">
              <w:rPr>
                <w:rFonts w:ascii="Times New Roman" w:hAnsi="Times New Roman" w:cs="Times New Roman"/>
              </w:rPr>
              <w:t>Facebook, X, Instagram</w:t>
            </w:r>
          </w:p>
          <w:p w14:paraId="6244EBDA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</w:p>
          <w:p w14:paraId="0918FEF0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Copy:</w:t>
            </w:r>
          </w:p>
          <w:p w14:paraId="0251E19A" w14:textId="77777777" w:rsidR="003E0E6B" w:rsidRPr="00AF0438" w:rsidRDefault="003E0E6B" w:rsidP="003E0E6B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يمكن للحواجز أن تمنع الغرق المفاجئ</w:t>
            </w:r>
          </w:p>
          <w:p w14:paraId="1A488001" w14:textId="77777777" w:rsidR="003E0E6B" w:rsidRPr="00AF0438" w:rsidRDefault="003E0E6B" w:rsidP="00C86FDB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lastRenderedPageBreak/>
              <w:t>يجب منع الأطفال من دخول حمام السباحة لديك دون إشراف. كما يجب تركيب أجهزة إنذار وسياج رباعي الجوانب، إضافة إلى بوابات ذاتية الإغلاق.</w:t>
            </w:r>
          </w:p>
          <w:p w14:paraId="5CE3FE08" w14:textId="77777777" w:rsidR="008B1E8F" w:rsidRPr="00AF0438" w:rsidRDefault="008B1E8F" w:rsidP="00C86FDB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 xml:space="preserve">تفضلوا بزيارة موقعنا الإلكتروني للحصول على مزيد من المعلومات والنصائح: </w:t>
            </w:r>
            <w:hyperlink r:id="rId34" w:history="1">
              <w:r w:rsidRPr="00AF0438">
                <w:rPr>
                  <w:rStyle w:val="Hyperlink"/>
                  <w:rFonts w:ascii="Times New Roman" w:hAnsi="Times New Roman" w:cs="Times New Roman"/>
                </w:rPr>
                <w:t>www.SwimHealthyVA.com</w:t>
              </w:r>
            </w:hyperlink>
          </w:p>
          <w:p w14:paraId="1EF8F084" w14:textId="1A983989" w:rsidR="005149BB" w:rsidRPr="00AF0438" w:rsidRDefault="005149BB" w:rsidP="008B1E8F">
            <w:pPr>
              <w:jc w:val="right"/>
              <w:rPr>
                <w:rFonts w:ascii="Times New Roman" w:hAnsi="Times New Roman" w:cs="Times New Roman"/>
              </w:rPr>
            </w:pPr>
          </w:p>
          <w:p w14:paraId="4F2FBBB0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</w:p>
          <w:p w14:paraId="75403091" w14:textId="77777777" w:rsidR="005149BB" w:rsidRPr="00AF0438" w:rsidRDefault="005149BB" w:rsidP="005149BB">
            <w:pPr>
              <w:rPr>
                <w:rFonts w:ascii="Times New Roman" w:hAnsi="Times New Roman" w:cs="Times New Roman"/>
              </w:rPr>
            </w:pPr>
            <w:r w:rsidRPr="00AF0438">
              <w:rPr>
                <w:rFonts w:ascii="Times New Roman" w:hAnsi="Times New Roman" w:cs="Times New Roman"/>
                <w:b/>
                <w:bCs/>
              </w:rPr>
              <w:t>ALT Text</w:t>
            </w:r>
          </w:p>
          <w:p w14:paraId="71CEAD3E" w14:textId="77777777" w:rsidR="006F0604" w:rsidRPr="00AF0438" w:rsidRDefault="006F0604" w:rsidP="006F060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يمكن للحواجز أن تمنع الغرق المفاجئ</w:t>
            </w:r>
          </w:p>
          <w:p w14:paraId="20D918A3" w14:textId="77777777" w:rsidR="006F0604" w:rsidRPr="00AF0438" w:rsidRDefault="006F0604" w:rsidP="006F0604">
            <w:pPr>
              <w:bidi/>
              <w:rPr>
                <w:rFonts w:ascii="Times New Roman" w:hAnsi="Times New Roman" w:cs="Times New Roman"/>
                <w:rtl/>
              </w:rPr>
            </w:pPr>
            <w:r w:rsidRPr="00AF0438">
              <w:rPr>
                <w:rFonts w:ascii="Times New Roman" w:hAnsi="Times New Roman" w:cs="Times New Roman"/>
                <w:rtl/>
              </w:rPr>
              <w:t>يجب منع الأطفال من دخول حمام السباحة لديك دون إشراف. كما يجب تركيب أجهزة إنذار وسياج رباعي الجوانب، إضافة إلى بوابات ذاتية الإغلاق.</w:t>
            </w:r>
          </w:p>
          <w:p w14:paraId="48101E95" w14:textId="77777777" w:rsidR="005149BB" w:rsidRPr="00AF0438" w:rsidRDefault="005149BB" w:rsidP="005149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1AB6C32" w14:textId="77777777" w:rsidR="00D573C2" w:rsidRPr="00AF0438" w:rsidRDefault="00D573C2">
      <w:pPr>
        <w:rPr>
          <w:rFonts w:ascii="Times New Roman" w:hAnsi="Times New Roman" w:cs="Times New Roman"/>
        </w:rPr>
      </w:pPr>
    </w:p>
    <w:sectPr w:rsidR="00D573C2" w:rsidRPr="00AF0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C7D52"/>
    <w:multiLevelType w:val="hybridMultilevel"/>
    <w:tmpl w:val="1C64A8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E0F9C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9CA8A6">
      <w:start w:val="1"/>
      <w:numFmt w:val="decimal"/>
      <w:lvlText w:val="%3."/>
      <w:lvlJc w:val="left"/>
      <w:pPr>
        <w:ind w:left="1800" w:hanging="360"/>
      </w:pPr>
    </w:lvl>
    <w:lvl w:ilvl="3" w:tplc="55089A7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701A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9271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14C6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DE7F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6C42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6D3877"/>
    <w:multiLevelType w:val="hybridMultilevel"/>
    <w:tmpl w:val="E77AE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1570E"/>
    <w:multiLevelType w:val="hybridMultilevel"/>
    <w:tmpl w:val="08B8C5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F34BD4"/>
    <w:multiLevelType w:val="hybridMultilevel"/>
    <w:tmpl w:val="2B6AE084"/>
    <w:lvl w:ilvl="0" w:tplc="A5CC24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53E35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EAEC2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C2EF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D2DC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609C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5E6B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C25A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84C64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84084"/>
    <w:multiLevelType w:val="hybridMultilevel"/>
    <w:tmpl w:val="E5C673F2"/>
    <w:lvl w:ilvl="0" w:tplc="4EE63A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EBE5EC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A4269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E25EC1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F27F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AC27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B720D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1663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B0BD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20129C"/>
    <w:multiLevelType w:val="hybridMultilevel"/>
    <w:tmpl w:val="28EC6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66DFA"/>
    <w:multiLevelType w:val="hybridMultilevel"/>
    <w:tmpl w:val="9D703E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1800" w:hanging="360"/>
      </w:p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FA35B9"/>
    <w:multiLevelType w:val="hybridMultilevel"/>
    <w:tmpl w:val="8D347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192778">
    <w:abstractNumId w:val="3"/>
  </w:num>
  <w:num w:numId="2" w16cid:durableId="2069724732">
    <w:abstractNumId w:val="4"/>
  </w:num>
  <w:num w:numId="3" w16cid:durableId="1039403794">
    <w:abstractNumId w:val="0"/>
  </w:num>
  <w:num w:numId="4" w16cid:durableId="1031809529">
    <w:abstractNumId w:val="7"/>
  </w:num>
  <w:num w:numId="5" w16cid:durableId="1839885319">
    <w:abstractNumId w:val="2"/>
  </w:num>
  <w:num w:numId="6" w16cid:durableId="1850019934">
    <w:abstractNumId w:val="1"/>
  </w:num>
  <w:num w:numId="7" w16cid:durableId="1826163874">
    <w:abstractNumId w:val="6"/>
  </w:num>
  <w:num w:numId="8" w16cid:durableId="19109955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39B"/>
    <w:rsid w:val="000037CC"/>
    <w:rsid w:val="00015D32"/>
    <w:rsid w:val="00037CE5"/>
    <w:rsid w:val="0004503A"/>
    <w:rsid w:val="00055881"/>
    <w:rsid w:val="00064173"/>
    <w:rsid w:val="00067DAF"/>
    <w:rsid w:val="000772CE"/>
    <w:rsid w:val="00086DB6"/>
    <w:rsid w:val="000B4275"/>
    <w:rsid w:val="00134B24"/>
    <w:rsid w:val="00135A36"/>
    <w:rsid w:val="00137699"/>
    <w:rsid w:val="001744C2"/>
    <w:rsid w:val="001871AC"/>
    <w:rsid w:val="001A583E"/>
    <w:rsid w:val="001A7348"/>
    <w:rsid w:val="001B16C8"/>
    <w:rsid w:val="002074AB"/>
    <w:rsid w:val="002236EB"/>
    <w:rsid w:val="0022501A"/>
    <w:rsid w:val="002412C5"/>
    <w:rsid w:val="00253CCF"/>
    <w:rsid w:val="00263A68"/>
    <w:rsid w:val="00283F70"/>
    <w:rsid w:val="00286DEC"/>
    <w:rsid w:val="002A3C41"/>
    <w:rsid w:val="002F1500"/>
    <w:rsid w:val="00312445"/>
    <w:rsid w:val="003156EB"/>
    <w:rsid w:val="00323185"/>
    <w:rsid w:val="00326112"/>
    <w:rsid w:val="003549BC"/>
    <w:rsid w:val="00387358"/>
    <w:rsid w:val="00390737"/>
    <w:rsid w:val="003A3541"/>
    <w:rsid w:val="003E0E6B"/>
    <w:rsid w:val="003F4E14"/>
    <w:rsid w:val="0041381E"/>
    <w:rsid w:val="0047657D"/>
    <w:rsid w:val="00487709"/>
    <w:rsid w:val="004A0B55"/>
    <w:rsid w:val="004A2689"/>
    <w:rsid w:val="004A483B"/>
    <w:rsid w:val="004D57C0"/>
    <w:rsid w:val="004E70AA"/>
    <w:rsid w:val="00512E9B"/>
    <w:rsid w:val="005149BB"/>
    <w:rsid w:val="00555F3A"/>
    <w:rsid w:val="00560B33"/>
    <w:rsid w:val="005705EE"/>
    <w:rsid w:val="00573EF2"/>
    <w:rsid w:val="0058164B"/>
    <w:rsid w:val="00593D83"/>
    <w:rsid w:val="005A2C63"/>
    <w:rsid w:val="005A40B9"/>
    <w:rsid w:val="005B1B0E"/>
    <w:rsid w:val="00603F03"/>
    <w:rsid w:val="00603F42"/>
    <w:rsid w:val="00604726"/>
    <w:rsid w:val="0061739B"/>
    <w:rsid w:val="00632ECB"/>
    <w:rsid w:val="0064173A"/>
    <w:rsid w:val="00661FFD"/>
    <w:rsid w:val="00676496"/>
    <w:rsid w:val="006846ED"/>
    <w:rsid w:val="00692C14"/>
    <w:rsid w:val="006A344E"/>
    <w:rsid w:val="006C41C7"/>
    <w:rsid w:val="006D0C56"/>
    <w:rsid w:val="006E0669"/>
    <w:rsid w:val="006F0604"/>
    <w:rsid w:val="006F4C57"/>
    <w:rsid w:val="007016E3"/>
    <w:rsid w:val="00706A14"/>
    <w:rsid w:val="0071250C"/>
    <w:rsid w:val="00725067"/>
    <w:rsid w:val="007311D9"/>
    <w:rsid w:val="0073725D"/>
    <w:rsid w:val="0074033E"/>
    <w:rsid w:val="00750E11"/>
    <w:rsid w:val="007850D6"/>
    <w:rsid w:val="0079194C"/>
    <w:rsid w:val="007B6D73"/>
    <w:rsid w:val="00892C7C"/>
    <w:rsid w:val="008B1E8F"/>
    <w:rsid w:val="008C6CC5"/>
    <w:rsid w:val="008E407D"/>
    <w:rsid w:val="008E77DD"/>
    <w:rsid w:val="009707CA"/>
    <w:rsid w:val="009E6F02"/>
    <w:rsid w:val="00A034FF"/>
    <w:rsid w:val="00A40AAE"/>
    <w:rsid w:val="00A47E22"/>
    <w:rsid w:val="00A57808"/>
    <w:rsid w:val="00AC209B"/>
    <w:rsid w:val="00AE0000"/>
    <w:rsid w:val="00AE0A6E"/>
    <w:rsid w:val="00AE1DDC"/>
    <w:rsid w:val="00AF0438"/>
    <w:rsid w:val="00AF4CBC"/>
    <w:rsid w:val="00B15D2F"/>
    <w:rsid w:val="00B204B2"/>
    <w:rsid w:val="00B545ED"/>
    <w:rsid w:val="00B630D1"/>
    <w:rsid w:val="00B97DBA"/>
    <w:rsid w:val="00BC4EB9"/>
    <w:rsid w:val="00BD5B1C"/>
    <w:rsid w:val="00BF6E29"/>
    <w:rsid w:val="00C56EFE"/>
    <w:rsid w:val="00C86FDB"/>
    <w:rsid w:val="00CC57AA"/>
    <w:rsid w:val="00CE232F"/>
    <w:rsid w:val="00D05B69"/>
    <w:rsid w:val="00D56B1E"/>
    <w:rsid w:val="00D573C2"/>
    <w:rsid w:val="00D71D0C"/>
    <w:rsid w:val="00D73FD4"/>
    <w:rsid w:val="00D8095D"/>
    <w:rsid w:val="00D82C75"/>
    <w:rsid w:val="00D83D93"/>
    <w:rsid w:val="00E12791"/>
    <w:rsid w:val="00E36A08"/>
    <w:rsid w:val="00E66833"/>
    <w:rsid w:val="00E70C80"/>
    <w:rsid w:val="00E75CA7"/>
    <w:rsid w:val="00E869D4"/>
    <w:rsid w:val="00E97F6B"/>
    <w:rsid w:val="00EC1A48"/>
    <w:rsid w:val="00EF0E2F"/>
    <w:rsid w:val="00F13BC3"/>
    <w:rsid w:val="00F16C47"/>
    <w:rsid w:val="00F26990"/>
    <w:rsid w:val="00F4152D"/>
    <w:rsid w:val="00F430E9"/>
    <w:rsid w:val="00F631A4"/>
    <w:rsid w:val="00F72790"/>
    <w:rsid w:val="00F737A1"/>
    <w:rsid w:val="00FB0307"/>
    <w:rsid w:val="00FB64CD"/>
    <w:rsid w:val="00FE49F8"/>
    <w:rsid w:val="00FF78F4"/>
    <w:rsid w:val="17A4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DA1B2"/>
  <w15:chartTrackingRefBased/>
  <w15:docId w15:val="{831CD4B0-E886-45C1-AAFF-79FD22D3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3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3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3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3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3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3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3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3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3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3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3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3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3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3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3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39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7C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SwimHealthyVA.com" TargetMode="External"/><Relationship Id="rId26" Type="http://schemas.openxmlformats.org/officeDocument/2006/relationships/hyperlink" Target="http://www.SwimHealthyVA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hyperlink" Target="http://www.SwimHealthyVA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http://www.SwimHealthyVA.com" TargetMode="External"/><Relationship Id="rId20" Type="http://schemas.openxmlformats.org/officeDocument/2006/relationships/hyperlink" Target="http://www.SwimHealthyVA.com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www.SwimHealthyVA.com" TargetMode="External"/><Relationship Id="rId32" Type="http://schemas.openxmlformats.org/officeDocument/2006/relationships/hyperlink" Target="http://www.SwimHealthyVA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wimHealthyVA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SwimHealthyVA.com" TargetMode="External"/><Relationship Id="rId22" Type="http://schemas.openxmlformats.org/officeDocument/2006/relationships/hyperlink" Target="http://www.SwimHealthyVA.com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wimHealthyVA.com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0cf8a6-db13-44ff-9be7-8993c21021b7" xsi:nil="true"/>
    <lcf76f155ced4ddcb4097134ff3c332f xmlns="bc7859b9-5717-42f6-ada5-7b436250c4c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24ED2C8492E4EADBA937CA1119FD6" ma:contentTypeVersion="15" ma:contentTypeDescription="Create a new document." ma:contentTypeScope="" ma:versionID="9521959afce25e98fd55049393b167f8">
  <xsd:schema xmlns:xsd="http://www.w3.org/2001/XMLSchema" xmlns:xs="http://www.w3.org/2001/XMLSchema" xmlns:p="http://schemas.microsoft.com/office/2006/metadata/properties" xmlns:ns2="bc7859b9-5717-42f6-ada5-7b436250c4c9" xmlns:ns3="4d0cf8a6-db13-44ff-9be7-8993c21021b7" targetNamespace="http://schemas.microsoft.com/office/2006/metadata/properties" ma:root="true" ma:fieldsID="0da76f6eef6024a7892504235b900a97" ns2:_="" ns3:_="">
    <xsd:import namespace="bc7859b9-5717-42f6-ada5-7b436250c4c9"/>
    <xsd:import namespace="4d0cf8a6-db13-44ff-9be7-8993c21021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859b9-5717-42f6-ada5-7b436250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cf8a6-db13-44ff-9be7-8993c2102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cd78be8-b8b5-45e5-ad36-8c2b267666a1}" ma:internalName="TaxCatchAll" ma:showField="CatchAllData" ma:web="4d0cf8a6-db13-44ff-9be7-8993c21021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F1F94-C980-4D3C-8B10-C378B9F5B108}">
  <ds:schemaRefs>
    <ds:schemaRef ds:uri="http://schemas.microsoft.com/office/2006/metadata/properties"/>
    <ds:schemaRef ds:uri="http://schemas.microsoft.com/office/infopath/2007/PartnerControls"/>
    <ds:schemaRef ds:uri="4d0cf8a6-db13-44ff-9be7-8993c21021b7"/>
    <ds:schemaRef ds:uri="bc7859b9-5717-42f6-ada5-7b436250c4c9"/>
  </ds:schemaRefs>
</ds:datastoreItem>
</file>

<file path=customXml/itemProps2.xml><?xml version="1.0" encoding="utf-8"?>
<ds:datastoreItem xmlns:ds="http://schemas.openxmlformats.org/officeDocument/2006/customXml" ds:itemID="{7E6E1B83-D9CE-45D5-A0A1-51CC6B864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559CDA-739E-4C1C-AC38-6ADE3091A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859b9-5717-42f6-ada5-7b436250c4c9"/>
    <ds:schemaRef ds:uri="4d0cf8a6-db13-44ff-9be7-8993c2102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F41039-C7CA-4B34-A682-7516E6257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Crawford, Brookie (VDH)</dc:creator>
  <cp:keywords/>
  <dc:description/>
  <cp:lastModifiedBy>Stephens, Katie (VDH)</cp:lastModifiedBy>
  <cp:revision>2</cp:revision>
  <dcterms:created xsi:type="dcterms:W3CDTF">2025-08-25T19:12:00Z</dcterms:created>
  <dcterms:modified xsi:type="dcterms:W3CDTF">2025-08-25T19:12:00Z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0x0101002B924ED2C8492E4EADBA937CA1119FD6</vt:lpwstr>
  </property>
  <property fmtid="{D5CDD505-2E9C-101B-9397-08002B2CF9AE}" pid="3" name="MediaServiceImageTags">
    <vt:lpwstr/>
  </property>
</Properties>
</file>