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D2" w:rsidRDefault="00C848D2" w:rsidP="00C848D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June 1, 2017 – Afternoon Planner Breakout Session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6102"/>
        <w:gridCol w:w="2178"/>
      </w:tblGrid>
      <w:tr w:rsidR="00C848D2" w:rsidTr="00C848D2">
        <w:trPr>
          <w:trHeight w:val="448"/>
        </w:trPr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D2" w:rsidRDefault="00C848D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Time</w:t>
            </w:r>
          </w:p>
        </w:tc>
        <w:tc>
          <w:tcPr>
            <w:tcW w:w="16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D2" w:rsidRDefault="00C848D2">
            <w:pPr>
              <w:ind w:left="4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Topic</w:t>
            </w:r>
          </w:p>
        </w:tc>
        <w:tc>
          <w:tcPr>
            <w:tcW w:w="5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ind w:left="4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Presenters </w:t>
            </w:r>
          </w:p>
        </w:tc>
      </w:tr>
      <w:tr w:rsidR="00C848D2" w:rsidTr="00C848D2">
        <w:trPr>
          <w:trHeight w:val="682"/>
        </w:trPr>
        <w:tc>
          <w:tcPr>
            <w:tcW w:w="2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1:10-2:15pm</w:t>
            </w:r>
          </w:p>
        </w:tc>
        <w:tc>
          <w:tcPr>
            <w:tcW w:w="16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ind w:left="43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Welcome/Introduction/Announcements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ind w:left="43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Bob Mauskapf </w:t>
            </w:r>
          </w:p>
        </w:tc>
      </w:tr>
      <w:tr w:rsidR="00C848D2" w:rsidTr="00C848D2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48D2" w:rsidRDefault="00C848D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Recent and Ongoing Initiatives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ind w:left="43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Bob and Regional Coordinators</w:t>
            </w:r>
          </w:p>
        </w:tc>
      </w:tr>
      <w:tr w:rsidR="00C848D2" w:rsidTr="00C848D2">
        <w:trPr>
          <w:trHeight w:val="448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2:15-2:30pm</w:t>
            </w:r>
          </w:p>
        </w:tc>
        <w:tc>
          <w:tcPr>
            <w:tcW w:w="16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ind w:left="43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Break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8D2" w:rsidRDefault="00C848D2">
            <w:pPr>
              <w:ind w:left="43"/>
              <w:rPr>
                <w:i/>
                <w:iCs/>
                <w:sz w:val="28"/>
                <w:szCs w:val="28"/>
              </w:rPr>
            </w:pPr>
          </w:p>
        </w:tc>
      </w:tr>
      <w:tr w:rsidR="00C848D2" w:rsidTr="00C848D2">
        <w:trPr>
          <w:trHeight w:val="1626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2:30-4:00pm</w:t>
            </w:r>
          </w:p>
        </w:tc>
        <w:tc>
          <w:tcPr>
            <w:tcW w:w="16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ind w:left="43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Best / Promising Practices</w:t>
            </w:r>
          </w:p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VA Beach Fuel Spill</w:t>
            </w:r>
          </w:p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Rabies Event</w:t>
            </w:r>
            <w:bookmarkStart w:id="0" w:name="_GoBack"/>
            <w:bookmarkEnd w:id="0"/>
          </w:p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Active Shooter</w:t>
            </w:r>
          </w:p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Pharmacy Open PODs</w:t>
            </w:r>
          </w:p>
          <w:p w:rsidR="00C848D2" w:rsidRDefault="00C848D2">
            <w:pPr>
              <w:rPr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Coalition Membership and Anniston Training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8D2" w:rsidRDefault="00C848D2">
            <w:pPr>
              <w:rPr>
                <w:i/>
                <w:iCs/>
                <w:sz w:val="28"/>
                <w:szCs w:val="28"/>
              </w:rPr>
            </w:pPr>
          </w:p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Judy Cooling</w:t>
            </w:r>
          </w:p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Michael Keatts and Ryan McKay</w:t>
            </w:r>
          </w:p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Robert Hawkins </w:t>
            </w:r>
          </w:p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Christy Fletcher</w:t>
            </w:r>
          </w:p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Craig </w:t>
            </w:r>
            <w:proofErr w:type="spellStart"/>
            <w:r>
              <w:rPr>
                <w:i/>
                <w:iCs/>
                <w:sz w:val="28"/>
                <w:szCs w:val="28"/>
              </w:rPr>
              <w:t>Camidge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C848D2" w:rsidTr="00C848D2">
        <w:trPr>
          <w:trHeight w:val="813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4:00</w:t>
            </w:r>
          </w:p>
        </w:tc>
        <w:tc>
          <w:tcPr>
            <w:tcW w:w="16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8D2" w:rsidRDefault="00C848D2">
            <w:pPr>
              <w:ind w:left="43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Closing Remarks</w:t>
            </w:r>
          </w:p>
          <w:p w:rsidR="00C848D2" w:rsidRDefault="00C848D2">
            <w:pPr>
              <w:rPr>
                <w:i/>
                <w:iCs/>
                <w:sz w:val="28"/>
                <w:szCs w:val="28"/>
              </w:rPr>
            </w:pPr>
          </w:p>
          <w:p w:rsidR="00C848D2" w:rsidRDefault="00C848D2">
            <w:pPr>
              <w:ind w:left="4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8D2" w:rsidRDefault="00C848D2">
            <w:pPr>
              <w:ind w:left="43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Bob Mauskapf</w:t>
            </w:r>
          </w:p>
        </w:tc>
      </w:tr>
    </w:tbl>
    <w:p w:rsidR="00B04788" w:rsidRDefault="00C848D2"/>
    <w:sectPr w:rsidR="00B0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D2"/>
    <w:rsid w:val="00411D30"/>
    <w:rsid w:val="005E74AF"/>
    <w:rsid w:val="007001FC"/>
    <w:rsid w:val="00C8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4A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lthFit">
    <w:name w:val="Wealth Fit"/>
    <w:basedOn w:val="Heading1"/>
    <w:qFormat/>
    <w:rsid w:val="005E74AF"/>
    <w:pPr>
      <w:spacing w:line="240" w:lineRule="auto"/>
      <w:jc w:val="center"/>
    </w:pPr>
    <w:rPr>
      <w:rFonts w:asciiTheme="minorHAnsi" w:hAnsiTheme="minorHAnsi"/>
      <w:b w:val="0"/>
      <w:color w:val="000000" w:themeColor="text1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5E7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4A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lthFit">
    <w:name w:val="Wealth Fit"/>
    <w:basedOn w:val="Heading1"/>
    <w:qFormat/>
    <w:rsid w:val="005E74AF"/>
    <w:pPr>
      <w:spacing w:line="240" w:lineRule="auto"/>
      <w:jc w:val="center"/>
    </w:pPr>
    <w:rPr>
      <w:rFonts w:asciiTheme="minorHAnsi" w:hAnsiTheme="minorHAnsi"/>
      <w:b w:val="0"/>
      <w:color w:val="000000" w:themeColor="text1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5E7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zqb85952</dc:creator>
  <cp:lastModifiedBy>zqb85952</cp:lastModifiedBy>
  <cp:revision>1</cp:revision>
  <dcterms:created xsi:type="dcterms:W3CDTF">2017-05-26T19:35:00Z</dcterms:created>
  <dcterms:modified xsi:type="dcterms:W3CDTF">2017-05-26T19:36:00Z</dcterms:modified>
</cp:coreProperties>
</file>