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3E123" w14:textId="77777777" w:rsidR="001F71DA" w:rsidRPr="00B303CA" w:rsidRDefault="00791E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COVID </w:t>
      </w:r>
      <w:r w:rsidR="006B2734">
        <w:rPr>
          <w:b/>
          <w:sz w:val="28"/>
          <w:szCs w:val="28"/>
        </w:rPr>
        <w:t>Testing</w:t>
      </w:r>
      <w:r w:rsidR="00B303CA" w:rsidRPr="00B303CA">
        <w:rPr>
          <w:b/>
          <w:sz w:val="28"/>
          <w:szCs w:val="28"/>
        </w:rPr>
        <w:t xml:space="preserve"> Site </w:t>
      </w:r>
      <w:r>
        <w:rPr>
          <w:b/>
          <w:sz w:val="28"/>
          <w:szCs w:val="28"/>
        </w:rPr>
        <w:t>Planner</w:t>
      </w:r>
      <w:r w:rsidR="00B303CA" w:rsidRPr="00B303CA">
        <w:rPr>
          <w:b/>
          <w:sz w:val="28"/>
          <w:szCs w:val="28"/>
        </w:rPr>
        <w:t xml:space="preserve"> – Initial </w:t>
      </w:r>
      <w:r>
        <w:rPr>
          <w:b/>
          <w:sz w:val="28"/>
          <w:szCs w:val="28"/>
        </w:rPr>
        <w:t>Event Venue</w:t>
      </w:r>
      <w:r w:rsidR="00B303CA" w:rsidRPr="00B303CA">
        <w:rPr>
          <w:b/>
          <w:sz w:val="28"/>
          <w:szCs w:val="28"/>
        </w:rPr>
        <w:t xml:space="preserve"> Set-Up Guideline</w:t>
      </w:r>
      <w:r w:rsidR="001226F0">
        <w:rPr>
          <w:b/>
          <w:sz w:val="28"/>
          <w:szCs w:val="28"/>
        </w:rPr>
        <w:t xml:space="preserve">                               </w:t>
      </w:r>
    </w:p>
    <w:p w14:paraId="16E0A707" w14:textId="77777777" w:rsidR="001F71DA" w:rsidRPr="002A6CAC" w:rsidRDefault="001F71DA" w:rsidP="001F71DA">
      <w:pPr>
        <w:pStyle w:val="NoSpacing"/>
        <w:rPr>
          <w:b/>
          <w:i/>
          <w:color w:val="0070C0"/>
          <w:sz w:val="28"/>
          <w:szCs w:val="28"/>
        </w:rPr>
      </w:pPr>
      <w:r w:rsidRPr="002A6CAC">
        <w:rPr>
          <w:b/>
          <w:i/>
          <w:color w:val="0070C0"/>
          <w:sz w:val="28"/>
          <w:szCs w:val="28"/>
        </w:rPr>
        <w:t>Upon Arrival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108"/>
        <w:gridCol w:w="1170"/>
      </w:tblGrid>
      <w:tr w:rsidR="001F71DA" w14:paraId="1B53C975" w14:textId="77777777" w:rsidTr="00730C42">
        <w:tc>
          <w:tcPr>
            <w:tcW w:w="9108" w:type="dxa"/>
          </w:tcPr>
          <w:p w14:paraId="43746A92" w14:textId="77777777" w:rsidR="001F71DA" w:rsidRPr="001F71DA" w:rsidRDefault="00E52544" w:rsidP="001F71DA">
            <w:pPr>
              <w:pStyle w:val="NoSpacing"/>
              <w:rPr>
                <w:b/>
              </w:rPr>
            </w:pPr>
            <w:r>
              <w:rPr>
                <w:b/>
              </w:rPr>
              <w:t>Briefly look through the section headings of this</w:t>
            </w:r>
            <w:r w:rsidR="0015404C">
              <w:rPr>
                <w:b/>
              </w:rPr>
              <w:t xml:space="preserve"> </w:t>
            </w:r>
            <w:r w:rsidR="001F71DA">
              <w:rPr>
                <w:b/>
              </w:rPr>
              <w:t xml:space="preserve"> guide</w:t>
            </w:r>
            <w:r w:rsidR="001F71DA" w:rsidRPr="002221F0">
              <w:rPr>
                <w:b/>
              </w:rPr>
              <w:t xml:space="preserve"> before starti</w:t>
            </w:r>
            <w:r w:rsidR="00472A48">
              <w:rPr>
                <w:b/>
              </w:rPr>
              <w:t>ng</w:t>
            </w:r>
          </w:p>
        </w:tc>
        <w:tc>
          <w:tcPr>
            <w:tcW w:w="1170" w:type="dxa"/>
          </w:tcPr>
          <w:p w14:paraId="64293143" w14:textId="77777777" w:rsidR="001F71DA" w:rsidRDefault="001F71DA"/>
        </w:tc>
      </w:tr>
      <w:tr w:rsidR="001F71DA" w14:paraId="1EBB2346" w14:textId="77777777" w:rsidTr="00730C42">
        <w:tc>
          <w:tcPr>
            <w:tcW w:w="9108" w:type="dxa"/>
          </w:tcPr>
          <w:p w14:paraId="7864597A" w14:textId="77777777" w:rsidR="001F71DA" w:rsidRDefault="001F71DA" w:rsidP="00791E6B">
            <w:r w:rsidRPr="002221F0">
              <w:t xml:space="preserve">Refer to the </w:t>
            </w:r>
            <w:r>
              <w:t>“</w:t>
            </w:r>
            <w:r w:rsidR="00791E6B">
              <w:t xml:space="preserve">Testing </w:t>
            </w:r>
            <w:r w:rsidRPr="002221F0">
              <w:t>Site Action Plan</w:t>
            </w:r>
            <w:r>
              <w:t xml:space="preserve">” </w:t>
            </w:r>
            <w:r w:rsidR="00472A48">
              <w:t xml:space="preserve">that should have been </w:t>
            </w:r>
            <w:r>
              <w:t>developed</w:t>
            </w:r>
            <w:r w:rsidR="00472A48">
              <w:t xml:space="preserve"> for this response</w:t>
            </w:r>
            <w:r>
              <w:t xml:space="preserve"> by the </w:t>
            </w:r>
            <w:r w:rsidR="00791E6B">
              <w:t>District Emergency Health Coordinator</w:t>
            </w:r>
            <w:r w:rsidR="00472A48">
              <w:t xml:space="preserve">. </w:t>
            </w:r>
            <w:r w:rsidR="00863ED8">
              <w:t xml:space="preserve"> (</w:t>
            </w:r>
            <w:r w:rsidR="004E411E">
              <w:t>Contains</w:t>
            </w:r>
            <w:r w:rsidR="00863ED8">
              <w:t xml:space="preserve"> operating times, activated staff names, supplies deployed, etc.)</w:t>
            </w:r>
          </w:p>
        </w:tc>
        <w:tc>
          <w:tcPr>
            <w:tcW w:w="1170" w:type="dxa"/>
          </w:tcPr>
          <w:p w14:paraId="3CC9A491" w14:textId="77777777" w:rsidR="001F71DA" w:rsidRDefault="001F71DA"/>
        </w:tc>
      </w:tr>
      <w:tr w:rsidR="001F71DA" w14:paraId="556A37FC" w14:textId="77777777" w:rsidTr="00730C42">
        <w:tc>
          <w:tcPr>
            <w:tcW w:w="9108" w:type="dxa"/>
          </w:tcPr>
          <w:p w14:paraId="0C44EAAE" w14:textId="77777777" w:rsidR="001F71DA" w:rsidRDefault="001F71DA" w:rsidP="00791E6B">
            <w:pPr>
              <w:pStyle w:val="NoSpacing"/>
            </w:pPr>
            <w:r>
              <w:t>Advise</w:t>
            </w:r>
            <w:r w:rsidR="004E411E">
              <w:t xml:space="preserve"> the</w:t>
            </w:r>
            <w:r>
              <w:t xml:space="preserve"> District </w:t>
            </w:r>
            <w:r w:rsidR="00791E6B">
              <w:t>Incident Management Team</w:t>
            </w:r>
            <w:r w:rsidR="00472A48">
              <w:t xml:space="preserve"> </w:t>
            </w:r>
            <w:r w:rsidR="0015404C">
              <w:t>that you have arrived at the site.</w:t>
            </w:r>
          </w:p>
        </w:tc>
        <w:tc>
          <w:tcPr>
            <w:tcW w:w="1170" w:type="dxa"/>
          </w:tcPr>
          <w:p w14:paraId="4AEBDC2B" w14:textId="77777777" w:rsidR="001F71DA" w:rsidRDefault="001F71DA"/>
        </w:tc>
      </w:tr>
      <w:tr w:rsidR="001F71DA" w14:paraId="51ECB253" w14:textId="77777777" w:rsidTr="00730C42">
        <w:tc>
          <w:tcPr>
            <w:tcW w:w="9108" w:type="dxa"/>
          </w:tcPr>
          <w:p w14:paraId="66F29AA2" w14:textId="77777777" w:rsidR="001F71DA" w:rsidRDefault="001F71DA" w:rsidP="00791E6B">
            <w:r w:rsidRPr="00082AD3">
              <w:t>Establish contact with</w:t>
            </w:r>
            <w:r>
              <w:t xml:space="preserve"> the</w:t>
            </w:r>
            <w:r w:rsidRPr="00082AD3">
              <w:t xml:space="preserve"> </w:t>
            </w:r>
            <w:r w:rsidR="00791E6B">
              <w:t>event</w:t>
            </w:r>
            <w:r w:rsidRPr="00082AD3">
              <w:t xml:space="preserve"> site facility </w:t>
            </w:r>
            <w:r w:rsidR="00791E6B">
              <w:t>point of contact</w:t>
            </w:r>
          </w:p>
        </w:tc>
        <w:tc>
          <w:tcPr>
            <w:tcW w:w="1170" w:type="dxa"/>
          </w:tcPr>
          <w:p w14:paraId="04231BC3" w14:textId="77777777" w:rsidR="001F71DA" w:rsidRDefault="001F71DA"/>
        </w:tc>
      </w:tr>
      <w:tr w:rsidR="001F71DA" w14:paraId="062193DB" w14:textId="77777777" w:rsidTr="00730C42">
        <w:tc>
          <w:tcPr>
            <w:tcW w:w="9108" w:type="dxa"/>
          </w:tcPr>
          <w:p w14:paraId="0081F39F" w14:textId="77777777" w:rsidR="001F71DA" w:rsidRDefault="001F71DA">
            <w:r>
              <w:t>Establish c</w:t>
            </w:r>
            <w:r w:rsidRPr="00082AD3">
              <w:t>ontact with</w:t>
            </w:r>
            <w:r>
              <w:t xml:space="preserve"> local law enforcement to discuss needs/objectives/operating hours</w:t>
            </w:r>
            <w:r w:rsidR="00791E6B">
              <w:t>, if present</w:t>
            </w:r>
            <w:r>
              <w:t>.</w:t>
            </w:r>
          </w:p>
        </w:tc>
        <w:tc>
          <w:tcPr>
            <w:tcW w:w="1170" w:type="dxa"/>
          </w:tcPr>
          <w:p w14:paraId="146BC998" w14:textId="77777777" w:rsidR="001F71DA" w:rsidRDefault="001F71DA"/>
        </w:tc>
      </w:tr>
      <w:tr w:rsidR="001F71DA" w14:paraId="4EB68ECD" w14:textId="77777777" w:rsidTr="00730C42">
        <w:tc>
          <w:tcPr>
            <w:tcW w:w="9108" w:type="dxa"/>
          </w:tcPr>
          <w:p w14:paraId="5131EA0C" w14:textId="77777777" w:rsidR="001F71DA" w:rsidRDefault="001F71DA">
            <w:r w:rsidRPr="00082AD3">
              <w:t>Request that law enforcement conduct a safety/security sweep of the site exterior and interior.</w:t>
            </w:r>
          </w:p>
        </w:tc>
        <w:tc>
          <w:tcPr>
            <w:tcW w:w="1170" w:type="dxa"/>
          </w:tcPr>
          <w:p w14:paraId="02ECBA5F" w14:textId="77777777" w:rsidR="001F71DA" w:rsidRDefault="001F71DA"/>
        </w:tc>
      </w:tr>
      <w:tr w:rsidR="001F71DA" w14:paraId="2C3E7883" w14:textId="77777777" w:rsidTr="00730C42">
        <w:tc>
          <w:tcPr>
            <w:tcW w:w="9108" w:type="dxa"/>
          </w:tcPr>
          <w:p w14:paraId="4C912278" w14:textId="77777777" w:rsidR="001F71DA" w:rsidRDefault="0066542B">
            <w:r>
              <w:rPr>
                <w:rFonts w:cs="Arial"/>
              </w:rPr>
              <w:t>Ensure site utilities are</w:t>
            </w:r>
            <w:r w:rsidRPr="00082AD3">
              <w:rPr>
                <w:rFonts w:cs="Arial"/>
              </w:rPr>
              <w:t xml:space="preserve"> operational</w:t>
            </w:r>
            <w:r>
              <w:rPr>
                <w:rFonts w:cs="Arial"/>
              </w:rPr>
              <w:t xml:space="preserve"> and adjust as needed</w:t>
            </w:r>
            <w:r w:rsidRPr="00082AD3">
              <w:rPr>
                <w:rFonts w:cs="Arial"/>
              </w:rPr>
              <w:t xml:space="preserve"> (power,</w:t>
            </w:r>
            <w:r>
              <w:rPr>
                <w:rFonts w:cs="Arial"/>
              </w:rPr>
              <w:t xml:space="preserve"> lights, </w:t>
            </w:r>
            <w:r w:rsidRPr="00082AD3">
              <w:rPr>
                <w:rFonts w:cs="Arial"/>
              </w:rPr>
              <w:t>heat, or A/C)</w:t>
            </w:r>
          </w:p>
        </w:tc>
        <w:tc>
          <w:tcPr>
            <w:tcW w:w="1170" w:type="dxa"/>
          </w:tcPr>
          <w:p w14:paraId="76E437D2" w14:textId="77777777" w:rsidR="001F71DA" w:rsidRDefault="001F71DA"/>
        </w:tc>
      </w:tr>
      <w:tr w:rsidR="001F71DA" w14:paraId="4FFFBE94" w14:textId="77777777" w:rsidTr="00730C42">
        <w:tc>
          <w:tcPr>
            <w:tcW w:w="9108" w:type="dxa"/>
          </w:tcPr>
          <w:p w14:paraId="73A211ED" w14:textId="77777777" w:rsidR="001F71DA" w:rsidRDefault="0066542B" w:rsidP="0066542B">
            <w:pPr>
              <w:pStyle w:val="NoSpacing"/>
            </w:pPr>
            <w:r>
              <w:rPr>
                <w:rFonts w:cs="Arial"/>
              </w:rPr>
              <w:t xml:space="preserve">Ensure site is </w:t>
            </w:r>
            <w:r w:rsidRPr="00082AD3">
              <w:rPr>
                <w:rFonts w:cs="Arial"/>
              </w:rPr>
              <w:t>accessible</w:t>
            </w:r>
            <w:r>
              <w:rPr>
                <w:rFonts w:cs="Arial"/>
              </w:rPr>
              <w:t xml:space="preserve"> with suitable parking (streets open, </w:t>
            </w:r>
            <w:r w:rsidRPr="00082AD3">
              <w:rPr>
                <w:rFonts w:cs="Arial"/>
              </w:rPr>
              <w:t>parking lots empty).</w:t>
            </w:r>
          </w:p>
        </w:tc>
        <w:tc>
          <w:tcPr>
            <w:tcW w:w="1170" w:type="dxa"/>
          </w:tcPr>
          <w:p w14:paraId="2B96B739" w14:textId="77777777" w:rsidR="001F71DA" w:rsidRDefault="001F71DA"/>
        </w:tc>
      </w:tr>
      <w:tr w:rsidR="0066542B" w14:paraId="720C201D" w14:textId="77777777" w:rsidTr="00730C42">
        <w:tc>
          <w:tcPr>
            <w:tcW w:w="9108" w:type="dxa"/>
          </w:tcPr>
          <w:p w14:paraId="213F0870" w14:textId="77777777" w:rsidR="0066542B" w:rsidRDefault="0066542B" w:rsidP="00791E6B">
            <w:pPr>
              <w:pStyle w:val="NoSpacing"/>
              <w:rPr>
                <w:rFonts w:cs="Arial"/>
              </w:rPr>
            </w:pPr>
            <w:r w:rsidRPr="00082AD3">
              <w:t xml:space="preserve">Secure initial </w:t>
            </w:r>
            <w:r w:rsidR="00791E6B">
              <w:t>testing clinical and clerical</w:t>
            </w:r>
            <w:r w:rsidR="00CB1F1A">
              <w:t xml:space="preserve"> supplies. </w:t>
            </w:r>
            <w:r w:rsidR="00791E6B">
              <w:t>Ensure a box or</w:t>
            </w:r>
            <w:r w:rsidRPr="00082AD3">
              <w:t xml:space="preserve"> container</w:t>
            </w:r>
            <w:r w:rsidR="00791E6B">
              <w:t xml:space="preserve"> is available for used clipboards to be stored until sanitized</w:t>
            </w:r>
            <w:r w:rsidR="00CB1F1A">
              <w:t>. B</w:t>
            </w:r>
            <w:r w:rsidR="00B303CA">
              <w:t xml:space="preserve">riefly </w:t>
            </w:r>
            <w:r w:rsidR="00DA4A68">
              <w:t xml:space="preserve">look </w:t>
            </w:r>
            <w:r w:rsidR="00B303CA">
              <w:t xml:space="preserve">through </w:t>
            </w:r>
            <w:r w:rsidR="00791E6B">
              <w:t>supplies</w:t>
            </w:r>
            <w:r w:rsidR="00DA4A68">
              <w:t xml:space="preserve"> to become familia</w:t>
            </w:r>
            <w:r w:rsidR="00B303CA">
              <w:t xml:space="preserve">r with contents. </w:t>
            </w:r>
            <w:r w:rsidR="00CB1F1A">
              <w:t>Contents may be displayed on table for better accessibility.</w:t>
            </w:r>
          </w:p>
        </w:tc>
        <w:tc>
          <w:tcPr>
            <w:tcW w:w="1170" w:type="dxa"/>
          </w:tcPr>
          <w:p w14:paraId="0A336DE8" w14:textId="77777777" w:rsidR="0066542B" w:rsidRDefault="0066542B"/>
        </w:tc>
      </w:tr>
      <w:tr w:rsidR="0066542B" w14:paraId="098638D5" w14:textId="77777777" w:rsidTr="00730C42">
        <w:tc>
          <w:tcPr>
            <w:tcW w:w="9108" w:type="dxa"/>
          </w:tcPr>
          <w:p w14:paraId="5638F9A3" w14:textId="77777777" w:rsidR="0066542B" w:rsidRPr="00082AD3" w:rsidRDefault="00DA4A68" w:rsidP="000C5CF3">
            <w:pPr>
              <w:pStyle w:val="NoSpacing"/>
            </w:pPr>
            <w:r>
              <w:t>Designate a supply staging area (room, area or tables) for all incoming site supplies</w:t>
            </w:r>
            <w:r w:rsidR="007A09F1">
              <w:t xml:space="preserve"> </w:t>
            </w:r>
            <w:r w:rsidR="000C5CF3">
              <w:t>and</w:t>
            </w:r>
            <w:r w:rsidR="007A09F1">
              <w:t xml:space="preserve"> signs.</w:t>
            </w:r>
          </w:p>
        </w:tc>
        <w:tc>
          <w:tcPr>
            <w:tcW w:w="1170" w:type="dxa"/>
          </w:tcPr>
          <w:p w14:paraId="62CDBADA" w14:textId="77777777" w:rsidR="0066542B" w:rsidRDefault="0066542B"/>
        </w:tc>
      </w:tr>
      <w:tr w:rsidR="00E52544" w14:paraId="7FA70238" w14:textId="77777777" w:rsidTr="00730C42">
        <w:tc>
          <w:tcPr>
            <w:tcW w:w="9108" w:type="dxa"/>
          </w:tcPr>
          <w:p w14:paraId="7D3EEB9D" w14:textId="77777777" w:rsidR="00E52544" w:rsidRDefault="00E52544" w:rsidP="000C5CF3">
            <w:pPr>
              <w:pStyle w:val="NoSpacing"/>
            </w:pPr>
            <w:r>
              <w:t xml:space="preserve">Determine </w:t>
            </w:r>
            <w:r w:rsidR="002030A7">
              <w:t>a</w:t>
            </w:r>
            <w:r>
              <w:t xml:space="preserve"> staff assembly area for the arrival of general site staff</w:t>
            </w:r>
            <w:r w:rsidR="002030A7">
              <w:t xml:space="preserve"> to stand-by</w:t>
            </w:r>
            <w:r>
              <w:t>. This room should also serve as the All Staff Briefing meeting location</w:t>
            </w:r>
            <w:r w:rsidR="000C5CF3">
              <w:t xml:space="preserve"> and a location for rostering event personnel</w:t>
            </w:r>
            <w:r w:rsidR="002030A7">
              <w:t xml:space="preserve">. </w:t>
            </w:r>
            <w:r w:rsidR="000C5CF3">
              <w:t xml:space="preserve"> If this event is a drive through venue, a tent separate from the testing operation can be used. </w:t>
            </w:r>
          </w:p>
        </w:tc>
        <w:tc>
          <w:tcPr>
            <w:tcW w:w="1170" w:type="dxa"/>
          </w:tcPr>
          <w:p w14:paraId="71E1D4A0" w14:textId="77777777" w:rsidR="00E52544" w:rsidRDefault="00E52544"/>
        </w:tc>
      </w:tr>
    </w:tbl>
    <w:p w14:paraId="450D278A" w14:textId="77777777" w:rsidR="0036779D" w:rsidRDefault="0036779D" w:rsidP="001F71DA">
      <w:pPr>
        <w:pStyle w:val="NoSpacing"/>
      </w:pPr>
    </w:p>
    <w:p w14:paraId="24B2A317" w14:textId="77777777" w:rsidR="001F71DA" w:rsidRDefault="0036779D" w:rsidP="001F71DA">
      <w:pPr>
        <w:pStyle w:val="NoSpacing"/>
        <w:rPr>
          <w:b/>
          <w:i/>
          <w:sz w:val="28"/>
          <w:szCs w:val="28"/>
        </w:rPr>
      </w:pPr>
      <w:r w:rsidRPr="002A6CAC">
        <w:rPr>
          <w:b/>
          <w:i/>
          <w:color w:val="0070C0"/>
          <w:sz w:val="28"/>
          <w:szCs w:val="28"/>
        </w:rPr>
        <w:t xml:space="preserve">Staff </w:t>
      </w:r>
      <w:r w:rsidR="001F71DA" w:rsidRPr="002A6CAC">
        <w:rPr>
          <w:b/>
          <w:i/>
          <w:color w:val="0070C0"/>
          <w:sz w:val="28"/>
          <w:szCs w:val="28"/>
        </w:rPr>
        <w:t>Sign-In Station</w:t>
      </w:r>
      <w:r w:rsidR="0015404C">
        <w:rPr>
          <w:b/>
          <w:i/>
          <w:color w:val="0070C0"/>
          <w:sz w:val="28"/>
          <w:szCs w:val="28"/>
        </w:rPr>
        <w:t xml:space="preserve"> </w:t>
      </w:r>
      <w:r w:rsidR="0015404C" w:rsidRPr="0015404C">
        <w:rPr>
          <w:b/>
          <w:i/>
          <w:sz w:val="28"/>
          <w:szCs w:val="28"/>
        </w:rPr>
        <w:t xml:space="preserve">(Packet of support documents </w:t>
      </w:r>
      <w:r w:rsidR="000C5CF3">
        <w:rPr>
          <w:b/>
          <w:i/>
          <w:sz w:val="28"/>
          <w:szCs w:val="28"/>
        </w:rPr>
        <w:t xml:space="preserve">which can be stored </w:t>
      </w:r>
      <w:r w:rsidR="0015404C" w:rsidRPr="0015404C">
        <w:rPr>
          <w:b/>
          <w:i/>
          <w:sz w:val="28"/>
          <w:szCs w:val="28"/>
        </w:rPr>
        <w:t xml:space="preserve">in </w:t>
      </w:r>
      <w:r w:rsidR="0055077B">
        <w:rPr>
          <w:b/>
          <w:i/>
          <w:sz w:val="28"/>
          <w:szCs w:val="28"/>
        </w:rPr>
        <w:t xml:space="preserve">a </w:t>
      </w:r>
      <w:r w:rsidR="0015404C" w:rsidRPr="0015404C">
        <w:rPr>
          <w:b/>
          <w:i/>
          <w:sz w:val="28"/>
          <w:szCs w:val="28"/>
        </w:rPr>
        <w:t>tub)</w:t>
      </w:r>
    </w:p>
    <w:p w14:paraId="7427678B" w14:textId="77777777" w:rsidR="00AD0AA8" w:rsidRPr="00AD0AA8" w:rsidRDefault="00AD0AA8" w:rsidP="001F71DA">
      <w:pPr>
        <w:pStyle w:val="NoSpacing"/>
        <w:rPr>
          <w:b/>
          <w:i/>
          <w:sz w:val="28"/>
          <w:szCs w:val="28"/>
        </w:rPr>
      </w:pPr>
      <w:r>
        <w:rPr>
          <w:b/>
          <w:i/>
        </w:rPr>
        <w:t>NOTE</w:t>
      </w:r>
      <w:r w:rsidRPr="00AD0AA8">
        <w:rPr>
          <w:b/>
          <w:i/>
        </w:rPr>
        <w:t>:  all employees/MRC volunteers should be</w:t>
      </w:r>
      <w:r>
        <w:rPr>
          <w:b/>
          <w:i/>
          <w:sz w:val="28"/>
          <w:szCs w:val="28"/>
        </w:rPr>
        <w:t xml:space="preserve"> </w:t>
      </w:r>
      <w:r w:rsidRPr="00AD0AA8">
        <w:rPr>
          <w:rFonts w:cs="Arial"/>
          <w:i/>
        </w:rPr>
        <w:t>should be screened to ensure they have the appropriate knowledge, skills &amp; abilities to adequately perform in their assigned roles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108"/>
        <w:gridCol w:w="1170"/>
      </w:tblGrid>
      <w:tr w:rsidR="001F71DA" w14:paraId="32AB20A1" w14:textId="77777777" w:rsidTr="00730C42">
        <w:tc>
          <w:tcPr>
            <w:tcW w:w="9108" w:type="dxa"/>
          </w:tcPr>
          <w:p w14:paraId="26BC368F" w14:textId="77777777" w:rsidR="001F71DA" w:rsidRPr="00AD0AA8" w:rsidRDefault="0055077B" w:rsidP="000C5CF3">
            <w:pPr>
              <w:pStyle w:val="NoSpacing"/>
            </w:pPr>
            <w:r w:rsidRPr="00AD0AA8">
              <w:t>Assign a</w:t>
            </w:r>
            <w:r w:rsidR="000C5CF3" w:rsidRPr="00AD0AA8">
              <w:t xml:space="preserve"> district employee or MRC volunteer </w:t>
            </w:r>
            <w:r w:rsidR="001F71DA" w:rsidRPr="00AD0AA8">
              <w:t>to</w:t>
            </w:r>
            <w:r w:rsidR="0066542B" w:rsidRPr="00AD0AA8">
              <w:t xml:space="preserve"> serve as</w:t>
            </w:r>
            <w:r w:rsidR="001F71DA" w:rsidRPr="00AD0AA8">
              <w:t xml:space="preserve"> “Sign-In Officer” to overse</w:t>
            </w:r>
            <w:r w:rsidR="0066542B" w:rsidRPr="00AD0AA8">
              <w:t xml:space="preserve">e this function </w:t>
            </w:r>
          </w:p>
        </w:tc>
        <w:tc>
          <w:tcPr>
            <w:tcW w:w="1170" w:type="dxa"/>
          </w:tcPr>
          <w:p w14:paraId="1D85D78E" w14:textId="77777777" w:rsidR="001F71DA" w:rsidRDefault="001F71DA"/>
        </w:tc>
      </w:tr>
      <w:tr w:rsidR="001F71DA" w14:paraId="3CF95681" w14:textId="77777777" w:rsidTr="00730C42">
        <w:tc>
          <w:tcPr>
            <w:tcW w:w="9108" w:type="dxa"/>
          </w:tcPr>
          <w:p w14:paraId="6A0F833F" w14:textId="77777777" w:rsidR="001F71DA" w:rsidRPr="00AD0AA8" w:rsidRDefault="001F71DA">
            <w:r w:rsidRPr="00AD0AA8">
              <w:t xml:space="preserve">Provide the Sign-In Officer with the </w:t>
            </w:r>
            <w:r w:rsidRPr="00AD0AA8">
              <w:rPr>
                <w:u w:val="single"/>
              </w:rPr>
              <w:t>“Sign-In Officer Actions &amp; Badge Procedures</w:t>
            </w:r>
            <w:r w:rsidRPr="00AD0AA8">
              <w:t>”</w:t>
            </w:r>
            <w:r w:rsidR="0036779D" w:rsidRPr="00AD0AA8">
              <w:t xml:space="preserve"> packet</w:t>
            </w:r>
          </w:p>
        </w:tc>
        <w:tc>
          <w:tcPr>
            <w:tcW w:w="1170" w:type="dxa"/>
          </w:tcPr>
          <w:p w14:paraId="702B0204" w14:textId="77777777" w:rsidR="001F71DA" w:rsidRDefault="001F71DA"/>
        </w:tc>
      </w:tr>
      <w:tr w:rsidR="001F71DA" w14:paraId="0F796F7B" w14:textId="77777777" w:rsidTr="00730C42">
        <w:tc>
          <w:tcPr>
            <w:tcW w:w="9108" w:type="dxa"/>
          </w:tcPr>
          <w:p w14:paraId="447860DD" w14:textId="77777777" w:rsidR="001F71DA" w:rsidRPr="00AD0AA8" w:rsidRDefault="0036779D" w:rsidP="0036779D">
            <w:pPr>
              <w:pStyle w:val="NoSpacing"/>
            </w:pPr>
            <w:r w:rsidRPr="00AD0AA8">
              <w:t xml:space="preserve">Provide the Sign-In Officer with a list of deployed staff &amp; their </w:t>
            </w:r>
            <w:r w:rsidR="0066542B" w:rsidRPr="00AD0AA8">
              <w:t xml:space="preserve">expected </w:t>
            </w:r>
            <w:r w:rsidRPr="00AD0AA8">
              <w:t xml:space="preserve">roles </w:t>
            </w:r>
            <w:r w:rsidR="0066542B" w:rsidRPr="00AD0AA8">
              <w:t>(</w:t>
            </w:r>
            <w:r w:rsidRPr="00AD0AA8">
              <w:t>if known</w:t>
            </w:r>
            <w:r w:rsidR="0066542B" w:rsidRPr="00AD0AA8">
              <w:t>)</w:t>
            </w:r>
          </w:p>
        </w:tc>
        <w:tc>
          <w:tcPr>
            <w:tcW w:w="1170" w:type="dxa"/>
          </w:tcPr>
          <w:p w14:paraId="5928DB7F" w14:textId="77777777" w:rsidR="001F71DA" w:rsidRDefault="001F71DA"/>
        </w:tc>
      </w:tr>
      <w:tr w:rsidR="001F71DA" w14:paraId="17E77C6E" w14:textId="77777777" w:rsidTr="00730C42">
        <w:tc>
          <w:tcPr>
            <w:tcW w:w="9108" w:type="dxa"/>
          </w:tcPr>
          <w:p w14:paraId="40B67B14" w14:textId="77777777" w:rsidR="001F71DA" w:rsidRPr="00AD0AA8" w:rsidRDefault="0036779D" w:rsidP="0055077B">
            <w:r w:rsidRPr="00AD0AA8">
              <w:rPr>
                <w:u w:val="single"/>
              </w:rPr>
              <w:t>All staff should sign-in, be issued a badge</w:t>
            </w:r>
            <w:r w:rsidR="0055077B" w:rsidRPr="00AD0AA8">
              <w:rPr>
                <w:u w:val="single"/>
              </w:rPr>
              <w:t xml:space="preserve">, </w:t>
            </w:r>
            <w:r w:rsidRPr="00AD0AA8">
              <w:rPr>
                <w:u w:val="single"/>
              </w:rPr>
              <w:t>yellow vest</w:t>
            </w:r>
            <w:r w:rsidR="0055077B" w:rsidRPr="00AD0AA8">
              <w:rPr>
                <w:u w:val="single"/>
              </w:rPr>
              <w:t>, and face covering</w:t>
            </w:r>
            <w:r w:rsidRPr="00AD0AA8">
              <w:rPr>
                <w:u w:val="single"/>
              </w:rPr>
              <w:t xml:space="preserve"> to be worn at all times</w:t>
            </w:r>
          </w:p>
        </w:tc>
        <w:tc>
          <w:tcPr>
            <w:tcW w:w="1170" w:type="dxa"/>
          </w:tcPr>
          <w:p w14:paraId="339C8D5A" w14:textId="77777777" w:rsidR="001F71DA" w:rsidRDefault="001F71DA"/>
        </w:tc>
      </w:tr>
      <w:tr w:rsidR="001F71DA" w14:paraId="26BD2D93" w14:textId="77777777" w:rsidTr="00730C42">
        <w:tc>
          <w:tcPr>
            <w:tcW w:w="9108" w:type="dxa"/>
          </w:tcPr>
          <w:p w14:paraId="269D4D6C" w14:textId="77777777" w:rsidR="001F71DA" w:rsidRPr="00AD0AA8" w:rsidRDefault="0055077B" w:rsidP="0055077B">
            <w:r w:rsidRPr="00AD0AA8">
              <w:t>All event personnel</w:t>
            </w:r>
            <w:r w:rsidR="0036779D" w:rsidRPr="00AD0AA8">
              <w:t xml:space="preserve"> should use </w:t>
            </w:r>
            <w:r w:rsidR="0036779D" w:rsidRPr="00AD0AA8">
              <w:rPr>
                <w:i/>
              </w:rPr>
              <w:t>role specific</w:t>
            </w:r>
            <w:r w:rsidR="0036779D" w:rsidRPr="00AD0AA8">
              <w:t xml:space="preserve"> vest inserts.</w:t>
            </w:r>
          </w:p>
        </w:tc>
        <w:tc>
          <w:tcPr>
            <w:tcW w:w="1170" w:type="dxa"/>
          </w:tcPr>
          <w:p w14:paraId="7BAFEA51" w14:textId="77777777" w:rsidR="001F71DA" w:rsidRDefault="001F71DA"/>
        </w:tc>
      </w:tr>
      <w:tr w:rsidR="001F71DA" w14:paraId="38D75F21" w14:textId="77777777" w:rsidTr="00730C42">
        <w:tc>
          <w:tcPr>
            <w:tcW w:w="9108" w:type="dxa"/>
          </w:tcPr>
          <w:p w14:paraId="428A1587" w14:textId="77777777" w:rsidR="001F71DA" w:rsidRPr="00AD0AA8" w:rsidRDefault="0036779D">
            <w:r w:rsidRPr="00AD0AA8">
              <w:t xml:space="preserve">Job Action Sheets </w:t>
            </w:r>
            <w:r w:rsidR="00AF2ED6" w:rsidRPr="00AD0AA8">
              <w:t>can also be given out</w:t>
            </w:r>
            <w:r w:rsidRPr="00AD0AA8">
              <w:t xml:space="preserve"> by the Sign-In Officer during</w:t>
            </w:r>
            <w:r w:rsidR="00AF2ED6" w:rsidRPr="00AD0AA8">
              <w:t xml:space="preserve"> sign</w:t>
            </w:r>
            <w:r w:rsidRPr="00AD0AA8">
              <w:t>-in</w:t>
            </w:r>
            <w:r w:rsidR="00D9510F" w:rsidRPr="00AD0AA8">
              <w:t xml:space="preserve"> if roles </w:t>
            </w:r>
            <w:r w:rsidR="00AF2ED6" w:rsidRPr="00AD0AA8">
              <w:t>are known.</w:t>
            </w:r>
          </w:p>
        </w:tc>
        <w:tc>
          <w:tcPr>
            <w:tcW w:w="1170" w:type="dxa"/>
          </w:tcPr>
          <w:p w14:paraId="4668AD91" w14:textId="77777777" w:rsidR="001F71DA" w:rsidRDefault="001F71DA"/>
        </w:tc>
      </w:tr>
      <w:tr w:rsidR="00FE4D5B" w14:paraId="3A81583F" w14:textId="77777777" w:rsidTr="00730C42">
        <w:tc>
          <w:tcPr>
            <w:tcW w:w="9108" w:type="dxa"/>
          </w:tcPr>
          <w:p w14:paraId="39694B75" w14:textId="77777777" w:rsidR="00FE4D5B" w:rsidRPr="00FE4D5B" w:rsidRDefault="00FE4D5B">
            <w:r w:rsidRPr="00FE4D5B">
              <w:t>Arriving staff that are not in a leadership or supervisory role</w:t>
            </w:r>
            <w:r>
              <w:t>s</w:t>
            </w:r>
            <w:r w:rsidRPr="00FE4D5B">
              <w:t xml:space="preserve"> (also known as general</w:t>
            </w:r>
            <w:r>
              <w:t xml:space="preserve"> staff)</w:t>
            </w:r>
            <w:r w:rsidRPr="00FE4D5B">
              <w:t xml:space="preserve"> should be </w:t>
            </w:r>
            <w:r>
              <w:t xml:space="preserve">directed to a staff </w:t>
            </w:r>
            <w:r w:rsidRPr="00FE4D5B">
              <w:t>staging room or assembly area to await the All Staff Briefing.</w:t>
            </w:r>
          </w:p>
        </w:tc>
        <w:tc>
          <w:tcPr>
            <w:tcW w:w="1170" w:type="dxa"/>
          </w:tcPr>
          <w:p w14:paraId="17809283" w14:textId="77777777" w:rsidR="00FE4D5B" w:rsidRDefault="00FE4D5B"/>
        </w:tc>
      </w:tr>
    </w:tbl>
    <w:p w14:paraId="0F234C9F" w14:textId="77777777" w:rsidR="00C86B8D" w:rsidRDefault="00C86B8D" w:rsidP="008D7B43">
      <w:pPr>
        <w:pStyle w:val="NoSpacing"/>
      </w:pPr>
    </w:p>
    <w:p w14:paraId="583F1A2C" w14:textId="77777777" w:rsidR="008D7B43" w:rsidRPr="002A6CAC" w:rsidRDefault="008D7B43" w:rsidP="008D7B43">
      <w:pPr>
        <w:pStyle w:val="NoSpacing"/>
        <w:rPr>
          <w:b/>
          <w:i/>
          <w:color w:val="0070C0"/>
          <w:sz w:val="28"/>
          <w:szCs w:val="28"/>
        </w:rPr>
      </w:pPr>
      <w:r w:rsidRPr="002A6CAC">
        <w:rPr>
          <w:b/>
          <w:i/>
          <w:color w:val="0070C0"/>
          <w:sz w:val="28"/>
          <w:szCs w:val="28"/>
        </w:rPr>
        <w:t>Walkie-Talkies</w:t>
      </w:r>
      <w:r w:rsidR="0015404C">
        <w:rPr>
          <w:b/>
          <w:i/>
          <w:color w:val="0070C0"/>
          <w:sz w:val="28"/>
          <w:szCs w:val="28"/>
        </w:rPr>
        <w:t xml:space="preserve"> </w:t>
      </w:r>
      <w:r w:rsidR="0015404C" w:rsidRPr="0015404C">
        <w:rPr>
          <w:b/>
          <w:i/>
          <w:sz w:val="28"/>
          <w:szCs w:val="28"/>
        </w:rPr>
        <w:t xml:space="preserve">(packet of support documents </w:t>
      </w:r>
      <w:r w:rsidR="0055077B">
        <w:rPr>
          <w:b/>
          <w:i/>
          <w:sz w:val="28"/>
          <w:szCs w:val="28"/>
        </w:rPr>
        <w:t>which can be stored in a</w:t>
      </w:r>
      <w:r w:rsidR="0015404C" w:rsidRPr="0015404C">
        <w:rPr>
          <w:b/>
          <w:i/>
          <w:sz w:val="28"/>
          <w:szCs w:val="28"/>
        </w:rPr>
        <w:t xml:space="preserve"> tub)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108"/>
        <w:gridCol w:w="1170"/>
      </w:tblGrid>
      <w:tr w:rsidR="00C86B8D" w14:paraId="3B25AB42" w14:textId="77777777" w:rsidTr="00730C42">
        <w:tc>
          <w:tcPr>
            <w:tcW w:w="9108" w:type="dxa"/>
          </w:tcPr>
          <w:p w14:paraId="07DBDC7C" w14:textId="77777777" w:rsidR="00C86B8D" w:rsidRPr="0066542B" w:rsidRDefault="0066542B" w:rsidP="0055077B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Assign a </w:t>
            </w:r>
            <w:r w:rsidR="0055077B">
              <w:rPr>
                <w:color w:val="000000" w:themeColor="text1"/>
              </w:rPr>
              <w:t>district employee or MRC volunteer</w:t>
            </w:r>
            <w:r>
              <w:rPr>
                <w:color w:val="000000" w:themeColor="text1"/>
              </w:rPr>
              <w:t xml:space="preserve"> (</w:t>
            </w:r>
            <w:r w:rsidR="0055077B">
              <w:rPr>
                <w:color w:val="000000" w:themeColor="text1"/>
              </w:rPr>
              <w:t xml:space="preserve">e.g., </w:t>
            </w:r>
            <w:r>
              <w:rPr>
                <w:color w:val="000000" w:themeColor="text1"/>
              </w:rPr>
              <w:t xml:space="preserve">Safety, Logistics or Security) to oversee this function </w:t>
            </w:r>
            <w:r w:rsidR="0055077B">
              <w:rPr>
                <w:color w:val="000000" w:themeColor="text1"/>
              </w:rPr>
              <w:t>to include conducting Just In Time training and determining radio assignments</w:t>
            </w:r>
          </w:p>
        </w:tc>
        <w:tc>
          <w:tcPr>
            <w:tcW w:w="1170" w:type="dxa"/>
          </w:tcPr>
          <w:p w14:paraId="18A63400" w14:textId="77777777" w:rsidR="00C86B8D" w:rsidRDefault="00C86B8D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15404C" w14:paraId="52C7C840" w14:textId="77777777" w:rsidTr="00730C42">
        <w:tc>
          <w:tcPr>
            <w:tcW w:w="9108" w:type="dxa"/>
          </w:tcPr>
          <w:p w14:paraId="2F27D2DA" w14:textId="77777777" w:rsidR="0015404C" w:rsidRDefault="00D9510F" w:rsidP="008D7B43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Use or</w:t>
            </w:r>
            <w:r w:rsidR="0015404C">
              <w:rPr>
                <w:color w:val="000000" w:themeColor="text1"/>
              </w:rPr>
              <w:t xml:space="preserve"> issue the Walkie-Talkie Instructions packet to the person assigned to coordinate.</w:t>
            </w:r>
          </w:p>
          <w:p w14:paraId="25D0C0CD" w14:textId="77777777" w:rsidR="0015404C" w:rsidRPr="0015404C" w:rsidRDefault="0015404C" w:rsidP="0015404C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rFonts w:cs="Arial"/>
              </w:rPr>
              <w:t>Use the Just In Time Training for radio use and choose an operating channel that all other leadership staff will use.</w:t>
            </w:r>
          </w:p>
          <w:p w14:paraId="54813683" w14:textId="77777777" w:rsidR="0015404C" w:rsidRDefault="0055077B" w:rsidP="0055077B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Use</w:t>
            </w:r>
            <w:r w:rsidR="0015404C" w:rsidRPr="00087DD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 </w:t>
            </w:r>
            <w:r w:rsidR="0015404C" w:rsidRPr="00087DD0">
              <w:rPr>
                <w:color w:val="000000" w:themeColor="text1"/>
              </w:rPr>
              <w:t>walkie-talkie assignment list to track distribution of radios</w:t>
            </w:r>
          </w:p>
        </w:tc>
        <w:tc>
          <w:tcPr>
            <w:tcW w:w="1170" w:type="dxa"/>
          </w:tcPr>
          <w:p w14:paraId="7C1528B6" w14:textId="77777777" w:rsidR="0015404C" w:rsidRDefault="0015404C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</w:tbl>
    <w:p w14:paraId="555A1C16" w14:textId="77777777" w:rsidR="00C86B8D" w:rsidRDefault="00C86B8D" w:rsidP="008D7B43">
      <w:pPr>
        <w:pStyle w:val="NoSpacing"/>
        <w:rPr>
          <w:b/>
          <w:i/>
          <w:color w:val="0070C0"/>
          <w:sz w:val="24"/>
          <w:szCs w:val="24"/>
        </w:rPr>
      </w:pPr>
    </w:p>
    <w:p w14:paraId="7CF453DA" w14:textId="77777777" w:rsidR="008D7B43" w:rsidRPr="002A6CAC" w:rsidRDefault="0055077B" w:rsidP="008D7B43">
      <w:pPr>
        <w:pStyle w:val="NoSpacing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Testing</w:t>
      </w:r>
      <w:r w:rsidR="008D7B43" w:rsidRPr="002A6CAC">
        <w:rPr>
          <w:b/>
          <w:i/>
          <w:color w:val="0070C0"/>
          <w:sz w:val="28"/>
          <w:szCs w:val="28"/>
        </w:rPr>
        <w:t xml:space="preserve"> S</w:t>
      </w:r>
      <w:r w:rsidR="00024829" w:rsidRPr="002A6CAC">
        <w:rPr>
          <w:b/>
          <w:i/>
          <w:color w:val="0070C0"/>
          <w:sz w:val="28"/>
          <w:szCs w:val="28"/>
        </w:rPr>
        <w:t xml:space="preserve">ite Command </w:t>
      </w:r>
      <w:r w:rsidR="008D7B43" w:rsidRPr="002A6CAC">
        <w:rPr>
          <w:b/>
          <w:i/>
          <w:color w:val="0070C0"/>
          <w:sz w:val="28"/>
          <w:szCs w:val="28"/>
        </w:rPr>
        <w:t>Room</w:t>
      </w:r>
      <w:r w:rsidR="00024829" w:rsidRPr="002A6CAC">
        <w:rPr>
          <w:b/>
          <w:i/>
          <w:color w:val="0070C0"/>
          <w:sz w:val="28"/>
          <w:szCs w:val="28"/>
        </w:rPr>
        <w:t xml:space="preserve"> &amp; Leadership Positions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108"/>
        <w:gridCol w:w="1170"/>
      </w:tblGrid>
      <w:tr w:rsidR="00087DD0" w14:paraId="6E7F921A" w14:textId="77777777" w:rsidTr="00730C42">
        <w:tc>
          <w:tcPr>
            <w:tcW w:w="9108" w:type="dxa"/>
          </w:tcPr>
          <w:p w14:paraId="4441C68F" w14:textId="77777777" w:rsidR="00087DD0" w:rsidRPr="00087DD0" w:rsidRDefault="00AF2ED6" w:rsidP="0055077B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Establish a </w:t>
            </w:r>
            <w:r w:rsidR="0055077B">
              <w:rPr>
                <w:rFonts w:cs="Arial"/>
              </w:rPr>
              <w:t>testing</w:t>
            </w:r>
            <w:r w:rsidR="00087DD0" w:rsidRPr="00082AD3">
              <w:rPr>
                <w:rFonts w:cs="Arial"/>
              </w:rPr>
              <w:t xml:space="preserve"> site Command room/command post</w:t>
            </w:r>
            <w:r w:rsidR="00024829">
              <w:rPr>
                <w:rFonts w:cs="Arial"/>
              </w:rPr>
              <w:t xml:space="preserve"> (</w:t>
            </w:r>
            <w:r w:rsidR="00087DD0">
              <w:rPr>
                <w:rFonts w:cs="Arial"/>
              </w:rPr>
              <w:t>label with sign</w:t>
            </w:r>
            <w:r w:rsidR="00024829">
              <w:rPr>
                <w:rFonts w:cs="Arial"/>
              </w:rPr>
              <w:t xml:space="preserve"> once available)</w:t>
            </w:r>
          </w:p>
        </w:tc>
        <w:tc>
          <w:tcPr>
            <w:tcW w:w="1170" w:type="dxa"/>
          </w:tcPr>
          <w:p w14:paraId="2A6B393D" w14:textId="77777777" w:rsidR="00087DD0" w:rsidRDefault="00087DD0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87DD0" w14:paraId="23A91175" w14:textId="77777777" w:rsidTr="00730C42">
        <w:tc>
          <w:tcPr>
            <w:tcW w:w="9108" w:type="dxa"/>
          </w:tcPr>
          <w:p w14:paraId="2F14F172" w14:textId="77777777" w:rsidR="00087DD0" w:rsidRDefault="00087DD0" w:rsidP="0055077B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rFonts w:cs="Arial"/>
              </w:rPr>
              <w:lastRenderedPageBreak/>
              <w:t>Ensure local phone line</w:t>
            </w:r>
            <w:r w:rsidRPr="00082AD3">
              <w:rPr>
                <w:rFonts w:cs="Arial"/>
              </w:rPr>
              <w:t xml:space="preserve"> operational </w:t>
            </w:r>
            <w:r w:rsidR="008C1A9D">
              <w:rPr>
                <w:rFonts w:cs="Arial"/>
              </w:rPr>
              <w:t>–</w:t>
            </w:r>
            <w:r w:rsidRPr="00082AD3">
              <w:rPr>
                <w:rFonts w:cs="Arial"/>
              </w:rPr>
              <w:t xml:space="preserve"> confirm facility phon</w:t>
            </w:r>
            <w:r>
              <w:rPr>
                <w:rFonts w:cs="Arial"/>
              </w:rPr>
              <w:t xml:space="preserve">e/fax numbers </w:t>
            </w:r>
            <w:r w:rsidR="0055077B">
              <w:rPr>
                <w:rFonts w:cs="Arial"/>
              </w:rPr>
              <w:t>and</w:t>
            </w:r>
            <w:r>
              <w:rPr>
                <w:rFonts w:cs="Arial"/>
              </w:rPr>
              <w:t xml:space="preserve"> </w:t>
            </w:r>
            <w:r w:rsidR="0055077B">
              <w:rPr>
                <w:rFonts w:cs="Arial"/>
              </w:rPr>
              <w:t>advise</w:t>
            </w:r>
            <w:r w:rsidR="00AF2ED6">
              <w:rPr>
                <w:rFonts w:cs="Arial"/>
              </w:rPr>
              <w:t xml:space="preserve"> Health District Leadership staff.</w:t>
            </w:r>
          </w:p>
        </w:tc>
        <w:tc>
          <w:tcPr>
            <w:tcW w:w="1170" w:type="dxa"/>
          </w:tcPr>
          <w:p w14:paraId="517F81F2" w14:textId="77777777" w:rsidR="00087DD0" w:rsidRDefault="00087DD0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87DD0" w14:paraId="2CC6D6CF" w14:textId="77777777" w:rsidTr="00730C42">
        <w:tc>
          <w:tcPr>
            <w:tcW w:w="9108" w:type="dxa"/>
          </w:tcPr>
          <w:p w14:paraId="280F889A" w14:textId="77777777" w:rsidR="00087DD0" w:rsidRDefault="00E52544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rFonts w:cs="Arial"/>
              </w:rPr>
              <w:t>Assign a</w:t>
            </w:r>
            <w:r w:rsidR="00AF2ED6">
              <w:rPr>
                <w:rFonts w:cs="Arial"/>
              </w:rPr>
              <w:t xml:space="preserve"> </w:t>
            </w:r>
            <w:r w:rsidR="00087DD0">
              <w:rPr>
                <w:rFonts w:cs="Arial"/>
              </w:rPr>
              <w:t>staff (Liaison) to phone</w:t>
            </w:r>
            <w:r w:rsidR="00AF2ED6">
              <w:rPr>
                <w:rFonts w:cs="Arial"/>
              </w:rPr>
              <w:t xml:space="preserve"> to be available to answer or make requests to district leadership.</w:t>
            </w:r>
          </w:p>
        </w:tc>
        <w:tc>
          <w:tcPr>
            <w:tcW w:w="1170" w:type="dxa"/>
          </w:tcPr>
          <w:p w14:paraId="76F84047" w14:textId="77777777" w:rsidR="00087DD0" w:rsidRDefault="00087DD0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87DD0" w14:paraId="212B2DC9" w14:textId="77777777" w:rsidTr="00730C42">
        <w:tc>
          <w:tcPr>
            <w:tcW w:w="9108" w:type="dxa"/>
          </w:tcPr>
          <w:p w14:paraId="632B9625" w14:textId="77777777" w:rsidR="00087DD0" w:rsidRPr="00087DD0" w:rsidRDefault="0055077B" w:rsidP="008D7B43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Testing site leadership </w:t>
            </w:r>
            <w:r w:rsidR="00AF2ED6">
              <w:rPr>
                <w:rFonts w:cs="Arial"/>
              </w:rPr>
              <w:t>can coordinate</w:t>
            </w:r>
            <w:r w:rsidR="00087DD0">
              <w:rPr>
                <w:rFonts w:cs="Arial"/>
              </w:rPr>
              <w:t xml:space="preserve"> site operations at this location. Advise other staff  (including other support agencies) of the location</w:t>
            </w:r>
          </w:p>
        </w:tc>
        <w:tc>
          <w:tcPr>
            <w:tcW w:w="1170" w:type="dxa"/>
          </w:tcPr>
          <w:p w14:paraId="1A2BE635" w14:textId="77777777" w:rsidR="00087DD0" w:rsidRDefault="00087DD0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24829" w14:paraId="761BA3DE" w14:textId="77777777" w:rsidTr="00730C42">
        <w:tc>
          <w:tcPr>
            <w:tcW w:w="9108" w:type="dxa"/>
          </w:tcPr>
          <w:p w14:paraId="10884A25" w14:textId="77777777" w:rsidR="00024829" w:rsidRDefault="0055077B" w:rsidP="0055077B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Develop and u</w:t>
            </w:r>
            <w:r w:rsidR="00024829">
              <w:rPr>
                <w:rFonts w:cs="Arial"/>
              </w:rPr>
              <w:t>se the “</w:t>
            </w:r>
            <w:r>
              <w:rPr>
                <w:rFonts w:cs="Arial"/>
              </w:rPr>
              <w:t xml:space="preserve">Testing </w:t>
            </w:r>
            <w:r w:rsidR="00024829">
              <w:rPr>
                <w:rFonts w:cs="Arial"/>
              </w:rPr>
              <w:t xml:space="preserve">Site Command Chart” and fill-in the staff that will be assigned. </w:t>
            </w:r>
            <w:r w:rsidR="00730C42">
              <w:rPr>
                <w:rFonts w:cs="Arial"/>
              </w:rPr>
              <w:t>Adjust as needed.</w:t>
            </w:r>
          </w:p>
        </w:tc>
        <w:tc>
          <w:tcPr>
            <w:tcW w:w="1170" w:type="dxa"/>
          </w:tcPr>
          <w:p w14:paraId="579123EA" w14:textId="77777777" w:rsidR="00024829" w:rsidRDefault="00024829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24829" w14:paraId="26134230" w14:textId="77777777" w:rsidTr="00730C42">
        <w:tc>
          <w:tcPr>
            <w:tcW w:w="9108" w:type="dxa"/>
          </w:tcPr>
          <w:p w14:paraId="1D6A7004" w14:textId="77777777" w:rsidR="00024829" w:rsidRDefault="00024829" w:rsidP="0055077B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Ensure all anticipated </w:t>
            </w:r>
            <w:r w:rsidR="0055077B">
              <w:rPr>
                <w:rFonts w:cs="Arial"/>
              </w:rPr>
              <w:t>testing site</w:t>
            </w:r>
            <w:r>
              <w:rPr>
                <w:rFonts w:cs="Arial"/>
              </w:rPr>
              <w:t xml:space="preserve"> leadership/supervisors are on-site and established.</w:t>
            </w:r>
          </w:p>
        </w:tc>
        <w:tc>
          <w:tcPr>
            <w:tcW w:w="1170" w:type="dxa"/>
          </w:tcPr>
          <w:p w14:paraId="17580061" w14:textId="77777777" w:rsidR="00024829" w:rsidRDefault="00024829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24829" w14:paraId="71B3EB09" w14:textId="77777777" w:rsidTr="00730C42">
        <w:tc>
          <w:tcPr>
            <w:tcW w:w="9108" w:type="dxa"/>
          </w:tcPr>
          <w:p w14:paraId="4BDEE0B6" w14:textId="77777777" w:rsidR="00024829" w:rsidRDefault="00024829" w:rsidP="00024829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Staff should have vest, appropriate vest insert and a signed badge (from Sign-In officer)</w:t>
            </w:r>
          </w:p>
          <w:p w14:paraId="405F8593" w14:textId="77777777" w:rsidR="00024829" w:rsidRDefault="00024829" w:rsidP="00B54569">
            <w:pPr>
              <w:pStyle w:val="NoSpacing"/>
              <w:rPr>
                <w:rFonts w:cs="Arial"/>
              </w:rPr>
            </w:pPr>
            <w:r w:rsidRPr="00082AD3">
              <w:rPr>
                <w:rFonts w:cs="Arial"/>
              </w:rPr>
              <w:t xml:space="preserve">Establish a time/location to conduct </w:t>
            </w:r>
            <w:r w:rsidR="00B54569">
              <w:rPr>
                <w:rFonts w:cs="Arial"/>
              </w:rPr>
              <w:t xml:space="preserve">testing site </w:t>
            </w:r>
            <w:r w:rsidRPr="00082AD3">
              <w:rPr>
                <w:rFonts w:cs="Arial"/>
              </w:rPr>
              <w:t>leadership</w:t>
            </w:r>
            <w:r>
              <w:rPr>
                <w:rFonts w:cs="Arial"/>
              </w:rPr>
              <w:t>/supervisors staff briefing and announce.</w:t>
            </w:r>
          </w:p>
        </w:tc>
        <w:tc>
          <w:tcPr>
            <w:tcW w:w="1170" w:type="dxa"/>
          </w:tcPr>
          <w:p w14:paraId="2B9441FA" w14:textId="77777777" w:rsidR="00024829" w:rsidRDefault="00024829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</w:tbl>
    <w:p w14:paraId="1E4CA298" w14:textId="77777777" w:rsidR="00CC031B" w:rsidRDefault="00CC031B" w:rsidP="008D7B43">
      <w:pPr>
        <w:pStyle w:val="NoSpacing"/>
        <w:rPr>
          <w:b/>
          <w:i/>
          <w:color w:val="0070C0"/>
          <w:sz w:val="24"/>
          <w:szCs w:val="24"/>
        </w:rPr>
      </w:pPr>
    </w:p>
    <w:p w14:paraId="7D067177" w14:textId="77777777" w:rsidR="00643CB9" w:rsidRPr="00643CB9" w:rsidRDefault="00E52544" w:rsidP="008D7B43">
      <w:pPr>
        <w:pStyle w:val="NoSpacing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Leadership</w:t>
      </w:r>
      <w:r w:rsidR="00AD0AA8">
        <w:rPr>
          <w:b/>
          <w:i/>
          <w:color w:val="0070C0"/>
          <w:sz w:val="28"/>
          <w:szCs w:val="28"/>
        </w:rPr>
        <w:t xml:space="preserve"> “</w:t>
      </w:r>
      <w:r w:rsidR="00643CB9">
        <w:rPr>
          <w:b/>
          <w:i/>
          <w:color w:val="0070C0"/>
          <w:sz w:val="28"/>
          <w:szCs w:val="28"/>
        </w:rPr>
        <w:t xml:space="preserve">Huddle” </w:t>
      </w:r>
      <w:r w:rsidR="00B54569">
        <w:rPr>
          <w:b/>
          <w:i/>
          <w:color w:val="0070C0"/>
          <w:sz w:val="28"/>
          <w:szCs w:val="28"/>
        </w:rPr>
        <w:t>(Briefing)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108"/>
        <w:gridCol w:w="1170"/>
      </w:tblGrid>
      <w:tr w:rsidR="00643CB9" w14:paraId="52AC00C1" w14:textId="77777777" w:rsidTr="00643CB9">
        <w:tc>
          <w:tcPr>
            <w:tcW w:w="9108" w:type="dxa"/>
          </w:tcPr>
          <w:p w14:paraId="7B3BD0AC" w14:textId="77777777" w:rsidR="00B168E4" w:rsidRPr="00B168E4" w:rsidRDefault="00B54569" w:rsidP="00B5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Prior to the begin of the shift, all</w:t>
            </w:r>
            <w:r w:rsidR="00B168E4">
              <w:rPr>
                <w:color w:val="000000" w:themeColor="text1"/>
              </w:rPr>
              <w:t xml:space="preserve"> arriving site</w:t>
            </w:r>
            <w:r>
              <w:rPr>
                <w:color w:val="000000" w:themeColor="text1"/>
              </w:rPr>
              <w:t xml:space="preserve"> management</w:t>
            </w:r>
            <w:r w:rsidR="00B168E4">
              <w:rPr>
                <w:color w:val="000000" w:themeColor="text1"/>
              </w:rPr>
              <w:t xml:space="preserve"> leaders</w:t>
            </w:r>
            <w:r>
              <w:rPr>
                <w:color w:val="000000" w:themeColor="text1"/>
              </w:rPr>
              <w:t>/</w:t>
            </w:r>
            <w:r w:rsidR="00B168E4">
              <w:rPr>
                <w:color w:val="000000" w:themeColor="text1"/>
              </w:rPr>
              <w:t>supervisors and participating agency representative should all meet in</w:t>
            </w:r>
            <w:r w:rsidR="00AF2ED6">
              <w:rPr>
                <w:color w:val="000000" w:themeColor="text1"/>
              </w:rPr>
              <w:t xml:space="preserve"> the designated site command room </w:t>
            </w:r>
            <w:r w:rsidR="00B168E4">
              <w:rPr>
                <w:color w:val="000000" w:themeColor="text1"/>
              </w:rPr>
              <w:t>to discuss, coordinate and review site set-up</w:t>
            </w:r>
            <w:r w:rsidR="00FE4D5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and</w:t>
            </w:r>
            <w:r w:rsidR="00FE4D5B">
              <w:rPr>
                <w:color w:val="000000" w:themeColor="text1"/>
              </w:rPr>
              <w:t xml:space="preserve"> operations.</w:t>
            </w:r>
            <w:r w:rsidR="00B168E4">
              <w:rPr>
                <w:color w:val="000000" w:themeColor="text1"/>
              </w:rPr>
              <w:t xml:space="preserve"> The meeting should allow for the open exchange of information and participants should be clear on their roles/expectations before the conclusion of the meeting. </w:t>
            </w:r>
          </w:p>
        </w:tc>
        <w:tc>
          <w:tcPr>
            <w:tcW w:w="1170" w:type="dxa"/>
          </w:tcPr>
          <w:p w14:paraId="40C14CCC" w14:textId="77777777" w:rsidR="00643CB9" w:rsidRDefault="00643CB9" w:rsidP="00643CB9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643CB9" w14:paraId="0E6A27E2" w14:textId="77777777" w:rsidTr="00643CB9">
        <w:tc>
          <w:tcPr>
            <w:tcW w:w="9108" w:type="dxa"/>
          </w:tcPr>
          <w:p w14:paraId="2BA5D35E" w14:textId="7702341A" w:rsidR="00643CB9" w:rsidRDefault="00643CB9" w:rsidP="00657654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 w:rsidRPr="00082AD3">
              <w:rPr>
                <w:rFonts w:cs="Arial"/>
              </w:rPr>
              <w:t>Est</w:t>
            </w:r>
            <w:r w:rsidR="00FE4D5B">
              <w:rPr>
                <w:rFonts w:cs="Arial"/>
              </w:rPr>
              <w:t>ablish a time</w:t>
            </w:r>
            <w:r w:rsidRPr="00082AD3">
              <w:rPr>
                <w:rFonts w:cs="Arial"/>
              </w:rPr>
              <w:t xml:space="preserve"> to conduct </w:t>
            </w:r>
            <w:r w:rsidR="00657654">
              <w:rPr>
                <w:rFonts w:cs="Arial"/>
              </w:rPr>
              <w:t xml:space="preserve">event </w:t>
            </w:r>
            <w:r w:rsidRPr="00082AD3">
              <w:rPr>
                <w:rFonts w:cs="Arial"/>
              </w:rPr>
              <w:t>leadership</w:t>
            </w:r>
            <w:r>
              <w:rPr>
                <w:rFonts w:cs="Arial"/>
              </w:rPr>
              <w:t>/supervisor</w:t>
            </w:r>
            <w:r w:rsidR="00657654">
              <w:rPr>
                <w:rFonts w:cs="Arial"/>
              </w:rPr>
              <w:t>y</w:t>
            </w:r>
            <w:r>
              <w:rPr>
                <w:rFonts w:cs="Arial"/>
              </w:rPr>
              <w:t xml:space="preserve"> staff briefing and announce</w:t>
            </w:r>
            <w:r w:rsidR="00FE4D5B">
              <w:rPr>
                <w:rFonts w:cs="Arial"/>
              </w:rPr>
              <w:t xml:space="preserve"> to all.</w:t>
            </w:r>
          </w:p>
        </w:tc>
        <w:tc>
          <w:tcPr>
            <w:tcW w:w="1170" w:type="dxa"/>
          </w:tcPr>
          <w:p w14:paraId="13AA7C2B" w14:textId="77777777" w:rsidR="00643CB9" w:rsidRDefault="00643CB9" w:rsidP="00643CB9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643CB9" w14:paraId="66837C0F" w14:textId="77777777" w:rsidTr="00643CB9">
        <w:tc>
          <w:tcPr>
            <w:tcW w:w="9108" w:type="dxa"/>
          </w:tcPr>
          <w:p w14:paraId="1988CDAA" w14:textId="77777777" w:rsidR="00643CB9" w:rsidRDefault="00FE4D5B" w:rsidP="00643CB9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Meeting</w:t>
            </w:r>
            <w:r w:rsidR="00643CB9" w:rsidRPr="000B59A3">
              <w:rPr>
                <w:rFonts w:cs="Arial"/>
                <w:b/>
              </w:rPr>
              <w:t xml:space="preserve"> Topics</w:t>
            </w:r>
            <w:r>
              <w:rPr>
                <w:rFonts w:cs="Arial"/>
                <w:b/>
              </w:rPr>
              <w:t xml:space="preserve"> to Discuss</w:t>
            </w:r>
            <w:r w:rsidR="00643CB9" w:rsidRPr="000B59A3">
              <w:rPr>
                <w:rFonts w:cs="Arial"/>
                <w:b/>
              </w:rPr>
              <w:t>:</w:t>
            </w:r>
          </w:p>
          <w:p w14:paraId="3046ADF4" w14:textId="77777777" w:rsidR="005272C1" w:rsidRPr="00CD2317" w:rsidRDefault="005272C1" w:rsidP="009269D1">
            <w:pPr>
              <w:pStyle w:val="NoSpacing"/>
              <w:numPr>
                <w:ilvl w:val="0"/>
                <w:numId w:val="9"/>
              </w:numPr>
              <w:ind w:left="360"/>
              <w:rPr>
                <w:rFonts w:cs="Arial"/>
              </w:rPr>
            </w:pPr>
            <w:r w:rsidRPr="00CD2317">
              <w:rPr>
                <w:rFonts w:cs="Arial"/>
              </w:rPr>
              <w:t>Allow staff to introduce selves to one another</w:t>
            </w:r>
          </w:p>
          <w:p w14:paraId="228C3026" w14:textId="77777777" w:rsidR="00CD2317" w:rsidRDefault="00643CB9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082AD3">
              <w:rPr>
                <w:rFonts w:cs="Arial"/>
              </w:rPr>
              <w:t>Distribute and/</w:t>
            </w:r>
            <w:r w:rsidR="00CD2317">
              <w:rPr>
                <w:rFonts w:cs="Arial"/>
              </w:rPr>
              <w:t xml:space="preserve">or review the </w:t>
            </w:r>
            <w:r w:rsidR="00B54569">
              <w:rPr>
                <w:rFonts w:cs="Arial"/>
              </w:rPr>
              <w:t>Testing</w:t>
            </w:r>
            <w:r w:rsidR="00C62E29">
              <w:rPr>
                <w:rFonts w:cs="Arial"/>
              </w:rPr>
              <w:t xml:space="preserve"> </w:t>
            </w:r>
            <w:r w:rsidR="00CD2317">
              <w:rPr>
                <w:rFonts w:cs="Arial"/>
              </w:rPr>
              <w:t xml:space="preserve">Site Action Plan </w:t>
            </w:r>
          </w:p>
          <w:p w14:paraId="771FF8B8" w14:textId="77777777" w:rsidR="00C62E29" w:rsidRPr="00C62E29" w:rsidRDefault="00C62E29" w:rsidP="009269D1">
            <w:pPr>
              <w:pStyle w:val="NoSpacing"/>
              <w:numPr>
                <w:ilvl w:val="2"/>
                <w:numId w:val="2"/>
              </w:numPr>
              <w:ind w:left="1080"/>
              <w:rPr>
                <w:rFonts w:cs="Arial"/>
              </w:rPr>
            </w:pPr>
            <w:r>
              <w:rPr>
                <w:rFonts w:cs="Arial"/>
              </w:rPr>
              <w:t xml:space="preserve">Discuss </w:t>
            </w:r>
            <w:r w:rsidR="00B54569">
              <w:rPr>
                <w:rFonts w:cs="Arial"/>
              </w:rPr>
              <w:t>testing event</w:t>
            </w:r>
            <w:r>
              <w:rPr>
                <w:rFonts w:cs="Arial"/>
              </w:rPr>
              <w:t xml:space="preserve"> objectives</w:t>
            </w:r>
          </w:p>
          <w:p w14:paraId="20959FA9" w14:textId="77777777" w:rsidR="00643CB9" w:rsidRDefault="00B54569" w:rsidP="009269D1">
            <w:pPr>
              <w:pStyle w:val="NoSpacing"/>
              <w:numPr>
                <w:ilvl w:val="2"/>
                <w:numId w:val="2"/>
              </w:numPr>
              <w:ind w:left="1080"/>
              <w:rPr>
                <w:rFonts w:cs="Arial"/>
              </w:rPr>
            </w:pPr>
            <w:r>
              <w:rPr>
                <w:rFonts w:cs="Arial"/>
              </w:rPr>
              <w:t>Testing event</w:t>
            </w:r>
            <w:r w:rsidR="00CD2317">
              <w:rPr>
                <w:rFonts w:cs="Arial"/>
              </w:rPr>
              <w:t xml:space="preserve"> layout, stations to establish</w:t>
            </w:r>
          </w:p>
          <w:p w14:paraId="271AD0C4" w14:textId="77777777" w:rsidR="0036213C" w:rsidRPr="0036213C" w:rsidRDefault="0036213C" w:rsidP="0036213C">
            <w:pPr>
              <w:pStyle w:val="NoSpacing"/>
              <w:numPr>
                <w:ilvl w:val="1"/>
                <w:numId w:val="2"/>
              </w:numPr>
              <w:ind w:left="360"/>
            </w:pPr>
            <w:r>
              <w:t xml:space="preserve">Administer </w:t>
            </w:r>
            <w:r w:rsidR="00B54569">
              <w:t>all</w:t>
            </w:r>
            <w:r>
              <w:t xml:space="preserve"> SIte </w:t>
            </w:r>
            <w:r w:rsidRPr="00C62E29">
              <w:rPr>
                <w:u w:val="single"/>
              </w:rPr>
              <w:t>Just In Time Training (JITT)</w:t>
            </w:r>
            <w:r w:rsidRPr="00C62E29">
              <w:t xml:space="preserve"> </w:t>
            </w:r>
            <w:r>
              <w:t xml:space="preserve"> for unit supervisors</w:t>
            </w:r>
            <w:r w:rsidR="00B54569">
              <w:t>, as necessary.</w:t>
            </w:r>
            <w:r>
              <w:t xml:space="preserve"> </w:t>
            </w:r>
          </w:p>
          <w:p w14:paraId="4AC7B5C9" w14:textId="77777777" w:rsidR="005272C1" w:rsidRPr="005272C1" w:rsidRDefault="005272C1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Review the ICS </w:t>
            </w:r>
            <w:r w:rsidR="00FE4D5B">
              <w:rPr>
                <w:rFonts w:cs="Arial"/>
              </w:rPr>
              <w:t>structure that</w:t>
            </w:r>
            <w:r w:rsidR="00CD2317">
              <w:rPr>
                <w:rFonts w:cs="Arial"/>
              </w:rPr>
              <w:t xml:space="preserve"> will be used </w:t>
            </w:r>
            <w:r>
              <w:rPr>
                <w:rFonts w:cs="Arial"/>
              </w:rPr>
              <w:t xml:space="preserve">at the site. </w:t>
            </w:r>
          </w:p>
          <w:p w14:paraId="6A95BDE7" w14:textId="77777777" w:rsidR="00643CB9" w:rsidRDefault="00643CB9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082AD3">
              <w:rPr>
                <w:rFonts w:cs="Arial"/>
              </w:rPr>
              <w:t>Give</w:t>
            </w:r>
            <w:r>
              <w:rPr>
                <w:rFonts w:cs="Arial"/>
              </w:rPr>
              <w:t xml:space="preserve">/review assignments and </w:t>
            </w:r>
            <w:r w:rsidRPr="00082AD3">
              <w:rPr>
                <w:rFonts w:cs="Arial"/>
              </w:rPr>
              <w:t>areas of responsibility</w:t>
            </w:r>
          </w:p>
          <w:p w14:paraId="0DA3379D" w14:textId="77777777" w:rsidR="00643CB9" w:rsidRDefault="00643CB9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Ensure leadership/supervisors have Job Action Sheets. </w:t>
            </w:r>
          </w:p>
          <w:p w14:paraId="49993CB4" w14:textId="77777777" w:rsidR="00FE4D5B" w:rsidRPr="00FE4D5B" w:rsidRDefault="00CD2317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>Distribute Job Action Sheets to unit supervisors for the positions they will oversee</w:t>
            </w:r>
            <w:r w:rsidR="00FE4D5B">
              <w:rPr>
                <w:rFonts w:cs="Arial"/>
              </w:rPr>
              <w:t>.</w:t>
            </w:r>
          </w:p>
          <w:p w14:paraId="16BAA7D9" w14:textId="77777777" w:rsidR="00643CB9" w:rsidRPr="00082AD3" w:rsidRDefault="00643CB9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082AD3">
              <w:rPr>
                <w:rFonts w:cs="Arial"/>
              </w:rPr>
              <w:t>Review disease and prophylaxis/treatment fact</w:t>
            </w:r>
            <w:r w:rsidR="00FE4D5B">
              <w:rPr>
                <w:rFonts w:cs="Arial"/>
              </w:rPr>
              <w:t>s</w:t>
            </w:r>
            <w:r w:rsidR="00B54569">
              <w:rPr>
                <w:rFonts w:cs="Arial"/>
              </w:rPr>
              <w:t>, if vaccinating</w:t>
            </w:r>
            <w:r w:rsidR="00FE4D5B">
              <w:rPr>
                <w:rFonts w:cs="Arial"/>
              </w:rPr>
              <w:t xml:space="preserve"> </w:t>
            </w:r>
          </w:p>
          <w:p w14:paraId="11C5FD3C" w14:textId="77777777" w:rsidR="00643CB9" w:rsidRDefault="00643CB9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082AD3">
              <w:rPr>
                <w:rFonts w:cs="Arial"/>
              </w:rPr>
              <w:t>Review Personal Protection Equipment (PPE)  guidelines</w:t>
            </w:r>
            <w:r>
              <w:rPr>
                <w:rFonts w:cs="Arial"/>
              </w:rPr>
              <w:t xml:space="preserve"> (if any)</w:t>
            </w:r>
          </w:p>
          <w:p w14:paraId="7390B29F" w14:textId="77777777" w:rsidR="00756A93" w:rsidRPr="00082AD3" w:rsidRDefault="00756A93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>Discuss Infection Control/Quality Assurance</w:t>
            </w:r>
          </w:p>
          <w:p w14:paraId="11217713" w14:textId="77777777" w:rsidR="00643CB9" w:rsidRPr="00082AD3" w:rsidRDefault="00643CB9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082AD3">
              <w:rPr>
                <w:rFonts w:cs="Arial"/>
              </w:rPr>
              <w:t>Review standards of care</w:t>
            </w:r>
            <w:r w:rsidR="00AF2ED6">
              <w:rPr>
                <w:rFonts w:cs="Arial"/>
              </w:rPr>
              <w:t xml:space="preserve"> as needed.</w:t>
            </w:r>
          </w:p>
          <w:p w14:paraId="4BE1CA60" w14:textId="77777777" w:rsidR="00643CB9" w:rsidRDefault="005272C1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>Review</w:t>
            </w:r>
            <w:r w:rsidR="00643CB9" w:rsidRPr="00082AD3">
              <w:rPr>
                <w:rFonts w:cs="Arial"/>
              </w:rPr>
              <w:t xml:space="preserve"> </w:t>
            </w:r>
            <w:r w:rsidR="00643CB9">
              <w:rPr>
                <w:rFonts w:cs="Arial"/>
              </w:rPr>
              <w:t xml:space="preserve">operating times, </w:t>
            </w:r>
            <w:r w:rsidR="00643CB9" w:rsidRPr="00082AD3">
              <w:rPr>
                <w:rFonts w:cs="Arial"/>
              </w:rPr>
              <w:t>schedule</w:t>
            </w:r>
            <w:r w:rsidR="00643CB9">
              <w:rPr>
                <w:rFonts w:cs="Arial"/>
              </w:rPr>
              <w:t>s, staffing, and operations.</w:t>
            </w:r>
          </w:p>
          <w:p w14:paraId="301DA0BD" w14:textId="77777777" w:rsidR="00643CB9" w:rsidRPr="00082AD3" w:rsidRDefault="00AF2ED6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Determine/discuss </w:t>
            </w:r>
            <w:r w:rsidR="00643CB9" w:rsidRPr="00082AD3">
              <w:rPr>
                <w:rFonts w:cs="Arial"/>
              </w:rPr>
              <w:t>staff support services (e.g., meals, breaks, etc.)</w:t>
            </w:r>
          </w:p>
          <w:p w14:paraId="7BAC40A8" w14:textId="77777777" w:rsidR="00CD2317" w:rsidRPr="00CC031B" w:rsidRDefault="00FE4D5B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Review and confirm availability of all forms and paperwork that will be used. </w:t>
            </w:r>
          </w:p>
          <w:p w14:paraId="1A39709C" w14:textId="77777777" w:rsidR="00643CB9" w:rsidRPr="00082AD3" w:rsidRDefault="00643CB9" w:rsidP="009269D1">
            <w:pPr>
              <w:pStyle w:val="NoSpacing"/>
              <w:numPr>
                <w:ilvl w:val="1"/>
                <w:numId w:val="2"/>
              </w:numPr>
              <w:ind w:left="360"/>
            </w:pPr>
            <w:r w:rsidRPr="00082AD3">
              <w:t xml:space="preserve">Develop/provide a schematic of the </w:t>
            </w:r>
            <w:r w:rsidR="00B54569">
              <w:t>venue</w:t>
            </w:r>
            <w:r w:rsidRPr="00082AD3">
              <w:t xml:space="preserve"> flow</w:t>
            </w:r>
            <w:r>
              <w:t xml:space="preserve"> and stations</w:t>
            </w:r>
            <w:r w:rsidRPr="00082AD3">
              <w:t xml:space="preserve"> to establish.</w:t>
            </w:r>
          </w:p>
          <w:p w14:paraId="28A1C2A7" w14:textId="77777777" w:rsidR="00643CB9" w:rsidRDefault="00643CB9" w:rsidP="009269D1">
            <w:pPr>
              <w:pStyle w:val="NoSpacing"/>
              <w:numPr>
                <w:ilvl w:val="1"/>
                <w:numId w:val="2"/>
              </w:numPr>
              <w:ind w:left="360"/>
            </w:pPr>
            <w:r w:rsidRPr="00082AD3">
              <w:t>Review safety and emergency evacuation procedures – identify exits and</w:t>
            </w:r>
            <w:r>
              <w:t xml:space="preserve"> a</w:t>
            </w:r>
            <w:r w:rsidRPr="00082AD3">
              <w:t xml:space="preserve"> gathering spot</w:t>
            </w:r>
            <w:r>
              <w:t>. The Sign-In Officer will perform a staff accountability check with the sign-in list.</w:t>
            </w:r>
          </w:p>
          <w:p w14:paraId="60B53A10" w14:textId="77777777" w:rsidR="00643CB9" w:rsidRDefault="00643CB9" w:rsidP="009269D1">
            <w:pPr>
              <w:pStyle w:val="NoSpacing"/>
              <w:numPr>
                <w:ilvl w:val="1"/>
                <w:numId w:val="2"/>
              </w:numPr>
              <w:ind w:left="360"/>
            </w:pPr>
            <w:r>
              <w:t xml:space="preserve">Advise/inform staff of the available supplies that are on site and their location. </w:t>
            </w:r>
          </w:p>
          <w:p w14:paraId="238156E6" w14:textId="77777777" w:rsidR="00C62E29" w:rsidRDefault="00C62E29" w:rsidP="009269D1">
            <w:pPr>
              <w:pStyle w:val="NoSpacing"/>
              <w:numPr>
                <w:ilvl w:val="1"/>
                <w:numId w:val="2"/>
              </w:numPr>
              <w:ind w:left="360"/>
            </w:pPr>
            <w:r>
              <w:t xml:space="preserve">Conduct a walkie-talkie “try-out” test in which all with portable radios practice sending and receiving a message. </w:t>
            </w:r>
          </w:p>
          <w:p w14:paraId="33EF7C4A" w14:textId="77777777" w:rsidR="00C62E29" w:rsidRPr="00082AD3" w:rsidRDefault="00C62E29" w:rsidP="009269D1">
            <w:pPr>
              <w:pStyle w:val="NoSpacing"/>
              <w:numPr>
                <w:ilvl w:val="1"/>
                <w:numId w:val="2"/>
              </w:numPr>
              <w:ind w:left="360"/>
            </w:pPr>
            <w:r>
              <w:t>Remind everyone to practice and monitor their staff for good customer service skills – all site staff should be helpful and reassuring to one another &amp; the public.</w:t>
            </w:r>
          </w:p>
          <w:p w14:paraId="057FE858" w14:textId="77777777" w:rsidR="00643CB9" w:rsidRDefault="00643CB9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C62E29">
              <w:rPr>
                <w:rFonts w:cs="Arial"/>
              </w:rPr>
              <w:t>sk if there are any questions. Ensure that everyone understands their role.</w:t>
            </w:r>
          </w:p>
          <w:p w14:paraId="17013A0F" w14:textId="77777777" w:rsidR="005272C1" w:rsidRPr="00CC031B" w:rsidRDefault="00CD2317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Inform all </w:t>
            </w:r>
            <w:r w:rsidR="005272C1">
              <w:rPr>
                <w:rFonts w:cs="Arial"/>
              </w:rPr>
              <w:t>staff of when/where the All Staff Briefing will occur</w:t>
            </w:r>
            <w:r w:rsidR="00FE4D5B">
              <w:rPr>
                <w:rFonts w:cs="Arial"/>
              </w:rPr>
              <w:t xml:space="preserve"> and to prepare accordingly. </w:t>
            </w:r>
          </w:p>
        </w:tc>
        <w:tc>
          <w:tcPr>
            <w:tcW w:w="1170" w:type="dxa"/>
          </w:tcPr>
          <w:p w14:paraId="251D0CDF" w14:textId="77777777" w:rsidR="00643CB9" w:rsidRDefault="00643CB9" w:rsidP="00643CB9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</w:tbl>
    <w:p w14:paraId="5D3B3C5D" w14:textId="77777777" w:rsidR="00643CB9" w:rsidRDefault="00643CB9" w:rsidP="008D7B43">
      <w:pPr>
        <w:pStyle w:val="NoSpacing"/>
        <w:rPr>
          <w:b/>
          <w:i/>
          <w:color w:val="0070C0"/>
          <w:sz w:val="24"/>
          <w:szCs w:val="24"/>
        </w:rPr>
      </w:pPr>
    </w:p>
    <w:p w14:paraId="4487B1B9" w14:textId="77777777" w:rsidR="00C01A94" w:rsidRDefault="00C01A94" w:rsidP="008D7B43">
      <w:pPr>
        <w:pStyle w:val="NoSpacing"/>
        <w:rPr>
          <w:b/>
          <w:i/>
          <w:color w:val="0070C0"/>
          <w:sz w:val="28"/>
          <w:szCs w:val="28"/>
        </w:rPr>
      </w:pPr>
    </w:p>
    <w:p w14:paraId="24B9DC4D" w14:textId="77777777" w:rsidR="009269D1" w:rsidRDefault="009269D1" w:rsidP="008D7B43">
      <w:pPr>
        <w:pStyle w:val="NoSpacing"/>
        <w:rPr>
          <w:b/>
          <w:i/>
          <w:color w:val="0070C0"/>
          <w:sz w:val="28"/>
          <w:szCs w:val="28"/>
        </w:rPr>
      </w:pPr>
    </w:p>
    <w:p w14:paraId="09454480" w14:textId="77777777" w:rsidR="00C86D88" w:rsidRDefault="00C86D88" w:rsidP="008D7B43">
      <w:pPr>
        <w:pStyle w:val="NoSpacing"/>
        <w:rPr>
          <w:b/>
          <w:i/>
          <w:color w:val="0070C0"/>
          <w:sz w:val="28"/>
          <w:szCs w:val="28"/>
        </w:rPr>
      </w:pPr>
    </w:p>
    <w:p w14:paraId="4161A3C3" w14:textId="77777777" w:rsidR="008D7B43" w:rsidRPr="002A6CAC" w:rsidRDefault="00643CB9" w:rsidP="008D7B43">
      <w:pPr>
        <w:pStyle w:val="NoSpacing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All </w:t>
      </w:r>
      <w:r w:rsidR="008D7B43" w:rsidRPr="002A6CAC">
        <w:rPr>
          <w:b/>
          <w:i/>
          <w:color w:val="0070C0"/>
          <w:sz w:val="28"/>
          <w:szCs w:val="28"/>
        </w:rPr>
        <w:t>Staff Briefing</w:t>
      </w:r>
      <w:r w:rsidR="00756A93">
        <w:rPr>
          <w:b/>
          <w:i/>
          <w:color w:val="0070C0"/>
          <w:sz w:val="28"/>
          <w:szCs w:val="28"/>
        </w:rPr>
        <w:t xml:space="preserve"> (Depending on amount of staff and timing, may combine with the Leadership “Huddle” (Briefing))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108"/>
        <w:gridCol w:w="1170"/>
      </w:tblGrid>
      <w:tr w:rsidR="00024829" w14:paraId="0E281ECC" w14:textId="77777777" w:rsidTr="00730C42">
        <w:tc>
          <w:tcPr>
            <w:tcW w:w="9108" w:type="dxa"/>
          </w:tcPr>
          <w:p w14:paraId="59D451B2" w14:textId="77777777" w:rsidR="00024829" w:rsidRDefault="00024829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 w:rsidRPr="00082AD3">
              <w:rPr>
                <w:rFonts w:cs="Arial"/>
              </w:rPr>
              <w:t>Establish a time/lo</w:t>
            </w:r>
            <w:r w:rsidR="00643CB9">
              <w:rPr>
                <w:rFonts w:cs="Arial"/>
              </w:rPr>
              <w:t xml:space="preserve">cation to conduct an all </w:t>
            </w:r>
            <w:r>
              <w:rPr>
                <w:rFonts w:cs="Arial"/>
              </w:rPr>
              <w:t>staff briefing and announce</w:t>
            </w:r>
            <w:r w:rsidR="009269D1">
              <w:rPr>
                <w:rFonts w:cs="Arial"/>
              </w:rPr>
              <w:t xml:space="preserve"> to all staff at the site.</w:t>
            </w:r>
          </w:p>
        </w:tc>
        <w:tc>
          <w:tcPr>
            <w:tcW w:w="1170" w:type="dxa"/>
          </w:tcPr>
          <w:p w14:paraId="414EFC0C" w14:textId="77777777" w:rsidR="00024829" w:rsidRDefault="00024829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24829" w14:paraId="7201EA14" w14:textId="77777777" w:rsidTr="00730C42">
        <w:tc>
          <w:tcPr>
            <w:tcW w:w="9108" w:type="dxa"/>
          </w:tcPr>
          <w:p w14:paraId="343221B2" w14:textId="09EA8188" w:rsidR="00024829" w:rsidRDefault="00B54569" w:rsidP="00657654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rFonts w:cs="Arial"/>
              </w:rPr>
              <w:t>D</w:t>
            </w:r>
            <w:r w:rsidR="00024829">
              <w:rPr>
                <w:rFonts w:cs="Arial"/>
              </w:rPr>
              <w:t>evelop an agenda for the staff briefing meeting and to help assemble supporting documents</w:t>
            </w:r>
            <w:r w:rsidR="00CC031B">
              <w:rPr>
                <w:rFonts w:cs="Arial"/>
              </w:rPr>
              <w:t xml:space="preserve"> that will be used/distributed </w:t>
            </w:r>
            <w:r w:rsidR="00CC031B" w:rsidRPr="000B59A3">
              <w:rPr>
                <w:rFonts w:cs="Arial"/>
                <w:b/>
              </w:rPr>
              <w:t>(see briefing topics below)</w:t>
            </w:r>
            <w:r w:rsidR="000B59A3">
              <w:rPr>
                <w:rFonts w:cs="Arial"/>
              </w:rPr>
              <w:t xml:space="preserve">. </w:t>
            </w:r>
            <w:r w:rsidR="00024829">
              <w:rPr>
                <w:rFonts w:cs="Arial"/>
              </w:rPr>
              <w:t>Just In Time Training</w:t>
            </w:r>
            <w:bookmarkStart w:id="0" w:name="_GoBack"/>
            <w:bookmarkEnd w:id="0"/>
            <w:r w:rsidR="00024829">
              <w:rPr>
                <w:rFonts w:cs="Arial"/>
              </w:rPr>
              <w:t xml:space="preserve"> that covers basic </w:t>
            </w:r>
            <w:r>
              <w:rPr>
                <w:rFonts w:cs="Arial"/>
              </w:rPr>
              <w:t>testing</w:t>
            </w:r>
            <w:r w:rsidR="00024829">
              <w:rPr>
                <w:rFonts w:cs="Arial"/>
              </w:rPr>
              <w:t xml:space="preserve"> operations.</w:t>
            </w:r>
          </w:p>
        </w:tc>
        <w:tc>
          <w:tcPr>
            <w:tcW w:w="1170" w:type="dxa"/>
          </w:tcPr>
          <w:p w14:paraId="02437C3D" w14:textId="77777777" w:rsidR="00024829" w:rsidRDefault="00024829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9269D1" w14:paraId="6C7F4F63" w14:textId="77777777" w:rsidTr="00730C42">
        <w:tc>
          <w:tcPr>
            <w:tcW w:w="9108" w:type="dxa"/>
          </w:tcPr>
          <w:p w14:paraId="4E7DEAC4" w14:textId="77777777" w:rsidR="009269D1" w:rsidRDefault="009269D1" w:rsidP="008D7B43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Prepare any sound or audiovisual equipment for briefing (i.e.  bullhorn, in-house PA system) </w:t>
            </w:r>
          </w:p>
        </w:tc>
        <w:tc>
          <w:tcPr>
            <w:tcW w:w="1170" w:type="dxa"/>
          </w:tcPr>
          <w:p w14:paraId="4FA44887" w14:textId="77777777" w:rsidR="009269D1" w:rsidRDefault="009269D1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24829" w14:paraId="51243E0B" w14:textId="77777777" w:rsidTr="00730C42">
        <w:tc>
          <w:tcPr>
            <w:tcW w:w="9108" w:type="dxa"/>
          </w:tcPr>
          <w:p w14:paraId="6B157BD4" w14:textId="77777777" w:rsidR="00024829" w:rsidRDefault="00024829" w:rsidP="00B54569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 w:rsidRPr="00082AD3">
              <w:rPr>
                <w:rFonts w:cs="Arial"/>
              </w:rPr>
              <w:t xml:space="preserve">Conduct </w:t>
            </w:r>
            <w:r w:rsidR="009269D1">
              <w:rPr>
                <w:rFonts w:cs="Arial"/>
              </w:rPr>
              <w:t xml:space="preserve">the </w:t>
            </w:r>
            <w:r w:rsidR="00B54569">
              <w:rPr>
                <w:rFonts w:cs="Arial"/>
              </w:rPr>
              <w:t>Testing</w:t>
            </w:r>
            <w:r w:rsidR="009269D1">
              <w:rPr>
                <w:rFonts w:cs="Arial"/>
              </w:rPr>
              <w:t xml:space="preserve"> Site All Staff Briefing </w:t>
            </w:r>
          </w:p>
        </w:tc>
        <w:tc>
          <w:tcPr>
            <w:tcW w:w="1170" w:type="dxa"/>
          </w:tcPr>
          <w:p w14:paraId="323C5F64" w14:textId="77777777" w:rsidR="00024829" w:rsidRDefault="00024829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24829" w14:paraId="187F499D" w14:textId="77777777" w:rsidTr="00730C42">
        <w:tc>
          <w:tcPr>
            <w:tcW w:w="9108" w:type="dxa"/>
          </w:tcPr>
          <w:p w14:paraId="766D071B" w14:textId="77777777" w:rsidR="00CC031B" w:rsidRDefault="00CC031B" w:rsidP="00CC031B">
            <w:pPr>
              <w:pStyle w:val="NoSpacing"/>
              <w:rPr>
                <w:rFonts w:cs="Arial"/>
                <w:b/>
              </w:rPr>
            </w:pPr>
            <w:r w:rsidRPr="000B59A3">
              <w:rPr>
                <w:rFonts w:cs="Arial"/>
                <w:b/>
              </w:rPr>
              <w:t>Briefing Topics:</w:t>
            </w:r>
          </w:p>
          <w:p w14:paraId="4FB69237" w14:textId="77777777" w:rsidR="009269D1" w:rsidRPr="009269D1" w:rsidRDefault="009269D1" w:rsidP="009269D1">
            <w:pPr>
              <w:pStyle w:val="NoSpacing"/>
              <w:numPr>
                <w:ilvl w:val="0"/>
                <w:numId w:val="10"/>
              </w:numPr>
              <w:ind w:left="360"/>
              <w:rPr>
                <w:rFonts w:cs="Arial"/>
                <w:b/>
              </w:rPr>
            </w:pPr>
            <w:r>
              <w:rPr>
                <w:rFonts w:cs="Arial"/>
              </w:rPr>
              <w:t>Discuss POD Site objectives</w:t>
            </w:r>
          </w:p>
          <w:p w14:paraId="2A14281D" w14:textId="77777777" w:rsidR="003B718D" w:rsidRPr="003B718D" w:rsidRDefault="009269D1" w:rsidP="003B718D">
            <w:pPr>
              <w:pStyle w:val="NoSpacing"/>
              <w:numPr>
                <w:ilvl w:val="0"/>
                <w:numId w:val="10"/>
              </w:numPr>
              <w:ind w:left="360"/>
              <w:rPr>
                <w:rFonts w:cs="Arial"/>
                <w:b/>
              </w:rPr>
            </w:pPr>
            <w:r>
              <w:rPr>
                <w:rFonts w:cs="Arial"/>
              </w:rPr>
              <w:t>Introduce unit leaders and other key staff.</w:t>
            </w:r>
          </w:p>
          <w:p w14:paraId="6253BC19" w14:textId="77777777" w:rsidR="00CC031B" w:rsidRDefault="00CC031B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Review the ICS structure as configured at the site. </w:t>
            </w:r>
            <w:r w:rsidR="009269D1">
              <w:rPr>
                <w:rFonts w:cs="Arial"/>
              </w:rPr>
              <w:t xml:space="preserve">Provide an ICS overview, and then break down into clerical &amp; clinical sections. </w:t>
            </w:r>
          </w:p>
          <w:p w14:paraId="4163E393" w14:textId="77777777" w:rsidR="003B718D" w:rsidRDefault="003B718D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t xml:space="preserve">Conduct the general </w:t>
            </w:r>
            <w:r w:rsidR="00756A93">
              <w:t>testing</w:t>
            </w:r>
            <w:r>
              <w:t xml:space="preserve"> site</w:t>
            </w:r>
            <w:r w:rsidRPr="00034D12">
              <w:t xml:space="preserve"> </w:t>
            </w:r>
            <w:r w:rsidRPr="00034D12">
              <w:rPr>
                <w:u w:val="single"/>
              </w:rPr>
              <w:t>Just In Time Training (JITT)</w:t>
            </w:r>
            <w:r>
              <w:t xml:space="preserve"> - or have unit supervisors conduct.</w:t>
            </w:r>
          </w:p>
          <w:p w14:paraId="301E45BC" w14:textId="77777777" w:rsidR="00024829" w:rsidRPr="00082AD3" w:rsidRDefault="00024829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082AD3">
              <w:rPr>
                <w:rFonts w:cs="Arial"/>
              </w:rPr>
              <w:t>Review disease and prophylaxis/treatment</w:t>
            </w:r>
            <w:r w:rsidR="00756A93">
              <w:rPr>
                <w:rFonts w:cs="Arial"/>
              </w:rPr>
              <w:t>, if vaccinating</w:t>
            </w:r>
            <w:r w:rsidRPr="00082AD3">
              <w:rPr>
                <w:rFonts w:cs="Arial"/>
              </w:rPr>
              <w:t xml:space="preserve"> </w:t>
            </w:r>
          </w:p>
          <w:p w14:paraId="14661424" w14:textId="77777777" w:rsidR="00024829" w:rsidRDefault="00024829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082AD3">
              <w:rPr>
                <w:rFonts w:cs="Arial"/>
              </w:rPr>
              <w:t>Review Personal Protection Equipment (PPE)  guidelines</w:t>
            </w:r>
            <w:r>
              <w:rPr>
                <w:rFonts w:cs="Arial"/>
              </w:rPr>
              <w:t xml:space="preserve"> (if any)</w:t>
            </w:r>
          </w:p>
          <w:p w14:paraId="2B1F7090" w14:textId="77777777" w:rsidR="00756A93" w:rsidRPr="00082AD3" w:rsidRDefault="00756A93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>Discuss Infection Control/Quality Assurance</w:t>
            </w:r>
          </w:p>
          <w:p w14:paraId="702E02BA" w14:textId="77777777" w:rsidR="00024829" w:rsidRPr="00082AD3" w:rsidRDefault="00024829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082AD3">
              <w:rPr>
                <w:rFonts w:cs="Arial"/>
              </w:rPr>
              <w:t>Review standards of care</w:t>
            </w:r>
          </w:p>
          <w:p w14:paraId="302B7F2D" w14:textId="77777777" w:rsidR="00024829" w:rsidRDefault="00024829" w:rsidP="009269D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082AD3">
              <w:rPr>
                <w:rFonts w:cs="Arial"/>
              </w:rPr>
              <w:t xml:space="preserve">Describe </w:t>
            </w:r>
            <w:r>
              <w:rPr>
                <w:rFonts w:cs="Arial"/>
              </w:rPr>
              <w:t xml:space="preserve">operating times, </w:t>
            </w:r>
            <w:r w:rsidRPr="00082AD3">
              <w:rPr>
                <w:rFonts w:cs="Arial"/>
              </w:rPr>
              <w:t>schedule</w:t>
            </w:r>
            <w:r>
              <w:rPr>
                <w:rFonts w:cs="Arial"/>
              </w:rPr>
              <w:t>s, staffing, and operations.</w:t>
            </w:r>
          </w:p>
          <w:p w14:paraId="0FBAA084" w14:textId="77777777" w:rsidR="00CC031B" w:rsidRPr="003B718D" w:rsidRDefault="00024829" w:rsidP="003B718D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 w:rsidRPr="00082AD3">
              <w:rPr>
                <w:rFonts w:cs="Arial"/>
              </w:rPr>
              <w:t>Review staff support services (e.g., meals, breaks, etc.)</w:t>
            </w:r>
          </w:p>
          <w:p w14:paraId="05ACA027" w14:textId="77777777" w:rsidR="00024829" w:rsidRPr="00082AD3" w:rsidRDefault="003B718D" w:rsidP="009269D1">
            <w:pPr>
              <w:pStyle w:val="NoSpacing"/>
              <w:numPr>
                <w:ilvl w:val="1"/>
                <w:numId w:val="2"/>
              </w:numPr>
              <w:ind w:left="360"/>
            </w:pPr>
            <w:r>
              <w:t>Review the</w:t>
            </w:r>
            <w:r w:rsidR="00024829" w:rsidRPr="00082AD3">
              <w:t xml:space="preserve"> </w:t>
            </w:r>
            <w:r w:rsidR="00756A93">
              <w:t>Venue</w:t>
            </w:r>
            <w:r>
              <w:t xml:space="preserve"> Site layout, </w:t>
            </w:r>
            <w:r w:rsidR="00024829" w:rsidRPr="00082AD3">
              <w:t>flow</w:t>
            </w:r>
            <w:r w:rsidR="00024829">
              <w:t xml:space="preserve"> and stations</w:t>
            </w:r>
            <w:r w:rsidR="00034D12">
              <w:t xml:space="preserve"> that will be established.</w:t>
            </w:r>
          </w:p>
          <w:p w14:paraId="4A88B47C" w14:textId="77777777" w:rsidR="00024829" w:rsidRDefault="00024829" w:rsidP="009269D1">
            <w:pPr>
              <w:pStyle w:val="NoSpacing"/>
              <w:numPr>
                <w:ilvl w:val="1"/>
                <w:numId w:val="2"/>
              </w:numPr>
              <w:ind w:left="360"/>
            </w:pPr>
            <w:r w:rsidRPr="00082AD3">
              <w:t>Review safety and emergency evacuation procedures – identify exits and</w:t>
            </w:r>
            <w:r>
              <w:t xml:space="preserve"> a</w:t>
            </w:r>
            <w:r w:rsidRPr="00082AD3">
              <w:t xml:space="preserve"> gathering spot</w:t>
            </w:r>
            <w:r>
              <w:t>. The Sign-In Officer will perform a staff accountability check with the sign-in list.</w:t>
            </w:r>
          </w:p>
          <w:p w14:paraId="7980DB59" w14:textId="77777777" w:rsidR="00034D12" w:rsidRPr="003B718D" w:rsidRDefault="00024829" w:rsidP="00034D12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t>Advise/inform staff of the availabl</w:t>
            </w:r>
            <w:r w:rsidR="003B718D">
              <w:t xml:space="preserve">e supplies. </w:t>
            </w:r>
          </w:p>
          <w:p w14:paraId="5F6BF185" w14:textId="77777777" w:rsidR="003B718D" w:rsidRPr="00034D12" w:rsidRDefault="003B718D" w:rsidP="00034D12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t xml:space="preserve">Remind all staff to practice good customer service skills – be polite, helpful and supportive to </w:t>
            </w:r>
            <w:r w:rsidR="007A09F1">
              <w:t>the public as well as other staff.</w:t>
            </w:r>
          </w:p>
          <w:p w14:paraId="4B1D75D3" w14:textId="77777777" w:rsidR="00CC031B" w:rsidRPr="00CC031B" w:rsidRDefault="007A09F1" w:rsidP="007A09F1">
            <w:pPr>
              <w:pStyle w:val="NoSpacing"/>
              <w:numPr>
                <w:ilvl w:val="1"/>
                <w:numId w:val="2"/>
              </w:numPr>
              <w:ind w:left="360"/>
              <w:rPr>
                <w:rFonts w:cs="Arial"/>
              </w:rPr>
            </w:pPr>
            <w:r>
              <w:rPr>
                <w:rFonts w:cs="Arial"/>
              </w:rPr>
              <w:t>Provide opportunity for staff to ask questions.</w:t>
            </w:r>
          </w:p>
        </w:tc>
        <w:tc>
          <w:tcPr>
            <w:tcW w:w="1170" w:type="dxa"/>
          </w:tcPr>
          <w:p w14:paraId="443DF8D1" w14:textId="77777777" w:rsidR="00024829" w:rsidRDefault="00024829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24829" w14:paraId="49671E3E" w14:textId="77777777" w:rsidTr="00730C42">
        <w:tc>
          <w:tcPr>
            <w:tcW w:w="9108" w:type="dxa"/>
          </w:tcPr>
          <w:p w14:paraId="6637BDC9" w14:textId="77777777" w:rsidR="00024829" w:rsidRPr="00CC031B" w:rsidRDefault="00CC031B" w:rsidP="008D7B43">
            <w:pPr>
              <w:pStyle w:val="NoSpacing"/>
              <w:rPr>
                <w:rFonts w:cs="Arial"/>
                <w:b/>
              </w:rPr>
            </w:pPr>
            <w:r w:rsidRPr="00F81A69">
              <w:rPr>
                <w:rFonts w:cs="Arial"/>
                <w:b/>
              </w:rPr>
              <w:t>Designate specific staff to set-up POD site signage. The “Signage Team” will work with the site leader and supervisors to ensure the site is cl</w:t>
            </w:r>
            <w:r>
              <w:rPr>
                <w:rFonts w:cs="Arial"/>
                <w:b/>
              </w:rPr>
              <w:t xml:space="preserve">early labeled for the public from entry to exit. </w:t>
            </w:r>
            <w:r w:rsidR="00756A93">
              <w:rPr>
                <w:rFonts w:cs="Arial"/>
                <w:b/>
              </w:rPr>
              <w:t xml:space="preserve"> Ensure that the signage is in multiple languages, typically at least the top 3 in the district</w:t>
            </w:r>
            <w:r w:rsidR="00FC1244">
              <w:rPr>
                <w:rFonts w:cs="Arial"/>
                <w:b/>
              </w:rPr>
              <w:t>, and pictograms</w:t>
            </w:r>
            <w:r w:rsidR="00756A93">
              <w:rPr>
                <w:rFonts w:cs="Arial"/>
                <w:b/>
              </w:rPr>
              <w:t>.</w:t>
            </w:r>
          </w:p>
        </w:tc>
        <w:tc>
          <w:tcPr>
            <w:tcW w:w="1170" w:type="dxa"/>
          </w:tcPr>
          <w:p w14:paraId="0378B93D" w14:textId="77777777" w:rsidR="00024829" w:rsidRDefault="00024829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24829" w14:paraId="5C76726F" w14:textId="77777777" w:rsidTr="00730C42">
        <w:tc>
          <w:tcPr>
            <w:tcW w:w="9108" w:type="dxa"/>
          </w:tcPr>
          <w:p w14:paraId="14001C80" w14:textId="77777777" w:rsidR="00024829" w:rsidRPr="00CC031B" w:rsidRDefault="00CC031B" w:rsidP="008D7B43">
            <w:pPr>
              <w:pStyle w:val="NoSpacing"/>
              <w:rPr>
                <w:color w:val="000000" w:themeColor="text1"/>
              </w:rPr>
            </w:pPr>
            <w:r w:rsidRPr="00CC031B">
              <w:rPr>
                <w:color w:val="000000" w:themeColor="text1"/>
              </w:rPr>
              <w:t>Advise if another briefing will be conducted and indicate the time &amp; location</w:t>
            </w:r>
          </w:p>
        </w:tc>
        <w:tc>
          <w:tcPr>
            <w:tcW w:w="1170" w:type="dxa"/>
          </w:tcPr>
          <w:p w14:paraId="63520429" w14:textId="77777777" w:rsidR="00024829" w:rsidRDefault="00024829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</w:tbl>
    <w:p w14:paraId="4710E87C" w14:textId="77777777" w:rsidR="00730C42" w:rsidRDefault="00730C42" w:rsidP="008D7B43">
      <w:pPr>
        <w:pStyle w:val="NoSpacing"/>
        <w:rPr>
          <w:b/>
          <w:i/>
          <w:color w:val="0070C0"/>
          <w:sz w:val="24"/>
          <w:szCs w:val="24"/>
        </w:rPr>
      </w:pPr>
    </w:p>
    <w:p w14:paraId="6EB3C6EB" w14:textId="77777777" w:rsidR="008D7B43" w:rsidRPr="002A6CAC" w:rsidRDefault="00287A7A" w:rsidP="008D7B43">
      <w:pPr>
        <w:pStyle w:val="NoSpacing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Set-Up/</w:t>
      </w:r>
      <w:r w:rsidR="008D7B43" w:rsidRPr="002A6CAC">
        <w:rPr>
          <w:b/>
          <w:i/>
          <w:color w:val="0070C0"/>
          <w:sz w:val="28"/>
          <w:szCs w:val="28"/>
        </w:rPr>
        <w:t>Stations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108"/>
        <w:gridCol w:w="1170"/>
      </w:tblGrid>
      <w:tr w:rsidR="00730C42" w14:paraId="0975316F" w14:textId="77777777" w:rsidTr="00730C42">
        <w:tc>
          <w:tcPr>
            <w:tcW w:w="9108" w:type="dxa"/>
          </w:tcPr>
          <w:p w14:paraId="01E31877" w14:textId="77777777" w:rsidR="00730C42" w:rsidRPr="00730C42" w:rsidRDefault="00730C42" w:rsidP="00756A93">
            <w:pPr>
              <w:pStyle w:val="NoSpacing"/>
              <w:rPr>
                <w:rFonts w:cs="Arial"/>
              </w:rPr>
            </w:pPr>
            <w:r w:rsidRPr="00F81A69">
              <w:rPr>
                <w:rFonts w:cs="Arial"/>
              </w:rPr>
              <w:t xml:space="preserve">Establish inventory control of all supplies and supply arrivals – including </w:t>
            </w:r>
            <w:r w:rsidR="00756A93">
              <w:rPr>
                <w:rFonts w:cs="Arial"/>
              </w:rPr>
              <w:t>vaccine and related supplies, if applicable</w:t>
            </w:r>
            <w:r w:rsidRPr="00F81A69">
              <w:rPr>
                <w:rFonts w:cs="Arial"/>
              </w:rPr>
              <w:t xml:space="preserve">. Coordinate with </w:t>
            </w:r>
            <w:r w:rsidR="00756A93">
              <w:rPr>
                <w:rFonts w:cs="Arial"/>
              </w:rPr>
              <w:t>district leadership</w:t>
            </w:r>
            <w:r w:rsidRPr="00F81A69">
              <w:rPr>
                <w:rFonts w:cs="Arial"/>
              </w:rPr>
              <w:t xml:space="preserve"> </w:t>
            </w:r>
            <w:r w:rsidR="00756A93">
              <w:rPr>
                <w:rFonts w:cs="Arial"/>
              </w:rPr>
              <w:t>t</w:t>
            </w:r>
            <w:r w:rsidRPr="00F81A69">
              <w:rPr>
                <w:rFonts w:cs="Arial"/>
              </w:rPr>
              <w:t xml:space="preserve">eam concerning supply order guidelines or </w:t>
            </w:r>
            <w:r w:rsidR="00756A93">
              <w:rPr>
                <w:rFonts w:cs="Arial"/>
              </w:rPr>
              <w:t>other i</w:t>
            </w:r>
            <w:r w:rsidRPr="00F81A69">
              <w:rPr>
                <w:rFonts w:cs="Arial"/>
              </w:rPr>
              <w:t xml:space="preserve">nventory control. </w:t>
            </w:r>
            <w:r w:rsidRPr="00730C42">
              <w:rPr>
                <w:rFonts w:cs="Arial"/>
                <w:b/>
              </w:rPr>
              <w:t>The Logistics/Supply Officer should be assigned this duty.</w:t>
            </w:r>
          </w:p>
        </w:tc>
        <w:tc>
          <w:tcPr>
            <w:tcW w:w="1170" w:type="dxa"/>
          </w:tcPr>
          <w:p w14:paraId="002E40B6" w14:textId="77777777" w:rsidR="00730C42" w:rsidRDefault="00730C42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730C42" w14:paraId="0181CC32" w14:textId="77777777" w:rsidTr="00730C42">
        <w:tc>
          <w:tcPr>
            <w:tcW w:w="9108" w:type="dxa"/>
          </w:tcPr>
          <w:p w14:paraId="6FF612FB" w14:textId="6D81491F" w:rsidR="00730C42" w:rsidRPr="00730C42" w:rsidRDefault="00657654" w:rsidP="00FC1244">
            <w:pPr>
              <w:pStyle w:val="NoSpacing"/>
              <w:rPr>
                <w:i/>
                <w:color w:val="0070C0"/>
                <w:sz w:val="24"/>
                <w:szCs w:val="24"/>
              </w:rPr>
            </w:pPr>
            <w:r>
              <w:rPr>
                <w:rFonts w:cs="Arial"/>
                <w:b/>
              </w:rPr>
              <w:t>Set-up testing</w:t>
            </w:r>
            <w:r w:rsidR="00FC1244" w:rsidRPr="00730C42">
              <w:rPr>
                <w:rFonts w:cs="Arial"/>
                <w:b/>
              </w:rPr>
              <w:t xml:space="preserve"> Site flow/stations </w:t>
            </w:r>
            <w:r w:rsidR="00FC1244">
              <w:rPr>
                <w:rFonts w:cs="Arial"/>
                <w:b/>
              </w:rPr>
              <w:t>a</w:t>
            </w:r>
            <w:r w:rsidR="00FC1244" w:rsidRPr="00730C42">
              <w:rPr>
                <w:rFonts w:cs="Arial"/>
                <w:b/>
              </w:rPr>
              <w:t>ccording to Site Action Plan guidelines</w:t>
            </w:r>
            <w:r w:rsidR="00FC1244">
              <w:rPr>
                <w:rFonts w:cs="Arial"/>
                <w:b/>
              </w:rPr>
              <w:t>.</w:t>
            </w:r>
            <w:r w:rsidR="00FC1244" w:rsidRPr="00730C42">
              <w:rPr>
                <w:rFonts w:cs="Arial"/>
                <w:b/>
              </w:rPr>
              <w:t xml:space="preserve"> </w:t>
            </w:r>
            <w:r w:rsidR="00730C42" w:rsidRPr="00730C42">
              <w:rPr>
                <w:rFonts w:cs="Arial"/>
              </w:rPr>
              <w:t xml:space="preserve">Small paper signs/arrows are in the </w:t>
            </w:r>
            <w:r w:rsidR="00287A7A">
              <w:rPr>
                <w:rFonts w:cs="Arial"/>
              </w:rPr>
              <w:t>supplies tub</w:t>
            </w:r>
            <w:r w:rsidR="00730C42" w:rsidRPr="00730C42">
              <w:rPr>
                <w:rFonts w:cs="Arial"/>
              </w:rPr>
              <w:t xml:space="preserve"> and </w:t>
            </w:r>
            <w:r w:rsidR="00FC1244">
              <w:rPr>
                <w:rFonts w:cs="Arial"/>
              </w:rPr>
              <w:t>may</w:t>
            </w:r>
            <w:r w:rsidR="00730C42" w:rsidRPr="00730C42">
              <w:rPr>
                <w:rFonts w:cs="Arial"/>
              </w:rPr>
              <w:t xml:space="preserve"> be used for site set-up and to help identify stations –these signs should be augmented with </w:t>
            </w:r>
            <w:r w:rsidR="00FC1244">
              <w:rPr>
                <w:rFonts w:cs="Arial"/>
              </w:rPr>
              <w:t>larger station signs (such as Screening and which include the top 3 languages in the district and pictograms).</w:t>
            </w:r>
          </w:p>
        </w:tc>
        <w:tc>
          <w:tcPr>
            <w:tcW w:w="1170" w:type="dxa"/>
          </w:tcPr>
          <w:p w14:paraId="4E4328D1" w14:textId="77777777" w:rsidR="00730C42" w:rsidRDefault="00730C42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730C42" w14:paraId="203A3F64" w14:textId="77777777" w:rsidTr="00730C42">
        <w:tc>
          <w:tcPr>
            <w:tcW w:w="9108" w:type="dxa"/>
          </w:tcPr>
          <w:p w14:paraId="6B834DB6" w14:textId="77777777" w:rsidR="00730C42" w:rsidRPr="00082AD3" w:rsidRDefault="00730C42" w:rsidP="00730C42">
            <w:pPr>
              <w:pStyle w:val="NoSpacing"/>
              <w:rPr>
                <w:rFonts w:cs="Arial"/>
              </w:rPr>
            </w:pPr>
            <w:r w:rsidRPr="00082AD3">
              <w:rPr>
                <w:rFonts w:cs="Arial"/>
              </w:rPr>
              <w:t>Signage/markings/barrier tape should be used to guide the public in the following areas:</w:t>
            </w:r>
          </w:p>
          <w:p w14:paraId="27493E20" w14:textId="77777777" w:rsidR="00730C42" w:rsidRPr="00082AD3" w:rsidRDefault="00FC1244" w:rsidP="00730C42">
            <w:pPr>
              <w:pStyle w:val="NoSpacing"/>
              <w:numPr>
                <w:ilvl w:val="0"/>
                <w:numId w:val="4"/>
              </w:numPr>
            </w:pPr>
            <w:r>
              <w:rPr>
                <w:b/>
              </w:rPr>
              <w:lastRenderedPageBreak/>
              <w:t>Event</w:t>
            </w:r>
            <w:r w:rsidR="00730C42" w:rsidRPr="00082AD3">
              <w:rPr>
                <w:b/>
              </w:rPr>
              <w:t xml:space="preserve"> Site Parking Area</w:t>
            </w:r>
            <w:r w:rsidR="00730C42" w:rsidRPr="00082AD3">
              <w:t>: Assign adequate staffing assigned to parking set-up and control. Work with law enforcement officials</w:t>
            </w:r>
            <w:r>
              <w:t>, if possible</w:t>
            </w:r>
            <w:r w:rsidR="00730C42" w:rsidRPr="00082AD3">
              <w:t>. Parking should have signs/cones other identifiers indicating parking entrance and parking route.</w:t>
            </w:r>
          </w:p>
          <w:p w14:paraId="3FE10C25" w14:textId="77777777" w:rsidR="00730C42" w:rsidRDefault="00730C42" w:rsidP="00730C42">
            <w:pPr>
              <w:pStyle w:val="NoSpacing"/>
              <w:numPr>
                <w:ilvl w:val="0"/>
                <w:numId w:val="4"/>
              </w:numPr>
            </w:pPr>
            <w:r w:rsidRPr="00082AD3">
              <w:rPr>
                <w:b/>
              </w:rPr>
              <w:t xml:space="preserve">Outside </w:t>
            </w:r>
            <w:r w:rsidR="00FC1244">
              <w:rPr>
                <w:b/>
              </w:rPr>
              <w:t>Event</w:t>
            </w:r>
            <w:r w:rsidRPr="00082AD3">
              <w:rPr>
                <w:b/>
              </w:rPr>
              <w:t xml:space="preserve"> Entrance </w:t>
            </w:r>
            <w:r w:rsidRPr="00082AD3">
              <w:t>should be readily identified with signage and include general rules.</w:t>
            </w:r>
          </w:p>
          <w:p w14:paraId="379BBBF6" w14:textId="77777777" w:rsidR="00730C42" w:rsidRPr="00082AD3" w:rsidRDefault="00730C42" w:rsidP="00730C42">
            <w:pPr>
              <w:pStyle w:val="NoSpacing"/>
              <w:numPr>
                <w:ilvl w:val="0"/>
                <w:numId w:val="4"/>
              </w:numPr>
            </w:pPr>
            <w:r w:rsidRPr="00082AD3">
              <w:rPr>
                <w:b/>
              </w:rPr>
              <w:t>Triage</w:t>
            </w:r>
            <w:r>
              <w:rPr>
                <w:b/>
              </w:rPr>
              <w:t xml:space="preserve"> (if established)</w:t>
            </w:r>
          </w:p>
          <w:p w14:paraId="6C86A202" w14:textId="77777777" w:rsidR="00730C42" w:rsidRPr="00082AD3" w:rsidRDefault="00730C42" w:rsidP="00730C42">
            <w:pPr>
              <w:pStyle w:val="NoSpacing"/>
              <w:numPr>
                <w:ilvl w:val="0"/>
                <w:numId w:val="4"/>
              </w:numPr>
            </w:pPr>
            <w:r w:rsidRPr="00082AD3">
              <w:rPr>
                <w:b/>
              </w:rPr>
              <w:t>Greeting</w:t>
            </w:r>
          </w:p>
          <w:p w14:paraId="0402182C" w14:textId="77777777" w:rsidR="00730C42" w:rsidRPr="00082AD3" w:rsidRDefault="00730C42" w:rsidP="00730C42">
            <w:pPr>
              <w:pStyle w:val="NoSpacing"/>
              <w:numPr>
                <w:ilvl w:val="0"/>
                <w:numId w:val="4"/>
              </w:numPr>
            </w:pPr>
            <w:r w:rsidRPr="00082AD3">
              <w:rPr>
                <w:b/>
              </w:rPr>
              <w:t>Registration Area</w:t>
            </w:r>
          </w:p>
          <w:p w14:paraId="5F6603C2" w14:textId="77777777" w:rsidR="00730C42" w:rsidRPr="00082AD3" w:rsidRDefault="00730C42" w:rsidP="00730C42">
            <w:pPr>
              <w:pStyle w:val="NoSpacing"/>
              <w:numPr>
                <w:ilvl w:val="0"/>
                <w:numId w:val="4"/>
              </w:numPr>
            </w:pPr>
            <w:r w:rsidRPr="00082AD3">
              <w:rPr>
                <w:b/>
              </w:rPr>
              <w:t xml:space="preserve">Line </w:t>
            </w:r>
            <w:r w:rsidR="00FC1244">
              <w:rPr>
                <w:b/>
              </w:rPr>
              <w:t>queue</w:t>
            </w:r>
            <w:r w:rsidRPr="00082AD3">
              <w:rPr>
                <w:b/>
              </w:rPr>
              <w:t xml:space="preserve"> </w:t>
            </w:r>
            <w:r w:rsidRPr="00082AD3">
              <w:t>should have directional arrows/staff assigned to guide.</w:t>
            </w:r>
          </w:p>
          <w:p w14:paraId="67AB1705" w14:textId="77777777" w:rsidR="00730C42" w:rsidRPr="00082AD3" w:rsidRDefault="00730C42" w:rsidP="00730C42">
            <w:pPr>
              <w:pStyle w:val="NoSpacing"/>
              <w:numPr>
                <w:ilvl w:val="0"/>
                <w:numId w:val="4"/>
              </w:numPr>
            </w:pPr>
            <w:r w:rsidRPr="00082AD3">
              <w:rPr>
                <w:b/>
              </w:rPr>
              <w:t>First Aid</w:t>
            </w:r>
            <w:r>
              <w:rPr>
                <w:b/>
              </w:rPr>
              <w:t xml:space="preserve"> (if established)</w:t>
            </w:r>
          </w:p>
          <w:p w14:paraId="299F0A16" w14:textId="77777777" w:rsidR="00AD0AA8" w:rsidRPr="00AD0AA8" w:rsidRDefault="00FC1244" w:rsidP="00730C42">
            <w:pPr>
              <w:pStyle w:val="NoSpacing"/>
              <w:numPr>
                <w:ilvl w:val="0"/>
                <w:numId w:val="4"/>
              </w:numPr>
            </w:pPr>
            <w:r>
              <w:rPr>
                <w:b/>
              </w:rPr>
              <w:t>S</w:t>
            </w:r>
            <w:r w:rsidR="00AD0AA8">
              <w:rPr>
                <w:b/>
              </w:rPr>
              <w:t>wabbing</w:t>
            </w:r>
          </w:p>
          <w:p w14:paraId="5552BDB7" w14:textId="77777777" w:rsidR="00730C42" w:rsidRPr="00082AD3" w:rsidRDefault="00730C42" w:rsidP="00730C42">
            <w:pPr>
              <w:pStyle w:val="NoSpacing"/>
              <w:numPr>
                <w:ilvl w:val="0"/>
                <w:numId w:val="4"/>
              </w:numPr>
            </w:pPr>
            <w:r>
              <w:rPr>
                <w:b/>
              </w:rPr>
              <w:t>Vaccination</w:t>
            </w:r>
            <w:r w:rsidRPr="00082AD3">
              <w:rPr>
                <w:b/>
              </w:rPr>
              <w:t xml:space="preserve"> Area</w:t>
            </w:r>
            <w:r w:rsidR="00AD0AA8">
              <w:rPr>
                <w:b/>
              </w:rPr>
              <w:t>, if necessary</w:t>
            </w:r>
          </w:p>
          <w:p w14:paraId="6244F982" w14:textId="77777777" w:rsidR="00730C42" w:rsidRDefault="00730C42" w:rsidP="00730C42">
            <w:pPr>
              <w:pStyle w:val="NoSpacing"/>
              <w:numPr>
                <w:ilvl w:val="0"/>
                <w:numId w:val="4"/>
              </w:numPr>
              <w:rPr>
                <w:b/>
                <w:i/>
                <w:color w:val="0070C0"/>
                <w:sz w:val="24"/>
                <w:szCs w:val="24"/>
              </w:rPr>
            </w:pPr>
            <w:r w:rsidRPr="00082AD3">
              <w:rPr>
                <w:b/>
              </w:rPr>
              <w:t>Exit</w:t>
            </w:r>
          </w:p>
        </w:tc>
        <w:tc>
          <w:tcPr>
            <w:tcW w:w="1170" w:type="dxa"/>
          </w:tcPr>
          <w:p w14:paraId="0B24DCE0" w14:textId="77777777" w:rsidR="00730C42" w:rsidRDefault="00730C42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730C42" w14:paraId="334B57BE" w14:textId="77777777" w:rsidTr="00730C42">
        <w:tc>
          <w:tcPr>
            <w:tcW w:w="9108" w:type="dxa"/>
          </w:tcPr>
          <w:p w14:paraId="759E93C6" w14:textId="77777777" w:rsidR="00730C42" w:rsidRPr="00082AD3" w:rsidRDefault="00730C42" w:rsidP="00730C42">
            <w:pPr>
              <w:pStyle w:val="NoSpacing"/>
            </w:pPr>
            <w:r w:rsidRPr="00082AD3">
              <w:t>Other signage should be considered for:</w:t>
            </w:r>
          </w:p>
          <w:p w14:paraId="5F9818D3" w14:textId="77777777" w:rsidR="00730C42" w:rsidRDefault="00730C42" w:rsidP="00730C42">
            <w:pPr>
              <w:pStyle w:val="NoSpacing"/>
              <w:numPr>
                <w:ilvl w:val="0"/>
                <w:numId w:val="5"/>
              </w:numPr>
              <w:rPr>
                <w:b/>
              </w:rPr>
            </w:pPr>
            <w:r w:rsidRPr="00082AD3">
              <w:rPr>
                <w:b/>
              </w:rPr>
              <w:t>Site Command Post</w:t>
            </w:r>
          </w:p>
          <w:p w14:paraId="68FD4744" w14:textId="77777777" w:rsidR="00AD0AA8" w:rsidRPr="00082AD3" w:rsidRDefault="00AD0AA8" w:rsidP="00730C42">
            <w:pPr>
              <w:pStyle w:val="NoSpacing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Staff Rostering</w:t>
            </w:r>
          </w:p>
          <w:p w14:paraId="57A3FC21" w14:textId="77777777" w:rsidR="00730C42" w:rsidRPr="00082AD3" w:rsidRDefault="00730C42" w:rsidP="00730C42">
            <w:pPr>
              <w:pStyle w:val="NoSpacing"/>
              <w:numPr>
                <w:ilvl w:val="0"/>
                <w:numId w:val="5"/>
              </w:numPr>
              <w:rPr>
                <w:b/>
              </w:rPr>
            </w:pPr>
            <w:r w:rsidRPr="00082AD3">
              <w:rPr>
                <w:b/>
              </w:rPr>
              <w:t>Break Room</w:t>
            </w:r>
          </w:p>
          <w:p w14:paraId="490C6491" w14:textId="77777777" w:rsidR="00730C42" w:rsidRPr="00730C42" w:rsidRDefault="00AD0AA8" w:rsidP="00AD0AA8">
            <w:pPr>
              <w:pStyle w:val="NoSpacing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Event</w:t>
            </w:r>
            <w:r w:rsidR="00730C42" w:rsidRPr="00082AD3">
              <w:rPr>
                <w:b/>
              </w:rPr>
              <w:t xml:space="preserve"> Supply Storage/Staging Area</w:t>
            </w:r>
          </w:p>
        </w:tc>
        <w:tc>
          <w:tcPr>
            <w:tcW w:w="1170" w:type="dxa"/>
          </w:tcPr>
          <w:p w14:paraId="7B7ADBB3" w14:textId="77777777" w:rsidR="00730C42" w:rsidRDefault="00730C42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730C42" w14:paraId="168FCC69" w14:textId="77777777" w:rsidTr="00730C42">
        <w:tc>
          <w:tcPr>
            <w:tcW w:w="9108" w:type="dxa"/>
          </w:tcPr>
          <w:p w14:paraId="6C71D549" w14:textId="1D02A14C" w:rsidR="00730C42" w:rsidRPr="00730C42" w:rsidRDefault="00730C42" w:rsidP="00657654">
            <w:pPr>
              <w:pStyle w:val="NoSpacing"/>
              <w:rPr>
                <w:rFonts w:cs="Arial"/>
              </w:rPr>
            </w:pPr>
            <w:r w:rsidRPr="00082AD3">
              <w:rPr>
                <w:rFonts w:cs="Arial"/>
              </w:rPr>
              <w:t xml:space="preserve">Ensure that all necessary </w:t>
            </w:r>
            <w:r w:rsidR="00657654">
              <w:rPr>
                <w:rFonts w:cs="Arial"/>
              </w:rPr>
              <w:t xml:space="preserve">testing </w:t>
            </w:r>
            <w:r w:rsidRPr="00082AD3">
              <w:rPr>
                <w:rFonts w:cs="Arial"/>
              </w:rPr>
              <w:t>supplies are received and provided to appropriate units (clinical, clerical) for set-up</w:t>
            </w:r>
            <w:r w:rsidR="00AD0AA8">
              <w:rPr>
                <w:rFonts w:cs="Arial"/>
              </w:rPr>
              <w:t xml:space="preserve">.  </w:t>
            </w:r>
            <w:r w:rsidR="00AD0AA8">
              <w:rPr>
                <w:rFonts w:cs="Arial"/>
                <w:b/>
              </w:rPr>
              <w:t>The Logistics Officer, if there is one, should assist with this.</w:t>
            </w:r>
            <w:r>
              <w:rPr>
                <w:rFonts w:cs="Arial"/>
              </w:rPr>
              <w:t xml:space="preserve"> (Refer to </w:t>
            </w:r>
            <w:r w:rsidR="00AD0AA8">
              <w:rPr>
                <w:rFonts w:cs="Arial"/>
              </w:rPr>
              <w:t>the</w:t>
            </w:r>
            <w:r>
              <w:rPr>
                <w:rFonts w:cs="Arial"/>
              </w:rPr>
              <w:t xml:space="preserve"> Site Action Plan for supply deployment info).</w:t>
            </w:r>
          </w:p>
        </w:tc>
        <w:tc>
          <w:tcPr>
            <w:tcW w:w="1170" w:type="dxa"/>
          </w:tcPr>
          <w:p w14:paraId="66103360" w14:textId="77777777" w:rsidR="00730C42" w:rsidRDefault="00730C42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730C42" w14:paraId="7A4C5DB1" w14:textId="77777777" w:rsidTr="00730C42">
        <w:tc>
          <w:tcPr>
            <w:tcW w:w="9108" w:type="dxa"/>
          </w:tcPr>
          <w:p w14:paraId="25A18627" w14:textId="1131AF83" w:rsidR="00730C42" w:rsidRDefault="00730C42" w:rsidP="00657654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 w:rsidRPr="00082AD3">
              <w:rPr>
                <w:rFonts w:cs="Arial"/>
              </w:rPr>
              <w:t xml:space="preserve">Ensure adequate number of </w:t>
            </w:r>
            <w:r w:rsidR="00657654">
              <w:rPr>
                <w:rFonts w:cs="Arial"/>
              </w:rPr>
              <w:t>client</w:t>
            </w:r>
            <w:r w:rsidRPr="00082AD3">
              <w:rPr>
                <w:rFonts w:cs="Arial"/>
              </w:rPr>
              <w:t xml:space="preserve"> information sheets /educational materials</w:t>
            </w:r>
            <w:r>
              <w:rPr>
                <w:rFonts w:cs="Arial"/>
              </w:rPr>
              <w:t xml:space="preserve"> is available.</w:t>
            </w:r>
          </w:p>
        </w:tc>
        <w:tc>
          <w:tcPr>
            <w:tcW w:w="1170" w:type="dxa"/>
          </w:tcPr>
          <w:p w14:paraId="40A44DE0" w14:textId="77777777" w:rsidR="00730C42" w:rsidRDefault="00730C42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8C1A9D" w14:paraId="765EC6E7" w14:textId="77777777" w:rsidTr="00730C42">
        <w:tc>
          <w:tcPr>
            <w:tcW w:w="9108" w:type="dxa"/>
          </w:tcPr>
          <w:p w14:paraId="5EB34EE7" w14:textId="77777777" w:rsidR="008C1A9D" w:rsidRPr="00082AD3" w:rsidRDefault="008C1A9D" w:rsidP="00AD0AA8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A screened privacy area may need to be established in the clinical area for clients – confer with the Clinical </w:t>
            </w:r>
            <w:r w:rsidR="00AD0AA8">
              <w:rPr>
                <w:rFonts w:cs="Arial"/>
              </w:rPr>
              <w:t>Site Leader to ascertain if necessary</w:t>
            </w:r>
            <w:r>
              <w:rPr>
                <w:rFonts w:cs="Arial"/>
              </w:rPr>
              <w:t xml:space="preserve">. </w:t>
            </w:r>
          </w:p>
        </w:tc>
        <w:tc>
          <w:tcPr>
            <w:tcW w:w="1170" w:type="dxa"/>
          </w:tcPr>
          <w:p w14:paraId="1FE6DAA6" w14:textId="77777777" w:rsidR="008C1A9D" w:rsidRDefault="008C1A9D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</w:tbl>
    <w:p w14:paraId="2D017964" w14:textId="77777777" w:rsidR="008D7B43" w:rsidRDefault="008D7B43" w:rsidP="008D7B43">
      <w:pPr>
        <w:pStyle w:val="NoSpacing"/>
        <w:rPr>
          <w:b/>
          <w:i/>
          <w:color w:val="0070C0"/>
          <w:sz w:val="24"/>
          <w:szCs w:val="24"/>
        </w:rPr>
      </w:pPr>
    </w:p>
    <w:p w14:paraId="2C9AB357" w14:textId="77777777" w:rsidR="008D7B43" w:rsidRPr="002A6CAC" w:rsidRDefault="008D7B43" w:rsidP="008D7B43">
      <w:pPr>
        <w:pStyle w:val="NoSpacing"/>
        <w:rPr>
          <w:b/>
          <w:i/>
          <w:color w:val="0070C0"/>
          <w:sz w:val="28"/>
          <w:szCs w:val="28"/>
        </w:rPr>
      </w:pPr>
      <w:r w:rsidRPr="002A6CAC">
        <w:rPr>
          <w:b/>
          <w:i/>
          <w:color w:val="0070C0"/>
          <w:sz w:val="28"/>
          <w:szCs w:val="28"/>
        </w:rPr>
        <w:t xml:space="preserve">Prior to Opening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108"/>
        <w:gridCol w:w="1170"/>
      </w:tblGrid>
      <w:tr w:rsidR="000B59A3" w14:paraId="03922AF7" w14:textId="77777777" w:rsidTr="000B59A3">
        <w:tc>
          <w:tcPr>
            <w:tcW w:w="9108" w:type="dxa"/>
          </w:tcPr>
          <w:p w14:paraId="45DEEB6B" w14:textId="77777777" w:rsidR="000B59A3" w:rsidRPr="000B59A3" w:rsidRDefault="000B59A3" w:rsidP="008D7B43">
            <w:pPr>
              <w:pStyle w:val="NoSpacing"/>
              <w:rPr>
                <w:rFonts w:cs="Arial"/>
              </w:rPr>
            </w:pPr>
            <w:r w:rsidRPr="00082AD3">
              <w:rPr>
                <w:rFonts w:cs="Arial"/>
              </w:rPr>
              <w:t>Ensure adequate staff is onsite and prepared</w:t>
            </w:r>
            <w:r>
              <w:rPr>
                <w:rFonts w:cs="Arial"/>
              </w:rPr>
              <w:t xml:space="preserve"> and all areas/stations are “ready”.</w:t>
            </w:r>
          </w:p>
        </w:tc>
        <w:tc>
          <w:tcPr>
            <w:tcW w:w="1170" w:type="dxa"/>
          </w:tcPr>
          <w:p w14:paraId="13FA4768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B59A3" w14:paraId="39941E54" w14:textId="77777777" w:rsidTr="000B59A3">
        <w:tc>
          <w:tcPr>
            <w:tcW w:w="9108" w:type="dxa"/>
          </w:tcPr>
          <w:p w14:paraId="1986F277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 w:rsidRPr="00082AD3">
              <w:rPr>
                <w:rFonts w:cs="Arial"/>
              </w:rPr>
              <w:t xml:space="preserve">Ensure security and traffic plans are being implemented </w:t>
            </w:r>
            <w:r w:rsidR="00A40C21">
              <w:rPr>
                <w:rFonts w:cs="Arial"/>
              </w:rPr>
              <w:t xml:space="preserve">(if present, </w:t>
            </w:r>
            <w:r w:rsidRPr="00082AD3">
              <w:rPr>
                <w:rFonts w:cs="Arial"/>
              </w:rPr>
              <w:t>by law enforcement</w:t>
            </w:r>
            <w:r w:rsidR="00A40C21">
              <w:rPr>
                <w:rFonts w:cs="Arial"/>
              </w:rPr>
              <w:t>)</w:t>
            </w:r>
          </w:p>
        </w:tc>
        <w:tc>
          <w:tcPr>
            <w:tcW w:w="1170" w:type="dxa"/>
          </w:tcPr>
          <w:p w14:paraId="69108390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B59A3" w14:paraId="0166117F" w14:textId="77777777" w:rsidTr="000B59A3">
        <w:tc>
          <w:tcPr>
            <w:tcW w:w="9108" w:type="dxa"/>
          </w:tcPr>
          <w:p w14:paraId="025C4F64" w14:textId="77777777" w:rsidR="000B59A3" w:rsidRPr="000B59A3" w:rsidRDefault="000B59A3" w:rsidP="00A40C21">
            <w:pPr>
              <w:pStyle w:val="NoSpacing"/>
              <w:rPr>
                <w:rFonts w:cs="Arial"/>
              </w:rPr>
            </w:pPr>
            <w:r w:rsidRPr="00082AD3">
              <w:rPr>
                <w:rFonts w:cs="Arial"/>
              </w:rPr>
              <w:t xml:space="preserve">In accordance to the Site Action Plan (or indicated by the Incident Management Team) - Provide prophylaxis to </w:t>
            </w:r>
            <w:r w:rsidR="00A40C21">
              <w:rPr>
                <w:rFonts w:cs="Arial"/>
              </w:rPr>
              <w:t>all event</w:t>
            </w:r>
            <w:r w:rsidRPr="00082AD3">
              <w:rPr>
                <w:rFonts w:cs="Arial"/>
              </w:rPr>
              <w:t xml:space="preserve"> staff</w:t>
            </w:r>
            <w:r>
              <w:rPr>
                <w:rFonts w:cs="Arial"/>
              </w:rPr>
              <w:t xml:space="preserve"> at the </w:t>
            </w:r>
            <w:r w:rsidR="00A40C21">
              <w:rPr>
                <w:rFonts w:cs="Arial"/>
              </w:rPr>
              <w:t>site, if vaccinating</w:t>
            </w:r>
            <w:r w:rsidRPr="00082AD3">
              <w:rPr>
                <w:rFonts w:cs="Arial"/>
              </w:rPr>
              <w:t>).</w:t>
            </w:r>
          </w:p>
        </w:tc>
        <w:tc>
          <w:tcPr>
            <w:tcW w:w="1170" w:type="dxa"/>
          </w:tcPr>
          <w:p w14:paraId="2A5E5EC2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B59A3" w14:paraId="1A6774DA" w14:textId="77777777" w:rsidTr="000B59A3">
        <w:tc>
          <w:tcPr>
            <w:tcW w:w="9108" w:type="dxa"/>
          </w:tcPr>
          <w:p w14:paraId="43B9F786" w14:textId="77777777" w:rsidR="000B59A3" w:rsidRPr="000B59A3" w:rsidRDefault="00A40C21" w:rsidP="00A40C2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If vaccinating, open site to</w:t>
            </w:r>
            <w:r w:rsidR="000B59A3" w:rsidRPr="00082AD3">
              <w:rPr>
                <w:rFonts w:cs="Arial"/>
              </w:rPr>
              <w:t xml:space="preserve"> any other </w:t>
            </w:r>
            <w:r>
              <w:rPr>
                <w:rFonts w:cs="Arial"/>
              </w:rPr>
              <w:t>event staff (if having more than one shift)</w:t>
            </w:r>
            <w:r w:rsidR="000B59A3" w:rsidRPr="00082AD3">
              <w:rPr>
                <w:rFonts w:cs="Arial"/>
              </w:rPr>
              <w:t xml:space="preserve">, 1st Responders </w:t>
            </w:r>
            <w:r>
              <w:rPr>
                <w:rFonts w:cs="Arial"/>
              </w:rPr>
              <w:t xml:space="preserve">on site </w:t>
            </w:r>
            <w:r w:rsidR="000B59A3" w:rsidRPr="00082AD3">
              <w:rPr>
                <w:rFonts w:cs="Arial"/>
              </w:rPr>
              <w:t>(</w:t>
            </w:r>
            <w:r>
              <w:rPr>
                <w:rFonts w:cs="Arial"/>
              </w:rPr>
              <w:t xml:space="preserve">law enforcement, </w:t>
            </w:r>
            <w:r w:rsidR="000B59A3" w:rsidRPr="00082AD3">
              <w:rPr>
                <w:rFonts w:cs="Arial"/>
              </w:rPr>
              <w:t>fire, EMS</w:t>
            </w:r>
            <w:r>
              <w:rPr>
                <w:rFonts w:cs="Arial"/>
              </w:rPr>
              <w:t>) and their families</w:t>
            </w:r>
            <w:r w:rsidR="000B59A3" w:rsidRPr="00082AD3">
              <w:rPr>
                <w:rFonts w:cs="Arial"/>
              </w:rPr>
              <w:t xml:space="preserve"> as indicated </w:t>
            </w:r>
            <w:r w:rsidR="000B59A3">
              <w:rPr>
                <w:rFonts w:cs="Arial"/>
              </w:rPr>
              <w:t>in the Site Action Plan.</w:t>
            </w:r>
          </w:p>
        </w:tc>
        <w:tc>
          <w:tcPr>
            <w:tcW w:w="1170" w:type="dxa"/>
          </w:tcPr>
          <w:p w14:paraId="5059A6F9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</w:tbl>
    <w:p w14:paraId="0DFA933C" w14:textId="77777777" w:rsidR="008D7B43" w:rsidRDefault="008D7B43" w:rsidP="008D7B43">
      <w:pPr>
        <w:pStyle w:val="NoSpacing"/>
        <w:rPr>
          <w:b/>
          <w:i/>
          <w:color w:val="0070C0"/>
          <w:sz w:val="24"/>
          <w:szCs w:val="24"/>
        </w:rPr>
      </w:pPr>
    </w:p>
    <w:p w14:paraId="60EF1593" w14:textId="77777777" w:rsidR="008D7B43" w:rsidRPr="002A6CAC" w:rsidRDefault="008D7B43" w:rsidP="008D7B43">
      <w:pPr>
        <w:pStyle w:val="NoSpacing"/>
        <w:rPr>
          <w:b/>
          <w:i/>
          <w:color w:val="0070C0"/>
          <w:sz w:val="28"/>
          <w:szCs w:val="28"/>
        </w:rPr>
      </w:pPr>
      <w:r w:rsidRPr="002A6CAC">
        <w:rPr>
          <w:b/>
          <w:i/>
          <w:color w:val="0070C0"/>
          <w:sz w:val="28"/>
          <w:szCs w:val="28"/>
        </w:rPr>
        <w:t xml:space="preserve">During </w:t>
      </w:r>
      <w:r w:rsidR="00A40C21">
        <w:rPr>
          <w:b/>
          <w:i/>
          <w:color w:val="0070C0"/>
          <w:sz w:val="28"/>
          <w:szCs w:val="28"/>
        </w:rPr>
        <w:t>Testing</w:t>
      </w:r>
      <w:r w:rsidRPr="002A6CAC">
        <w:rPr>
          <w:b/>
          <w:i/>
          <w:color w:val="0070C0"/>
          <w:sz w:val="28"/>
          <w:szCs w:val="28"/>
        </w:rPr>
        <w:t xml:space="preserve"> Operations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9108"/>
        <w:gridCol w:w="1170"/>
      </w:tblGrid>
      <w:tr w:rsidR="000B59A3" w14:paraId="58C61DAB" w14:textId="77777777" w:rsidTr="000B59A3">
        <w:tc>
          <w:tcPr>
            <w:tcW w:w="9108" w:type="dxa"/>
          </w:tcPr>
          <w:p w14:paraId="4F1B8BC2" w14:textId="77777777" w:rsidR="000B59A3" w:rsidRDefault="000B59A3" w:rsidP="00A40C21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 w:rsidRPr="00082AD3">
              <w:rPr>
                <w:rFonts w:cs="Arial"/>
              </w:rPr>
              <w:t xml:space="preserve">Open </w:t>
            </w:r>
            <w:r w:rsidR="00A40C21">
              <w:rPr>
                <w:rFonts w:cs="Arial"/>
              </w:rPr>
              <w:t>testing site to public (either by appointment or first come/first serve)</w:t>
            </w:r>
          </w:p>
        </w:tc>
        <w:tc>
          <w:tcPr>
            <w:tcW w:w="1170" w:type="dxa"/>
          </w:tcPr>
          <w:p w14:paraId="6ECD65C5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B59A3" w14:paraId="7C584185" w14:textId="77777777" w:rsidTr="000B59A3">
        <w:tc>
          <w:tcPr>
            <w:tcW w:w="9108" w:type="dxa"/>
          </w:tcPr>
          <w:p w14:paraId="436D0090" w14:textId="77777777" w:rsidR="000B59A3" w:rsidRPr="000B59A3" w:rsidRDefault="000B59A3" w:rsidP="008D7B43">
            <w:pPr>
              <w:pStyle w:val="NoSpacing"/>
              <w:rPr>
                <w:rFonts w:cs="Arial"/>
              </w:rPr>
            </w:pPr>
            <w:r w:rsidRPr="00082AD3">
              <w:rPr>
                <w:rFonts w:cs="Arial"/>
              </w:rPr>
              <w:t xml:space="preserve">Monitor client flow and make adjustments as necessary – re-assign staff from slow stations to busy stations or ones having delays. Take actions to reduce delays/back-ups. Request additional staff support as needed. </w:t>
            </w:r>
          </w:p>
        </w:tc>
        <w:tc>
          <w:tcPr>
            <w:tcW w:w="1170" w:type="dxa"/>
          </w:tcPr>
          <w:p w14:paraId="47BB6D2D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B59A3" w14:paraId="43DFFDBE" w14:textId="77777777" w:rsidTr="000B59A3">
        <w:tc>
          <w:tcPr>
            <w:tcW w:w="9108" w:type="dxa"/>
          </w:tcPr>
          <w:p w14:paraId="60D673EA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 w:rsidRPr="00082AD3">
              <w:rPr>
                <w:rFonts w:cs="Arial"/>
              </w:rPr>
              <w:t>Monitor Staff for signs of fatigue/stress – ensure regular breaks are scheduled</w:t>
            </w:r>
          </w:p>
        </w:tc>
        <w:tc>
          <w:tcPr>
            <w:tcW w:w="1170" w:type="dxa"/>
          </w:tcPr>
          <w:p w14:paraId="1E29C7BA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B59A3" w14:paraId="1602779C" w14:textId="77777777" w:rsidTr="000B59A3">
        <w:tc>
          <w:tcPr>
            <w:tcW w:w="9108" w:type="dxa"/>
          </w:tcPr>
          <w:p w14:paraId="03162D55" w14:textId="77777777" w:rsidR="000B59A3" w:rsidRPr="000B59A3" w:rsidRDefault="000B59A3" w:rsidP="008D7B43">
            <w:pPr>
              <w:pStyle w:val="NoSpacing"/>
              <w:rPr>
                <w:rFonts w:cs="Arial"/>
              </w:rPr>
            </w:pPr>
            <w:r w:rsidRPr="00082AD3">
              <w:rPr>
                <w:rFonts w:cs="Arial"/>
              </w:rPr>
              <w:t>Constantly monitor Inventory &amp; make supply requests as needed</w:t>
            </w:r>
            <w:r w:rsidR="00A40C21">
              <w:rPr>
                <w:rFonts w:cs="Arial"/>
              </w:rPr>
              <w:t>, or if there is a Logistics Officer, have that person report to you on a regular basis</w:t>
            </w:r>
          </w:p>
        </w:tc>
        <w:tc>
          <w:tcPr>
            <w:tcW w:w="1170" w:type="dxa"/>
          </w:tcPr>
          <w:p w14:paraId="04D5B80D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A93D3E" w14:paraId="2D47840C" w14:textId="77777777" w:rsidTr="000B59A3">
        <w:tc>
          <w:tcPr>
            <w:tcW w:w="9108" w:type="dxa"/>
          </w:tcPr>
          <w:p w14:paraId="77B35E92" w14:textId="77777777" w:rsidR="00A93D3E" w:rsidRPr="00082AD3" w:rsidRDefault="00A93D3E" w:rsidP="000B59A3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082AD3">
              <w:rPr>
                <w:rFonts w:cs="Arial"/>
              </w:rPr>
              <w:t>chedule and perform Shift changes</w:t>
            </w:r>
            <w:r>
              <w:rPr>
                <w:rFonts w:cs="Arial"/>
              </w:rPr>
              <w:t xml:space="preserve"> as needed</w:t>
            </w:r>
          </w:p>
        </w:tc>
        <w:tc>
          <w:tcPr>
            <w:tcW w:w="1170" w:type="dxa"/>
          </w:tcPr>
          <w:p w14:paraId="373FFFDD" w14:textId="77777777" w:rsidR="00A93D3E" w:rsidRDefault="00A93D3E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B59A3" w14:paraId="0D53C4C7" w14:textId="77777777" w:rsidTr="000B59A3">
        <w:tc>
          <w:tcPr>
            <w:tcW w:w="9108" w:type="dxa"/>
          </w:tcPr>
          <w:p w14:paraId="2BA19421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 w:rsidRPr="00082AD3">
              <w:rPr>
                <w:rFonts w:cs="Arial"/>
              </w:rPr>
              <w:t>Debrief with outgoing staff</w:t>
            </w:r>
          </w:p>
        </w:tc>
        <w:tc>
          <w:tcPr>
            <w:tcW w:w="1170" w:type="dxa"/>
          </w:tcPr>
          <w:p w14:paraId="70BC92AC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B59A3" w14:paraId="4883FECC" w14:textId="77777777" w:rsidTr="000B59A3">
        <w:tc>
          <w:tcPr>
            <w:tcW w:w="9108" w:type="dxa"/>
          </w:tcPr>
          <w:p w14:paraId="61B0B62C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rFonts w:cs="Arial"/>
              </w:rPr>
              <w:t>B</w:t>
            </w:r>
            <w:r w:rsidRPr="00082AD3">
              <w:rPr>
                <w:rFonts w:cs="Arial"/>
              </w:rPr>
              <w:t>rief incoming staff</w:t>
            </w:r>
            <w:r>
              <w:rPr>
                <w:rFonts w:cs="Arial"/>
              </w:rPr>
              <w:t xml:space="preserve"> – ensure all staff receives Just In Time Training/Site Orientation.</w:t>
            </w:r>
          </w:p>
        </w:tc>
        <w:tc>
          <w:tcPr>
            <w:tcW w:w="1170" w:type="dxa"/>
          </w:tcPr>
          <w:p w14:paraId="53499272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B59A3" w14:paraId="4C1E10E0" w14:textId="77777777" w:rsidTr="000B59A3">
        <w:tc>
          <w:tcPr>
            <w:tcW w:w="9108" w:type="dxa"/>
          </w:tcPr>
          <w:p w14:paraId="0AD2BAB8" w14:textId="77777777" w:rsidR="000B59A3" w:rsidRPr="000B59A3" w:rsidRDefault="000B59A3" w:rsidP="008D7B43">
            <w:pPr>
              <w:pStyle w:val="NoSpacing"/>
              <w:rPr>
                <w:rFonts w:cs="Arial"/>
              </w:rPr>
            </w:pPr>
            <w:r w:rsidRPr="00082AD3">
              <w:rPr>
                <w:rFonts w:cs="Arial"/>
              </w:rPr>
              <w:t>Complete Shift Report</w:t>
            </w:r>
            <w:r>
              <w:rPr>
                <w:rFonts w:cs="Arial"/>
              </w:rPr>
              <w:t>, situational Reports or other documents.</w:t>
            </w:r>
          </w:p>
        </w:tc>
        <w:tc>
          <w:tcPr>
            <w:tcW w:w="1170" w:type="dxa"/>
          </w:tcPr>
          <w:p w14:paraId="5151D9D1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0B59A3" w14:paraId="59FFBB06" w14:textId="77777777" w:rsidTr="000B59A3">
        <w:tc>
          <w:tcPr>
            <w:tcW w:w="9108" w:type="dxa"/>
          </w:tcPr>
          <w:p w14:paraId="387A3512" w14:textId="77777777" w:rsidR="000B59A3" w:rsidRPr="000B59A3" w:rsidRDefault="000B59A3" w:rsidP="008D7B43">
            <w:pPr>
              <w:pStyle w:val="NoSpacing"/>
              <w:rPr>
                <w:rFonts w:cs="Arial"/>
              </w:rPr>
            </w:pPr>
            <w:r w:rsidRPr="00082AD3">
              <w:rPr>
                <w:rFonts w:cs="Arial"/>
              </w:rPr>
              <w:lastRenderedPageBreak/>
              <w:t xml:space="preserve">Maintain </w:t>
            </w:r>
            <w:r w:rsidR="008C1A9D">
              <w:rPr>
                <w:rFonts w:cs="Arial"/>
              </w:rPr>
              <w:t xml:space="preserve">on-going </w:t>
            </w:r>
            <w:r w:rsidRPr="00082AD3">
              <w:rPr>
                <w:rFonts w:cs="Arial"/>
              </w:rPr>
              <w:t>contact with</w:t>
            </w:r>
            <w:r w:rsidR="008C1A9D">
              <w:rPr>
                <w:rFonts w:cs="Arial"/>
              </w:rPr>
              <w:t xml:space="preserve"> the health district </w:t>
            </w:r>
            <w:r w:rsidRPr="00082AD3">
              <w:rPr>
                <w:rFonts w:cs="Arial"/>
              </w:rPr>
              <w:t xml:space="preserve">Incident Management Team. </w:t>
            </w:r>
          </w:p>
        </w:tc>
        <w:tc>
          <w:tcPr>
            <w:tcW w:w="1170" w:type="dxa"/>
          </w:tcPr>
          <w:p w14:paraId="4352C942" w14:textId="77777777" w:rsidR="000B59A3" w:rsidRDefault="000B59A3" w:rsidP="008D7B43">
            <w:pPr>
              <w:pStyle w:val="NoSpacing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</w:tbl>
    <w:p w14:paraId="42B6AB0C" w14:textId="77777777" w:rsidR="0036779D" w:rsidRDefault="0036779D" w:rsidP="008C1A9D"/>
    <w:p w14:paraId="74CCCB57" w14:textId="77777777" w:rsidR="00A40C21" w:rsidRPr="002A6CAC" w:rsidRDefault="00A40C21" w:rsidP="00A40C21">
      <w:pPr>
        <w:pStyle w:val="NoSpacing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Conclusion</w:t>
      </w:r>
      <w:r w:rsidRPr="002A6CAC">
        <w:rPr>
          <w:b/>
          <w:i/>
          <w:color w:val="0070C0"/>
          <w:sz w:val="28"/>
          <w:szCs w:val="28"/>
        </w:rPr>
        <w:t xml:space="preserve"> </w:t>
      </w:r>
      <w:r>
        <w:rPr>
          <w:b/>
          <w:i/>
          <w:color w:val="0070C0"/>
          <w:sz w:val="28"/>
          <w:szCs w:val="28"/>
        </w:rPr>
        <w:t>Testing</w:t>
      </w:r>
      <w:r w:rsidRPr="002A6CAC">
        <w:rPr>
          <w:b/>
          <w:i/>
          <w:color w:val="0070C0"/>
          <w:sz w:val="28"/>
          <w:szCs w:val="28"/>
        </w:rPr>
        <w:t xml:space="preserve"> Operations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9085"/>
        <w:gridCol w:w="1260"/>
      </w:tblGrid>
      <w:tr w:rsidR="00A40C21" w14:paraId="7A71D16F" w14:textId="77777777" w:rsidTr="00A40C21">
        <w:tc>
          <w:tcPr>
            <w:tcW w:w="9085" w:type="dxa"/>
          </w:tcPr>
          <w:p w14:paraId="6FA1BC98" w14:textId="77777777" w:rsidR="00CC77AB" w:rsidRDefault="00CC77AB" w:rsidP="008C1A9D">
            <w:r>
              <w:t xml:space="preserve">Hold an All Staff Meeting to </w:t>
            </w:r>
          </w:p>
          <w:p w14:paraId="2ACCF3F4" w14:textId="77777777" w:rsidR="00A40C21" w:rsidRDefault="00A40C21" w:rsidP="00CC77AB">
            <w:pPr>
              <w:pStyle w:val="ListParagraph"/>
              <w:numPr>
                <w:ilvl w:val="0"/>
                <w:numId w:val="11"/>
              </w:numPr>
            </w:pPr>
            <w:r>
              <w:t>Conduct hotwash</w:t>
            </w:r>
          </w:p>
          <w:p w14:paraId="13B79E4D" w14:textId="77777777" w:rsidR="00CC77AB" w:rsidRDefault="00CC77AB" w:rsidP="00CC77AB">
            <w:pPr>
              <w:pStyle w:val="ListParagraph"/>
              <w:numPr>
                <w:ilvl w:val="0"/>
                <w:numId w:val="11"/>
              </w:numPr>
            </w:pPr>
            <w:r>
              <w:t>Debrief Outgoing Staff</w:t>
            </w:r>
          </w:p>
        </w:tc>
        <w:tc>
          <w:tcPr>
            <w:tcW w:w="1260" w:type="dxa"/>
          </w:tcPr>
          <w:p w14:paraId="0640AE77" w14:textId="77777777" w:rsidR="00A40C21" w:rsidRDefault="00A40C21" w:rsidP="008C1A9D"/>
        </w:tc>
      </w:tr>
      <w:tr w:rsidR="00A40C21" w14:paraId="7B18AFE6" w14:textId="77777777" w:rsidTr="00A40C21">
        <w:tc>
          <w:tcPr>
            <w:tcW w:w="9085" w:type="dxa"/>
          </w:tcPr>
          <w:p w14:paraId="7B7C9717" w14:textId="77777777" w:rsidR="00A40C21" w:rsidRDefault="00CC77AB" w:rsidP="008C1A9D">
            <w:r>
              <w:t>Brief incoming District Site Planner, if necessary</w:t>
            </w:r>
          </w:p>
        </w:tc>
        <w:tc>
          <w:tcPr>
            <w:tcW w:w="1260" w:type="dxa"/>
          </w:tcPr>
          <w:p w14:paraId="75BD52A6" w14:textId="77777777" w:rsidR="00A40C21" w:rsidRDefault="00A40C21" w:rsidP="008C1A9D"/>
        </w:tc>
      </w:tr>
      <w:tr w:rsidR="00A40C21" w14:paraId="7FC3F892" w14:textId="77777777" w:rsidTr="00A40C21">
        <w:tc>
          <w:tcPr>
            <w:tcW w:w="9085" w:type="dxa"/>
          </w:tcPr>
          <w:p w14:paraId="7D2105A9" w14:textId="77777777" w:rsidR="00A40C21" w:rsidRDefault="00CC77AB" w:rsidP="008C1A9D">
            <w:r>
              <w:t>Complete Shift Report and related documents, if necessary</w:t>
            </w:r>
          </w:p>
        </w:tc>
        <w:tc>
          <w:tcPr>
            <w:tcW w:w="1260" w:type="dxa"/>
          </w:tcPr>
          <w:p w14:paraId="76E30F04" w14:textId="77777777" w:rsidR="00A40C21" w:rsidRDefault="00A40C21" w:rsidP="008C1A9D"/>
        </w:tc>
      </w:tr>
      <w:tr w:rsidR="00A40C21" w14:paraId="47C20E4D" w14:textId="77777777" w:rsidTr="00A40C21">
        <w:tc>
          <w:tcPr>
            <w:tcW w:w="9085" w:type="dxa"/>
          </w:tcPr>
          <w:p w14:paraId="1C23FD71" w14:textId="77777777" w:rsidR="00A40C21" w:rsidRDefault="00CC77AB" w:rsidP="008C1A9D">
            <w:r>
              <w:t>Ensure all staff have signed out on roster</w:t>
            </w:r>
          </w:p>
        </w:tc>
        <w:tc>
          <w:tcPr>
            <w:tcW w:w="1260" w:type="dxa"/>
          </w:tcPr>
          <w:p w14:paraId="2BBE8A08" w14:textId="77777777" w:rsidR="00A40C21" w:rsidRDefault="00A40C21" w:rsidP="008C1A9D"/>
        </w:tc>
      </w:tr>
      <w:tr w:rsidR="00CC77AB" w14:paraId="58D6B588" w14:textId="77777777" w:rsidTr="00A40C21">
        <w:tc>
          <w:tcPr>
            <w:tcW w:w="9085" w:type="dxa"/>
          </w:tcPr>
          <w:p w14:paraId="7AAB7F0E" w14:textId="77777777" w:rsidR="00CC77AB" w:rsidRDefault="00CC77AB" w:rsidP="008C1A9D">
            <w:r>
              <w:t xml:space="preserve">Ensure that all supplies/logistics are returned to district </w:t>
            </w:r>
          </w:p>
        </w:tc>
        <w:tc>
          <w:tcPr>
            <w:tcW w:w="1260" w:type="dxa"/>
          </w:tcPr>
          <w:p w14:paraId="2036292F" w14:textId="77777777" w:rsidR="00CC77AB" w:rsidRDefault="00CC77AB" w:rsidP="008C1A9D"/>
        </w:tc>
      </w:tr>
    </w:tbl>
    <w:p w14:paraId="3FFF0ADB" w14:textId="77777777" w:rsidR="00A40C21" w:rsidRDefault="00A40C21" w:rsidP="008C1A9D"/>
    <w:p w14:paraId="36505557" w14:textId="77777777" w:rsidR="00CC77AB" w:rsidRDefault="00CC77A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2E6C605" w14:textId="77777777" w:rsidR="005272C1" w:rsidRDefault="005272C1" w:rsidP="00142F71">
      <w:pPr>
        <w:rPr>
          <w:b/>
          <w:sz w:val="32"/>
          <w:szCs w:val="32"/>
        </w:rPr>
      </w:pPr>
    </w:p>
    <w:p w14:paraId="2A47785F" w14:textId="77777777" w:rsidR="008A4405" w:rsidRPr="00924D75" w:rsidRDefault="00CC77AB" w:rsidP="008A44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District</w:t>
      </w:r>
      <w:r w:rsidR="008A4405" w:rsidRPr="00924D75">
        <w:rPr>
          <w:b/>
          <w:sz w:val="32"/>
          <w:szCs w:val="32"/>
        </w:rPr>
        <w:t xml:space="preserve"> </w:t>
      </w:r>
      <w:r>
        <w:rPr>
          <w:b/>
          <w:i/>
          <w:sz w:val="32"/>
          <w:szCs w:val="32"/>
          <w:u w:val="single"/>
        </w:rPr>
        <w:t>Testing</w:t>
      </w:r>
      <w:r w:rsidR="008A4405" w:rsidRPr="00032FC5">
        <w:rPr>
          <w:b/>
          <w:i/>
          <w:sz w:val="32"/>
          <w:szCs w:val="32"/>
          <w:u w:val="single"/>
        </w:rPr>
        <w:t xml:space="preserve"> Site</w:t>
      </w:r>
      <w:r w:rsidR="008A4405" w:rsidRPr="00924D75">
        <w:rPr>
          <w:b/>
          <w:sz w:val="32"/>
          <w:szCs w:val="32"/>
        </w:rPr>
        <w:t xml:space="preserve"> Command Chart</w:t>
      </w:r>
    </w:p>
    <w:p w14:paraId="12E1A417" w14:textId="77777777" w:rsidR="008A4405" w:rsidRPr="00032FC5" w:rsidRDefault="008A4405" w:rsidP="008A4405">
      <w:pPr>
        <w:rPr>
          <w:b/>
        </w:rPr>
      </w:pPr>
      <w:r w:rsidRPr="00032FC5">
        <w:rPr>
          <w:b/>
        </w:rPr>
        <w:t>LOCATION______________________________________________________</w:t>
      </w:r>
    </w:p>
    <w:p w14:paraId="7560B615" w14:textId="77777777" w:rsidR="008A4405" w:rsidRDefault="008A4405" w:rsidP="008A4405">
      <w:pPr>
        <w:pStyle w:val="NoSpacing"/>
        <w:rPr>
          <w:b/>
        </w:rPr>
      </w:pPr>
      <w:r w:rsidRPr="00032FC5">
        <w:rPr>
          <w:b/>
        </w:rPr>
        <w:t>OPERATIONAL PERIOD:  Date____________________   Hours:  from___________</w:t>
      </w:r>
      <w:r>
        <w:rPr>
          <w:b/>
        </w:rPr>
        <w:t xml:space="preserve"> to _______</w:t>
      </w:r>
    </w:p>
    <w:p w14:paraId="1A363885" w14:textId="77777777" w:rsidR="008A4405" w:rsidRDefault="008A4405" w:rsidP="008A4405">
      <w:pPr>
        <w:pStyle w:val="NoSpacing"/>
      </w:pPr>
      <w:r w:rsidRPr="00050FCC">
        <w:t>Positions with **</w:t>
      </w:r>
      <w:r>
        <w:t xml:space="preserve"> should be issued initial (6) Willkie-Talkies.  </w:t>
      </w:r>
    </w:p>
    <w:p w14:paraId="2D230795" w14:textId="77777777" w:rsidR="00CC77AB" w:rsidRPr="00032FC5" w:rsidRDefault="00CC77AB" w:rsidP="008A4405">
      <w:pPr>
        <w:pStyle w:val="NoSpacing"/>
        <w:rPr>
          <w:b/>
        </w:rPr>
      </w:pPr>
    </w:p>
    <w:p w14:paraId="33E69A9F" w14:textId="77777777" w:rsidR="008A4405" w:rsidRDefault="008A4405" w:rsidP="008A4405"/>
    <w:p w14:paraId="30C6A825" w14:textId="77777777" w:rsidR="008A4405" w:rsidRPr="00365D38" w:rsidRDefault="0094553E" w:rsidP="008A4405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4712C1" wp14:editId="1EA7313C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6122463" cy="5133563"/>
                <wp:effectExtent l="19050" t="19050" r="31115" b="101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463" cy="5133563"/>
                          <a:chOff x="1302" y="3740"/>
                          <a:chExt cx="10831" cy="9457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08" y="3740"/>
                            <a:ext cx="3179" cy="1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08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23E52" w14:textId="77777777" w:rsidR="00C86D88" w:rsidRDefault="00C86D88" w:rsidP="00174905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90545">
                                <w:rPr>
                                  <w:b/>
                                </w:rPr>
                                <w:t>S</w:t>
                              </w:r>
                              <w:r w:rsidR="00CC77AB">
                                <w:rPr>
                                  <w:b/>
                                </w:rPr>
                                <w:t>ITE PLANNER</w:t>
                              </w:r>
                              <w:r>
                                <w:rPr>
                                  <w:b/>
                                </w:rPr>
                                <w:t xml:space="preserve">** </w:t>
                              </w:r>
                            </w:p>
                            <w:p w14:paraId="26BDD0AB" w14:textId="77777777" w:rsidR="00174905" w:rsidRPr="00174905" w:rsidRDefault="00174905" w:rsidP="00174905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(COLLABORATES WITH SITE Leader)</w:t>
                              </w:r>
                            </w:p>
                            <w:p w14:paraId="5AFAF3C8" w14:textId="77777777" w:rsidR="00C86D88" w:rsidRPr="00A90545" w:rsidRDefault="00C86D88" w:rsidP="008A440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52" y="5625"/>
                            <a:ext cx="6869" cy="2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698D63" w14:textId="77777777" w:rsidR="00923130" w:rsidRPr="00923130" w:rsidRDefault="00923130" w:rsidP="00923130">
                              <w:p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23130">
                                <w:rPr>
                                  <w:b/>
                                  <w:sz w:val="18"/>
                                  <w:szCs w:val="18"/>
                                </w:rPr>
                                <w:t>OTHER POSITIONS AS NECESSARY, SUCH AS</w:t>
                              </w:r>
                            </w:p>
                            <w:p w14:paraId="2A61E163" w14:textId="77777777" w:rsidR="00C86D88" w:rsidRPr="00923130" w:rsidRDefault="00C86D88" w:rsidP="00923130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23130">
                                <w:rPr>
                                  <w:b/>
                                  <w:sz w:val="18"/>
                                  <w:szCs w:val="18"/>
                                </w:rPr>
                                <w:t>SECURITY OFFICER **</w:t>
                              </w:r>
                            </w:p>
                            <w:p w14:paraId="08106551" w14:textId="77777777" w:rsidR="00923130" w:rsidRPr="00923130" w:rsidRDefault="00923130" w:rsidP="00923130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23130">
                                <w:rPr>
                                  <w:b/>
                                  <w:sz w:val="18"/>
                                  <w:szCs w:val="18"/>
                                </w:rPr>
                                <w:t>LOGISTICS/SUPPLY OFFICER **</w:t>
                              </w:r>
                            </w:p>
                            <w:p w14:paraId="780B7970" w14:textId="77777777" w:rsidR="00923130" w:rsidRDefault="00923130" w:rsidP="00923130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SIGN IN OFFICER </w:t>
                              </w:r>
                              <w:r w:rsidRPr="00923130">
                                <w:rPr>
                                  <w:b/>
                                  <w:sz w:val="18"/>
                                  <w:szCs w:val="18"/>
                                </w:rPr>
                                <w:t>**</w:t>
                              </w:r>
                            </w:p>
                            <w:p w14:paraId="6B3EB38C" w14:textId="77777777" w:rsidR="00923130" w:rsidRDefault="00923130" w:rsidP="00923130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SITE LIAISON/PHONE</w:t>
                              </w:r>
                            </w:p>
                            <w:p w14:paraId="5F7AF76C" w14:textId="77777777" w:rsidR="00923130" w:rsidRPr="00923130" w:rsidRDefault="00923130" w:rsidP="00923130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SAFETY OFFICER **</w:t>
                              </w:r>
                            </w:p>
                            <w:p w14:paraId="0B72C3ED" w14:textId="77777777" w:rsidR="00C86D88" w:rsidRPr="00A90545" w:rsidRDefault="00C86D88" w:rsidP="008A4405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02" y="4489"/>
                            <a:ext cx="2857" cy="1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0800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AA4791" w14:textId="77777777" w:rsidR="00C86D88" w:rsidRDefault="00923130" w:rsidP="008A440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SCREENER</w:t>
                              </w:r>
                              <w:r w:rsidR="00C86D88">
                                <w:rPr>
                                  <w:b/>
                                </w:rPr>
                                <w:t xml:space="preserve"> **</w:t>
                              </w:r>
                            </w:p>
                            <w:p w14:paraId="6C885878" w14:textId="77777777" w:rsidR="00C86D88" w:rsidRPr="00A90545" w:rsidRDefault="00C86D88" w:rsidP="008A4405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69" y="4430"/>
                            <a:ext cx="3664" cy="1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08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3CC61F" w14:textId="77777777" w:rsidR="00C86D88" w:rsidRDefault="00923130" w:rsidP="008A440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SPECIMEN PROCESSOR</w:t>
                              </w:r>
                              <w:r w:rsidR="00C86D88">
                                <w:rPr>
                                  <w:b/>
                                </w:rPr>
                                <w:t>**</w:t>
                              </w:r>
                            </w:p>
                            <w:p w14:paraId="3D8950C7" w14:textId="77777777" w:rsidR="00C86D88" w:rsidRPr="00A90545" w:rsidRDefault="00C86D88" w:rsidP="008A4405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764" y="8558"/>
                            <a:ext cx="3953" cy="1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08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50D9E" w14:textId="77777777" w:rsidR="00C86D88" w:rsidRDefault="00C86D88" w:rsidP="00174905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CLINICAL UNIT SUPERVISOR **</w:t>
                              </w:r>
                            </w:p>
                            <w:p w14:paraId="2CD84077" w14:textId="77777777" w:rsidR="00174905" w:rsidRPr="00174905" w:rsidRDefault="00174905" w:rsidP="00174905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(COLLABORATESS WITH SITE PLANNER)  </w:t>
                              </w:r>
                            </w:p>
                            <w:p w14:paraId="7F2DD571" w14:textId="77777777" w:rsidR="00174905" w:rsidRDefault="00174905" w:rsidP="008A440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1C624371" w14:textId="77777777" w:rsidR="00C86D88" w:rsidRPr="00A90545" w:rsidRDefault="00C86D88" w:rsidP="008A4405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29" y="10831"/>
                            <a:ext cx="4056" cy="2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50233" w14:textId="77777777" w:rsidR="00174905" w:rsidRDefault="00174905" w:rsidP="00174905">
                              <w:p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74905">
                                <w:rPr>
                                  <w:b/>
                                  <w:sz w:val="18"/>
                                  <w:szCs w:val="18"/>
                                </w:rPr>
                                <w:t>OTHER POSITIONS AS NECESSARY, SUCH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174905">
                                <w:rPr>
                                  <w:b/>
                                  <w:sz w:val="18"/>
                                  <w:szCs w:val="18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E122A2B" w14:textId="77777777" w:rsidR="00C86D88" w:rsidRPr="0094553E" w:rsidRDefault="00C86D88" w:rsidP="0094553E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553E">
                                <w:rPr>
                                  <w:b/>
                                  <w:sz w:val="18"/>
                                  <w:szCs w:val="18"/>
                                </w:rPr>
                                <w:t>ORIENTATION</w:t>
                              </w:r>
                            </w:p>
                            <w:p w14:paraId="09E88855" w14:textId="77777777" w:rsidR="00174905" w:rsidRDefault="0094553E" w:rsidP="00174905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INFECTION CONTROL</w:t>
                              </w:r>
                            </w:p>
                            <w:p w14:paraId="38C2D266" w14:textId="77777777" w:rsidR="0094553E" w:rsidRDefault="0094553E" w:rsidP="00174905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CLINIC FLOW MONITOR</w:t>
                              </w:r>
                            </w:p>
                            <w:p w14:paraId="250E6704" w14:textId="77777777" w:rsidR="0094553E" w:rsidRDefault="0094553E" w:rsidP="00174905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MENTAL HEALTH</w:t>
                              </w:r>
                            </w:p>
                            <w:p w14:paraId="3492B90E" w14:textId="77777777" w:rsidR="0094553E" w:rsidRDefault="0094553E" w:rsidP="00174905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VACCINATOR</w:t>
                              </w:r>
                            </w:p>
                            <w:p w14:paraId="7BD21531" w14:textId="77777777" w:rsidR="0094553E" w:rsidRPr="00174905" w:rsidRDefault="0094553E" w:rsidP="00174905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FIRST AID</w:t>
                              </w:r>
                            </w:p>
                            <w:p w14:paraId="4583E11A" w14:textId="77777777" w:rsidR="00C86D88" w:rsidRDefault="00C86D88" w:rsidP="008A440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6F5F764A" w14:textId="77777777" w:rsidR="00C86D88" w:rsidRPr="00A90545" w:rsidRDefault="00C86D88" w:rsidP="008A440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299" y="4730"/>
                            <a:ext cx="0" cy="93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55" y="10836"/>
                            <a:ext cx="2361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4F015" w14:textId="77777777" w:rsidR="00C86D88" w:rsidRDefault="0094553E" w:rsidP="008A440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CLINICAL TESTER(S)</w:t>
                              </w:r>
                            </w:p>
                            <w:p w14:paraId="707B608B" w14:textId="77777777" w:rsidR="00C86D88" w:rsidRDefault="00C86D88" w:rsidP="008A440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833ABB5" w14:textId="77777777" w:rsidR="00C86D88" w:rsidRPr="00A90545" w:rsidRDefault="00C86D88" w:rsidP="008A440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3256" y="10128"/>
                            <a:ext cx="5937" cy="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9179" y="10128"/>
                            <a:ext cx="1" cy="68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3241" y="10128"/>
                            <a:ext cx="0" cy="68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6299" y="4990"/>
                            <a:ext cx="21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4159" y="4990"/>
                            <a:ext cx="21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712C1" id="Group 3" o:spid="_x0000_s1026" style="position:absolute;margin-left:0;margin-top:20.4pt;width:482.1pt;height:404.2pt;z-index:251661312;mso-position-horizontal:left;mso-position-horizontal-relative:margin" coordorigin="1302,3740" coordsize="10831,9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4708;top:3740;width:317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" strokecolor="#548dd4 [1951]" strokeweight="4pt">
                  <v:textbox>
                    <w:txbxContent>
                      <w:p w14:paraId="72223E52" w14:textId="77777777" w:rsidR="00C86D88" w:rsidRDefault="00C86D88" w:rsidP="00174905">
                        <w:pPr>
                          <w:spacing w:after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90545">
                          <w:rPr>
                            <w:b/>
                          </w:rPr>
                          <w:t>S</w:t>
                        </w:r>
                        <w:r w:rsidR="00CC77AB">
                          <w:rPr>
                            <w:b/>
                          </w:rPr>
                          <w:t>ITE PLANNER</w:t>
                        </w:r>
                        <w:r>
                          <w:rPr>
                            <w:b/>
                          </w:rPr>
                          <w:t xml:space="preserve">** </w:t>
                        </w:r>
                      </w:p>
                      <w:p w14:paraId="26BDD0AB" w14:textId="77777777" w:rsidR="00174905" w:rsidRPr="00174905" w:rsidRDefault="00174905" w:rsidP="00174905">
                        <w:pPr>
                          <w:spacing w:after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(COLLABORATES WITH SITE Leader)</w:t>
                        </w:r>
                      </w:p>
                      <w:p w14:paraId="5AFAF3C8" w14:textId="77777777" w:rsidR="00C86D88" w:rsidRPr="00A90545" w:rsidRDefault="00C86D88" w:rsidP="008A4405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" o:spid="_x0000_s1028" type="#_x0000_t202" style="position:absolute;left:3852;top:5625;width:686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" strokeweight="1.5pt">
                  <v:textbox>
                    <w:txbxContent>
                      <w:p w14:paraId="56698D63" w14:textId="77777777" w:rsidR="00923130" w:rsidRPr="00923130" w:rsidRDefault="00923130" w:rsidP="00923130">
                        <w:p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23130">
                          <w:rPr>
                            <w:b/>
                            <w:sz w:val="18"/>
                            <w:szCs w:val="18"/>
                          </w:rPr>
                          <w:t>OTHER POSITIONS AS NECESSARY, SUCH AS</w:t>
                        </w:r>
                      </w:p>
                      <w:p w14:paraId="2A61E163" w14:textId="77777777" w:rsidR="00C86D88" w:rsidRPr="00923130" w:rsidRDefault="00C86D88" w:rsidP="00923130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23130">
                          <w:rPr>
                            <w:b/>
                            <w:sz w:val="18"/>
                            <w:szCs w:val="18"/>
                          </w:rPr>
                          <w:t>SECURITY OFFICER **</w:t>
                        </w:r>
                      </w:p>
                      <w:p w14:paraId="08106551" w14:textId="77777777" w:rsidR="00923130" w:rsidRPr="00923130" w:rsidRDefault="00923130" w:rsidP="00923130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23130">
                          <w:rPr>
                            <w:b/>
                            <w:sz w:val="18"/>
                            <w:szCs w:val="18"/>
                          </w:rPr>
                          <w:t>LOGISTICS/SUPPLY OFFICER **</w:t>
                        </w:r>
                      </w:p>
                      <w:p w14:paraId="780B7970" w14:textId="77777777" w:rsidR="00923130" w:rsidRDefault="00923130" w:rsidP="00923130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SIGN IN OFFICER </w:t>
                        </w:r>
                        <w:r w:rsidRPr="00923130">
                          <w:rPr>
                            <w:b/>
                            <w:sz w:val="18"/>
                            <w:szCs w:val="18"/>
                          </w:rPr>
                          <w:t>**</w:t>
                        </w:r>
                      </w:p>
                      <w:p w14:paraId="6B3EB38C" w14:textId="77777777" w:rsidR="00923130" w:rsidRDefault="00923130" w:rsidP="00923130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SITE LIAISON/PHONE</w:t>
                        </w:r>
                      </w:p>
                      <w:p w14:paraId="5F7AF76C" w14:textId="77777777" w:rsidR="00923130" w:rsidRPr="00923130" w:rsidRDefault="00923130" w:rsidP="00923130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SAFETY OFFICER **</w:t>
                        </w:r>
                      </w:p>
                      <w:p w14:paraId="0B72C3ED" w14:textId="77777777" w:rsidR="00C86D88" w:rsidRPr="00A90545" w:rsidRDefault="00C86D88" w:rsidP="008A4405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7" o:spid="_x0000_s1029" type="#_x0000_t202" style="position:absolute;left:1302;top:4489;width:2857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" strokecolor="#a5a5a5 [2092]" strokeweight="4pt">
                  <v:textbox>
                    <w:txbxContent>
                      <w:p w14:paraId="31AA4791" w14:textId="77777777" w:rsidR="00C86D88" w:rsidRDefault="00923130" w:rsidP="008A440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SCREENER</w:t>
                        </w:r>
                        <w:r w:rsidR="00C86D88">
                          <w:rPr>
                            <w:b/>
                          </w:rPr>
                          <w:t xml:space="preserve"> **</w:t>
                        </w:r>
                      </w:p>
                      <w:p w14:paraId="6C885878" w14:textId="77777777" w:rsidR="00C86D88" w:rsidRPr="00A90545" w:rsidRDefault="00C86D88" w:rsidP="008A4405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9" o:spid="_x0000_s1030" type="#_x0000_t202" style="position:absolute;left:8469;top:4430;width:3664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" strokecolor="#00b050" strokeweight="4pt">
                  <v:textbox>
                    <w:txbxContent>
                      <w:p w14:paraId="333CC61F" w14:textId="77777777" w:rsidR="00C86D88" w:rsidRDefault="00923130" w:rsidP="008A440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SPECIMEN PROCESSOR</w:t>
                        </w:r>
                        <w:r w:rsidR="00C86D88">
                          <w:rPr>
                            <w:b/>
                          </w:rPr>
                          <w:t>**</w:t>
                        </w:r>
                      </w:p>
                      <w:p w14:paraId="3D8950C7" w14:textId="77777777" w:rsidR="00C86D88" w:rsidRPr="00A90545" w:rsidRDefault="00C86D88" w:rsidP="008A4405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0" o:spid="_x0000_s1031" type="#_x0000_t202" style="position:absolute;left:4764;top:8558;width:3953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" strokecolor="#c00000" strokeweight="4pt">
                  <v:textbox>
                    <w:txbxContent>
                      <w:p w14:paraId="30B50D9E" w14:textId="77777777" w:rsidR="00C86D88" w:rsidRDefault="00C86D88" w:rsidP="00174905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CLINICAL UNIT SUPERVISOR **</w:t>
                        </w:r>
                      </w:p>
                      <w:p w14:paraId="2CD84077" w14:textId="77777777" w:rsidR="00174905" w:rsidRPr="00174905" w:rsidRDefault="00174905" w:rsidP="00174905">
                        <w:pPr>
                          <w:spacing w:after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(COLLABORATESS WITH SITE PLANNER)  </w:t>
                        </w:r>
                      </w:p>
                      <w:p w14:paraId="7F2DD571" w14:textId="77777777" w:rsidR="00174905" w:rsidRDefault="00174905" w:rsidP="008A4405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1C624371" w14:textId="77777777" w:rsidR="00C86D88" w:rsidRPr="00A90545" w:rsidRDefault="00C86D88" w:rsidP="008A4405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2" o:spid="_x0000_s1032" type="#_x0000_t202" style="position:absolute;left:6829;top:10831;width:4056;height:2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" strokecolor="#00b050" strokeweight="2pt">
                  <v:textbox>
                    <w:txbxContent>
                      <w:p w14:paraId="30650233" w14:textId="77777777" w:rsidR="00174905" w:rsidRDefault="00174905" w:rsidP="00174905">
                        <w:p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74905">
                          <w:rPr>
                            <w:b/>
                            <w:sz w:val="18"/>
                            <w:szCs w:val="18"/>
                          </w:rPr>
                          <w:t>OTHER POSITIONS AS NECESSARY, SUCH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174905">
                          <w:rPr>
                            <w:b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E122A2B" w14:textId="77777777" w:rsidR="00C86D88" w:rsidRPr="0094553E" w:rsidRDefault="00C86D88" w:rsidP="0094553E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4553E">
                          <w:rPr>
                            <w:b/>
                            <w:sz w:val="18"/>
                            <w:szCs w:val="18"/>
                          </w:rPr>
                          <w:t>ORIENTATION</w:t>
                        </w:r>
                      </w:p>
                      <w:p w14:paraId="09E88855" w14:textId="77777777" w:rsidR="00174905" w:rsidRDefault="0094553E" w:rsidP="00174905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INFECTION CONTROL</w:t>
                        </w:r>
                      </w:p>
                      <w:p w14:paraId="38C2D266" w14:textId="77777777" w:rsidR="0094553E" w:rsidRDefault="0094553E" w:rsidP="00174905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CLINIC FLOW MONITOR</w:t>
                        </w:r>
                      </w:p>
                      <w:p w14:paraId="250E6704" w14:textId="77777777" w:rsidR="0094553E" w:rsidRDefault="0094553E" w:rsidP="00174905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MENTAL HEALTH</w:t>
                        </w:r>
                      </w:p>
                      <w:p w14:paraId="3492B90E" w14:textId="77777777" w:rsidR="0094553E" w:rsidRDefault="0094553E" w:rsidP="00174905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VACCINATOR</w:t>
                        </w:r>
                      </w:p>
                      <w:p w14:paraId="7BD21531" w14:textId="77777777" w:rsidR="0094553E" w:rsidRPr="00174905" w:rsidRDefault="0094553E" w:rsidP="00174905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FIRST AID</w:t>
                        </w:r>
                      </w:p>
                      <w:p w14:paraId="4583E11A" w14:textId="77777777" w:rsidR="00C86D88" w:rsidRDefault="00C86D88" w:rsidP="008A4405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6F5F764A" w14:textId="77777777" w:rsidR="00C86D88" w:rsidRPr="00A90545" w:rsidRDefault="00C86D88" w:rsidP="008A4405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3" type="#_x0000_t32" style="position:absolute;left:6299;top:4730;width:0;height:9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BHK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" strokeweight="1.5pt"/>
                <v:shape id="Text Box 14" o:spid="_x0000_s1034" type="#_x0000_t202" style="position:absolute;left:1955;top:10836;width:2361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" strokecolor="#c00000" strokeweight="2pt">
                  <v:textbox>
                    <w:txbxContent>
                      <w:p w14:paraId="7804F015" w14:textId="77777777" w:rsidR="00C86D88" w:rsidRDefault="0094553E" w:rsidP="008A440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CLINICAL TESTER(S)</w:t>
                        </w:r>
                      </w:p>
                      <w:p w14:paraId="707B608B" w14:textId="77777777" w:rsidR="00C86D88" w:rsidRDefault="00C86D88" w:rsidP="008A4405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833ABB5" w14:textId="77777777" w:rsidR="00C86D88" w:rsidRPr="00A90545" w:rsidRDefault="00C86D88" w:rsidP="008A4405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AutoShape 26" o:spid="_x0000_s1035" type="#_x0000_t32" style="position:absolute;left:3256;top:10128;width:5937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" strokeweight="1.5pt"/>
                <v:shape id="AutoShape 27" o:spid="_x0000_s1036" type="#_x0000_t32" style="position:absolute;left:9179;top:10128;width:1;height:6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" strokeweight="1.5pt"/>
                <v:shape id="AutoShape 28" o:spid="_x0000_s1037" type="#_x0000_t32" style="position:absolute;left:3241;top:10128;width:0;height:6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kG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" strokeweight="1.5pt"/>
                <v:shape id="AutoShape 39" o:spid="_x0000_s1038" type="#_x0000_t32" style="position:absolute;left:6299;top:4990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" strokeweight="1.5pt"/>
                <v:shape id="AutoShape 41" o:spid="_x0000_s1039" type="#_x0000_t32" style="position:absolute;left:4159;top:4990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" strokeweight="1.5pt"/>
                <w10:wrap anchorx="margin"/>
              </v:group>
            </w:pict>
          </mc:Fallback>
        </mc:AlternateContent>
      </w:r>
    </w:p>
    <w:p w14:paraId="502D59E0" w14:textId="77777777" w:rsidR="008A4405" w:rsidRDefault="008A4405" w:rsidP="008A4405"/>
    <w:p w14:paraId="76DDB652" w14:textId="77777777" w:rsidR="008A4405" w:rsidRDefault="008A4405" w:rsidP="008A4405"/>
    <w:p w14:paraId="32A860B9" w14:textId="77777777" w:rsidR="008A4405" w:rsidRDefault="008A4405" w:rsidP="008A4405"/>
    <w:p w14:paraId="009379A5" w14:textId="77777777" w:rsidR="008A4405" w:rsidRPr="00365D38" w:rsidRDefault="008A4405" w:rsidP="008A4405"/>
    <w:p w14:paraId="34AE59A7" w14:textId="77777777" w:rsidR="008A4405" w:rsidRPr="00365D38" w:rsidRDefault="008A4405" w:rsidP="008A4405"/>
    <w:p w14:paraId="1FB223AD" w14:textId="77777777" w:rsidR="008A4405" w:rsidRPr="00365D38" w:rsidRDefault="008A4405" w:rsidP="008A4405"/>
    <w:p w14:paraId="100F782F" w14:textId="77777777" w:rsidR="008A4405" w:rsidRDefault="008A4405" w:rsidP="008A4405"/>
    <w:p w14:paraId="3C82541E" w14:textId="77777777" w:rsidR="00923130" w:rsidRDefault="00923130" w:rsidP="008A4405"/>
    <w:p w14:paraId="6EE1C518" w14:textId="77777777" w:rsidR="00923130" w:rsidRPr="00365D38" w:rsidRDefault="00923130" w:rsidP="008A4405"/>
    <w:p w14:paraId="66532918" w14:textId="77777777" w:rsidR="008A4405" w:rsidRPr="00365D38" w:rsidRDefault="0094553E" w:rsidP="008A440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2DE10" wp14:editId="4E7DE3ED">
                <wp:simplePos x="0" y="0"/>
                <wp:positionH relativeFrom="margin">
                  <wp:posOffset>2946400</wp:posOffset>
                </wp:positionH>
                <wp:positionV relativeFrom="paragraph">
                  <wp:posOffset>215900</wp:posOffset>
                </wp:positionV>
                <wp:extent cx="6350" cy="263525"/>
                <wp:effectExtent l="0" t="0" r="31750" b="22225"/>
                <wp:wrapNone/>
                <wp:docPr id="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63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BB889" id="AutoShape 27" o:spid="_x0000_s1026" type="#_x0000_t32" style="position:absolute;margin-left:232pt;margin-top:17pt;width:.5pt;height:20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" strokeweight="1.5pt">
                <w10:wrap anchorx="margin"/>
              </v:shape>
            </w:pict>
          </mc:Fallback>
        </mc:AlternateContent>
      </w:r>
    </w:p>
    <w:p w14:paraId="1F5C75D5" w14:textId="77777777" w:rsidR="008A4405" w:rsidRPr="00365D38" w:rsidRDefault="008A4405" w:rsidP="008A4405"/>
    <w:p w14:paraId="39212660" w14:textId="77777777" w:rsidR="008A4405" w:rsidRPr="00365D38" w:rsidRDefault="008A4405" w:rsidP="008A4405"/>
    <w:p w14:paraId="47C9FAFB" w14:textId="77777777" w:rsidR="008A4405" w:rsidRPr="00365D38" w:rsidRDefault="008A4405" w:rsidP="008A4405"/>
    <w:p w14:paraId="2AAE3B50" w14:textId="77777777" w:rsidR="008A4405" w:rsidRPr="00365D38" w:rsidRDefault="008A4405" w:rsidP="008A4405">
      <w:pPr>
        <w:tabs>
          <w:tab w:val="left" w:pos="7602"/>
        </w:tabs>
      </w:pPr>
      <w:r>
        <w:tab/>
      </w:r>
    </w:p>
    <w:p w14:paraId="79263484" w14:textId="77777777" w:rsidR="008A4405" w:rsidRPr="00365D38" w:rsidRDefault="008A4405" w:rsidP="008A4405"/>
    <w:p w14:paraId="49B99E98" w14:textId="77777777" w:rsidR="008A4405" w:rsidRPr="00365D38" w:rsidRDefault="008A4405" w:rsidP="008A4405"/>
    <w:p w14:paraId="710603C2" w14:textId="77777777" w:rsidR="008A4405" w:rsidRPr="00365D38" w:rsidRDefault="008A4405" w:rsidP="008A4405">
      <w:pPr>
        <w:tabs>
          <w:tab w:val="left" w:pos="7652"/>
        </w:tabs>
      </w:pPr>
      <w:r>
        <w:tab/>
      </w:r>
    </w:p>
    <w:p w14:paraId="0ECB21D1" w14:textId="77777777" w:rsidR="008A4405" w:rsidRPr="00365D38" w:rsidRDefault="008A4405" w:rsidP="008A4405">
      <w:pPr>
        <w:tabs>
          <w:tab w:val="left" w:pos="1875"/>
        </w:tabs>
      </w:pPr>
      <w:r>
        <w:tab/>
      </w:r>
    </w:p>
    <w:p w14:paraId="1D56A26A" w14:textId="522B107C" w:rsidR="008A4405" w:rsidRDefault="001415EE" w:rsidP="006A2EFC">
      <w:pPr>
        <w:tabs>
          <w:tab w:val="left" w:pos="7568"/>
        </w:tabs>
        <w:jc w:val="both"/>
      </w:pPr>
      <w:r w:rsidRPr="001A3D5C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E9DEC50" wp14:editId="0800EBFE">
            <wp:simplePos x="0" y="0"/>
            <wp:positionH relativeFrom="margin">
              <wp:align>center</wp:align>
            </wp:positionH>
            <wp:positionV relativeFrom="paragraph">
              <wp:posOffset>73221</wp:posOffset>
            </wp:positionV>
            <wp:extent cx="5978525" cy="8140700"/>
            <wp:effectExtent l="19050" t="19050" r="22225" b="12700"/>
            <wp:wrapSquare wrapText="bothSides"/>
            <wp:docPr id="2" name="Picture 2" descr="EDSFlowPl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SFlowPlan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644" t="-1912" r="-2644" b="-1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81407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05">
        <w:tab/>
      </w:r>
    </w:p>
    <w:sectPr w:rsidR="008A4405" w:rsidSect="0097002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BD437" w14:textId="77777777" w:rsidR="00162082" w:rsidRDefault="00162082" w:rsidP="00B54569">
      <w:pPr>
        <w:spacing w:after="0" w:line="240" w:lineRule="auto"/>
      </w:pPr>
      <w:r>
        <w:separator/>
      </w:r>
    </w:p>
  </w:endnote>
  <w:endnote w:type="continuationSeparator" w:id="0">
    <w:p w14:paraId="441BEA4A" w14:textId="77777777" w:rsidR="00162082" w:rsidRDefault="00162082" w:rsidP="00B5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233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EBF63" w14:textId="2ADE7BEA" w:rsidR="00B54569" w:rsidRDefault="00B545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65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E81205F" w14:textId="77777777" w:rsidR="00B54569" w:rsidRDefault="00B54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526DA" w14:textId="77777777" w:rsidR="00162082" w:rsidRDefault="00162082" w:rsidP="00B54569">
      <w:pPr>
        <w:spacing w:after="0" w:line="240" w:lineRule="auto"/>
      </w:pPr>
      <w:r>
        <w:separator/>
      </w:r>
    </w:p>
  </w:footnote>
  <w:footnote w:type="continuationSeparator" w:id="0">
    <w:p w14:paraId="667586D1" w14:textId="77777777" w:rsidR="00162082" w:rsidRDefault="00162082" w:rsidP="00B54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6548"/>
    <w:multiLevelType w:val="hybridMultilevel"/>
    <w:tmpl w:val="F91C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3589"/>
    <w:multiLevelType w:val="hybridMultilevel"/>
    <w:tmpl w:val="4900F036"/>
    <w:lvl w:ilvl="0" w:tplc="5468772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6281"/>
    <w:multiLevelType w:val="hybridMultilevel"/>
    <w:tmpl w:val="4906CA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D7ED0"/>
    <w:multiLevelType w:val="hybridMultilevel"/>
    <w:tmpl w:val="18C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27813"/>
    <w:multiLevelType w:val="hybridMultilevel"/>
    <w:tmpl w:val="AA703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4413"/>
    <w:multiLevelType w:val="hybridMultilevel"/>
    <w:tmpl w:val="A13E74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4D592B"/>
    <w:multiLevelType w:val="hybridMultilevel"/>
    <w:tmpl w:val="1F520F20"/>
    <w:lvl w:ilvl="0" w:tplc="5468772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836A0"/>
    <w:multiLevelType w:val="hybridMultilevel"/>
    <w:tmpl w:val="C774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456F"/>
    <w:multiLevelType w:val="hybridMultilevel"/>
    <w:tmpl w:val="FA9007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BB7338"/>
    <w:multiLevelType w:val="hybridMultilevel"/>
    <w:tmpl w:val="E304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51C9D"/>
    <w:multiLevelType w:val="hybridMultilevel"/>
    <w:tmpl w:val="F74CE184"/>
    <w:lvl w:ilvl="0" w:tplc="5468772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D4F4B"/>
    <w:multiLevelType w:val="hybridMultilevel"/>
    <w:tmpl w:val="0158F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16C4C"/>
    <w:multiLevelType w:val="hybridMultilevel"/>
    <w:tmpl w:val="020A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DA"/>
    <w:rsid w:val="00024829"/>
    <w:rsid w:val="00034D12"/>
    <w:rsid w:val="00087DD0"/>
    <w:rsid w:val="000A7137"/>
    <w:rsid w:val="000B59A3"/>
    <w:rsid w:val="000C5CF3"/>
    <w:rsid w:val="000C752C"/>
    <w:rsid w:val="00120446"/>
    <w:rsid w:val="001226F0"/>
    <w:rsid w:val="001415EE"/>
    <w:rsid w:val="00141CB2"/>
    <w:rsid w:val="00142F71"/>
    <w:rsid w:val="0015404C"/>
    <w:rsid w:val="00162082"/>
    <w:rsid w:val="00174905"/>
    <w:rsid w:val="001A3D5C"/>
    <w:rsid w:val="001F71DA"/>
    <w:rsid w:val="002030A7"/>
    <w:rsid w:val="00212067"/>
    <w:rsid w:val="00287A7A"/>
    <w:rsid w:val="002A6CAC"/>
    <w:rsid w:val="0036213C"/>
    <w:rsid w:val="0036779D"/>
    <w:rsid w:val="00367C62"/>
    <w:rsid w:val="003B718D"/>
    <w:rsid w:val="00472A48"/>
    <w:rsid w:val="004B7A03"/>
    <w:rsid w:val="004E411E"/>
    <w:rsid w:val="005272C1"/>
    <w:rsid w:val="0055077B"/>
    <w:rsid w:val="00643CB9"/>
    <w:rsid w:val="00657654"/>
    <w:rsid w:val="0066542B"/>
    <w:rsid w:val="006A2EFC"/>
    <w:rsid w:val="006B2734"/>
    <w:rsid w:val="00730C42"/>
    <w:rsid w:val="00756A93"/>
    <w:rsid w:val="00791E6B"/>
    <w:rsid w:val="007A09F1"/>
    <w:rsid w:val="00863ED8"/>
    <w:rsid w:val="008A4405"/>
    <w:rsid w:val="008C1A9D"/>
    <w:rsid w:val="008D7B43"/>
    <w:rsid w:val="00923130"/>
    <w:rsid w:val="009269D1"/>
    <w:rsid w:val="00937D75"/>
    <w:rsid w:val="0094553E"/>
    <w:rsid w:val="00970024"/>
    <w:rsid w:val="009F73FF"/>
    <w:rsid w:val="00A2705B"/>
    <w:rsid w:val="00A40C21"/>
    <w:rsid w:val="00A4121B"/>
    <w:rsid w:val="00A93D3E"/>
    <w:rsid w:val="00A94EB6"/>
    <w:rsid w:val="00AD0AA8"/>
    <w:rsid w:val="00AF2ED6"/>
    <w:rsid w:val="00B168E4"/>
    <w:rsid w:val="00B303CA"/>
    <w:rsid w:val="00B54569"/>
    <w:rsid w:val="00C01A94"/>
    <w:rsid w:val="00C62E29"/>
    <w:rsid w:val="00C72AF4"/>
    <w:rsid w:val="00C86B8D"/>
    <w:rsid w:val="00C86D88"/>
    <w:rsid w:val="00C879AA"/>
    <w:rsid w:val="00CB1F1A"/>
    <w:rsid w:val="00CC031B"/>
    <w:rsid w:val="00CC77AB"/>
    <w:rsid w:val="00CD2317"/>
    <w:rsid w:val="00D9510F"/>
    <w:rsid w:val="00DA4A68"/>
    <w:rsid w:val="00DC571A"/>
    <w:rsid w:val="00DD2FE4"/>
    <w:rsid w:val="00E14243"/>
    <w:rsid w:val="00E52544"/>
    <w:rsid w:val="00F344E2"/>
    <w:rsid w:val="00F8691C"/>
    <w:rsid w:val="00FC1244"/>
    <w:rsid w:val="00FC77C2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A71A"/>
  <w15:docId w15:val="{CB84A00E-5600-495C-80B7-1B790F48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1DA"/>
    <w:pPr>
      <w:spacing w:after="0" w:line="240" w:lineRule="auto"/>
    </w:pPr>
  </w:style>
  <w:style w:type="table" w:styleId="TableGrid">
    <w:name w:val="Table Grid"/>
    <w:basedOn w:val="TableNormal"/>
    <w:uiPriority w:val="59"/>
    <w:rsid w:val="001F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569"/>
  </w:style>
  <w:style w:type="paragraph" w:styleId="Footer">
    <w:name w:val="footer"/>
    <w:basedOn w:val="Normal"/>
    <w:link w:val="FooterChar"/>
    <w:uiPriority w:val="99"/>
    <w:unhideWhenUsed/>
    <w:rsid w:val="00B54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569"/>
  </w:style>
  <w:style w:type="character" w:styleId="CommentReference">
    <w:name w:val="annotation reference"/>
    <w:basedOn w:val="DefaultParagraphFont"/>
    <w:uiPriority w:val="99"/>
    <w:semiHidden/>
    <w:unhideWhenUsed/>
    <w:rsid w:val="00AD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A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FE786-22DC-4344-8D65-3DF6BC20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uhb58980</dc:creator>
  <cp:keywords/>
  <dc:description/>
  <cp:lastModifiedBy>VITA Program</cp:lastModifiedBy>
  <cp:revision>5</cp:revision>
  <cp:lastPrinted>2013-06-06T20:17:00Z</cp:lastPrinted>
  <dcterms:created xsi:type="dcterms:W3CDTF">2020-08-24T16:22:00Z</dcterms:created>
  <dcterms:modified xsi:type="dcterms:W3CDTF">2020-08-27T15:36:00Z</dcterms:modified>
</cp:coreProperties>
</file>