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FE" w:rsidRPr="00A358E8" w:rsidRDefault="00565C09" w:rsidP="00DE2420">
      <w:pPr>
        <w:spacing w:after="0"/>
        <w:contextualSpacing/>
        <w:jc w:val="center"/>
        <w:rPr>
          <w:sz w:val="28"/>
          <w:szCs w:val="28"/>
        </w:rPr>
      </w:pPr>
      <w:r w:rsidRPr="00A358E8">
        <w:rPr>
          <w:sz w:val="28"/>
          <w:szCs w:val="28"/>
        </w:rPr>
        <w:t xml:space="preserve">FIT TEST </w:t>
      </w:r>
      <w:r w:rsidR="005F73FE" w:rsidRPr="00A358E8">
        <w:rPr>
          <w:sz w:val="28"/>
          <w:szCs w:val="28"/>
        </w:rPr>
        <w:t>PROCEDURES</w:t>
      </w:r>
      <w:r w:rsidR="00DE2420" w:rsidRPr="00A358E8">
        <w:rPr>
          <w:sz w:val="28"/>
          <w:szCs w:val="28"/>
        </w:rPr>
        <w:t xml:space="preserve"> – </w:t>
      </w:r>
      <w:r w:rsidR="005F73FE" w:rsidRPr="00A358E8">
        <w:rPr>
          <w:sz w:val="28"/>
          <w:szCs w:val="28"/>
        </w:rPr>
        <w:t>REVIEW</w:t>
      </w:r>
    </w:p>
    <w:p w:rsidR="005F73FE" w:rsidRDefault="005F73FE" w:rsidP="00DE2420">
      <w:pPr>
        <w:spacing w:after="0"/>
        <w:contextualSpacing/>
      </w:pPr>
    </w:p>
    <w:p w:rsidR="005F73FE" w:rsidRDefault="005F73FE" w:rsidP="00DE2420">
      <w:pPr>
        <w:spacing w:after="0"/>
        <w:contextualSpacing/>
      </w:pPr>
      <w:bookmarkStart w:id="0" w:name="_GoBack"/>
      <w:bookmarkEnd w:id="0"/>
    </w:p>
    <w:p w:rsidR="00DE2420" w:rsidRDefault="00A23DD2" w:rsidP="00DE2420">
      <w:pPr>
        <w:spacing w:after="0"/>
        <w:contextualSpacing/>
        <w:rPr>
          <w:rFonts w:ascii="Calibri" w:hAnsi="Calibri" w:cs="Calibri"/>
        </w:rPr>
      </w:pPr>
      <w:r w:rsidRPr="00DE2420">
        <w:rPr>
          <w:rFonts w:ascii="Calibri" w:hAnsi="Calibri" w:cs="Calibri"/>
          <w:u w:val="single"/>
        </w:rPr>
        <w:t>General Requirements</w:t>
      </w:r>
      <w:r w:rsidRPr="00DE2420">
        <w:rPr>
          <w:rFonts w:ascii="Calibri" w:hAnsi="Calibri" w:cs="Calibri"/>
        </w:rPr>
        <w:t>:</w:t>
      </w:r>
    </w:p>
    <w:p w:rsidR="00A23DD2" w:rsidRDefault="00A23DD2" w:rsidP="00DE2420">
      <w:pPr>
        <w:pStyle w:val="ListParagraph"/>
        <w:numPr>
          <w:ilvl w:val="0"/>
          <w:numId w:val="2"/>
        </w:numPr>
        <w:spacing w:after="0"/>
      </w:pPr>
      <w:r>
        <w:t xml:space="preserve">For any </w:t>
      </w:r>
      <w:r w:rsidRPr="00A23DD2">
        <w:t>tight-fitting facepiece</w:t>
      </w:r>
      <w:r w:rsidR="00AF1837">
        <w:t>.</w:t>
      </w:r>
    </w:p>
    <w:p w:rsidR="007F00F2" w:rsidRPr="00A23DD2" w:rsidRDefault="00565C09" w:rsidP="00DE2420">
      <w:pPr>
        <w:pStyle w:val="ListParagraph"/>
        <w:numPr>
          <w:ilvl w:val="0"/>
          <w:numId w:val="2"/>
        </w:numPr>
        <w:spacing w:after="0"/>
      </w:pPr>
      <w:r>
        <w:t>P</w:t>
      </w:r>
      <w:r w:rsidR="00A23DD2" w:rsidRPr="00A23DD2">
        <w:t>rior to initial use</w:t>
      </w:r>
      <w:r w:rsidR="00AF1837">
        <w:t>.</w:t>
      </w:r>
    </w:p>
    <w:p w:rsidR="00A23DD2" w:rsidRDefault="00565C09" w:rsidP="00DE2420">
      <w:pPr>
        <w:pStyle w:val="ListParagraph"/>
        <w:numPr>
          <w:ilvl w:val="0"/>
          <w:numId w:val="2"/>
        </w:numPr>
        <w:spacing w:after="0"/>
      </w:pPr>
      <w:r>
        <w:t>W</w:t>
      </w:r>
      <w:r w:rsidR="00A23DD2" w:rsidRPr="00A23DD2">
        <w:t>henever</w:t>
      </w:r>
      <w:r w:rsidR="00A23DD2" w:rsidRPr="00A23DD2">
        <w:rPr>
          <w:b/>
          <w:bCs/>
        </w:rPr>
        <w:t xml:space="preserve"> </w:t>
      </w:r>
      <w:r w:rsidR="00AF1837">
        <w:t>different respirator is used.</w:t>
      </w:r>
    </w:p>
    <w:p w:rsidR="007F00F2" w:rsidRPr="00A23DD2" w:rsidRDefault="00565C09" w:rsidP="00DE2420">
      <w:pPr>
        <w:pStyle w:val="ListParagraph"/>
        <w:numPr>
          <w:ilvl w:val="0"/>
          <w:numId w:val="2"/>
        </w:numPr>
        <w:spacing w:after="0"/>
      </w:pPr>
      <w:r>
        <w:t>A</w:t>
      </w:r>
      <w:r w:rsidR="00A23DD2" w:rsidRPr="00A23DD2">
        <w:t>t least annually thereafter</w:t>
      </w:r>
      <w:r w:rsidR="00AF1837">
        <w:t>.</w:t>
      </w:r>
    </w:p>
    <w:p w:rsidR="007F00F2" w:rsidRPr="00A23DD2" w:rsidRDefault="00A23DD2" w:rsidP="00DE2420">
      <w:pPr>
        <w:pStyle w:val="ListParagraph"/>
        <w:numPr>
          <w:ilvl w:val="0"/>
          <w:numId w:val="2"/>
        </w:numPr>
        <w:spacing w:after="0"/>
      </w:pPr>
      <w:r>
        <w:t>W</w:t>
      </w:r>
      <w:r w:rsidRPr="00A23DD2">
        <w:t>henever appearance changes (facial scarring, denta</w:t>
      </w:r>
      <w:r>
        <w:t>l changes, change in weight)</w:t>
      </w:r>
      <w:r w:rsidR="00AF1837">
        <w:t>.</w:t>
      </w:r>
    </w:p>
    <w:p w:rsidR="007F00F2" w:rsidRPr="00A23DD2" w:rsidRDefault="00565C09" w:rsidP="00DE2420">
      <w:pPr>
        <w:pStyle w:val="ListParagraph"/>
        <w:numPr>
          <w:ilvl w:val="0"/>
          <w:numId w:val="2"/>
        </w:numPr>
        <w:spacing w:after="0"/>
      </w:pPr>
      <w:r>
        <w:t>Whenever c</w:t>
      </w:r>
      <w:r w:rsidR="00A23DD2" w:rsidRPr="00A23DD2">
        <w:t>hange in medical condition affecting pulmonary function</w:t>
      </w:r>
      <w:r w:rsidR="00AF1837">
        <w:t>.</w:t>
      </w:r>
    </w:p>
    <w:p w:rsidR="007F00F2" w:rsidRDefault="00A23DD2" w:rsidP="00DE2420">
      <w:pPr>
        <w:pStyle w:val="ListParagraph"/>
        <w:numPr>
          <w:ilvl w:val="0"/>
          <w:numId w:val="2"/>
        </w:numPr>
        <w:spacing w:after="0"/>
      </w:pPr>
      <w:r>
        <w:t>C</w:t>
      </w:r>
      <w:r w:rsidRPr="00A23DD2">
        <w:t>annot be conducted if there is any hair growth between the skin and the facepiece sealing surface – any apparel must be altered or removed</w:t>
      </w:r>
      <w:r w:rsidR="00AF1837">
        <w:t>.</w:t>
      </w:r>
    </w:p>
    <w:p w:rsidR="006A2F43" w:rsidRDefault="006A2F43" w:rsidP="00DE2420">
      <w:pPr>
        <w:pStyle w:val="ListParagraph"/>
        <w:numPr>
          <w:ilvl w:val="0"/>
          <w:numId w:val="2"/>
        </w:numPr>
        <w:spacing w:after="0"/>
      </w:pPr>
      <w:r w:rsidRPr="005F73FE">
        <w:t>May not eat, drink (except water), smoke, or chew gum 15 minutes before test</w:t>
      </w:r>
      <w:r>
        <w:t xml:space="preserve"> (prior email)</w:t>
      </w:r>
      <w:r w:rsidR="00AF1837">
        <w:t>.</w:t>
      </w:r>
    </w:p>
    <w:p w:rsidR="00DE2420" w:rsidRPr="00A23DD2" w:rsidRDefault="00DE2420" w:rsidP="00DE2420">
      <w:pPr>
        <w:spacing w:after="0"/>
      </w:pPr>
    </w:p>
    <w:p w:rsidR="00565C09" w:rsidRDefault="00565C09" w:rsidP="00DE2420">
      <w:pPr>
        <w:spacing w:after="0"/>
        <w:contextualSpacing/>
        <w:rPr>
          <w:u w:val="single"/>
        </w:rPr>
      </w:pPr>
      <w:r>
        <w:rPr>
          <w:u w:val="single"/>
        </w:rPr>
        <w:t>Medical Aspects</w:t>
      </w:r>
      <w:r w:rsidRPr="00565C09">
        <w:t>:</w:t>
      </w:r>
    </w:p>
    <w:p w:rsidR="00565C09" w:rsidRPr="00565C09" w:rsidRDefault="00565C09" w:rsidP="00DE2420">
      <w:pPr>
        <w:pStyle w:val="ListParagraph"/>
        <w:numPr>
          <w:ilvl w:val="0"/>
          <w:numId w:val="19"/>
        </w:numPr>
        <w:spacing w:after="0"/>
        <w:rPr>
          <w:u w:val="single"/>
        </w:rPr>
      </w:pPr>
      <w:r>
        <w:t xml:space="preserve">Must be medically cleared prior to using respirator – for fit testing </w:t>
      </w:r>
      <w:r w:rsidR="00BE6EE0">
        <w:t>as well as</w:t>
      </w:r>
      <w:r>
        <w:t xml:space="preserve"> for work</w:t>
      </w:r>
      <w:r w:rsidR="00AF1837">
        <w:t>.</w:t>
      </w:r>
    </w:p>
    <w:p w:rsidR="00565C09" w:rsidRPr="00DE2420" w:rsidRDefault="00565C09" w:rsidP="00DE2420">
      <w:pPr>
        <w:pStyle w:val="ListParagraph"/>
        <w:numPr>
          <w:ilvl w:val="0"/>
          <w:numId w:val="19"/>
        </w:numPr>
        <w:spacing w:after="0"/>
        <w:rPr>
          <w:u w:val="single"/>
        </w:rPr>
      </w:pPr>
      <w:r>
        <w:t>Caution that i</w:t>
      </w:r>
      <w:r w:rsidRPr="005F73FE">
        <w:t>f difficulty breathing during fit testing exercises</w:t>
      </w:r>
      <w:r w:rsidR="006A2F43">
        <w:t xml:space="preserve"> occurs</w:t>
      </w:r>
      <w:r w:rsidRPr="005F73FE">
        <w:t>, the test should be stopped</w:t>
      </w:r>
      <w:r w:rsidR="00AF1837">
        <w:t>.</w:t>
      </w:r>
      <w:r w:rsidRPr="005F73FE">
        <w:t xml:space="preserve"> </w:t>
      </w:r>
    </w:p>
    <w:p w:rsidR="00DE2420" w:rsidRPr="00DE2420" w:rsidRDefault="00DE2420" w:rsidP="00DE2420">
      <w:pPr>
        <w:spacing w:after="0"/>
        <w:rPr>
          <w:u w:val="single"/>
        </w:rPr>
      </w:pPr>
    </w:p>
    <w:p w:rsidR="00565C09" w:rsidRDefault="00565C09" w:rsidP="00DE2420">
      <w:pPr>
        <w:spacing w:after="0"/>
        <w:contextualSpacing/>
      </w:pPr>
      <w:r>
        <w:rPr>
          <w:u w:val="single"/>
        </w:rPr>
        <w:t>Model Selection</w:t>
      </w:r>
      <w:r>
        <w:t>:</w:t>
      </w:r>
    </w:p>
    <w:p w:rsidR="00A23DD2" w:rsidRPr="00A23DD2" w:rsidRDefault="00A23DD2" w:rsidP="00DE2420">
      <w:pPr>
        <w:pStyle w:val="ListParagraph"/>
        <w:numPr>
          <w:ilvl w:val="0"/>
          <w:numId w:val="2"/>
        </w:numPr>
        <w:spacing w:after="0"/>
      </w:pPr>
      <w:r>
        <w:t>M</w:t>
      </w:r>
      <w:r w:rsidRPr="00A23DD2">
        <w:t>ust be fit tested with the same make, model, style, and size o</w:t>
      </w:r>
      <w:r>
        <w:t>f respirator that will be used</w:t>
      </w:r>
      <w:r w:rsidR="00AF1837">
        <w:t>.</w:t>
      </w:r>
    </w:p>
    <w:p w:rsidR="005F73FE" w:rsidRPr="005F73FE" w:rsidRDefault="00565C09" w:rsidP="00DE2420">
      <w:pPr>
        <w:pStyle w:val="ListParagraph"/>
        <w:numPr>
          <w:ilvl w:val="0"/>
          <w:numId w:val="2"/>
        </w:numPr>
        <w:spacing w:after="0"/>
      </w:pPr>
      <w:r>
        <w:t>Allow to p</w:t>
      </w:r>
      <w:r w:rsidR="005F73FE" w:rsidRPr="005F73FE">
        <w:t>ick the most acceptable respirator from suffi</w:t>
      </w:r>
      <w:r w:rsidR="00AF1837">
        <w:t>cient number of modes and sizes.</w:t>
      </w:r>
    </w:p>
    <w:p w:rsidR="00565C09" w:rsidRDefault="00565C09" w:rsidP="00DE2420">
      <w:pPr>
        <w:pStyle w:val="ListParagraph"/>
        <w:numPr>
          <w:ilvl w:val="0"/>
          <w:numId w:val="2"/>
        </w:numPr>
        <w:spacing w:after="0"/>
      </w:pPr>
      <w:r>
        <w:t>W</w:t>
      </w:r>
      <w:r w:rsidRPr="005F73FE">
        <w:t>ear selected respirator at least 5 minutes to assess comfort</w:t>
      </w:r>
      <w:r w:rsidR="00AF1837">
        <w:t>.</w:t>
      </w:r>
    </w:p>
    <w:p w:rsidR="00DE2420" w:rsidRPr="005F73FE" w:rsidRDefault="00DE2420" w:rsidP="00DE2420">
      <w:pPr>
        <w:spacing w:after="0"/>
      </w:pPr>
    </w:p>
    <w:p w:rsidR="00565C09" w:rsidRDefault="006A2F43" w:rsidP="00DE2420">
      <w:pPr>
        <w:spacing w:after="0"/>
        <w:contextualSpacing/>
      </w:pPr>
      <w:r w:rsidRPr="006A2F43">
        <w:rPr>
          <w:u w:val="single"/>
        </w:rPr>
        <w:t>Respirator Wear</w:t>
      </w:r>
      <w:r>
        <w:t>:</w:t>
      </w:r>
      <w:r w:rsidR="00AB1781">
        <w:t xml:space="preserve"> (may wait till actual Fit Test step</w:t>
      </w:r>
      <w:r w:rsidR="00A42B08">
        <w:t xml:space="preserve"> below</w:t>
      </w:r>
      <w:r w:rsidR="00AB1781">
        <w:t>)</w:t>
      </w:r>
    </w:p>
    <w:p w:rsidR="00DE2420" w:rsidRPr="005F73FE" w:rsidRDefault="00DE2420" w:rsidP="00DE2420">
      <w:pPr>
        <w:spacing w:after="0"/>
      </w:pPr>
    </w:p>
    <w:p w:rsidR="00AB1781" w:rsidRDefault="00AB1781" w:rsidP="00DE2420">
      <w:pPr>
        <w:spacing w:after="0"/>
        <w:contextualSpacing/>
      </w:pPr>
      <w:r>
        <w:rPr>
          <w:u w:val="single"/>
        </w:rPr>
        <w:t>Equipment Assembly</w:t>
      </w:r>
      <w:r>
        <w:t>:</w:t>
      </w:r>
    </w:p>
    <w:p w:rsidR="00AB1781" w:rsidRPr="00AB1781" w:rsidRDefault="00AB1781" w:rsidP="00DE2420">
      <w:pPr>
        <w:pStyle w:val="ListParagraph"/>
        <w:numPr>
          <w:ilvl w:val="0"/>
          <w:numId w:val="22"/>
        </w:numPr>
        <w:spacing w:after="0"/>
      </w:pPr>
      <w:r w:rsidRPr="00AB1781">
        <w:t>Assemble hood and check for tears</w:t>
      </w:r>
      <w:r w:rsidR="00AF1837">
        <w:t>.</w:t>
      </w:r>
    </w:p>
    <w:p w:rsidR="00AB1781" w:rsidRDefault="00AB1781" w:rsidP="000A5CE9">
      <w:pPr>
        <w:pStyle w:val="ListParagraph"/>
        <w:numPr>
          <w:ilvl w:val="0"/>
          <w:numId w:val="22"/>
        </w:numPr>
        <w:spacing w:after="0"/>
      </w:pPr>
      <w:r w:rsidRPr="00AB1781">
        <w:t>Assemble nebulizers</w:t>
      </w:r>
      <w:r w:rsidR="000A5CE9">
        <w:t>; en</w:t>
      </w:r>
      <w:r w:rsidR="000A5CE9" w:rsidRPr="00AB1781">
        <w:t xml:space="preserve">sure that nebulizer is free of crystals </w:t>
      </w:r>
      <w:r w:rsidR="000A5CE9">
        <w:t xml:space="preserve">and </w:t>
      </w:r>
      <w:r w:rsidR="000A5CE9" w:rsidRPr="00AB1781">
        <w:t>not clogged</w:t>
      </w:r>
      <w:r w:rsidR="00AF1837">
        <w:t>.</w:t>
      </w:r>
    </w:p>
    <w:p w:rsidR="007F00F2" w:rsidRPr="005F73FE" w:rsidRDefault="007F00F2" w:rsidP="007F00F2">
      <w:pPr>
        <w:pStyle w:val="ListParagraph"/>
        <w:numPr>
          <w:ilvl w:val="0"/>
          <w:numId w:val="22"/>
        </w:numPr>
        <w:spacing w:after="0"/>
      </w:pPr>
      <w:r>
        <w:t>Use</w:t>
      </w:r>
      <w:r w:rsidRPr="005F73FE">
        <w:t xml:space="preserve"> separate nebulizer for Threshold Taste solution and Fit Test solution</w:t>
      </w:r>
      <w:r w:rsidR="00AF1837">
        <w:t>.</w:t>
      </w:r>
    </w:p>
    <w:p w:rsidR="000A5CE9" w:rsidRPr="00AB1781" w:rsidRDefault="000A5CE9" w:rsidP="000A5CE9">
      <w:pPr>
        <w:pStyle w:val="ListParagraph"/>
        <w:numPr>
          <w:ilvl w:val="0"/>
          <w:numId w:val="22"/>
        </w:numPr>
        <w:spacing w:after="0"/>
      </w:pPr>
      <w:r>
        <w:t xml:space="preserve">Place nebulizers and solutions in </w:t>
      </w:r>
      <w:r w:rsidR="007F00F2">
        <w:t>a consistent position</w:t>
      </w:r>
      <w:r w:rsidR="00AF1837">
        <w:t>.</w:t>
      </w:r>
    </w:p>
    <w:p w:rsidR="00AB1781" w:rsidRDefault="00AB1781" w:rsidP="00DE2420">
      <w:pPr>
        <w:pStyle w:val="ListParagraph"/>
        <w:numPr>
          <w:ilvl w:val="0"/>
          <w:numId w:val="22"/>
        </w:numPr>
        <w:spacing w:after="0"/>
      </w:pPr>
      <w:r w:rsidRPr="00AB1781">
        <w:t>Place small amount of solution in nebulizer</w:t>
      </w:r>
      <w:r>
        <w:t xml:space="preserve"> – enough to cover vent</w:t>
      </w:r>
      <w:r w:rsidR="00AF1837">
        <w:t>.</w:t>
      </w:r>
    </w:p>
    <w:p w:rsidR="00DE2420" w:rsidRPr="00AB1781" w:rsidRDefault="00DE2420" w:rsidP="00DE2420">
      <w:pPr>
        <w:spacing w:after="0"/>
      </w:pPr>
    </w:p>
    <w:p w:rsidR="006A2F43" w:rsidRDefault="006A2F43" w:rsidP="00DE2420">
      <w:pPr>
        <w:spacing w:after="0"/>
        <w:contextualSpacing/>
      </w:pPr>
      <w:r>
        <w:rPr>
          <w:u w:val="single"/>
        </w:rPr>
        <w:t>Fit Test Description</w:t>
      </w:r>
      <w:r>
        <w:t>:</w:t>
      </w:r>
    </w:p>
    <w:p w:rsidR="006A2F43" w:rsidRDefault="00F823B4" w:rsidP="00F823B4">
      <w:pPr>
        <w:pStyle w:val="ListParagraph"/>
        <w:numPr>
          <w:ilvl w:val="0"/>
          <w:numId w:val="21"/>
        </w:numPr>
        <w:spacing w:after="0"/>
      </w:pPr>
      <w:r>
        <w:t xml:space="preserve">The </w:t>
      </w:r>
      <w:r w:rsidRPr="00F823B4">
        <w:t>entire screening and testing procedure shall be explained to the test subject prior to the conduct of the screening test.</w:t>
      </w:r>
      <w:r>
        <w:t xml:space="preserve">  </w:t>
      </w:r>
      <w:r w:rsidRPr="00F823B4">
        <w:t>The description of the process shall include a descr</w:t>
      </w:r>
      <w:r w:rsidR="002A7B3A">
        <w:t>iption of the test exercises.</w:t>
      </w:r>
    </w:p>
    <w:p w:rsidR="006A2F43" w:rsidRDefault="00F823B4" w:rsidP="00F823B4">
      <w:pPr>
        <w:pStyle w:val="ListParagraph"/>
        <w:numPr>
          <w:ilvl w:val="1"/>
          <w:numId w:val="21"/>
        </w:numPr>
        <w:spacing w:after="0"/>
      </w:pPr>
      <w:r>
        <w:t>T</w:t>
      </w:r>
      <w:r w:rsidR="006A2F43">
        <w:t xml:space="preserve">wo steps: </w:t>
      </w:r>
      <w:r w:rsidR="006A2F43" w:rsidRPr="006A2F43">
        <w:t>Taste Threshold Screening</w:t>
      </w:r>
      <w:r w:rsidR="006A2F43">
        <w:t xml:space="preserve"> </w:t>
      </w:r>
      <w:r w:rsidR="00AF1837" w:rsidRPr="006A2F43">
        <w:t>(Sensitivity</w:t>
      </w:r>
      <w:r w:rsidR="006A2F43" w:rsidRPr="006A2F43">
        <w:t xml:space="preserve"> Test)</w:t>
      </w:r>
      <w:r w:rsidR="006A2F43">
        <w:t xml:space="preserve"> and actual Fit T</w:t>
      </w:r>
      <w:r w:rsidR="006A2F43" w:rsidRPr="006A2F43">
        <w:t>est</w:t>
      </w:r>
      <w:r w:rsidR="00AF1837">
        <w:t>.</w:t>
      </w:r>
    </w:p>
    <w:p w:rsidR="002A7B3A" w:rsidRDefault="002A7B3A" w:rsidP="00F823B4">
      <w:pPr>
        <w:pStyle w:val="ListParagraph"/>
        <w:numPr>
          <w:ilvl w:val="1"/>
          <w:numId w:val="21"/>
        </w:numPr>
        <w:spacing w:after="0"/>
      </w:pPr>
      <w:r>
        <w:t>Ask if subject thinks they would have problems with any of the exercises (may quit if needed)</w:t>
      </w:r>
      <w:r w:rsidR="00AF1837">
        <w:t>.</w:t>
      </w:r>
    </w:p>
    <w:p w:rsidR="00DE2420" w:rsidRDefault="00DE2420" w:rsidP="00DE2420">
      <w:pPr>
        <w:spacing w:after="0"/>
      </w:pPr>
    </w:p>
    <w:p w:rsidR="006A2F43" w:rsidRDefault="0089348B" w:rsidP="00DE2420">
      <w:pPr>
        <w:spacing w:after="0"/>
        <w:contextualSpacing/>
      </w:pPr>
      <w:r>
        <w:rPr>
          <w:u w:val="single"/>
        </w:rPr>
        <w:t>Taste Threshold Screening</w:t>
      </w:r>
      <w:r w:rsidR="006A2F43" w:rsidRPr="006A2F43">
        <w:rPr>
          <w:u w:val="single"/>
        </w:rPr>
        <w:t xml:space="preserve"> Procedures</w:t>
      </w:r>
      <w:r w:rsidR="006A2F43">
        <w:t>:</w:t>
      </w:r>
    </w:p>
    <w:p w:rsidR="006A2F43" w:rsidRPr="005F73FE" w:rsidRDefault="006A2F43" w:rsidP="00DE2420">
      <w:pPr>
        <w:pStyle w:val="ListParagraph"/>
        <w:numPr>
          <w:ilvl w:val="0"/>
          <w:numId w:val="2"/>
        </w:numPr>
        <w:spacing w:after="0"/>
      </w:pPr>
      <w:r w:rsidRPr="005F73FE">
        <w:t>Position the hood over test subject</w:t>
      </w:r>
      <w:r w:rsidR="007F00F2">
        <w:t xml:space="preserve"> not wearing</w:t>
      </w:r>
      <w:r>
        <w:t xml:space="preserve"> respirator</w:t>
      </w:r>
      <w:r w:rsidR="00FB154A">
        <w:t>; show finger hole in collar</w:t>
      </w:r>
      <w:r w:rsidR="00AF1837">
        <w:t>.</w:t>
      </w:r>
    </w:p>
    <w:p w:rsidR="006A2F43" w:rsidRPr="005F73FE" w:rsidRDefault="006A2F43" w:rsidP="00DE2420">
      <w:pPr>
        <w:pStyle w:val="ListParagraph"/>
        <w:numPr>
          <w:ilvl w:val="0"/>
          <w:numId w:val="2"/>
        </w:numPr>
        <w:spacing w:after="0"/>
      </w:pPr>
      <w:r w:rsidRPr="005F73FE">
        <w:t>Instruct the subject to breathe through their mouth with tongue extended</w:t>
      </w:r>
      <w:r w:rsidR="00846DB5">
        <w:t xml:space="preserve"> and report any taste</w:t>
      </w:r>
      <w:r w:rsidR="00AF1837">
        <w:t>.</w:t>
      </w:r>
    </w:p>
    <w:p w:rsidR="007F00F2" w:rsidRPr="005F73FE" w:rsidRDefault="007F00F2" w:rsidP="00AF1837">
      <w:pPr>
        <w:pStyle w:val="ListParagraph"/>
        <w:numPr>
          <w:ilvl w:val="0"/>
          <w:numId w:val="2"/>
        </w:numPr>
        <w:spacing w:after="0"/>
      </w:pPr>
      <w:r>
        <w:t>Hold nebulizer in full hand and s</w:t>
      </w:r>
      <w:r w:rsidR="005F73FE" w:rsidRPr="005F73FE">
        <w:t xml:space="preserve">queeze nebulizer hard enough to aerosolize the </w:t>
      </w:r>
      <w:r>
        <w:t xml:space="preserve">dilute </w:t>
      </w:r>
      <w:r w:rsidR="005F73FE" w:rsidRPr="005F73FE">
        <w:t>solution</w:t>
      </w:r>
      <w:r w:rsidR="006A2F43">
        <w:t>.</w:t>
      </w:r>
      <w:r>
        <w:t xml:space="preserve">  </w:t>
      </w:r>
      <w:r w:rsidRPr="005F73FE">
        <w:t xml:space="preserve">Rapidly inject 10 squeezes from the sensitivity test solution nebulizer into the hood.  </w:t>
      </w:r>
    </w:p>
    <w:p w:rsidR="007F00F2" w:rsidRP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>Ask the subject if they can detect a bitter taste</w:t>
      </w:r>
      <w:r w:rsidR="006A2F43">
        <w:t xml:space="preserve"> </w:t>
      </w:r>
      <w:r w:rsidR="007F00F2">
        <w:t>(</w:t>
      </w:r>
      <w:r w:rsidR="006A2F43">
        <w:t xml:space="preserve">may </w:t>
      </w:r>
      <w:r w:rsidR="007F00F2">
        <w:t>stop whenever</w:t>
      </w:r>
      <w:r w:rsidR="006A2F43">
        <w:t xml:space="preserve"> they say they can taste it</w:t>
      </w:r>
      <w:r w:rsidR="007F00F2">
        <w:t>)</w:t>
      </w:r>
      <w:r w:rsidR="00AF1837">
        <w:t>.</w:t>
      </w:r>
    </w:p>
    <w:p w:rsidR="007F00F2" w:rsidRPr="005F73FE" w:rsidRDefault="000C49CB" w:rsidP="00DE2420">
      <w:pPr>
        <w:pStyle w:val="ListParagraph"/>
        <w:numPr>
          <w:ilvl w:val="1"/>
          <w:numId w:val="2"/>
        </w:numPr>
        <w:spacing w:after="0"/>
      </w:pPr>
      <w:r>
        <w:t>I</w:t>
      </w:r>
      <w:r w:rsidR="005F73FE" w:rsidRPr="005F73FE">
        <w:t>f yes: note the number of squeezes</w:t>
      </w:r>
      <w:r>
        <w:t>.</w:t>
      </w:r>
    </w:p>
    <w:p w:rsidR="007F00F2" w:rsidRPr="005F73FE" w:rsidRDefault="000C49CB" w:rsidP="00DE2420">
      <w:pPr>
        <w:pStyle w:val="ListParagraph"/>
        <w:numPr>
          <w:ilvl w:val="1"/>
          <w:numId w:val="2"/>
        </w:numPr>
        <w:spacing w:after="0"/>
      </w:pPr>
      <w:r>
        <w:t>I</w:t>
      </w:r>
      <w:r w:rsidR="005F73FE" w:rsidRPr="005F73FE">
        <w:t>f no: rapidly inject 10 additional squeezes</w:t>
      </w:r>
      <w:r>
        <w:t>.</w:t>
      </w:r>
    </w:p>
    <w:p w:rsidR="007F00F2" w:rsidRP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>If the Bitrex is not tasted after 30 squeezes the subject is unable to use this fit test method</w:t>
      </w:r>
      <w:r w:rsidR="00AF1837">
        <w:t>.</w:t>
      </w:r>
    </w:p>
    <w:p w:rsidR="007F00F2" w:rsidRDefault="00AB1781" w:rsidP="00DE2420">
      <w:pPr>
        <w:pStyle w:val="ListParagraph"/>
        <w:numPr>
          <w:ilvl w:val="0"/>
          <w:numId w:val="2"/>
        </w:numPr>
        <w:spacing w:after="0"/>
      </w:pPr>
      <w:r>
        <w:t>Wait 15 minutes and r</w:t>
      </w:r>
      <w:r w:rsidR="005F73FE" w:rsidRPr="005F73FE">
        <w:t>epeat same procedure with saccharin solu</w:t>
      </w:r>
      <w:r w:rsidR="00AF1837">
        <w:t>tion if unable to taste Bitrex.</w:t>
      </w:r>
    </w:p>
    <w:p w:rsidR="00DE2420" w:rsidRPr="005F73FE" w:rsidRDefault="00DE2420" w:rsidP="00DE2420">
      <w:pPr>
        <w:spacing w:after="0"/>
        <w:jc w:val="both"/>
      </w:pPr>
    </w:p>
    <w:p w:rsidR="00DE2420" w:rsidRDefault="00DE2420" w:rsidP="00DE2420">
      <w:pPr>
        <w:spacing w:after="0"/>
        <w:contextualSpacing/>
      </w:pPr>
      <w:r w:rsidRPr="006A2F43">
        <w:rPr>
          <w:u w:val="single"/>
        </w:rPr>
        <w:t>Respirator Wear</w:t>
      </w:r>
      <w:r>
        <w:t xml:space="preserve">: </w:t>
      </w:r>
    </w:p>
    <w:p w:rsidR="00DE2420" w:rsidRDefault="00DE2420" w:rsidP="00DE2420">
      <w:pPr>
        <w:pStyle w:val="ListParagraph"/>
        <w:numPr>
          <w:ilvl w:val="0"/>
          <w:numId w:val="2"/>
        </w:numPr>
        <w:spacing w:after="0"/>
      </w:pPr>
      <w:r w:rsidRPr="005F73FE">
        <w:t xml:space="preserve">Prior to fit testing procedure, review donning/doffing procedures – allow time for </w:t>
      </w:r>
      <w:r>
        <w:t>practice</w:t>
      </w:r>
      <w:r w:rsidR="00AF1837">
        <w:t>.</w:t>
      </w:r>
    </w:p>
    <w:p w:rsidR="008642A7" w:rsidRDefault="008642A7" w:rsidP="00DE2420">
      <w:pPr>
        <w:pStyle w:val="ListParagraph"/>
        <w:numPr>
          <w:ilvl w:val="0"/>
          <w:numId w:val="2"/>
        </w:numPr>
        <w:spacing w:after="0"/>
      </w:pPr>
      <w:r>
        <w:t>Inspect respirator – tears, wetness, stains, elastic straps, etc.</w:t>
      </w:r>
    </w:p>
    <w:p w:rsidR="00DE2420" w:rsidRDefault="00DE2420" w:rsidP="00DE2420">
      <w:pPr>
        <w:pStyle w:val="ListParagraph"/>
        <w:numPr>
          <w:ilvl w:val="0"/>
          <w:numId w:val="2"/>
        </w:numPr>
        <w:spacing w:after="0"/>
      </w:pPr>
      <w:r>
        <w:t xml:space="preserve">Explain Donning </w:t>
      </w:r>
      <w:r w:rsidR="00BB00CB">
        <w:t>– manufacturer’s instructions; avoid crisscross; adjust hair, apparel</w:t>
      </w:r>
      <w:r w:rsidR="00AF1837">
        <w:t>.</w:t>
      </w:r>
    </w:p>
    <w:p w:rsidR="00DE2420" w:rsidRDefault="00DE2420" w:rsidP="00DE2420">
      <w:pPr>
        <w:pStyle w:val="ListParagraph"/>
        <w:numPr>
          <w:ilvl w:val="0"/>
          <w:numId w:val="2"/>
        </w:numPr>
        <w:spacing w:after="0"/>
      </w:pPr>
      <w:r>
        <w:t>Explain Seal Check</w:t>
      </w:r>
      <w:r w:rsidR="00BB00CB">
        <w:t xml:space="preserve"> – positive and negative; don’t want air thru seal; may not feel movement</w:t>
      </w:r>
      <w:r w:rsidR="00AF1837">
        <w:t>.</w:t>
      </w:r>
    </w:p>
    <w:p w:rsidR="00DE2420" w:rsidRDefault="00FB154A" w:rsidP="00DE2420">
      <w:pPr>
        <w:pStyle w:val="ListParagraph"/>
        <w:numPr>
          <w:ilvl w:val="0"/>
          <w:numId w:val="2"/>
        </w:numPr>
        <w:spacing w:after="0"/>
      </w:pPr>
      <w:r>
        <w:t>W</w:t>
      </w:r>
      <w:r w:rsidR="00DE2420" w:rsidRPr="005F73FE">
        <w:t>ear safety equipment during fit test if worn during actual respirator use</w:t>
      </w:r>
      <w:r w:rsidR="00AF1837">
        <w:t>.</w:t>
      </w:r>
    </w:p>
    <w:p w:rsidR="008642A7" w:rsidRDefault="008642A7" w:rsidP="00DE2420">
      <w:pPr>
        <w:pStyle w:val="ListParagraph"/>
        <w:numPr>
          <w:ilvl w:val="0"/>
          <w:numId w:val="2"/>
        </w:numPr>
        <w:spacing w:after="0"/>
      </w:pPr>
      <w:r>
        <w:t>May cover doffing at end of fit test – don’t touch contaminated surface; handle by elastic straps</w:t>
      </w:r>
      <w:r w:rsidR="00AF1837">
        <w:t>.</w:t>
      </w:r>
    </w:p>
    <w:p w:rsidR="00DE2420" w:rsidRPr="005F73FE" w:rsidRDefault="00DE2420" w:rsidP="00DE2420">
      <w:pPr>
        <w:spacing w:after="0"/>
      </w:pPr>
    </w:p>
    <w:p w:rsidR="00AB1781" w:rsidRDefault="00AB1781" w:rsidP="00DE2420">
      <w:pPr>
        <w:spacing w:after="0"/>
        <w:contextualSpacing/>
      </w:pPr>
      <w:r w:rsidRPr="00AB1781">
        <w:rPr>
          <w:u w:val="single"/>
        </w:rPr>
        <w:t>Fit Test Procedures</w:t>
      </w:r>
      <w:r>
        <w:t>:</w:t>
      </w:r>
    </w:p>
    <w:p w:rsidR="007F00F2" w:rsidRP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 xml:space="preserve">May </w:t>
      </w:r>
      <w:r w:rsidR="00AB1781">
        <w:t xml:space="preserve">allow to drink water prior to clear taste from Sensitivity Test, but do </w:t>
      </w:r>
      <w:r w:rsidRPr="005F73FE">
        <w:t>not eat, drink, smoke</w:t>
      </w:r>
      <w:r w:rsidR="00AB1781">
        <w:t>,</w:t>
      </w:r>
      <w:r w:rsidRPr="005F73FE">
        <w:t xml:space="preserve"> or chew gum for 15 minutes prior to test</w:t>
      </w:r>
      <w:r w:rsidR="00AF1837">
        <w:t>.</w:t>
      </w:r>
    </w:p>
    <w:p w:rsidR="007F00F2" w:rsidRP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>Don respirator</w:t>
      </w:r>
      <w:r w:rsidR="00FB154A">
        <w:t>, perform seal check, and position hood</w:t>
      </w:r>
      <w:r w:rsidR="00AF1837">
        <w:t>.</w:t>
      </w:r>
    </w:p>
    <w:p w:rsidR="007F00F2" w:rsidRPr="005F73FE" w:rsidRDefault="00846DB5" w:rsidP="00DE2420">
      <w:pPr>
        <w:pStyle w:val="ListParagraph"/>
        <w:numPr>
          <w:ilvl w:val="0"/>
          <w:numId w:val="2"/>
        </w:numPr>
        <w:spacing w:after="0"/>
      </w:pPr>
      <w:r w:rsidRPr="005F73FE">
        <w:t>Instruct the subject to breathe through their mouth with tongue extended</w:t>
      </w:r>
      <w:r>
        <w:t xml:space="preserve"> and report any taste</w:t>
      </w:r>
      <w:r w:rsidR="00AF1837">
        <w:t>.</w:t>
      </w:r>
    </w:p>
    <w:p w:rsidR="007F00F2" w:rsidRP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 xml:space="preserve">Insert nebulizer into hole in hood and rapidly spray number of squeezes of </w:t>
      </w:r>
      <w:r w:rsidR="007F00F2">
        <w:t>full strength</w:t>
      </w:r>
      <w:r w:rsidRPr="005F73FE">
        <w:t xml:space="preserve"> solution based on number needed to elicit taste response during screenin</w:t>
      </w:r>
      <w:r w:rsidR="00846DB5">
        <w:t>g test (</w:t>
      </w:r>
      <w:r w:rsidRPr="005F73FE">
        <w:t xml:space="preserve">minimum of 10 </w:t>
      </w:r>
      <w:r w:rsidR="00846DB5">
        <w:t>s</w:t>
      </w:r>
      <w:r w:rsidR="008642A7">
        <w:t>queezes required)</w:t>
      </w:r>
      <w:r w:rsidR="000C49CB">
        <w:t>.</w:t>
      </w:r>
    </w:p>
    <w:p w:rsidR="005F73FE" w:rsidRPr="005F73FE" w:rsidRDefault="00AB1781" w:rsidP="00DE2420">
      <w:pPr>
        <w:pStyle w:val="ListParagraph"/>
        <w:numPr>
          <w:ilvl w:val="0"/>
          <w:numId w:val="2"/>
        </w:numPr>
        <w:spacing w:after="0"/>
      </w:pPr>
      <w:r>
        <w:t>With subject standing, p</w:t>
      </w:r>
      <w:r w:rsidR="005F73FE" w:rsidRPr="005F73FE">
        <w:t>erform fit test exercises (</w:t>
      </w:r>
      <w:r w:rsidR="00F823B4">
        <w:t xml:space="preserve">7 exercises x </w:t>
      </w:r>
      <w:r w:rsidR="005F73FE" w:rsidRPr="005F73FE">
        <w:t>60 seconds each)</w:t>
      </w:r>
      <w:r w:rsidR="00F823B4">
        <w:t>.</w:t>
      </w:r>
    </w:p>
    <w:p w:rsidR="005F73FE" w:rsidRPr="005F73FE" w:rsidRDefault="004C02CE" w:rsidP="00DE2420">
      <w:pPr>
        <w:pStyle w:val="ListParagraph"/>
        <w:numPr>
          <w:ilvl w:val="1"/>
          <w:numId w:val="2"/>
        </w:numPr>
        <w:spacing w:after="0"/>
      </w:pPr>
      <w:r>
        <w:t>Think of as fourteen 30 second segments.</w:t>
      </w:r>
    </w:p>
    <w:p w:rsid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>Every 30 seconds replenish solution concentration using one-half the original number of squeezes</w:t>
      </w:r>
      <w:r w:rsidR="000C49CB">
        <w:t>.</w:t>
      </w:r>
    </w:p>
    <w:p w:rsidR="004C02CE" w:rsidRPr="005F73FE" w:rsidRDefault="004C02CE" w:rsidP="004C02CE">
      <w:pPr>
        <w:pStyle w:val="ListParagraph"/>
        <w:numPr>
          <w:ilvl w:val="1"/>
          <w:numId w:val="2"/>
        </w:numPr>
        <w:spacing w:after="0"/>
      </w:pPr>
      <w:r>
        <w:t>May stop action to replenish – then complete next segment</w:t>
      </w:r>
      <w:r w:rsidR="009E2796">
        <w:t xml:space="preserve"> for entire 30 second</w:t>
      </w:r>
      <w:r>
        <w:t>.</w:t>
      </w:r>
    </w:p>
    <w:p w:rsidR="005F73FE" w:rsidRP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>If the subject does not report tasting the test solution during the procedure, the test is passed</w:t>
      </w:r>
      <w:r w:rsidR="000C49CB">
        <w:t>.</w:t>
      </w:r>
    </w:p>
    <w:p w:rsidR="005F73FE" w:rsidRP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>If the subject reports tasting the test solution during th</w:t>
      </w:r>
      <w:r w:rsidR="000C49CB">
        <w:t>e procedure, the test is failed.</w:t>
      </w:r>
    </w:p>
    <w:p w:rsidR="005F73FE" w:rsidRPr="005F73FE" w:rsidRDefault="005F73FE" w:rsidP="00DE2420">
      <w:pPr>
        <w:pStyle w:val="ListParagraph"/>
        <w:numPr>
          <w:ilvl w:val="1"/>
          <w:numId w:val="2"/>
        </w:numPr>
        <w:spacing w:after="0"/>
      </w:pPr>
      <w:r w:rsidRPr="005F73FE">
        <w:t>Repeat entire fit test procedure (threshold and fit testing) with a different respirator</w:t>
      </w:r>
      <w:r w:rsidR="000C49CB">
        <w:t>.</w:t>
      </w:r>
    </w:p>
    <w:p w:rsidR="005F73FE" w:rsidRPr="005F73FE" w:rsidRDefault="005F73FE" w:rsidP="00DE2420">
      <w:pPr>
        <w:pStyle w:val="ListParagraph"/>
        <w:numPr>
          <w:ilvl w:val="1"/>
          <w:numId w:val="2"/>
        </w:numPr>
        <w:spacing w:after="0"/>
      </w:pPr>
      <w:r w:rsidRPr="005F73FE">
        <w:t>Wait 15 minutes before beginning new fit test</w:t>
      </w:r>
      <w:r w:rsidR="000C49CB">
        <w:t>.</w:t>
      </w:r>
    </w:p>
    <w:p w:rsidR="007F00F2" w:rsidRP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 xml:space="preserve">Check for </w:t>
      </w:r>
      <w:r w:rsidR="00AF1837">
        <w:t>nebulizer clogging during test</w:t>
      </w:r>
      <w:r w:rsidR="000C49CB">
        <w:t>.</w:t>
      </w:r>
    </w:p>
    <w:p w:rsidR="007F00F2" w:rsidRP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 xml:space="preserve"> If nebulizer is clogged at end of test, test is invalid.  Repeat entire procedure</w:t>
      </w:r>
      <w:r w:rsidR="002A7B3A">
        <w:t>.</w:t>
      </w:r>
    </w:p>
    <w:p w:rsidR="007F00F2" w:rsidRP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 xml:space="preserve">Test procedure same for </w:t>
      </w:r>
      <w:r w:rsidR="000C49CB" w:rsidRPr="005F73FE">
        <w:t>both Bitrex and</w:t>
      </w:r>
      <w:r w:rsidRPr="005F73FE">
        <w:t xml:space="preserve"> saccharin</w:t>
      </w:r>
      <w:r w:rsidR="000C49CB">
        <w:t>.</w:t>
      </w:r>
    </w:p>
    <w:p w:rsidR="007F00F2" w:rsidRPr="005F73FE" w:rsidRDefault="005F73FE" w:rsidP="00DE2420">
      <w:pPr>
        <w:pStyle w:val="ListParagraph"/>
        <w:numPr>
          <w:ilvl w:val="0"/>
          <w:numId w:val="2"/>
        </w:numPr>
        <w:spacing w:after="0"/>
      </w:pPr>
      <w:r w:rsidRPr="005F73FE">
        <w:t>Employer responsible for maintaining records of fit testing</w:t>
      </w:r>
      <w:r w:rsidR="002A7B3A">
        <w:t xml:space="preserve"> (until next fit test)</w:t>
      </w:r>
      <w:r w:rsidR="000C49CB">
        <w:t>.</w:t>
      </w:r>
    </w:p>
    <w:p w:rsidR="007F00F2" w:rsidRPr="005F73FE" w:rsidRDefault="005F73FE" w:rsidP="00DE2420">
      <w:pPr>
        <w:pStyle w:val="ListParagraph"/>
        <w:numPr>
          <w:ilvl w:val="1"/>
          <w:numId w:val="2"/>
        </w:numPr>
        <w:spacing w:after="0"/>
      </w:pPr>
      <w:r w:rsidRPr="005F73FE">
        <w:t>Name of employee</w:t>
      </w:r>
    </w:p>
    <w:p w:rsidR="007F00F2" w:rsidRPr="005F73FE" w:rsidRDefault="005F73FE" w:rsidP="00DE2420">
      <w:pPr>
        <w:pStyle w:val="ListParagraph"/>
        <w:numPr>
          <w:ilvl w:val="1"/>
          <w:numId w:val="2"/>
        </w:numPr>
        <w:spacing w:after="0"/>
      </w:pPr>
      <w:r w:rsidRPr="005F73FE">
        <w:t>Type of test (QLFT)</w:t>
      </w:r>
    </w:p>
    <w:p w:rsidR="007F00F2" w:rsidRPr="005F73FE" w:rsidRDefault="005F73FE" w:rsidP="00DE2420">
      <w:pPr>
        <w:pStyle w:val="ListParagraph"/>
        <w:numPr>
          <w:ilvl w:val="1"/>
          <w:numId w:val="2"/>
        </w:numPr>
        <w:spacing w:after="0"/>
      </w:pPr>
      <w:r w:rsidRPr="005F73FE">
        <w:t>Specific respirator tested</w:t>
      </w:r>
    </w:p>
    <w:p w:rsidR="007F00F2" w:rsidRPr="005F73FE" w:rsidRDefault="005F73FE" w:rsidP="00DE2420">
      <w:pPr>
        <w:pStyle w:val="ListParagraph"/>
        <w:numPr>
          <w:ilvl w:val="1"/>
          <w:numId w:val="2"/>
        </w:numPr>
        <w:spacing w:after="0"/>
      </w:pPr>
      <w:r w:rsidRPr="005F73FE">
        <w:t>Date of test</w:t>
      </w:r>
    </w:p>
    <w:p w:rsidR="007F00F2" w:rsidRPr="005F73FE" w:rsidRDefault="005F73FE" w:rsidP="00DE2420">
      <w:pPr>
        <w:pStyle w:val="ListParagraph"/>
        <w:numPr>
          <w:ilvl w:val="1"/>
          <w:numId w:val="2"/>
        </w:numPr>
        <w:spacing w:after="0"/>
      </w:pPr>
      <w:r w:rsidRPr="005F73FE">
        <w:t>Results of test</w:t>
      </w:r>
    </w:p>
    <w:p w:rsidR="005F73FE" w:rsidRDefault="00AF1837" w:rsidP="00DE2420">
      <w:pPr>
        <w:pStyle w:val="ListParagraph"/>
        <w:numPr>
          <w:ilvl w:val="0"/>
          <w:numId w:val="2"/>
        </w:numPr>
        <w:spacing w:after="0"/>
      </w:pPr>
      <w:r>
        <w:t>At end of Fit Test procedure, remind test subject to properly doff the respirator</w:t>
      </w:r>
      <w:r w:rsidR="000C49CB">
        <w:t>.</w:t>
      </w:r>
    </w:p>
    <w:sectPr w:rsidR="005F73FE" w:rsidSect="00846DB5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B8D"/>
    <w:multiLevelType w:val="hybridMultilevel"/>
    <w:tmpl w:val="5BB4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53779"/>
    <w:multiLevelType w:val="hybridMultilevel"/>
    <w:tmpl w:val="CDFCBC22"/>
    <w:lvl w:ilvl="0" w:tplc="0614A4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AEDCA">
      <w:start w:val="34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E6EE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65C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82F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C5D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49E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7253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3ADF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42423"/>
    <w:multiLevelType w:val="hybridMultilevel"/>
    <w:tmpl w:val="23E6AE1E"/>
    <w:lvl w:ilvl="0" w:tplc="4FEEC7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019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40D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8AF9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0C7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703E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AB0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5AA5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21C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737AA"/>
    <w:multiLevelType w:val="hybridMultilevel"/>
    <w:tmpl w:val="6894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2518"/>
    <w:multiLevelType w:val="hybridMultilevel"/>
    <w:tmpl w:val="95C08912"/>
    <w:lvl w:ilvl="0" w:tplc="F7FAD7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8D68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A1756">
      <w:start w:val="414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209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C94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235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4A2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8AA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433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6D249C"/>
    <w:multiLevelType w:val="hybridMultilevel"/>
    <w:tmpl w:val="782457B0"/>
    <w:lvl w:ilvl="0" w:tplc="661A7D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C33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884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C8F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54F8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A804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5E88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287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3A66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A06F94"/>
    <w:multiLevelType w:val="hybridMultilevel"/>
    <w:tmpl w:val="8D2E956C"/>
    <w:lvl w:ilvl="0" w:tplc="C88C5C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64E52">
      <w:start w:val="34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AE27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EC7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5279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50AA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634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003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36C7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8C2AB1"/>
    <w:multiLevelType w:val="hybridMultilevel"/>
    <w:tmpl w:val="E108757C"/>
    <w:lvl w:ilvl="0" w:tplc="A9CA59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F8800E">
      <w:start w:val="34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DEAF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7CEF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0B0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C4A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86B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653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C3D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8755A5"/>
    <w:multiLevelType w:val="hybridMultilevel"/>
    <w:tmpl w:val="B34AA1E8"/>
    <w:lvl w:ilvl="0" w:tplc="DD14CA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A85C6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6C97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007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D84A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9C61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C10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9AEF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846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EC4D48"/>
    <w:multiLevelType w:val="hybridMultilevel"/>
    <w:tmpl w:val="00C4E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F06C2"/>
    <w:multiLevelType w:val="hybridMultilevel"/>
    <w:tmpl w:val="F4CCD95E"/>
    <w:lvl w:ilvl="0" w:tplc="807A2D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E81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FEE6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AA58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5EC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C38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025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200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1849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1C5537"/>
    <w:multiLevelType w:val="hybridMultilevel"/>
    <w:tmpl w:val="EC7033BA"/>
    <w:lvl w:ilvl="0" w:tplc="CD1C3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610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E269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48C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42F2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619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2EF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467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6F5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136535"/>
    <w:multiLevelType w:val="hybridMultilevel"/>
    <w:tmpl w:val="F85C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B621A"/>
    <w:multiLevelType w:val="hybridMultilevel"/>
    <w:tmpl w:val="9AA8A70E"/>
    <w:lvl w:ilvl="0" w:tplc="51DCF9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3A13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229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0E52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0EAD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C21D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473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C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2A46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3D582A"/>
    <w:multiLevelType w:val="hybridMultilevel"/>
    <w:tmpl w:val="250A7AAE"/>
    <w:lvl w:ilvl="0" w:tplc="ED78C3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2A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764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AA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2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43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05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09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1C1A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7306B"/>
    <w:multiLevelType w:val="hybridMultilevel"/>
    <w:tmpl w:val="4B3E118E"/>
    <w:lvl w:ilvl="0" w:tplc="D3BA0D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981A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1E94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69B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CA60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250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8BC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A50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B0D5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4A6785"/>
    <w:multiLevelType w:val="hybridMultilevel"/>
    <w:tmpl w:val="5B22BC2A"/>
    <w:lvl w:ilvl="0" w:tplc="18C22A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247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A4F7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C89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01A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625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C98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E56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AD4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11331B"/>
    <w:multiLevelType w:val="hybridMultilevel"/>
    <w:tmpl w:val="957E825A"/>
    <w:lvl w:ilvl="0" w:tplc="1ACA41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FE0F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94B0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2B0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A84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5D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AE9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4D8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3A5D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982A07"/>
    <w:multiLevelType w:val="hybridMultilevel"/>
    <w:tmpl w:val="F346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125CF"/>
    <w:multiLevelType w:val="hybridMultilevel"/>
    <w:tmpl w:val="403A6944"/>
    <w:lvl w:ilvl="0" w:tplc="B8F8B8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0099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61F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C76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21E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142B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496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ED2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40CE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B27CF4"/>
    <w:multiLevelType w:val="hybridMultilevel"/>
    <w:tmpl w:val="0268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197F27"/>
    <w:multiLevelType w:val="hybridMultilevel"/>
    <w:tmpl w:val="9162E918"/>
    <w:lvl w:ilvl="0" w:tplc="0088C8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469B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881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C7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C2C4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4426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89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D466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B828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10"/>
  </w:num>
  <w:num w:numId="5">
    <w:abstractNumId w:val="13"/>
  </w:num>
  <w:num w:numId="6">
    <w:abstractNumId w:val="14"/>
  </w:num>
  <w:num w:numId="7">
    <w:abstractNumId w:val="15"/>
  </w:num>
  <w:num w:numId="8">
    <w:abstractNumId w:val="11"/>
  </w:num>
  <w:num w:numId="9">
    <w:abstractNumId w:val="16"/>
  </w:num>
  <w:num w:numId="10">
    <w:abstractNumId w:val="6"/>
  </w:num>
  <w:num w:numId="11">
    <w:abstractNumId w:val="19"/>
  </w:num>
  <w:num w:numId="12">
    <w:abstractNumId w:val="21"/>
  </w:num>
  <w:num w:numId="13">
    <w:abstractNumId w:val="5"/>
  </w:num>
  <w:num w:numId="14">
    <w:abstractNumId w:val="2"/>
  </w:num>
  <w:num w:numId="15">
    <w:abstractNumId w:val="7"/>
  </w:num>
  <w:num w:numId="16">
    <w:abstractNumId w:val="4"/>
  </w:num>
  <w:num w:numId="17">
    <w:abstractNumId w:val="8"/>
  </w:num>
  <w:num w:numId="18">
    <w:abstractNumId w:val="17"/>
  </w:num>
  <w:num w:numId="19">
    <w:abstractNumId w:val="0"/>
  </w:num>
  <w:num w:numId="20">
    <w:abstractNumId w:val="12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FE"/>
    <w:rsid w:val="000A5CE9"/>
    <w:rsid w:val="000C49CB"/>
    <w:rsid w:val="002A7B3A"/>
    <w:rsid w:val="004C02CE"/>
    <w:rsid w:val="00565C09"/>
    <w:rsid w:val="005F73FE"/>
    <w:rsid w:val="006A2F43"/>
    <w:rsid w:val="007C494C"/>
    <w:rsid w:val="007F00F2"/>
    <w:rsid w:val="00846DB5"/>
    <w:rsid w:val="008642A7"/>
    <w:rsid w:val="0089348B"/>
    <w:rsid w:val="009E2796"/>
    <w:rsid w:val="00A23DD2"/>
    <w:rsid w:val="00A358E8"/>
    <w:rsid w:val="00A42B08"/>
    <w:rsid w:val="00AB1781"/>
    <w:rsid w:val="00AF1837"/>
    <w:rsid w:val="00BB00CB"/>
    <w:rsid w:val="00BE6EE0"/>
    <w:rsid w:val="00CA0281"/>
    <w:rsid w:val="00DE2420"/>
    <w:rsid w:val="00F823B4"/>
    <w:rsid w:val="00FB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5352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973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372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762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503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971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236">
          <w:marLeft w:val="835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97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5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9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7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9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6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2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9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8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684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06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66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237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122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1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6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8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2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8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7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52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50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22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7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9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0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2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6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3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79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7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2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10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3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04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60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868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878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48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01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27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7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7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80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Wilder, David M.</dc:creator>
  <cp:lastModifiedBy>Wilder, David M.</cp:lastModifiedBy>
  <cp:revision>13</cp:revision>
  <cp:lastPrinted>2012-06-22T13:57:00Z</cp:lastPrinted>
  <dcterms:created xsi:type="dcterms:W3CDTF">2012-06-22T13:03:00Z</dcterms:created>
  <dcterms:modified xsi:type="dcterms:W3CDTF">2013-09-24T19:50:00Z</dcterms:modified>
</cp:coreProperties>
</file>