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Theme="minorHAnsi" w:hAnsi="Calibri" w:cstheme="majorBidi"/>
          <w:b/>
          <w:color w:val="auto"/>
          <w:spacing w:val="-2"/>
          <w:sz w:val="22"/>
          <w:szCs w:val="22"/>
          <w:lang w:bidi="en-US"/>
        </w:rPr>
        <w:id w:val="10729564"/>
        <w:docPartObj>
          <w:docPartGallery w:val="Cover Pages"/>
          <w:docPartUnique/>
        </w:docPartObj>
      </w:sdtPr>
      <w:sdtEndPr>
        <w:rPr>
          <w:rFonts w:eastAsia="Times New Roman"/>
          <w:sz w:val="20"/>
          <w:szCs w:val="18"/>
        </w:rPr>
      </w:sdtEndPr>
      <w:sdtContent>
        <w:p w14:paraId="53DA52B9" w14:textId="01469FAF" w:rsidR="00841D91" w:rsidRDefault="00841D91" w:rsidP="00F520DA">
          <w:pPr>
            <w:pStyle w:val="logo"/>
            <w:rPr>
              <w:rFonts w:eastAsiaTheme="minorHAnsi"/>
            </w:rPr>
          </w:pPr>
        </w:p>
        <w:p w14:paraId="4C26DAA3" w14:textId="401125F6" w:rsidR="00F23D5A" w:rsidRPr="00186560" w:rsidRDefault="00F31435" w:rsidP="008014E5">
          <w:pPr>
            <w:pStyle w:val="Heading1"/>
            <w:jc w:val="center"/>
            <w:rPr>
              <w:sz w:val="36"/>
              <w:szCs w:val="28"/>
            </w:rPr>
          </w:pPr>
          <w:r w:rsidRPr="00186560">
            <w:rPr>
              <w:sz w:val="36"/>
              <w:szCs w:val="28"/>
            </w:rPr>
            <w:t xml:space="preserve">Agenda: </w:t>
          </w:r>
          <w:r w:rsidR="0016617B" w:rsidRPr="00186560">
            <w:rPr>
              <w:sz w:val="36"/>
              <w:szCs w:val="28"/>
            </w:rPr>
            <w:t>COVID-19 Response Hot</w:t>
          </w:r>
          <w:r w:rsidR="004D732B" w:rsidRPr="00186560">
            <w:rPr>
              <w:sz w:val="36"/>
              <w:szCs w:val="28"/>
            </w:rPr>
            <w:t>w</w:t>
          </w:r>
          <w:r w:rsidR="0016617B" w:rsidRPr="00186560">
            <w:rPr>
              <w:sz w:val="36"/>
              <w:szCs w:val="28"/>
            </w:rPr>
            <w:t xml:space="preserve">ash </w:t>
          </w:r>
        </w:p>
        <w:p w14:paraId="79A461EA" w14:textId="18B3EFC0" w:rsidR="004D10BF" w:rsidRPr="00186560" w:rsidRDefault="001F31DA" w:rsidP="008014E5">
          <w:pPr>
            <w:pStyle w:val="Heading1"/>
            <w:jc w:val="center"/>
            <w:rPr>
              <w:sz w:val="36"/>
              <w:szCs w:val="28"/>
            </w:rPr>
          </w:pPr>
          <w:r w:rsidRPr="00186560">
            <w:rPr>
              <w:sz w:val="36"/>
              <w:szCs w:val="28"/>
            </w:rPr>
            <w:t>[</w:t>
          </w:r>
          <w:r w:rsidRPr="00186560">
            <w:rPr>
              <w:sz w:val="36"/>
              <w:szCs w:val="28"/>
              <w:highlight w:val="yellow"/>
            </w:rPr>
            <w:t>Insert name of group being hotwashes</w:t>
          </w:r>
          <w:r w:rsidRPr="00186560">
            <w:rPr>
              <w:sz w:val="36"/>
              <w:szCs w:val="28"/>
            </w:rPr>
            <w:t>]</w:t>
          </w:r>
        </w:p>
        <w:p w14:paraId="324D3EA0" w14:textId="42F27A1B" w:rsidR="004D10BF" w:rsidRPr="004D10BF" w:rsidRDefault="0040419D" w:rsidP="00DA10AB">
          <w:pPr>
            <w:tabs>
              <w:tab w:val="right" w:pos="10080"/>
            </w:tabs>
          </w:pPr>
          <w:r>
            <w:t xml:space="preserve">Date: </w:t>
          </w:r>
          <w:r w:rsidR="001F31DA" w:rsidRPr="001F31DA">
            <w:rPr>
              <w:highlight w:val="yellow"/>
            </w:rPr>
            <w:t>MM/DD</w:t>
          </w:r>
          <w:r w:rsidR="00F23D5A" w:rsidRPr="001F31DA">
            <w:rPr>
              <w:highlight w:val="yellow"/>
            </w:rPr>
            <w:t>/</w:t>
          </w:r>
          <w:r w:rsidR="001F31DA" w:rsidRPr="001F31DA">
            <w:rPr>
              <w:highlight w:val="yellow"/>
            </w:rPr>
            <w:t>YYYY</w:t>
          </w:r>
        </w:p>
        <w:p w14:paraId="469B7FD3" w14:textId="4CDC4F82" w:rsidR="00642740" w:rsidRPr="00186560" w:rsidRDefault="0016617B" w:rsidP="0016617B">
          <w:pPr>
            <w:pStyle w:val="Heading2"/>
            <w:rPr>
              <w:sz w:val="28"/>
              <w:szCs w:val="24"/>
            </w:rPr>
          </w:pPr>
          <w:r w:rsidRPr="00186560">
            <w:rPr>
              <w:sz w:val="28"/>
              <w:szCs w:val="24"/>
            </w:rPr>
            <w:t>Welcome / Introductions</w:t>
          </w:r>
        </w:p>
        <w:p w14:paraId="5683AE4C" w14:textId="0E4A925D" w:rsidR="004D10BF" w:rsidRPr="00186560" w:rsidRDefault="0016617B" w:rsidP="0091017B">
          <w:pPr>
            <w:pStyle w:val="Heading2"/>
            <w:rPr>
              <w:sz w:val="28"/>
              <w:szCs w:val="24"/>
            </w:rPr>
          </w:pPr>
          <w:r w:rsidRPr="00186560">
            <w:rPr>
              <w:sz w:val="28"/>
              <w:szCs w:val="24"/>
            </w:rPr>
            <w:t>Review Ground Rules</w:t>
          </w:r>
        </w:p>
        <w:p w14:paraId="31807077" w14:textId="77777777" w:rsidR="0016617B" w:rsidRPr="00D1610A" w:rsidRDefault="0016617B" w:rsidP="00E951EC">
          <w:pPr>
            <w:numPr>
              <w:ilvl w:val="0"/>
              <w:numId w:val="32"/>
            </w:numPr>
            <w:shd w:val="clear" w:color="auto" w:fill="FFFFFF"/>
            <w:spacing w:before="0" w:after="0" w:line="240" w:lineRule="auto"/>
            <w:rPr>
              <w:rFonts w:cstheme="minorHAnsi"/>
            </w:rPr>
          </w:pPr>
          <w:r w:rsidRPr="00D1610A">
            <w:rPr>
              <w:rFonts w:cstheme="minorHAnsi"/>
            </w:rPr>
            <w:t>Active participation is encouraged.</w:t>
          </w:r>
        </w:p>
        <w:p w14:paraId="27674AFE" w14:textId="77777777" w:rsidR="0016617B" w:rsidRPr="00D1610A" w:rsidRDefault="0016617B" w:rsidP="00E951EC">
          <w:pPr>
            <w:numPr>
              <w:ilvl w:val="0"/>
              <w:numId w:val="32"/>
            </w:numPr>
            <w:shd w:val="clear" w:color="auto" w:fill="FFFFFF"/>
            <w:spacing w:before="0" w:after="0" w:line="240" w:lineRule="auto"/>
            <w:rPr>
              <w:rFonts w:cstheme="minorHAnsi"/>
            </w:rPr>
          </w:pPr>
          <w:r w:rsidRPr="00D1610A">
            <w:rPr>
              <w:rFonts w:cstheme="minorHAnsi"/>
            </w:rPr>
            <w:t>Everyone’s views have equal value.</w:t>
          </w:r>
        </w:p>
        <w:p w14:paraId="40B4A9DF" w14:textId="77777777" w:rsidR="0016617B" w:rsidRPr="00D1610A" w:rsidRDefault="0016617B" w:rsidP="00E951EC">
          <w:pPr>
            <w:numPr>
              <w:ilvl w:val="0"/>
              <w:numId w:val="32"/>
            </w:numPr>
            <w:shd w:val="clear" w:color="auto" w:fill="FFFFFF"/>
            <w:spacing w:before="0" w:after="0" w:line="240" w:lineRule="auto"/>
            <w:rPr>
              <w:rFonts w:cstheme="minorHAnsi"/>
            </w:rPr>
          </w:pPr>
          <w:r w:rsidRPr="00D1610A">
            <w:rPr>
              <w:rFonts w:cstheme="minorHAnsi"/>
            </w:rPr>
            <w:t>Try to avoid placing blame.</w:t>
          </w:r>
        </w:p>
        <w:p w14:paraId="6DE5A14E" w14:textId="77777777" w:rsidR="0016617B" w:rsidRPr="00D1610A" w:rsidRDefault="0016617B" w:rsidP="00E951EC">
          <w:pPr>
            <w:numPr>
              <w:ilvl w:val="0"/>
              <w:numId w:val="32"/>
            </w:numPr>
            <w:shd w:val="clear" w:color="auto" w:fill="FFFFFF"/>
            <w:spacing w:before="0" w:after="0" w:line="240" w:lineRule="auto"/>
            <w:rPr>
              <w:rFonts w:cstheme="minorHAnsi"/>
            </w:rPr>
          </w:pPr>
          <w:r w:rsidRPr="00D1610A">
            <w:rPr>
              <w:rFonts w:cstheme="minorHAnsi"/>
            </w:rPr>
            <w:t>Be open to new ideas.</w:t>
          </w:r>
        </w:p>
        <w:p w14:paraId="1D6A309D" w14:textId="77777777" w:rsidR="0016617B" w:rsidRPr="00D1610A" w:rsidRDefault="0016617B" w:rsidP="00E951EC">
          <w:pPr>
            <w:numPr>
              <w:ilvl w:val="0"/>
              <w:numId w:val="32"/>
            </w:numPr>
            <w:shd w:val="clear" w:color="auto" w:fill="FFFFFF"/>
            <w:spacing w:before="0" w:after="0" w:line="240" w:lineRule="auto"/>
            <w:rPr>
              <w:rFonts w:cstheme="minorHAnsi"/>
            </w:rPr>
          </w:pPr>
          <w:r w:rsidRPr="00D1610A">
            <w:rPr>
              <w:rFonts w:cstheme="minorHAnsi"/>
            </w:rPr>
            <w:t>Be creative in proposing solutions.</w:t>
          </w:r>
        </w:p>
        <w:p w14:paraId="0DD7B381" w14:textId="77777777" w:rsidR="0016617B" w:rsidRDefault="0016617B" w:rsidP="00E951EC">
          <w:pPr>
            <w:numPr>
              <w:ilvl w:val="0"/>
              <w:numId w:val="32"/>
            </w:numPr>
            <w:shd w:val="clear" w:color="auto" w:fill="FFFFFF"/>
            <w:spacing w:before="0" w:after="0" w:line="240" w:lineRule="auto"/>
            <w:rPr>
              <w:rFonts w:cstheme="minorHAnsi"/>
            </w:rPr>
          </w:pPr>
          <w:r w:rsidRPr="00D1610A">
            <w:rPr>
              <w:rFonts w:cstheme="minorHAnsi"/>
            </w:rPr>
            <w:t>Recommend possible improvement approaches.</w:t>
          </w:r>
        </w:p>
        <w:p w14:paraId="270E25BF" w14:textId="77777777" w:rsidR="0016617B" w:rsidRPr="00D1610A" w:rsidRDefault="0016617B" w:rsidP="00E951EC">
          <w:pPr>
            <w:numPr>
              <w:ilvl w:val="0"/>
              <w:numId w:val="32"/>
            </w:numPr>
            <w:shd w:val="clear" w:color="auto" w:fill="FFFFFF"/>
            <w:spacing w:before="0" w:after="0" w:line="240" w:lineRule="auto"/>
            <w:rPr>
              <w:rFonts w:cstheme="minorHAnsi"/>
            </w:rPr>
          </w:pPr>
          <w:r>
            <w:rPr>
              <w:rFonts w:cstheme="minorHAnsi"/>
            </w:rPr>
            <w:t>Any additions?</w:t>
          </w:r>
        </w:p>
        <w:p w14:paraId="454B0A2B" w14:textId="0328A253" w:rsidR="004D10BF" w:rsidRPr="00186560" w:rsidRDefault="0016617B" w:rsidP="003B6BD6">
          <w:pPr>
            <w:pStyle w:val="Heading2"/>
            <w:rPr>
              <w:sz w:val="28"/>
              <w:szCs w:val="24"/>
            </w:rPr>
          </w:pPr>
          <w:r w:rsidRPr="00186560">
            <w:rPr>
              <w:sz w:val="28"/>
              <w:szCs w:val="24"/>
            </w:rPr>
            <w:t xml:space="preserve">Purpose of </w:t>
          </w:r>
          <w:r w:rsidR="00F23D5A" w:rsidRPr="00186560">
            <w:rPr>
              <w:sz w:val="28"/>
              <w:szCs w:val="24"/>
            </w:rPr>
            <w:t xml:space="preserve">the </w:t>
          </w:r>
          <w:r w:rsidR="001F31DA" w:rsidRPr="00186560">
            <w:rPr>
              <w:sz w:val="28"/>
              <w:szCs w:val="24"/>
            </w:rPr>
            <w:t>[</w:t>
          </w:r>
          <w:r w:rsidR="001F31DA" w:rsidRPr="00186560">
            <w:rPr>
              <w:sz w:val="28"/>
              <w:szCs w:val="24"/>
              <w:highlight w:val="yellow"/>
            </w:rPr>
            <w:t>Insert name of group being hotwashed</w:t>
          </w:r>
          <w:r w:rsidR="001F31DA" w:rsidRPr="00186560">
            <w:rPr>
              <w:sz w:val="28"/>
              <w:szCs w:val="24"/>
            </w:rPr>
            <w:t>]</w:t>
          </w:r>
        </w:p>
      </w:sdtContent>
    </w:sdt>
    <w:p w14:paraId="5A12D466" w14:textId="55A2C8F0" w:rsidR="00F23D5A" w:rsidRDefault="00FF77ED" w:rsidP="00FF77ED">
      <w:r w:rsidRPr="00FF77ED">
        <w:rPr>
          <w:highlight w:val="yellow"/>
        </w:rPr>
        <w:t>[Insert scope or purpose statement here</w:t>
      </w:r>
      <w:r>
        <w:t>]</w:t>
      </w:r>
    </w:p>
    <w:p w14:paraId="2941A674" w14:textId="42AF4C67" w:rsidR="0016617B" w:rsidRPr="00186560" w:rsidRDefault="0016617B" w:rsidP="008014E5">
      <w:pPr>
        <w:pStyle w:val="Heading2"/>
        <w:rPr>
          <w:sz w:val="28"/>
          <w:szCs w:val="24"/>
        </w:rPr>
      </w:pPr>
      <w:r w:rsidRPr="00186560">
        <w:rPr>
          <w:sz w:val="28"/>
          <w:szCs w:val="24"/>
        </w:rPr>
        <w:t xml:space="preserve">Review what </w:t>
      </w:r>
      <w:bookmarkStart w:id="1" w:name="_Hlk73712056"/>
      <w:r w:rsidRPr="00186560">
        <w:rPr>
          <w:sz w:val="28"/>
          <w:szCs w:val="24"/>
        </w:rPr>
        <w:t>happened (what went well/didn’t go well)</w:t>
      </w:r>
      <w:bookmarkEnd w:id="1"/>
    </w:p>
    <w:p w14:paraId="456ED2E4" w14:textId="4748C1BC" w:rsidR="00B74FF1" w:rsidRDefault="0016617B" w:rsidP="0016617B">
      <w:pPr>
        <w:pStyle w:val="ListParagraph"/>
        <w:numPr>
          <w:ilvl w:val="0"/>
          <w:numId w:val="30"/>
        </w:numPr>
      </w:pPr>
      <w:r w:rsidRPr="0016617B">
        <w:t xml:space="preserve">Generally, overall, what went well? </w:t>
      </w:r>
    </w:p>
    <w:p w14:paraId="4D3D1B1E" w14:textId="1D0B2226" w:rsidR="00E32F17" w:rsidRPr="0016617B" w:rsidRDefault="00E32F17" w:rsidP="00E32F17">
      <w:pPr>
        <w:pStyle w:val="ListParagraph"/>
        <w:numPr>
          <w:ilvl w:val="0"/>
          <w:numId w:val="30"/>
        </w:numPr>
      </w:pPr>
      <w:r>
        <w:t>What were the challenges this group encountered?</w:t>
      </w:r>
      <w:r w:rsidRPr="0016617B">
        <w:t xml:space="preserve"> </w:t>
      </w:r>
    </w:p>
    <w:p w14:paraId="58FF22B1" w14:textId="0FA47EFC" w:rsidR="00B74FF1" w:rsidRPr="00186560" w:rsidRDefault="0016617B" w:rsidP="00B74FF1">
      <w:pPr>
        <w:pStyle w:val="Heading3"/>
        <w:rPr>
          <w:sz w:val="24"/>
          <w:szCs w:val="22"/>
        </w:rPr>
      </w:pPr>
      <w:r w:rsidRPr="00186560">
        <w:rPr>
          <w:sz w:val="24"/>
          <w:szCs w:val="22"/>
        </w:rPr>
        <w:t>Other areas to examine:</w:t>
      </w:r>
    </w:p>
    <w:p w14:paraId="028FE925" w14:textId="24C714D4" w:rsidR="00F23D5A" w:rsidRPr="00F23D5A" w:rsidRDefault="001F31DA" w:rsidP="00F23D5A">
      <w:pPr>
        <w:pStyle w:val="ListParagraph"/>
        <w:numPr>
          <w:ilvl w:val="0"/>
          <w:numId w:val="29"/>
        </w:numPr>
        <w:spacing w:before="0" w:after="160" w:line="259" w:lineRule="auto"/>
      </w:pPr>
      <w:r w:rsidRPr="001F31DA">
        <w:rPr>
          <w:highlight w:val="yellow"/>
        </w:rPr>
        <w:t xml:space="preserve">[list </w:t>
      </w:r>
      <w:r>
        <w:rPr>
          <w:highlight w:val="yellow"/>
        </w:rPr>
        <w:t xml:space="preserve">other </w:t>
      </w:r>
      <w:r w:rsidRPr="001F31DA">
        <w:rPr>
          <w:highlight w:val="yellow"/>
        </w:rPr>
        <w:t>areas for discussion here</w:t>
      </w:r>
      <w:r>
        <w:t>]</w:t>
      </w:r>
    </w:p>
    <w:p w14:paraId="02E51D88" w14:textId="07F92A23" w:rsidR="00540D0B" w:rsidRPr="00186560" w:rsidRDefault="00540D0B" w:rsidP="00540D0B">
      <w:pPr>
        <w:pStyle w:val="Heading2"/>
        <w:rPr>
          <w:sz w:val="28"/>
          <w:szCs w:val="24"/>
        </w:rPr>
      </w:pPr>
      <w:bookmarkStart w:id="2" w:name="_Hlk78796507"/>
      <w:r w:rsidRPr="00186560">
        <w:rPr>
          <w:sz w:val="28"/>
          <w:szCs w:val="24"/>
        </w:rPr>
        <w:t>Causes or Contributing Factors of Identified Challenges?</w:t>
      </w:r>
    </w:p>
    <w:p w14:paraId="7CD22C8B" w14:textId="5E4DEEB9" w:rsidR="00FF77ED" w:rsidRPr="00FF77ED" w:rsidRDefault="00FF77ED" w:rsidP="00FF77ED">
      <w:pPr>
        <w:pStyle w:val="ListParagraph"/>
        <w:numPr>
          <w:ilvl w:val="0"/>
          <w:numId w:val="29"/>
        </w:numPr>
      </w:pPr>
      <w:r>
        <w:t>Can you identify what some of the causes were for the challenges this group encountered?</w:t>
      </w:r>
    </w:p>
    <w:p w14:paraId="34A850F4" w14:textId="3305FD5E" w:rsidR="003B7154" w:rsidRPr="00186560" w:rsidRDefault="003B7154" w:rsidP="00186560">
      <w:pPr>
        <w:pStyle w:val="Heading2"/>
        <w:rPr>
          <w:sz w:val="28"/>
          <w:szCs w:val="24"/>
        </w:rPr>
      </w:pPr>
      <w:r w:rsidRPr="00186560">
        <w:rPr>
          <w:sz w:val="28"/>
          <w:szCs w:val="24"/>
        </w:rPr>
        <w:t>Health Equity Response Con</w:t>
      </w:r>
      <w:r w:rsidR="00BE1CE8" w:rsidRPr="00186560">
        <w:rPr>
          <w:sz w:val="28"/>
          <w:szCs w:val="24"/>
        </w:rPr>
        <w:t>versation</w:t>
      </w:r>
      <w:r w:rsidRPr="00186560">
        <w:rPr>
          <w:sz w:val="28"/>
          <w:szCs w:val="24"/>
        </w:rPr>
        <w:t>:</w:t>
      </w:r>
    </w:p>
    <w:p w14:paraId="07D5CE80" w14:textId="5183D42A" w:rsidR="00EC7B58" w:rsidRPr="006A57C6" w:rsidRDefault="005D0697" w:rsidP="00295B19">
      <w:pPr>
        <w:spacing w:before="120" w:after="120" w:line="240" w:lineRule="auto"/>
      </w:pPr>
      <w:r>
        <w:rPr>
          <w:rStyle w:val="normaltextrun"/>
          <w:rFonts w:eastAsiaTheme="majorEastAsia" w:cs="Calibri"/>
          <w:color w:val="000000"/>
          <w:shd w:val="clear" w:color="auto" w:fill="FFFFFF"/>
        </w:rPr>
        <w:t>For communities most impacted by inequities, including populations of color, American Indian, LGBTQIA+, disability communities, and others including</w:t>
      </w:r>
      <w:r>
        <w:rPr>
          <w:rStyle w:val="normaltextrun"/>
          <w:rFonts w:eastAsiaTheme="majorEastAsia" w:cs="Calibri"/>
          <w:color w:val="000000"/>
          <w:szCs w:val="32"/>
          <w:shd w:val="clear" w:color="auto" w:fill="FFFFFF"/>
        </w:rPr>
        <w:t> </w:t>
      </w:r>
      <w:r>
        <w:rPr>
          <w:rStyle w:val="normaltextrun"/>
          <w:rFonts w:eastAsiaTheme="majorEastAsia" w:cs="Calibri"/>
          <w:color w:val="000000"/>
          <w:shd w:val="clear" w:color="auto" w:fill="FFFFFF"/>
        </w:rPr>
        <w:t>populations with access or functional needs: </w:t>
      </w:r>
      <w:r>
        <w:rPr>
          <w:rStyle w:val="normaltextrun"/>
          <w:rFonts w:eastAsiaTheme="majorEastAsia" w:cs="Calibri"/>
          <w:color w:val="000000"/>
          <w:sz w:val="20"/>
          <w:szCs w:val="20"/>
          <w:shd w:val="clear" w:color="auto" w:fill="FFFFFF"/>
        </w:rPr>
        <w:t>(Access or functional needs include, but are not limited to, people who might need help with maintaining independence, communication or interpreter services, transportation, supervision such as adult day care needs, or medical care.)</w:t>
      </w:r>
      <w:r>
        <w:rPr>
          <w:rStyle w:val="eop"/>
          <w:rFonts w:eastAsiaTheme="majorEastAsia" w:cs="Calibri"/>
          <w:color w:val="000000"/>
          <w:sz w:val="20"/>
          <w:szCs w:val="20"/>
          <w:shd w:val="clear" w:color="auto" w:fill="FFFFFF"/>
        </w:rPr>
        <w:t> </w:t>
      </w:r>
    </w:p>
    <w:p w14:paraId="2CDC71CD" w14:textId="096F5F3F" w:rsidR="003B7154" w:rsidRPr="006A57C6" w:rsidRDefault="003B7154" w:rsidP="003B7154">
      <w:pPr>
        <w:pStyle w:val="ListParagraph"/>
        <w:numPr>
          <w:ilvl w:val="0"/>
          <w:numId w:val="29"/>
        </w:numPr>
        <w:spacing w:before="0" w:after="160" w:line="259" w:lineRule="auto"/>
      </w:pPr>
      <w:bookmarkStart w:id="3" w:name="_Hlk73951685"/>
      <w:r w:rsidRPr="006A57C6">
        <w:t xml:space="preserve">What positive impact on equity and inclusion did your response area </w:t>
      </w:r>
      <w:r w:rsidR="00BA765D">
        <w:t>have</w:t>
      </w:r>
      <w:r w:rsidRPr="006A57C6">
        <w:t xml:space="preserve">? </w:t>
      </w:r>
    </w:p>
    <w:p w14:paraId="5BC732FE" w14:textId="77777777" w:rsidR="00EC7B58" w:rsidRPr="006A57C6" w:rsidRDefault="003B7154" w:rsidP="003B7154">
      <w:pPr>
        <w:pStyle w:val="ListParagraph"/>
        <w:numPr>
          <w:ilvl w:val="0"/>
          <w:numId w:val="29"/>
        </w:numPr>
        <w:spacing w:before="0" w:after="160" w:line="259" w:lineRule="auto"/>
      </w:pPr>
      <w:r w:rsidRPr="006A57C6">
        <w:t>What adverse impacts or unintended consequences did your response area have</w:t>
      </w:r>
      <w:r w:rsidR="00EC7B58" w:rsidRPr="006A57C6">
        <w:t>?</w:t>
      </w:r>
    </w:p>
    <w:p w14:paraId="20068A2F" w14:textId="42088445" w:rsidR="003B7154" w:rsidRPr="006A57C6" w:rsidRDefault="003B7154" w:rsidP="00EC7B58">
      <w:pPr>
        <w:pStyle w:val="ListParagraph"/>
        <w:numPr>
          <w:ilvl w:val="1"/>
          <w:numId w:val="29"/>
        </w:numPr>
        <w:spacing w:before="0" w:after="160" w:line="259" w:lineRule="auto"/>
      </w:pPr>
      <w:r w:rsidRPr="006A57C6">
        <w:t xml:space="preserve"> How could adverse impacts have been prevented or minimized?</w:t>
      </w:r>
    </w:p>
    <w:p w14:paraId="5FCD642E" w14:textId="77777777" w:rsidR="00285CE0" w:rsidRPr="006A57C6" w:rsidRDefault="003B7154" w:rsidP="003B7154">
      <w:pPr>
        <w:pStyle w:val="ListParagraph"/>
        <w:numPr>
          <w:ilvl w:val="0"/>
          <w:numId w:val="29"/>
        </w:numPr>
        <w:spacing w:before="0" w:after="160" w:line="259" w:lineRule="auto"/>
      </w:pPr>
      <w:r w:rsidRPr="006A57C6">
        <w:lastRenderedPageBreak/>
        <w:t xml:space="preserve">What are better ways to reduce disparities and advance equity within the response efforts?  </w:t>
      </w:r>
    </w:p>
    <w:p w14:paraId="629E0759" w14:textId="5D35460E" w:rsidR="0016617B" w:rsidRPr="006A57C6" w:rsidRDefault="003B7154" w:rsidP="00285CE0">
      <w:pPr>
        <w:pStyle w:val="ListParagraph"/>
        <w:numPr>
          <w:ilvl w:val="1"/>
          <w:numId w:val="29"/>
        </w:numPr>
        <w:spacing w:before="0" w:after="160" w:line="259" w:lineRule="auto"/>
      </w:pPr>
      <w:r w:rsidRPr="006A57C6">
        <w:t>What could be changed or done differently to ensure positive impacts on equity and inclusion</w:t>
      </w:r>
      <w:r w:rsidR="00285CE0" w:rsidRPr="006A57C6">
        <w:t>?</w:t>
      </w:r>
      <w:r w:rsidRPr="006A57C6">
        <w:t xml:space="preserve">  </w:t>
      </w:r>
    </w:p>
    <w:bookmarkEnd w:id="2"/>
    <w:bookmarkEnd w:id="3"/>
    <w:p w14:paraId="0CD77445" w14:textId="38A64F9E" w:rsidR="0016617B" w:rsidRPr="00186560" w:rsidRDefault="0016617B" w:rsidP="0016617B">
      <w:pPr>
        <w:pStyle w:val="Heading2"/>
        <w:rPr>
          <w:sz w:val="28"/>
          <w:szCs w:val="24"/>
        </w:rPr>
      </w:pPr>
      <w:r w:rsidRPr="00186560">
        <w:rPr>
          <w:sz w:val="28"/>
          <w:szCs w:val="24"/>
        </w:rPr>
        <w:t xml:space="preserve">Innovation or </w:t>
      </w:r>
      <w:r w:rsidR="00A053C3" w:rsidRPr="00186560">
        <w:rPr>
          <w:sz w:val="28"/>
          <w:szCs w:val="24"/>
        </w:rPr>
        <w:t>Promising</w:t>
      </w:r>
      <w:r w:rsidRPr="00186560">
        <w:rPr>
          <w:sz w:val="28"/>
          <w:szCs w:val="24"/>
        </w:rPr>
        <w:t xml:space="preserve"> Practices</w:t>
      </w:r>
      <w:bookmarkStart w:id="4" w:name="_Hlk73951729"/>
      <w:r w:rsidRPr="00186560">
        <w:rPr>
          <w:sz w:val="28"/>
          <w:szCs w:val="24"/>
        </w:rPr>
        <w:t xml:space="preserve"> </w:t>
      </w:r>
      <w:bookmarkEnd w:id="4"/>
    </w:p>
    <w:p w14:paraId="5C91BB5C" w14:textId="188A2D51" w:rsidR="00FF77ED" w:rsidRPr="00FF77ED" w:rsidRDefault="00FF77ED" w:rsidP="00FF77ED">
      <w:pPr>
        <w:pStyle w:val="ListParagraph"/>
        <w:numPr>
          <w:ilvl w:val="0"/>
          <w:numId w:val="34"/>
        </w:numPr>
      </w:pPr>
      <w:r>
        <w:t>What did your group do that has never been done before?</w:t>
      </w:r>
    </w:p>
    <w:p w14:paraId="11822862" w14:textId="77777777" w:rsidR="0016617B" w:rsidRPr="00186560" w:rsidRDefault="0016617B" w:rsidP="0016617B">
      <w:pPr>
        <w:pStyle w:val="Heading2"/>
        <w:rPr>
          <w:sz w:val="28"/>
          <w:szCs w:val="24"/>
        </w:rPr>
      </w:pPr>
      <w:r w:rsidRPr="00186560">
        <w:rPr>
          <w:sz w:val="28"/>
          <w:szCs w:val="24"/>
        </w:rPr>
        <w:t>Wrap Up/Close Out and Responder Resources</w:t>
      </w:r>
    </w:p>
    <w:p w14:paraId="49540048" w14:textId="2AB5EC56" w:rsidR="0016617B" w:rsidRDefault="00C03684" w:rsidP="00E51B2B">
      <w:pPr>
        <w:spacing w:before="0" w:after="160" w:line="259" w:lineRule="auto"/>
        <w:ind w:left="720" w:hanging="360"/>
      </w:pPr>
      <w:bookmarkStart w:id="5" w:name="_Hlk73712783"/>
      <w:r>
        <w:t>Hotwash follow-up online survey:</w:t>
      </w:r>
      <w:r w:rsidR="00E32F17">
        <w:t xml:space="preserve"> Select </w:t>
      </w:r>
      <w:r w:rsidR="00E951EC" w:rsidRPr="00E51B2B">
        <w:rPr>
          <w:color w:val="0070C0"/>
        </w:rPr>
        <w:t>[</w:t>
      </w:r>
      <w:r w:rsidR="00E951EC" w:rsidRPr="00E51B2B">
        <w:rPr>
          <w:color w:val="0070C0"/>
          <w:highlight w:val="yellow"/>
        </w:rPr>
        <w:t>insert name of hotwash group here</w:t>
      </w:r>
      <w:r w:rsidR="00E951EC" w:rsidRPr="00E51B2B">
        <w:rPr>
          <w:color w:val="0070C0"/>
        </w:rPr>
        <w:t xml:space="preserve">] </w:t>
      </w:r>
      <w:r w:rsidR="00E32F17">
        <w:t>for item # 1</w:t>
      </w:r>
    </w:p>
    <w:p w14:paraId="04D71E37" w14:textId="7C00018A" w:rsidR="00C03684" w:rsidRDefault="00E951EC" w:rsidP="00E51B2B">
      <w:pPr>
        <w:spacing w:before="0" w:after="160" w:line="259" w:lineRule="auto"/>
        <w:ind w:left="360"/>
      </w:pPr>
      <w:r>
        <w:t xml:space="preserve">Hotwash survey URL: </w:t>
      </w:r>
      <w:r w:rsidR="00C474A9" w:rsidRPr="00C474A9">
        <w:t>https://www.surveymonkey.com/r/W2NMKTW</w:t>
      </w:r>
    </w:p>
    <w:bookmarkStart w:id="6" w:name="_Hlk93067115"/>
    <w:bookmarkStart w:id="7" w:name="_Hlk99448508"/>
    <w:bookmarkEnd w:id="5"/>
    <w:p w14:paraId="73E87CA4" w14:textId="77777777" w:rsidR="007E736B" w:rsidRDefault="007E736B" w:rsidP="00E51B2B">
      <w:pPr>
        <w:spacing w:before="120" w:after="120" w:line="240" w:lineRule="auto"/>
        <w:rPr>
          <w:rFonts w:ascii="Arial" w:hAnsi="Arial" w:cs="Arial"/>
          <w:color w:val="222222"/>
          <w:shd w:val="clear" w:color="auto" w:fill="FFFFFF"/>
        </w:rPr>
      </w:pPr>
      <w:r>
        <w:fldChar w:fldCharType="begin"/>
      </w:r>
      <w:r>
        <w:instrText xml:space="preserve"> HYPERLINK "https://www.vdh.virginia.gov/workforce-wellness/" \t "_blank" </w:instrText>
      </w:r>
      <w:r>
        <w:fldChar w:fldCharType="separate"/>
      </w:r>
      <w:r>
        <w:rPr>
          <w:rStyle w:val="Hyperlink"/>
          <w:rFonts w:ascii="Arial" w:eastAsiaTheme="majorEastAsia" w:hAnsi="Arial" w:cs="Arial"/>
          <w:color w:val="1155CC"/>
          <w:shd w:val="clear" w:color="auto" w:fill="FFFFFF"/>
        </w:rPr>
        <w:t>https://www.vdh.virginia.gov/workforce-wellness/</w:t>
      </w:r>
      <w:r>
        <w:fldChar w:fldCharType="end"/>
      </w:r>
      <w:r>
        <w:rPr>
          <w:rFonts w:ascii="Arial" w:hAnsi="Arial" w:cs="Arial"/>
          <w:color w:val="222222"/>
          <w:shd w:val="clear" w:color="auto" w:fill="FFFFFF"/>
        </w:rPr>
        <w:t>   </w:t>
      </w:r>
    </w:p>
    <w:p w14:paraId="290922CD" w14:textId="0DAAFE3F" w:rsidR="00E51B2B" w:rsidRPr="00E51B2B" w:rsidRDefault="00E51B2B" w:rsidP="00E51B2B">
      <w:pPr>
        <w:spacing w:before="120" w:after="120" w:line="240" w:lineRule="auto"/>
        <w:rPr>
          <w:rFonts w:cstheme="minorHAnsi"/>
        </w:rPr>
      </w:pPr>
      <w:r w:rsidRPr="00E51B2B">
        <w:rPr>
          <w:rFonts w:cstheme="minorHAnsi"/>
          <w:color w:val="000000"/>
          <w:shd w:val="clear" w:color="auto" w:fill="FFFFFF"/>
        </w:rPr>
        <w:t>Focuses on Behavioral Health Staff Wellness, providing tools and resources that support the individual, the team, and the organization for all responder levels to the COVID-19 Pandemic. Website offers factsheets, tips, recordings of past presentations, and a list of upcoming live facilitated webinars. Resources are continually being added. Check the website weekly.</w:t>
      </w:r>
    </w:p>
    <w:bookmarkEnd w:id="6"/>
    <w:bookmarkEnd w:id="7"/>
    <w:p w14:paraId="44E8376B" w14:textId="370A5A68" w:rsidR="00B74FF1" w:rsidRPr="00D16727" w:rsidRDefault="00B74FF1" w:rsidP="00D16727">
      <w:pPr>
        <w:spacing w:before="0" w:after="160" w:line="259" w:lineRule="auto"/>
        <w:rPr>
          <w:rFonts w:cstheme="minorHAnsi"/>
        </w:rPr>
      </w:pPr>
    </w:p>
    <w:sectPr w:rsidR="00B74FF1" w:rsidRPr="00D16727" w:rsidSect="001E7923">
      <w:headerReference w:type="default" r:id="rId12"/>
      <w:footerReference w:type="default" r:id="rId13"/>
      <w:type w:val="continuous"/>
      <w:pgSz w:w="12240" w:h="15840" w:code="1"/>
      <w:pgMar w:top="1080" w:right="1080" w:bottom="1080" w:left="108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66744" w14:textId="77777777" w:rsidR="0016617B" w:rsidRDefault="0016617B" w:rsidP="003356A9">
      <w:r>
        <w:separator/>
      </w:r>
    </w:p>
  </w:endnote>
  <w:endnote w:type="continuationSeparator" w:id="0">
    <w:p w14:paraId="49C8B225" w14:textId="77777777" w:rsidR="0016617B" w:rsidRDefault="0016617B" w:rsidP="003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020308"/>
      <w:docPartObj>
        <w:docPartGallery w:val="Page Numbers (Bottom of Page)"/>
        <w:docPartUnique/>
      </w:docPartObj>
    </w:sdtPr>
    <w:sdtEndPr>
      <w:rPr>
        <w:noProof/>
      </w:rPr>
    </w:sdtEndPr>
    <w:sdtContent>
      <w:p w14:paraId="77200253" w14:textId="08D2D66E" w:rsidR="005B2DDF" w:rsidRPr="005B2DDF" w:rsidRDefault="00B74FF1" w:rsidP="003356A9">
        <w:pPr>
          <w:pStyle w:val="Footer"/>
        </w:pPr>
        <w:r>
          <w:fldChar w:fldCharType="begin"/>
        </w:r>
        <w:r>
          <w:instrText xml:space="preserve"> PAGE   \* MERGEFORMAT </w:instrText>
        </w:r>
        <w:r>
          <w:fldChar w:fldCharType="separate"/>
        </w:r>
        <w:r w:rsidR="0072596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CEF9B" w14:textId="77777777" w:rsidR="0016617B" w:rsidRDefault="0016617B" w:rsidP="003356A9">
      <w:r>
        <w:separator/>
      </w:r>
    </w:p>
  </w:footnote>
  <w:footnote w:type="continuationSeparator" w:id="0">
    <w:p w14:paraId="69E39F37" w14:textId="77777777" w:rsidR="0016617B" w:rsidRDefault="0016617B" w:rsidP="0033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9274" w14:textId="4B793B71" w:rsidR="00BA5043" w:rsidRPr="00BA5043" w:rsidRDefault="0016617B" w:rsidP="00BA5043">
    <w:pPr>
      <w:pStyle w:val="Header"/>
    </w:pPr>
    <w:r>
      <w:t>COVID-19 Hot</w:t>
    </w:r>
    <w:r w:rsidR="007B06E5">
      <w:t>w</w:t>
    </w:r>
    <w:r>
      <w:t>ash Agenda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E2B4A"/>
    <w:multiLevelType w:val="multilevel"/>
    <w:tmpl w:val="DD4C4F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B7F1B53"/>
    <w:multiLevelType w:val="hybridMultilevel"/>
    <w:tmpl w:val="1128A082"/>
    <w:lvl w:ilvl="0" w:tplc="48C63940">
      <w:start w:val="1"/>
      <w:numFmt w:val="bullet"/>
      <w:lvlText w:val="▪"/>
      <w:lvlJc w:val="left"/>
      <w:pPr>
        <w:tabs>
          <w:tab w:val="num" w:pos="720"/>
        </w:tabs>
        <w:ind w:left="720" w:hanging="360"/>
      </w:pPr>
      <w:rPr>
        <w:rFonts w:ascii="Calibri" w:hAnsi="Calibri" w:hint="default"/>
      </w:rPr>
    </w:lvl>
    <w:lvl w:ilvl="1" w:tplc="C9F098D6">
      <w:start w:val="1"/>
      <w:numFmt w:val="bullet"/>
      <w:lvlText w:val="▪"/>
      <w:lvlJc w:val="left"/>
      <w:pPr>
        <w:tabs>
          <w:tab w:val="num" w:pos="1440"/>
        </w:tabs>
        <w:ind w:left="1440" w:hanging="360"/>
      </w:pPr>
      <w:rPr>
        <w:rFonts w:ascii="Calibri" w:hAnsi="Calibri" w:hint="default"/>
      </w:rPr>
    </w:lvl>
    <w:lvl w:ilvl="2" w:tplc="C3CC1F4C" w:tentative="1">
      <w:start w:val="1"/>
      <w:numFmt w:val="bullet"/>
      <w:lvlText w:val="▪"/>
      <w:lvlJc w:val="left"/>
      <w:pPr>
        <w:tabs>
          <w:tab w:val="num" w:pos="2160"/>
        </w:tabs>
        <w:ind w:left="2160" w:hanging="360"/>
      </w:pPr>
      <w:rPr>
        <w:rFonts w:ascii="Calibri" w:hAnsi="Calibri" w:hint="default"/>
      </w:rPr>
    </w:lvl>
    <w:lvl w:ilvl="3" w:tplc="0E843E30" w:tentative="1">
      <w:start w:val="1"/>
      <w:numFmt w:val="bullet"/>
      <w:lvlText w:val="▪"/>
      <w:lvlJc w:val="left"/>
      <w:pPr>
        <w:tabs>
          <w:tab w:val="num" w:pos="2880"/>
        </w:tabs>
        <w:ind w:left="2880" w:hanging="360"/>
      </w:pPr>
      <w:rPr>
        <w:rFonts w:ascii="Calibri" w:hAnsi="Calibri" w:hint="default"/>
      </w:rPr>
    </w:lvl>
    <w:lvl w:ilvl="4" w:tplc="2C7019DE" w:tentative="1">
      <w:start w:val="1"/>
      <w:numFmt w:val="bullet"/>
      <w:lvlText w:val="▪"/>
      <w:lvlJc w:val="left"/>
      <w:pPr>
        <w:tabs>
          <w:tab w:val="num" w:pos="3600"/>
        </w:tabs>
        <w:ind w:left="3600" w:hanging="360"/>
      </w:pPr>
      <w:rPr>
        <w:rFonts w:ascii="Calibri" w:hAnsi="Calibri" w:hint="default"/>
      </w:rPr>
    </w:lvl>
    <w:lvl w:ilvl="5" w:tplc="E0547C76" w:tentative="1">
      <w:start w:val="1"/>
      <w:numFmt w:val="bullet"/>
      <w:lvlText w:val="▪"/>
      <w:lvlJc w:val="left"/>
      <w:pPr>
        <w:tabs>
          <w:tab w:val="num" w:pos="4320"/>
        </w:tabs>
        <w:ind w:left="4320" w:hanging="360"/>
      </w:pPr>
      <w:rPr>
        <w:rFonts w:ascii="Calibri" w:hAnsi="Calibri" w:hint="default"/>
      </w:rPr>
    </w:lvl>
    <w:lvl w:ilvl="6" w:tplc="2C808EC4" w:tentative="1">
      <w:start w:val="1"/>
      <w:numFmt w:val="bullet"/>
      <w:lvlText w:val="▪"/>
      <w:lvlJc w:val="left"/>
      <w:pPr>
        <w:tabs>
          <w:tab w:val="num" w:pos="5040"/>
        </w:tabs>
        <w:ind w:left="5040" w:hanging="360"/>
      </w:pPr>
      <w:rPr>
        <w:rFonts w:ascii="Calibri" w:hAnsi="Calibri" w:hint="default"/>
      </w:rPr>
    </w:lvl>
    <w:lvl w:ilvl="7" w:tplc="77405E82" w:tentative="1">
      <w:start w:val="1"/>
      <w:numFmt w:val="bullet"/>
      <w:lvlText w:val="▪"/>
      <w:lvlJc w:val="left"/>
      <w:pPr>
        <w:tabs>
          <w:tab w:val="num" w:pos="5760"/>
        </w:tabs>
        <w:ind w:left="5760" w:hanging="360"/>
      </w:pPr>
      <w:rPr>
        <w:rFonts w:ascii="Calibri" w:hAnsi="Calibri" w:hint="default"/>
      </w:rPr>
    </w:lvl>
    <w:lvl w:ilvl="8" w:tplc="FF8AEB7C"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E0507"/>
    <w:multiLevelType w:val="hybridMultilevel"/>
    <w:tmpl w:val="775C6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4801"/>
    <w:multiLevelType w:val="hybridMultilevel"/>
    <w:tmpl w:val="4964FC94"/>
    <w:lvl w:ilvl="0" w:tplc="349461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9972AB"/>
    <w:multiLevelType w:val="multilevel"/>
    <w:tmpl w:val="A386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E6D1C5A"/>
    <w:multiLevelType w:val="hybridMultilevel"/>
    <w:tmpl w:val="4C06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BE6002C4"/>
    <w:lvl w:ilvl="0" w:tplc="59581148">
      <w:start w:val="1"/>
      <w:numFmt w:val="bulle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13DBB"/>
    <w:multiLevelType w:val="hybridMultilevel"/>
    <w:tmpl w:val="E908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C36C8"/>
    <w:multiLevelType w:val="hybridMultilevel"/>
    <w:tmpl w:val="C94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83E17"/>
    <w:multiLevelType w:val="hybridMultilevel"/>
    <w:tmpl w:val="CA547FC4"/>
    <w:lvl w:ilvl="0" w:tplc="F1EA49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B3EB3"/>
    <w:multiLevelType w:val="hybridMultilevel"/>
    <w:tmpl w:val="4674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7"/>
  </w:num>
  <w:num w:numId="4">
    <w:abstractNumId w:val="22"/>
  </w:num>
  <w:num w:numId="5">
    <w:abstractNumId w:val="20"/>
  </w:num>
  <w:num w:numId="6">
    <w:abstractNumId w:val="4"/>
  </w:num>
  <w:num w:numId="7">
    <w:abstractNumId w:val="15"/>
  </w:num>
  <w:num w:numId="8">
    <w:abstractNumId w:val="7"/>
  </w:num>
  <w:num w:numId="9">
    <w:abstractNumId w:val="12"/>
  </w:num>
  <w:num w:numId="10">
    <w:abstractNumId w:val="2"/>
  </w:num>
  <w:num w:numId="11">
    <w:abstractNumId w:val="2"/>
  </w:num>
  <w:num w:numId="12">
    <w:abstractNumId w:val="28"/>
  </w:num>
  <w:num w:numId="13">
    <w:abstractNumId w:val="29"/>
  </w:num>
  <w:num w:numId="14">
    <w:abstractNumId w:val="19"/>
  </w:num>
  <w:num w:numId="15">
    <w:abstractNumId w:val="2"/>
  </w:num>
  <w:num w:numId="16">
    <w:abstractNumId w:val="29"/>
  </w:num>
  <w:num w:numId="17">
    <w:abstractNumId w:val="19"/>
  </w:num>
  <w:num w:numId="18">
    <w:abstractNumId w:val="9"/>
  </w:num>
  <w:num w:numId="19">
    <w:abstractNumId w:val="5"/>
  </w:num>
  <w:num w:numId="20">
    <w:abstractNumId w:val="1"/>
  </w:num>
  <w:num w:numId="21">
    <w:abstractNumId w:val="0"/>
  </w:num>
  <w:num w:numId="22">
    <w:abstractNumId w:val="8"/>
  </w:num>
  <w:num w:numId="23">
    <w:abstractNumId w:val="21"/>
  </w:num>
  <w:num w:numId="24">
    <w:abstractNumId w:val="23"/>
  </w:num>
  <w:num w:numId="25">
    <w:abstractNumId w:val="26"/>
  </w:num>
  <w:num w:numId="26">
    <w:abstractNumId w:val="16"/>
  </w:num>
  <w:num w:numId="27">
    <w:abstractNumId w:val="13"/>
  </w:num>
  <w:num w:numId="28">
    <w:abstractNumId w:val="10"/>
  </w:num>
  <w:num w:numId="29">
    <w:abstractNumId w:val="18"/>
  </w:num>
  <w:num w:numId="30">
    <w:abstractNumId w:val="24"/>
  </w:num>
  <w:num w:numId="31">
    <w:abstractNumId w:val="14"/>
  </w:num>
  <w:num w:numId="32">
    <w:abstractNumId w:val="17"/>
  </w:num>
  <w:num w:numId="33">
    <w:abstractNumId w:val="11"/>
  </w:num>
  <w:num w:numId="34">
    <w:abstractNumId w:val="25"/>
  </w:num>
  <w:num w:numId="3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7B"/>
    <w:rsid w:val="00002DEC"/>
    <w:rsid w:val="000065AC"/>
    <w:rsid w:val="00006A0A"/>
    <w:rsid w:val="0003220F"/>
    <w:rsid w:val="000477BD"/>
    <w:rsid w:val="00064B90"/>
    <w:rsid w:val="0007374A"/>
    <w:rsid w:val="00080404"/>
    <w:rsid w:val="00084742"/>
    <w:rsid w:val="000B2E68"/>
    <w:rsid w:val="000C3708"/>
    <w:rsid w:val="000C3761"/>
    <w:rsid w:val="000C7373"/>
    <w:rsid w:val="000E313B"/>
    <w:rsid w:val="000E3E9D"/>
    <w:rsid w:val="000F4BB1"/>
    <w:rsid w:val="00135082"/>
    <w:rsid w:val="00135DC7"/>
    <w:rsid w:val="00147ED1"/>
    <w:rsid w:val="001500D6"/>
    <w:rsid w:val="00157C41"/>
    <w:rsid w:val="00163A94"/>
    <w:rsid w:val="0016617B"/>
    <w:rsid w:val="001661D9"/>
    <w:rsid w:val="001708EC"/>
    <w:rsid w:val="00186560"/>
    <w:rsid w:val="001925A8"/>
    <w:rsid w:val="0019673D"/>
    <w:rsid w:val="001A46BB"/>
    <w:rsid w:val="001A70D4"/>
    <w:rsid w:val="001C45DD"/>
    <w:rsid w:val="001C55E0"/>
    <w:rsid w:val="001E5ECF"/>
    <w:rsid w:val="001E7923"/>
    <w:rsid w:val="001F31DA"/>
    <w:rsid w:val="002109DF"/>
    <w:rsid w:val="00211CA3"/>
    <w:rsid w:val="00222A49"/>
    <w:rsid w:val="00224500"/>
    <w:rsid w:val="0022552E"/>
    <w:rsid w:val="00243DF6"/>
    <w:rsid w:val="00261247"/>
    <w:rsid w:val="00264652"/>
    <w:rsid w:val="00282084"/>
    <w:rsid w:val="00285CE0"/>
    <w:rsid w:val="00291052"/>
    <w:rsid w:val="00295B19"/>
    <w:rsid w:val="00297C28"/>
    <w:rsid w:val="002B5E79"/>
    <w:rsid w:val="002C0859"/>
    <w:rsid w:val="002F1947"/>
    <w:rsid w:val="00306D94"/>
    <w:rsid w:val="003125DF"/>
    <w:rsid w:val="00323C8C"/>
    <w:rsid w:val="003356A9"/>
    <w:rsid w:val="00335736"/>
    <w:rsid w:val="00352C51"/>
    <w:rsid w:val="00353630"/>
    <w:rsid w:val="003563D2"/>
    <w:rsid w:val="00376FA5"/>
    <w:rsid w:val="00385F44"/>
    <w:rsid w:val="0039016A"/>
    <w:rsid w:val="003A1479"/>
    <w:rsid w:val="003A1813"/>
    <w:rsid w:val="003B6BD6"/>
    <w:rsid w:val="003B7154"/>
    <w:rsid w:val="003B7D82"/>
    <w:rsid w:val="003C266B"/>
    <w:rsid w:val="003C281F"/>
    <w:rsid w:val="003C4644"/>
    <w:rsid w:val="003C5BE3"/>
    <w:rsid w:val="003D1577"/>
    <w:rsid w:val="003F2676"/>
    <w:rsid w:val="0040419D"/>
    <w:rsid w:val="00413A7C"/>
    <w:rsid w:val="004141DD"/>
    <w:rsid w:val="0045258B"/>
    <w:rsid w:val="00461804"/>
    <w:rsid w:val="00466810"/>
    <w:rsid w:val="00471989"/>
    <w:rsid w:val="00483DD2"/>
    <w:rsid w:val="00494E6F"/>
    <w:rsid w:val="004A163E"/>
    <w:rsid w:val="004A1B4D"/>
    <w:rsid w:val="004A58DD"/>
    <w:rsid w:val="004A6119"/>
    <w:rsid w:val="004B47DC"/>
    <w:rsid w:val="004D10BF"/>
    <w:rsid w:val="004D732B"/>
    <w:rsid w:val="004E56AB"/>
    <w:rsid w:val="004E75B3"/>
    <w:rsid w:val="004F04BA"/>
    <w:rsid w:val="004F0EFF"/>
    <w:rsid w:val="004F2ECB"/>
    <w:rsid w:val="0050093F"/>
    <w:rsid w:val="005119F6"/>
    <w:rsid w:val="00514788"/>
    <w:rsid w:val="00521703"/>
    <w:rsid w:val="00536963"/>
    <w:rsid w:val="00540D0B"/>
    <w:rsid w:val="0054120A"/>
    <w:rsid w:val="0054371B"/>
    <w:rsid w:val="00556501"/>
    <w:rsid w:val="00561626"/>
    <w:rsid w:val="0056615E"/>
    <w:rsid w:val="005666F2"/>
    <w:rsid w:val="00584EBD"/>
    <w:rsid w:val="005B2DDF"/>
    <w:rsid w:val="005B4AE7"/>
    <w:rsid w:val="005B53B0"/>
    <w:rsid w:val="005D0697"/>
    <w:rsid w:val="005D45B3"/>
    <w:rsid w:val="005E2257"/>
    <w:rsid w:val="005F1471"/>
    <w:rsid w:val="005F6005"/>
    <w:rsid w:val="006064AB"/>
    <w:rsid w:val="006423D6"/>
    <w:rsid w:val="00642740"/>
    <w:rsid w:val="00655345"/>
    <w:rsid w:val="00672536"/>
    <w:rsid w:val="0068006F"/>
    <w:rsid w:val="006818AF"/>
    <w:rsid w:val="00681EDC"/>
    <w:rsid w:val="0068649F"/>
    <w:rsid w:val="00687189"/>
    <w:rsid w:val="00697CCC"/>
    <w:rsid w:val="006A57C6"/>
    <w:rsid w:val="006B13B7"/>
    <w:rsid w:val="006B2942"/>
    <w:rsid w:val="006B3994"/>
    <w:rsid w:val="006C0E45"/>
    <w:rsid w:val="006D4829"/>
    <w:rsid w:val="006E19E3"/>
    <w:rsid w:val="006F293F"/>
    <w:rsid w:val="006F3B38"/>
    <w:rsid w:val="00702EA4"/>
    <w:rsid w:val="007137A4"/>
    <w:rsid w:val="0072596E"/>
    <w:rsid w:val="0074778B"/>
    <w:rsid w:val="00751EF1"/>
    <w:rsid w:val="0077225E"/>
    <w:rsid w:val="007751F2"/>
    <w:rsid w:val="00777A0D"/>
    <w:rsid w:val="00792AC3"/>
    <w:rsid w:val="00793F48"/>
    <w:rsid w:val="007B06E5"/>
    <w:rsid w:val="007B35B2"/>
    <w:rsid w:val="007D1FFF"/>
    <w:rsid w:val="007D42A0"/>
    <w:rsid w:val="007E38C5"/>
    <w:rsid w:val="007E685C"/>
    <w:rsid w:val="007E736B"/>
    <w:rsid w:val="007F6108"/>
    <w:rsid w:val="007F7097"/>
    <w:rsid w:val="008014E5"/>
    <w:rsid w:val="008067A6"/>
    <w:rsid w:val="008147BE"/>
    <w:rsid w:val="008251B3"/>
    <w:rsid w:val="00841D91"/>
    <w:rsid w:val="00844F1D"/>
    <w:rsid w:val="0084749F"/>
    <w:rsid w:val="00864202"/>
    <w:rsid w:val="008734A9"/>
    <w:rsid w:val="008B5443"/>
    <w:rsid w:val="008C7EEB"/>
    <w:rsid w:val="008D0DEF"/>
    <w:rsid w:val="008D2256"/>
    <w:rsid w:val="008D5E3D"/>
    <w:rsid w:val="00904984"/>
    <w:rsid w:val="0090737A"/>
    <w:rsid w:val="0091017B"/>
    <w:rsid w:val="00911BF4"/>
    <w:rsid w:val="00933447"/>
    <w:rsid w:val="00935F7F"/>
    <w:rsid w:val="0096108C"/>
    <w:rsid w:val="00963BA0"/>
    <w:rsid w:val="00967764"/>
    <w:rsid w:val="009810EE"/>
    <w:rsid w:val="00984CC9"/>
    <w:rsid w:val="0099233F"/>
    <w:rsid w:val="009A6551"/>
    <w:rsid w:val="009B54A0"/>
    <w:rsid w:val="009B62B2"/>
    <w:rsid w:val="009C1415"/>
    <w:rsid w:val="009C6405"/>
    <w:rsid w:val="00A053C3"/>
    <w:rsid w:val="00A2164A"/>
    <w:rsid w:val="00A30799"/>
    <w:rsid w:val="00A31552"/>
    <w:rsid w:val="00A57FE8"/>
    <w:rsid w:val="00A64ECE"/>
    <w:rsid w:val="00A66185"/>
    <w:rsid w:val="00A71CAD"/>
    <w:rsid w:val="00A731A2"/>
    <w:rsid w:val="00A827C1"/>
    <w:rsid w:val="00A93F40"/>
    <w:rsid w:val="00A96F93"/>
    <w:rsid w:val="00AA3971"/>
    <w:rsid w:val="00AD6A35"/>
    <w:rsid w:val="00AE12C2"/>
    <w:rsid w:val="00AE5772"/>
    <w:rsid w:val="00AF22AD"/>
    <w:rsid w:val="00AF5107"/>
    <w:rsid w:val="00B06264"/>
    <w:rsid w:val="00B07C8F"/>
    <w:rsid w:val="00B20061"/>
    <w:rsid w:val="00B275D4"/>
    <w:rsid w:val="00B348F3"/>
    <w:rsid w:val="00B62036"/>
    <w:rsid w:val="00B64F18"/>
    <w:rsid w:val="00B74FF1"/>
    <w:rsid w:val="00B75051"/>
    <w:rsid w:val="00B859DE"/>
    <w:rsid w:val="00BA5043"/>
    <w:rsid w:val="00BA765D"/>
    <w:rsid w:val="00BD0E59"/>
    <w:rsid w:val="00BD3B2A"/>
    <w:rsid w:val="00BE1CE8"/>
    <w:rsid w:val="00C03684"/>
    <w:rsid w:val="00C12D2F"/>
    <w:rsid w:val="00C277A8"/>
    <w:rsid w:val="00C309AE"/>
    <w:rsid w:val="00C365CE"/>
    <w:rsid w:val="00C417EB"/>
    <w:rsid w:val="00C42D92"/>
    <w:rsid w:val="00C45F4E"/>
    <w:rsid w:val="00C474A9"/>
    <w:rsid w:val="00C528AE"/>
    <w:rsid w:val="00C52F15"/>
    <w:rsid w:val="00C65D13"/>
    <w:rsid w:val="00CA37D2"/>
    <w:rsid w:val="00CB6830"/>
    <w:rsid w:val="00CE45B0"/>
    <w:rsid w:val="00D0014D"/>
    <w:rsid w:val="00D16727"/>
    <w:rsid w:val="00D22819"/>
    <w:rsid w:val="00D27924"/>
    <w:rsid w:val="00D327BB"/>
    <w:rsid w:val="00D34792"/>
    <w:rsid w:val="00D511F0"/>
    <w:rsid w:val="00D54EE5"/>
    <w:rsid w:val="00D63F82"/>
    <w:rsid w:val="00D640FC"/>
    <w:rsid w:val="00D70F7D"/>
    <w:rsid w:val="00D92929"/>
    <w:rsid w:val="00D93C2E"/>
    <w:rsid w:val="00D970A5"/>
    <w:rsid w:val="00DA10AB"/>
    <w:rsid w:val="00DB4967"/>
    <w:rsid w:val="00DE50CB"/>
    <w:rsid w:val="00E206AE"/>
    <w:rsid w:val="00E23397"/>
    <w:rsid w:val="00E3204F"/>
    <w:rsid w:val="00E32CD7"/>
    <w:rsid w:val="00E32F17"/>
    <w:rsid w:val="00E35FCE"/>
    <w:rsid w:val="00E44EE1"/>
    <w:rsid w:val="00E51B2B"/>
    <w:rsid w:val="00E5241D"/>
    <w:rsid w:val="00E5680C"/>
    <w:rsid w:val="00E61A16"/>
    <w:rsid w:val="00E76267"/>
    <w:rsid w:val="00E84FE4"/>
    <w:rsid w:val="00E91E70"/>
    <w:rsid w:val="00E951EC"/>
    <w:rsid w:val="00EA535B"/>
    <w:rsid w:val="00EC579D"/>
    <w:rsid w:val="00EC7B58"/>
    <w:rsid w:val="00ED5BDC"/>
    <w:rsid w:val="00ED7DAC"/>
    <w:rsid w:val="00F01BDF"/>
    <w:rsid w:val="00F067A6"/>
    <w:rsid w:val="00F23D5A"/>
    <w:rsid w:val="00F276C0"/>
    <w:rsid w:val="00F31435"/>
    <w:rsid w:val="00F520DA"/>
    <w:rsid w:val="00F70C03"/>
    <w:rsid w:val="00F83E11"/>
    <w:rsid w:val="00F9084A"/>
    <w:rsid w:val="00FB6E40"/>
    <w:rsid w:val="00FD1CCB"/>
    <w:rsid w:val="00FD7C07"/>
    <w:rsid w:val="00FF45EC"/>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265B"/>
  <w15:docId w15:val="{2E761728-1FAE-472D-871C-DB8AE0C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4A"/>
    <w:pPr>
      <w:spacing w:before="200" w:after="200"/>
    </w:pPr>
    <w:rPr>
      <w:sz w:val="24"/>
    </w:rPr>
  </w:style>
  <w:style w:type="paragraph" w:styleId="Heading1">
    <w:name w:val="heading 1"/>
    <w:next w:val="Normal"/>
    <w:link w:val="Heading1Char"/>
    <w:uiPriority w:val="1"/>
    <w:qFormat/>
    <w:rsid w:val="009B62B2"/>
    <w:pPr>
      <w:keepNext/>
      <w:keepLines/>
      <w:tabs>
        <w:tab w:val="left" w:pos="3345"/>
      </w:tabs>
      <w:spacing w:before="240" w:after="120" w:line="216" w:lineRule="auto"/>
      <w:outlineLvl w:val="0"/>
    </w:pPr>
    <w:rPr>
      <w:b/>
      <w:color w:val="003865"/>
      <w:spacing w:val="-2"/>
      <w:sz w:val="48"/>
      <w:szCs w:val="40"/>
    </w:rPr>
  </w:style>
  <w:style w:type="paragraph" w:styleId="Heading2">
    <w:name w:val="heading 2"/>
    <w:next w:val="Normal"/>
    <w:link w:val="Heading2Char"/>
    <w:uiPriority w:val="1"/>
    <w:qFormat/>
    <w:rsid w:val="009B62B2"/>
    <w:pPr>
      <w:keepNext/>
      <w:keepLines/>
      <w:suppressAutoHyphens/>
      <w:spacing w:before="240" w:after="120" w:line="216" w:lineRule="auto"/>
      <w:outlineLvl w:val="1"/>
    </w:pPr>
    <w:rPr>
      <w:rFonts w:asciiTheme="minorHAnsi" w:eastAsiaTheme="majorEastAsia" w:hAnsiTheme="minorHAnsi" w:cstheme="majorBidi"/>
      <w:b/>
      <w:color w:val="003865" w:themeColor="accent1"/>
      <w:spacing w:val="-2"/>
      <w:sz w:val="36"/>
      <w:szCs w:val="32"/>
    </w:rPr>
  </w:style>
  <w:style w:type="paragraph" w:styleId="Heading3">
    <w:name w:val="heading 3"/>
    <w:next w:val="Normal"/>
    <w:link w:val="Heading3Char"/>
    <w:uiPriority w:val="1"/>
    <w:qFormat/>
    <w:rsid w:val="009B62B2"/>
    <w:pPr>
      <w:keepNext/>
      <w:spacing w:before="240" w:after="120" w:line="240" w:lineRule="auto"/>
      <w:outlineLvl w:val="2"/>
    </w:pPr>
    <w:rPr>
      <w:rFonts w:asciiTheme="minorHAnsi" w:eastAsiaTheme="majorEastAsia" w:hAnsiTheme="minorHAnsi" w:cs="Arial"/>
      <w:color w:val="003865" w:themeColor="accent1"/>
      <w:sz w:val="32"/>
      <w:szCs w:val="26"/>
    </w:rPr>
  </w:style>
  <w:style w:type="paragraph" w:styleId="Heading4">
    <w:name w:val="heading 4"/>
    <w:next w:val="Normal"/>
    <w:link w:val="Heading4Char"/>
    <w:uiPriority w:val="1"/>
    <w:qFormat/>
    <w:rsid w:val="009B62B2"/>
    <w:pPr>
      <w:keepNext/>
      <w:spacing w:before="240" w:after="120" w:line="240" w:lineRule="auto"/>
      <w:outlineLvl w:val="3"/>
    </w:pPr>
    <w:rPr>
      <w:rFonts w:eastAsiaTheme="majorEastAsia" w:cstheme="majorBidi"/>
      <w:b/>
      <w:sz w:val="28"/>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62B2"/>
    <w:rPr>
      <w:b/>
      <w:color w:val="003865"/>
      <w:spacing w:val="-2"/>
      <w:sz w:val="48"/>
      <w:szCs w:val="40"/>
    </w:rPr>
  </w:style>
  <w:style w:type="character" w:customStyle="1" w:styleId="Heading2Char">
    <w:name w:val="Heading 2 Char"/>
    <w:basedOn w:val="DefaultParagraphFont"/>
    <w:link w:val="Heading2"/>
    <w:uiPriority w:val="1"/>
    <w:rsid w:val="009B62B2"/>
    <w:rPr>
      <w:rFonts w:asciiTheme="minorHAnsi" w:eastAsiaTheme="majorEastAsia" w:hAnsiTheme="minorHAnsi" w:cstheme="majorBidi"/>
      <w:b/>
      <w:color w:val="003865" w:themeColor="accent1"/>
      <w:spacing w:val="-2"/>
      <w:sz w:val="36"/>
      <w:szCs w:val="32"/>
    </w:rPr>
  </w:style>
  <w:style w:type="character" w:customStyle="1" w:styleId="Heading3Char">
    <w:name w:val="Heading 3 Char"/>
    <w:basedOn w:val="DefaultParagraphFont"/>
    <w:link w:val="Heading3"/>
    <w:uiPriority w:val="1"/>
    <w:rsid w:val="009B62B2"/>
    <w:rPr>
      <w:rFonts w:asciiTheme="minorHAnsi" w:eastAsiaTheme="majorEastAsia" w:hAnsiTheme="minorHAnsi" w:cs="Arial"/>
      <w:color w:val="003865" w:themeColor="accent1"/>
      <w:sz w:val="32"/>
      <w:szCs w:val="26"/>
    </w:rPr>
  </w:style>
  <w:style w:type="character" w:customStyle="1" w:styleId="Heading4Char">
    <w:name w:val="Heading 4 Char"/>
    <w:basedOn w:val="DefaultParagraphFont"/>
    <w:link w:val="Heading4"/>
    <w:uiPriority w:val="1"/>
    <w:rsid w:val="009B62B2"/>
    <w:rPr>
      <w:rFonts w:eastAsiaTheme="majorEastAsia" w:cstheme="majorBidi"/>
      <w:b/>
      <w:sz w:val="28"/>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qFormat/>
    <w:rsid w:val="009B62B2"/>
    <w:rPr>
      <w:color w:val="003865" w:themeColor="accent1"/>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5"/>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Cs w:val="24"/>
      <w:lang w:bidi="ar-SA"/>
    </w:rPr>
  </w:style>
  <w:style w:type="paragraph" w:styleId="ListParagraph">
    <w:name w:val="List Paragraph"/>
    <w:basedOn w:val="Normal"/>
    <w:uiPriority w:val="34"/>
    <w:qFormat/>
    <w:rsid w:val="00536963"/>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ogo">
    <w:name w:val="logo"/>
    <w:basedOn w:val="NoParagraphStyle"/>
    <w:rsid w:val="00F520DA"/>
    <w:pPr>
      <w:spacing w:before="0" w:after="600"/>
    </w:pPr>
  </w:style>
  <w:style w:type="paragraph" w:styleId="Header">
    <w:name w:val="header"/>
    <w:basedOn w:val="Normal"/>
    <w:link w:val="HeaderChar"/>
    <w:uiPriority w:val="99"/>
    <w:unhideWhenUsed/>
    <w:rsid w:val="00BA5043"/>
    <w:pPr>
      <w:tabs>
        <w:tab w:val="center" w:pos="4680"/>
        <w:tab w:val="right" w:pos="9360"/>
      </w:tabs>
      <w:spacing w:before="720" w:after="720" w:line="240" w:lineRule="auto"/>
      <w:jc w:val="center"/>
    </w:pPr>
    <w:rPr>
      <w:caps/>
      <w:spacing w:val="100"/>
    </w:rPr>
  </w:style>
  <w:style w:type="character" w:customStyle="1" w:styleId="HeaderChar">
    <w:name w:val="Header Char"/>
    <w:basedOn w:val="DefaultParagraphFont"/>
    <w:link w:val="Header"/>
    <w:uiPriority w:val="99"/>
    <w:rsid w:val="00BA5043"/>
    <w:rPr>
      <w:caps/>
      <w:spacing w:val="100"/>
    </w:rPr>
  </w:style>
  <w:style w:type="character" w:customStyle="1" w:styleId="AddressBlockDateChar">
    <w:name w:val="Address Block/Date Char"/>
    <w:basedOn w:val="DefaultParagraphFont"/>
    <w:link w:val="AddressBlockDate"/>
    <w:uiPriority w:val="6"/>
    <w:locked/>
    <w:rsid w:val="005119F6"/>
    <w:rPr>
      <w:sz w:val="20"/>
      <w:szCs w:val="20"/>
    </w:rPr>
  </w:style>
  <w:style w:type="paragraph" w:customStyle="1" w:styleId="AddressBlockDate">
    <w:name w:val="Address Block/Date"/>
    <w:link w:val="AddressBlockDateChar"/>
    <w:uiPriority w:val="6"/>
    <w:qFormat/>
    <w:rsid w:val="005119F6"/>
    <w:pPr>
      <w:spacing w:before="600" w:after="120" w:line="240" w:lineRule="auto"/>
    </w:pPr>
    <w:rPr>
      <w:sz w:val="20"/>
      <w:szCs w:val="20"/>
    </w:rPr>
  </w:style>
  <w:style w:type="paragraph" w:customStyle="1" w:styleId="Toobtainthisinfo">
    <w:name w:val="&quot;To obtain this info&quot;"/>
    <w:uiPriority w:val="8"/>
    <w:qFormat/>
    <w:rsid w:val="005119F6"/>
    <w:pPr>
      <w:spacing w:after="120" w:line="240" w:lineRule="auto"/>
    </w:pPr>
    <w:rPr>
      <w:rFonts w:eastAsiaTheme="minorEastAsia" w:cstheme="minorBidi"/>
      <w:i/>
      <w:sz w:val="20"/>
      <w:szCs w:val="20"/>
      <w:lang w:bidi="ar-SA"/>
    </w:rPr>
  </w:style>
  <w:style w:type="character" w:customStyle="1" w:styleId="UnresolvedMention">
    <w:name w:val="Unresolved Mention"/>
    <w:basedOn w:val="DefaultParagraphFont"/>
    <w:uiPriority w:val="99"/>
    <w:semiHidden/>
    <w:unhideWhenUsed/>
    <w:rsid w:val="00C03684"/>
    <w:rPr>
      <w:color w:val="605E5C"/>
      <w:shd w:val="clear" w:color="auto" w:fill="E1DFDD"/>
    </w:rPr>
  </w:style>
  <w:style w:type="character" w:styleId="FollowedHyperlink">
    <w:name w:val="FollowedHyperlink"/>
    <w:basedOn w:val="DefaultParagraphFont"/>
    <w:semiHidden/>
    <w:unhideWhenUsed/>
    <w:rsid w:val="00751EF1"/>
    <w:rPr>
      <w:color w:val="5D295F" w:themeColor="followedHyperlink"/>
      <w:u w:val="single"/>
    </w:rPr>
  </w:style>
  <w:style w:type="character" w:customStyle="1" w:styleId="normaltextrun">
    <w:name w:val="normaltextrun"/>
    <w:basedOn w:val="DefaultParagraphFont"/>
    <w:rsid w:val="005D0697"/>
  </w:style>
  <w:style w:type="character" w:customStyle="1" w:styleId="eop">
    <w:name w:val="eop"/>
    <w:basedOn w:val="DefaultParagraphFont"/>
    <w:rsid w:val="005D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7902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ej1\appdata\local\microsoft\office\MDH_Templates\Meeting-Agenda.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PP6VNZTUNPYT-222210944-73</_dlc_DocId>
    <_dlc_DocIdUrl xmlns="98f01fe9-c3f2-4582-9148-d87bd0c242e7">
      <Url>https://mn365.sharepoint.com/teams/MDH/permanent/comm_proj/_layouts/15/DocIdRedir.aspx?ID=PP6VNZTUNPYT-222210944-73</Url>
      <Description>PP6VNZTUNPYT-222210944-73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020E-F712-4486-A550-76C4A351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84A3E-7216-4ADF-ACBF-8926CB90FAFB}">
  <ds:schemaRefs>
    <ds:schemaRef ds:uri="http://schemas.microsoft.com/sharepoint/events"/>
    <ds:schemaRef ds:uri=""/>
  </ds:schemaRefs>
</ds:datastoreItem>
</file>

<file path=customXml/itemProps3.xml><?xml version="1.0" encoding="utf-8"?>
<ds:datastoreItem xmlns:ds="http://schemas.openxmlformats.org/officeDocument/2006/customXml" ds:itemID="{BB1E3EBA-5495-4969-90DC-58357E33B1AD}">
  <ds:schemaRefs>
    <ds:schemaRef ds:uri="http://schemas.microsoft.com/sharepoint/v3/contenttype/forms"/>
  </ds:schemaRefs>
</ds:datastoreItem>
</file>

<file path=customXml/itemProps4.xml><?xml version="1.0" encoding="utf-8"?>
<ds:datastoreItem xmlns:ds="http://schemas.openxmlformats.org/officeDocument/2006/customXml" ds:itemID="{182391A4-28D4-4570-A506-91F7C3BD2D1D}">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fc253db8-c1a2-4032-adc2-d3fbd160fc76"/>
    <ds:schemaRef ds:uri="http://schemas.microsoft.com/office/2006/metadata/properties"/>
    <ds:schemaRef ds:uri="http://purl.org/dc/terms/"/>
    <ds:schemaRef ds:uri="8837c207-459e-4c9e-ae67-73e2034e87a2"/>
    <ds:schemaRef ds:uri="98f01fe9-c3f2-4582-9148-d87bd0c242e7"/>
    <ds:schemaRef ds:uri="http://www.w3.org/XML/1998/namespace"/>
  </ds:schemaRefs>
</ds:datastoreItem>
</file>

<file path=customXml/itemProps5.xml><?xml version="1.0" encoding="utf-8"?>
<ds:datastoreItem xmlns:ds="http://schemas.openxmlformats.org/officeDocument/2006/customXml" ds:itemID="{E87EB73F-11B4-41FE-BDCE-C826D92F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Meeting-Agenda</Template>
  <TotalTime>1</TotalTime>
  <Pages>2</Pages>
  <Words>332</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 Template</vt:lpstr>
    </vt:vector>
  </TitlesOfParts>
  <Manager/>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Agenda</dc:subject>
  <dc:creator>Janice Maine</dc:creator>
  <cp:keywords>agenda, template</cp:keywords>
  <dc:description>Document template version 1.2, Released 4-2017</dc:description>
  <cp:lastModifiedBy>VITA Program</cp:lastModifiedBy>
  <cp:revision>2</cp:revision>
  <dcterms:created xsi:type="dcterms:W3CDTF">2022-04-21T16:57:00Z</dcterms:created>
  <dcterms:modified xsi:type="dcterms:W3CDTF">2022-04-21T16:57:00Z</dcterms:modified>
  <cp:category>templateq</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6ad95971-43c4-4743-8212-59066da32ba2</vt:lpwstr>
  </property>
</Properties>
</file>