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9D" w:rsidRDefault="003E5273" w:rsidP="003E5273">
      <w:pPr>
        <w:tabs>
          <w:tab w:val="center" w:pos="8522"/>
        </w:tabs>
        <w:spacing w:after="0" w:line="259" w:lineRule="auto"/>
        <w:ind w:left="0" w:firstLine="0"/>
      </w:pPr>
      <w:bookmarkStart w:id="0" w:name="_GoBack"/>
      <w:r w:rsidRPr="003E5273">
        <w:rPr>
          <w:b/>
          <w:noProof/>
          <w:sz w:val="40"/>
        </w:rPr>
        <mc:AlternateContent>
          <mc:Choice Requires="wps">
            <w:drawing>
              <wp:anchor distT="45720" distB="45720" distL="114300" distR="114300" simplePos="0" relativeHeight="251659264" behindDoc="0" locked="0" layoutInCell="1" allowOverlap="1">
                <wp:simplePos x="0" y="0"/>
                <wp:positionH relativeFrom="column">
                  <wp:posOffset>4290060</wp:posOffset>
                </wp:positionH>
                <wp:positionV relativeFrom="paragraph">
                  <wp:posOffset>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E5273" w:rsidRDefault="003E5273" w:rsidP="003E5273">
                            <w:pPr>
                              <w:ind w:left="0" w:firstLine="0"/>
                            </w:pPr>
                            <w:r w:rsidRPr="003E5273">
                              <w:rPr>
                                <w:b/>
                              </w:rPr>
                              <w:t>FOR VDH USE</w:t>
                            </w:r>
                            <w:proofErr w:type="gramStart"/>
                            <w:r w:rsidRPr="003E5273">
                              <w:rPr>
                                <w:b/>
                              </w:rPr>
                              <w:t>:</w:t>
                            </w:r>
                            <w:proofErr w:type="gramEnd"/>
                            <w:r>
                              <w:br/>
                              <w:t>HEALTH DEPT ID___________________________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7.8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">
                <v:textbox style="mso-fit-shape-to-text:t">
                  <w:txbxContent>
                    <w:p w:rsidR="003E5273" w:rsidRDefault="003E5273" w:rsidP="003E5273">
                      <w:pPr>
                        <w:ind w:left="0" w:firstLine="0"/>
                      </w:pPr>
                      <w:r w:rsidRPr="003E5273">
                        <w:rPr>
                          <w:b/>
                        </w:rPr>
                        <w:t>FOR VDH USE</w:t>
                      </w:r>
                      <w:proofErr w:type="gramStart"/>
                      <w:r w:rsidRPr="003E5273">
                        <w:rPr>
                          <w:b/>
                        </w:rPr>
                        <w:t>:</w:t>
                      </w:r>
                      <w:proofErr w:type="gramEnd"/>
                      <w:r>
                        <w:br/>
                        <w:t>HEALTH DEPT ID___________________________</w:t>
                      </w:r>
                    </w:p>
                  </w:txbxContent>
                </v:textbox>
                <w10:wrap type="square"/>
              </v:shape>
            </w:pict>
          </mc:Fallback>
        </mc:AlternateContent>
      </w:r>
      <w:r>
        <w:rPr>
          <w:b/>
          <w:sz w:val="40"/>
        </w:rPr>
        <w:t xml:space="preserve">Commonwealth of Virginia             </w:t>
      </w:r>
    </w:p>
    <w:tbl>
      <w:tblPr>
        <w:tblStyle w:val="TableGrid"/>
        <w:tblW w:w="10101" w:type="dxa"/>
        <w:tblInd w:w="0" w:type="dxa"/>
        <w:tblLook w:val="04A0" w:firstRow="1" w:lastRow="0" w:firstColumn="1" w:lastColumn="0" w:noHBand="0" w:noVBand="1"/>
      </w:tblPr>
      <w:tblGrid>
        <w:gridCol w:w="7021"/>
        <w:gridCol w:w="3080"/>
      </w:tblGrid>
      <w:tr w:rsidR="0070749D">
        <w:trPr>
          <w:trHeight w:val="284"/>
        </w:trPr>
        <w:tc>
          <w:tcPr>
            <w:tcW w:w="7021" w:type="dxa"/>
            <w:tcBorders>
              <w:top w:val="nil"/>
              <w:left w:val="nil"/>
              <w:bottom w:val="nil"/>
              <w:right w:val="nil"/>
            </w:tcBorders>
          </w:tcPr>
          <w:bookmarkEnd w:id="0"/>
          <w:p w:rsidR="00D90E8F" w:rsidRDefault="00EF1AAB">
            <w:pPr>
              <w:spacing w:after="0" w:line="259" w:lineRule="auto"/>
              <w:ind w:left="0" w:firstLine="0"/>
              <w:rPr>
                <w:b/>
                <w:sz w:val="24"/>
              </w:rPr>
            </w:pPr>
            <w:r>
              <w:rPr>
                <w:b/>
                <w:sz w:val="24"/>
              </w:rPr>
              <w:t xml:space="preserve">Application for:     </w:t>
            </w:r>
            <w:r w:rsidR="003E5273">
              <w:rPr>
                <w:b/>
                <w:sz w:val="24"/>
              </w:rPr>
              <w:t xml:space="preserve">Sewage System     Water Supply </w:t>
            </w:r>
          </w:p>
          <w:p w:rsidR="0070749D" w:rsidRDefault="00EF1AAB">
            <w:pPr>
              <w:spacing w:after="0" w:line="259" w:lineRule="auto"/>
              <w:ind w:left="0" w:firstLine="0"/>
              <w:rPr>
                <w:sz w:val="20"/>
              </w:rPr>
            </w:pPr>
            <w:r>
              <w:rPr>
                <w:sz w:val="20"/>
              </w:rPr>
              <w:t xml:space="preserve">Owner __________________________________________________________ </w:t>
            </w:r>
          </w:p>
          <w:p w:rsidR="00D90E8F" w:rsidRDefault="00D90E8F">
            <w:pPr>
              <w:spacing w:after="0" w:line="259" w:lineRule="auto"/>
              <w:ind w:left="0" w:firstLine="0"/>
            </w:pPr>
          </w:p>
        </w:tc>
        <w:tc>
          <w:tcPr>
            <w:tcW w:w="3080" w:type="dxa"/>
            <w:tcBorders>
              <w:top w:val="nil"/>
              <w:left w:val="nil"/>
              <w:bottom w:val="nil"/>
              <w:right w:val="nil"/>
            </w:tcBorders>
          </w:tcPr>
          <w:p w:rsidR="003E5273" w:rsidRDefault="003E5273">
            <w:pPr>
              <w:spacing w:after="0" w:line="259" w:lineRule="auto"/>
              <w:ind w:left="180" w:firstLine="0"/>
              <w:rPr>
                <w:sz w:val="20"/>
              </w:rPr>
            </w:pPr>
          </w:p>
          <w:p w:rsidR="0070749D" w:rsidRDefault="00EF1AAB">
            <w:pPr>
              <w:spacing w:after="0" w:line="259" w:lineRule="auto"/>
              <w:ind w:left="180" w:firstLine="0"/>
            </w:pPr>
            <w:r>
              <w:rPr>
                <w:sz w:val="20"/>
              </w:rPr>
              <w:t xml:space="preserve">Phone _______________________ </w:t>
            </w:r>
          </w:p>
        </w:tc>
      </w:tr>
      <w:tr w:rsidR="0070749D">
        <w:trPr>
          <w:trHeight w:val="345"/>
        </w:trPr>
        <w:tc>
          <w:tcPr>
            <w:tcW w:w="7021" w:type="dxa"/>
            <w:tcBorders>
              <w:top w:val="nil"/>
              <w:left w:val="nil"/>
              <w:bottom w:val="nil"/>
              <w:right w:val="nil"/>
            </w:tcBorders>
          </w:tcPr>
          <w:p w:rsidR="0070749D" w:rsidRDefault="00EF1AAB">
            <w:pPr>
              <w:spacing w:after="0" w:line="259" w:lineRule="auto"/>
              <w:ind w:left="0" w:firstLine="0"/>
            </w:pPr>
            <w:r>
              <w:rPr>
                <w:sz w:val="20"/>
              </w:rPr>
              <w:t xml:space="preserve">Mailing Address  __________________________________________________  </w:t>
            </w:r>
          </w:p>
        </w:tc>
        <w:tc>
          <w:tcPr>
            <w:tcW w:w="3080" w:type="dxa"/>
            <w:tcBorders>
              <w:top w:val="nil"/>
              <w:left w:val="nil"/>
              <w:bottom w:val="nil"/>
              <w:right w:val="nil"/>
            </w:tcBorders>
          </w:tcPr>
          <w:p w:rsidR="0070749D" w:rsidRDefault="00EF1AAB">
            <w:pPr>
              <w:spacing w:after="0" w:line="259" w:lineRule="auto"/>
              <w:ind w:left="179" w:firstLine="0"/>
            </w:pPr>
            <w:r>
              <w:rPr>
                <w:sz w:val="20"/>
              </w:rPr>
              <w:t xml:space="preserve">Phone _______________________ </w:t>
            </w:r>
          </w:p>
        </w:tc>
      </w:tr>
      <w:tr w:rsidR="0070749D">
        <w:trPr>
          <w:trHeight w:val="345"/>
        </w:trPr>
        <w:tc>
          <w:tcPr>
            <w:tcW w:w="7021" w:type="dxa"/>
            <w:tcBorders>
              <w:top w:val="nil"/>
              <w:left w:val="nil"/>
              <w:bottom w:val="nil"/>
              <w:right w:val="nil"/>
            </w:tcBorders>
          </w:tcPr>
          <w:p w:rsidR="0070749D" w:rsidRDefault="00EF1AAB">
            <w:pPr>
              <w:spacing w:after="0" w:line="259" w:lineRule="auto"/>
              <w:ind w:left="0" w:firstLine="0"/>
            </w:pPr>
            <w:r>
              <w:rPr>
                <w:sz w:val="20"/>
              </w:rPr>
              <w:t xml:space="preserve">________________________________________________________________  </w:t>
            </w:r>
          </w:p>
        </w:tc>
        <w:tc>
          <w:tcPr>
            <w:tcW w:w="3080" w:type="dxa"/>
            <w:tcBorders>
              <w:top w:val="nil"/>
              <w:left w:val="nil"/>
              <w:bottom w:val="nil"/>
              <w:right w:val="nil"/>
            </w:tcBorders>
          </w:tcPr>
          <w:p w:rsidR="0070749D" w:rsidRDefault="00EF1AAB">
            <w:pPr>
              <w:spacing w:after="0" w:line="259" w:lineRule="auto"/>
              <w:ind w:left="180" w:firstLine="0"/>
            </w:pPr>
            <w:r>
              <w:rPr>
                <w:sz w:val="20"/>
              </w:rPr>
              <w:t xml:space="preserve">Fax _________________________ </w:t>
            </w:r>
          </w:p>
        </w:tc>
      </w:tr>
      <w:tr w:rsidR="0070749D">
        <w:trPr>
          <w:trHeight w:val="345"/>
        </w:trPr>
        <w:tc>
          <w:tcPr>
            <w:tcW w:w="7021" w:type="dxa"/>
            <w:tcBorders>
              <w:top w:val="nil"/>
              <w:left w:val="nil"/>
              <w:bottom w:val="nil"/>
              <w:right w:val="nil"/>
            </w:tcBorders>
          </w:tcPr>
          <w:p w:rsidR="0070749D" w:rsidRDefault="00EF1AAB">
            <w:pPr>
              <w:spacing w:after="0" w:line="259" w:lineRule="auto"/>
              <w:ind w:left="0" w:firstLine="0"/>
            </w:pPr>
            <w:r>
              <w:rPr>
                <w:sz w:val="20"/>
              </w:rPr>
              <w:t>Agent ______________</w:t>
            </w:r>
            <w:r w:rsidR="00D90E8F">
              <w:rPr>
                <w:sz w:val="20"/>
              </w:rPr>
              <w:t>_______________________________</w:t>
            </w:r>
            <w:r>
              <w:rPr>
                <w:sz w:val="20"/>
              </w:rPr>
              <w:t xml:space="preserve">______________  </w:t>
            </w:r>
          </w:p>
        </w:tc>
        <w:tc>
          <w:tcPr>
            <w:tcW w:w="3080" w:type="dxa"/>
            <w:tcBorders>
              <w:top w:val="nil"/>
              <w:left w:val="nil"/>
              <w:bottom w:val="nil"/>
              <w:right w:val="nil"/>
            </w:tcBorders>
          </w:tcPr>
          <w:p w:rsidR="0070749D" w:rsidRDefault="00EF1AAB">
            <w:pPr>
              <w:spacing w:after="0" w:line="259" w:lineRule="auto"/>
              <w:ind w:left="179" w:firstLine="0"/>
            </w:pPr>
            <w:r>
              <w:rPr>
                <w:sz w:val="20"/>
              </w:rPr>
              <w:t xml:space="preserve">Phone _______________________ </w:t>
            </w:r>
          </w:p>
        </w:tc>
      </w:tr>
      <w:tr w:rsidR="0070749D">
        <w:trPr>
          <w:trHeight w:val="345"/>
        </w:trPr>
        <w:tc>
          <w:tcPr>
            <w:tcW w:w="7021" w:type="dxa"/>
            <w:tcBorders>
              <w:top w:val="nil"/>
              <w:left w:val="nil"/>
              <w:bottom w:val="nil"/>
              <w:right w:val="nil"/>
            </w:tcBorders>
          </w:tcPr>
          <w:p w:rsidR="0070749D" w:rsidRDefault="00EF1AAB">
            <w:pPr>
              <w:spacing w:after="0" w:line="259" w:lineRule="auto"/>
              <w:ind w:left="0" w:firstLine="0"/>
            </w:pPr>
            <w:r>
              <w:rPr>
                <w:sz w:val="20"/>
              </w:rPr>
              <w:t xml:space="preserve">Mailing Address __________________________________________________  </w:t>
            </w:r>
          </w:p>
        </w:tc>
        <w:tc>
          <w:tcPr>
            <w:tcW w:w="3080" w:type="dxa"/>
            <w:tcBorders>
              <w:top w:val="nil"/>
              <w:left w:val="nil"/>
              <w:bottom w:val="nil"/>
              <w:right w:val="nil"/>
            </w:tcBorders>
          </w:tcPr>
          <w:p w:rsidR="0070749D" w:rsidRDefault="00EF1AAB">
            <w:pPr>
              <w:spacing w:after="0" w:line="259" w:lineRule="auto"/>
              <w:ind w:left="179" w:firstLine="0"/>
            </w:pPr>
            <w:r>
              <w:rPr>
                <w:sz w:val="20"/>
              </w:rPr>
              <w:t xml:space="preserve">Phone _______________________ </w:t>
            </w:r>
          </w:p>
        </w:tc>
      </w:tr>
      <w:tr w:rsidR="0070749D">
        <w:trPr>
          <w:trHeight w:val="690"/>
        </w:trPr>
        <w:tc>
          <w:tcPr>
            <w:tcW w:w="7021" w:type="dxa"/>
            <w:tcBorders>
              <w:top w:val="nil"/>
              <w:left w:val="nil"/>
              <w:bottom w:val="nil"/>
              <w:right w:val="nil"/>
            </w:tcBorders>
          </w:tcPr>
          <w:p w:rsidR="0070749D" w:rsidRDefault="00EF1AAB">
            <w:pPr>
              <w:spacing w:after="94" w:line="259" w:lineRule="auto"/>
              <w:ind w:left="0" w:firstLine="0"/>
            </w:pPr>
            <w:r>
              <w:rPr>
                <w:sz w:val="20"/>
              </w:rPr>
              <w:t xml:space="preserve">________________________________________________________________  </w:t>
            </w:r>
          </w:p>
          <w:p w:rsidR="0070749D" w:rsidRDefault="00EF1AAB">
            <w:pPr>
              <w:spacing w:after="0" w:line="259" w:lineRule="auto"/>
              <w:ind w:left="0" w:firstLine="0"/>
            </w:pPr>
            <w:r>
              <w:rPr>
                <w:sz w:val="20"/>
              </w:rPr>
              <w:t xml:space="preserve">Site Address _____________________________________________________ </w:t>
            </w:r>
          </w:p>
        </w:tc>
        <w:tc>
          <w:tcPr>
            <w:tcW w:w="3080" w:type="dxa"/>
            <w:tcBorders>
              <w:top w:val="nil"/>
              <w:left w:val="nil"/>
              <w:bottom w:val="nil"/>
              <w:right w:val="nil"/>
            </w:tcBorders>
          </w:tcPr>
          <w:p w:rsidR="0070749D" w:rsidRDefault="00EF1AAB">
            <w:pPr>
              <w:spacing w:after="0" w:line="259" w:lineRule="auto"/>
              <w:ind w:left="180" w:firstLine="0"/>
            </w:pPr>
            <w:r>
              <w:rPr>
                <w:sz w:val="20"/>
              </w:rPr>
              <w:t xml:space="preserve">Fax _________________________ </w:t>
            </w:r>
          </w:p>
        </w:tc>
      </w:tr>
      <w:tr w:rsidR="0070749D">
        <w:trPr>
          <w:trHeight w:val="284"/>
        </w:trPr>
        <w:tc>
          <w:tcPr>
            <w:tcW w:w="7021" w:type="dxa"/>
            <w:tcBorders>
              <w:top w:val="nil"/>
              <w:left w:val="nil"/>
              <w:bottom w:val="nil"/>
              <w:right w:val="nil"/>
            </w:tcBorders>
          </w:tcPr>
          <w:p w:rsidR="0070749D" w:rsidRDefault="00EF1AAB">
            <w:pPr>
              <w:spacing w:after="0" w:line="259" w:lineRule="auto"/>
              <w:ind w:left="0" w:firstLine="0"/>
            </w:pPr>
            <w:r>
              <w:rPr>
                <w:sz w:val="20"/>
              </w:rPr>
              <w:t xml:space="preserve">________________________________________________________________  </w:t>
            </w:r>
          </w:p>
        </w:tc>
        <w:tc>
          <w:tcPr>
            <w:tcW w:w="3080" w:type="dxa"/>
            <w:tcBorders>
              <w:top w:val="nil"/>
              <w:left w:val="nil"/>
              <w:bottom w:val="nil"/>
              <w:right w:val="nil"/>
            </w:tcBorders>
          </w:tcPr>
          <w:p w:rsidR="0070749D" w:rsidRDefault="00EF1AAB">
            <w:pPr>
              <w:spacing w:after="0" w:line="259" w:lineRule="auto"/>
              <w:ind w:left="180" w:firstLine="0"/>
            </w:pPr>
            <w:r>
              <w:rPr>
                <w:sz w:val="20"/>
              </w:rPr>
              <w:t xml:space="preserve">Email _______________________ </w:t>
            </w:r>
          </w:p>
        </w:tc>
      </w:tr>
    </w:tbl>
    <w:p w:rsidR="003E5273" w:rsidRDefault="00EF1AAB">
      <w:pPr>
        <w:pStyle w:val="Heading1"/>
        <w:ind w:left="-5"/>
      </w:pPr>
      <w:r>
        <w:t>Directions to Property: _________________________________________________________________________________ Subdivision _______________________________________ Section ______________ Block ________ Lot ___________</w:t>
      </w:r>
    </w:p>
    <w:p w:rsidR="0070749D" w:rsidRDefault="00EF1AAB">
      <w:pPr>
        <w:pStyle w:val="Heading1"/>
        <w:ind w:left="-5"/>
      </w:pPr>
      <w:r>
        <w:t xml:space="preserve">Tax Map ____________________ Other Property Identification _______________ Dimension/Acreage of Property _______ </w:t>
      </w:r>
    </w:p>
    <w:tbl>
      <w:tblPr>
        <w:tblStyle w:val="TableGrid"/>
        <w:tblW w:w="10070" w:type="dxa"/>
        <w:tblInd w:w="5" w:type="dxa"/>
        <w:tblCellMar>
          <w:top w:w="12" w:type="dxa"/>
          <w:left w:w="108" w:type="dxa"/>
          <w:right w:w="65" w:type="dxa"/>
        </w:tblCellMar>
        <w:tblLook w:val="04A0" w:firstRow="1" w:lastRow="0" w:firstColumn="1" w:lastColumn="0" w:noHBand="0" w:noVBand="1"/>
      </w:tblPr>
      <w:tblGrid>
        <w:gridCol w:w="10070"/>
      </w:tblGrid>
      <w:tr w:rsidR="0070749D">
        <w:trPr>
          <w:trHeight w:val="3805"/>
        </w:trPr>
        <w:tc>
          <w:tcPr>
            <w:tcW w:w="10070" w:type="dxa"/>
            <w:tcBorders>
              <w:top w:val="single" w:sz="4" w:space="0" w:color="000000"/>
              <w:left w:val="single" w:sz="4" w:space="0" w:color="000000"/>
              <w:bottom w:val="single" w:sz="4" w:space="0" w:color="000000"/>
              <w:right w:val="single" w:sz="4" w:space="0" w:color="000000"/>
            </w:tcBorders>
          </w:tcPr>
          <w:p w:rsidR="0070749D" w:rsidRDefault="00EF1AAB">
            <w:pPr>
              <w:spacing w:after="93" w:line="259" w:lineRule="auto"/>
              <w:ind w:left="0" w:right="44" w:firstLine="0"/>
              <w:jc w:val="center"/>
            </w:pPr>
            <w:r>
              <w:rPr>
                <w:b/>
                <w:sz w:val="20"/>
              </w:rPr>
              <w:t xml:space="preserve">Sewage System </w:t>
            </w:r>
          </w:p>
          <w:p w:rsidR="0070749D" w:rsidRDefault="00EF1AAB">
            <w:pPr>
              <w:spacing w:after="228" w:line="238" w:lineRule="auto"/>
              <w:ind w:left="0" w:firstLine="0"/>
            </w:pPr>
            <w:r>
              <w:rPr>
                <w:b/>
                <w:sz w:val="20"/>
              </w:rPr>
              <w:t>Type of Approval:</w:t>
            </w:r>
            <w:r>
              <w:rPr>
                <w:sz w:val="20"/>
              </w:rPr>
              <w:t xml:space="preserve"> Applicants for new construction are advised to apply for a certification letter to determine if land is suitable for a sewage system and to apply for a construction permit (valid for 18 months) </w:t>
            </w:r>
            <w:r>
              <w:rPr>
                <w:b/>
                <w:sz w:val="20"/>
              </w:rPr>
              <w:t>only when ready to build</w:t>
            </w:r>
            <w:r>
              <w:rPr>
                <w:sz w:val="20"/>
              </w:rPr>
              <w:t xml:space="preserve">. </w:t>
            </w:r>
          </w:p>
          <w:p w:rsidR="0070749D" w:rsidRDefault="00EF1AAB">
            <w:pPr>
              <w:spacing w:after="0" w:line="360" w:lineRule="auto"/>
              <w:ind w:left="0" w:firstLine="0"/>
            </w:pPr>
            <w:r>
              <w:rPr>
                <w:sz w:val="20"/>
              </w:rPr>
              <w:t xml:space="preserve">    Certification Letter       Construction Permit         Voluntary Upgrade         Repair Permit         Minor Modification </w:t>
            </w:r>
            <w:r>
              <w:rPr>
                <w:b/>
                <w:sz w:val="20"/>
              </w:rPr>
              <w:t xml:space="preserve">Proposed Use:  </w:t>
            </w:r>
            <w:r>
              <w:rPr>
                <w:sz w:val="20"/>
              </w:rPr>
              <w:t xml:space="preserve">  </w:t>
            </w:r>
          </w:p>
          <w:p w:rsidR="0070749D" w:rsidRDefault="00EF1AAB">
            <w:pPr>
              <w:spacing w:after="95" w:line="259" w:lineRule="auto"/>
              <w:ind w:left="0" w:firstLine="0"/>
            </w:pPr>
            <w:r>
              <w:rPr>
                <w:sz w:val="20"/>
              </w:rPr>
              <w:t xml:space="preserve">    Single Family Home (</w:t>
            </w:r>
            <w:r>
              <w:rPr>
                <w:b/>
                <w:sz w:val="20"/>
              </w:rPr>
              <w:t xml:space="preserve">Number of Bedrooms </w:t>
            </w:r>
            <w:r>
              <w:rPr>
                <w:sz w:val="20"/>
              </w:rPr>
              <w:t>____ )           Multi-Family Dwelling (</w:t>
            </w:r>
            <w:r>
              <w:rPr>
                <w:b/>
                <w:sz w:val="20"/>
              </w:rPr>
              <w:t xml:space="preserve">Total Number of Bedrooms </w:t>
            </w:r>
            <w:r>
              <w:rPr>
                <w:sz w:val="20"/>
              </w:rPr>
              <w:t>____)</w:t>
            </w:r>
            <w:r>
              <w:rPr>
                <w:b/>
                <w:sz w:val="20"/>
              </w:rPr>
              <w:t xml:space="preserve"> </w:t>
            </w:r>
          </w:p>
          <w:p w:rsidR="0070749D" w:rsidRDefault="00EF1AAB">
            <w:pPr>
              <w:spacing w:after="94" w:line="259" w:lineRule="auto"/>
              <w:ind w:left="0" w:firstLine="0"/>
            </w:pPr>
            <w:r>
              <w:rPr>
                <w:sz w:val="20"/>
              </w:rPr>
              <w:t xml:space="preserve">    Other (describe) __________________________________________________________________________________ </w:t>
            </w:r>
          </w:p>
          <w:p w:rsidR="0070749D" w:rsidRDefault="00EF1AAB">
            <w:pPr>
              <w:spacing w:after="0" w:line="357" w:lineRule="auto"/>
              <w:ind w:left="0" w:firstLine="0"/>
              <w:jc w:val="both"/>
            </w:pPr>
            <w:r>
              <w:rPr>
                <w:sz w:val="20"/>
              </w:rPr>
              <w:t xml:space="preserve">Basement?    Yes    No                    Walk-out Basement?    Yes    No                    Fixtures in Basement    Yes    No Conditional permit desired?    Yes    No     If yes, which conditions do you want? </w:t>
            </w:r>
          </w:p>
          <w:p w:rsidR="0070749D" w:rsidRDefault="00EF1AAB">
            <w:pPr>
              <w:spacing w:after="95" w:line="259" w:lineRule="auto"/>
              <w:ind w:left="0" w:firstLine="0"/>
            </w:pPr>
            <w:r>
              <w:rPr>
                <w:sz w:val="20"/>
              </w:rPr>
              <w:t xml:space="preserve">   Reduced water flow       Limited Occupancy        Intermittent or seasonal use        Temporary use not to exceed 1 year </w:t>
            </w:r>
          </w:p>
          <w:p w:rsidR="0070749D" w:rsidRDefault="00EF1AAB">
            <w:pPr>
              <w:spacing w:after="0" w:line="259" w:lineRule="auto"/>
              <w:ind w:left="0" w:firstLine="0"/>
            </w:pPr>
            <w:r>
              <w:rPr>
                <w:sz w:val="20"/>
              </w:rPr>
              <w:t xml:space="preserve">Do you wish to apply for a betterment loan eligibility letter?   Yes    No *There is a $50 fee for determination of eligibility. </w:t>
            </w:r>
          </w:p>
        </w:tc>
      </w:tr>
      <w:tr w:rsidR="0070749D">
        <w:trPr>
          <w:trHeight w:val="1735"/>
        </w:trPr>
        <w:tc>
          <w:tcPr>
            <w:tcW w:w="10070" w:type="dxa"/>
            <w:tcBorders>
              <w:top w:val="single" w:sz="4" w:space="0" w:color="000000"/>
              <w:left w:val="single" w:sz="4" w:space="0" w:color="000000"/>
              <w:bottom w:val="single" w:sz="4" w:space="0" w:color="000000"/>
              <w:right w:val="single" w:sz="4" w:space="0" w:color="000000"/>
            </w:tcBorders>
          </w:tcPr>
          <w:p w:rsidR="0070749D" w:rsidRDefault="00EF1AAB">
            <w:pPr>
              <w:spacing w:after="93" w:line="259" w:lineRule="auto"/>
              <w:ind w:left="0" w:right="44" w:firstLine="0"/>
              <w:jc w:val="center"/>
            </w:pPr>
            <w:r>
              <w:rPr>
                <w:b/>
                <w:sz w:val="20"/>
              </w:rPr>
              <w:t xml:space="preserve">Water Supply </w:t>
            </w:r>
          </w:p>
          <w:p w:rsidR="0070749D" w:rsidRDefault="00EF1AAB">
            <w:pPr>
              <w:spacing w:after="94" w:line="259" w:lineRule="auto"/>
              <w:ind w:left="0" w:firstLine="0"/>
            </w:pPr>
            <w:r>
              <w:rPr>
                <w:sz w:val="20"/>
              </w:rPr>
              <w:t xml:space="preserve">Will the water supply be    Public or    Private?                         Is the water supply    Existing or    Proposed?  </w:t>
            </w:r>
          </w:p>
          <w:p w:rsidR="0070749D" w:rsidRDefault="00EF1AAB">
            <w:pPr>
              <w:spacing w:after="95" w:line="259" w:lineRule="auto"/>
              <w:ind w:left="0" w:firstLine="0"/>
            </w:pPr>
            <w:r>
              <w:rPr>
                <w:sz w:val="20"/>
              </w:rPr>
              <w:t xml:space="preserve">If proposed, is this a replacement well?    Yes     No                 If yes, will the old well be abandoned?     Yes     No </w:t>
            </w:r>
          </w:p>
          <w:p w:rsidR="0070749D" w:rsidRDefault="00EF1AAB">
            <w:pPr>
              <w:spacing w:after="94" w:line="259" w:lineRule="auto"/>
              <w:ind w:left="0" w:firstLine="0"/>
            </w:pPr>
            <w:r>
              <w:rPr>
                <w:sz w:val="20"/>
              </w:rPr>
              <w:t xml:space="preserve">Will any buildings within 50’ of the proposed well be termite treated?     Yes      No </w:t>
            </w:r>
          </w:p>
          <w:p w:rsidR="0070749D" w:rsidRDefault="00EF1AAB">
            <w:pPr>
              <w:spacing w:after="0" w:line="259" w:lineRule="auto"/>
              <w:ind w:left="0" w:firstLine="0"/>
            </w:pPr>
            <w:r>
              <w:rPr>
                <w:sz w:val="20"/>
              </w:rPr>
              <w:t xml:space="preserve">Well Type (e.g. domestic use, agricultural, irrigation, etc.) __________________________________________________ </w:t>
            </w:r>
          </w:p>
        </w:tc>
      </w:tr>
      <w:tr w:rsidR="0070749D">
        <w:trPr>
          <w:trHeight w:val="1045"/>
        </w:trPr>
        <w:tc>
          <w:tcPr>
            <w:tcW w:w="10070" w:type="dxa"/>
            <w:tcBorders>
              <w:top w:val="single" w:sz="4" w:space="0" w:color="000000"/>
              <w:left w:val="single" w:sz="4" w:space="0" w:color="000000"/>
              <w:bottom w:val="single" w:sz="4" w:space="0" w:color="000000"/>
              <w:right w:val="single" w:sz="4" w:space="0" w:color="000000"/>
            </w:tcBorders>
          </w:tcPr>
          <w:p w:rsidR="0070749D" w:rsidRDefault="00EF1AAB">
            <w:pPr>
              <w:spacing w:after="95" w:line="259" w:lineRule="auto"/>
              <w:ind w:left="0" w:right="44" w:firstLine="0"/>
              <w:jc w:val="center"/>
            </w:pPr>
            <w:r>
              <w:rPr>
                <w:b/>
                <w:sz w:val="20"/>
              </w:rPr>
              <w:t xml:space="preserve">All Applicants </w:t>
            </w:r>
          </w:p>
          <w:p w:rsidR="0070749D" w:rsidRDefault="00EF1AAB">
            <w:pPr>
              <w:spacing w:after="0" w:line="259" w:lineRule="auto"/>
              <w:ind w:left="0" w:firstLine="0"/>
            </w:pPr>
            <w:r>
              <w:rPr>
                <w:sz w:val="20"/>
              </w:rPr>
              <w:t xml:space="preserve">Is this property intended to serve as your (owners) principal place of residence?     Yes     No </w:t>
            </w:r>
          </w:p>
          <w:p w:rsidR="0070749D" w:rsidRDefault="00EF1AAB">
            <w:pPr>
              <w:spacing w:after="0" w:line="259" w:lineRule="auto"/>
              <w:ind w:left="0" w:firstLine="0"/>
            </w:pPr>
            <w:r>
              <w:rPr>
                <w:sz w:val="20"/>
              </w:rPr>
              <w:t xml:space="preserve">All applications must be accompanied by private sector evaluations and designs, unless a petition for VDH services is approved.  Is a Petition for Service form attached?      Yes        No </w:t>
            </w:r>
          </w:p>
        </w:tc>
      </w:tr>
    </w:tbl>
    <w:p w:rsidR="0070749D" w:rsidRDefault="00EF1AAB">
      <w:pPr>
        <w:spacing w:after="221"/>
        <w:ind w:left="-5"/>
      </w:pPr>
      <w:r>
        <w:t xml:space="preserve">In order for VDH to process your application for a sewage system you must attached a plat of the property and a site sketch.  For water supplies, a plat of the property is recommended and a site sketch is required.  The site sketch should show your property lines, actual and/or proposed buildings and the desired location of your well and/or sewage system.  When the site evaluation is conducted the property lines, building location and the proposed well and sewage sites must be clearly marked and the property sufficiently visible to see the topography. I give permission to the Virginia Department of Health to enter onto the property described during normal business hours for the purpose of processing this application and to perform quality assurance checks of evaluations and designs certified by a private sector Onsite Soil Evaluator or Professional Engineer as necessary until the sewage disposal system and/or private water supply has been constructed and approved. </w:t>
      </w:r>
    </w:p>
    <w:p w:rsidR="003E5273" w:rsidRDefault="00EF1AAB">
      <w:pPr>
        <w:pStyle w:val="Heading1"/>
        <w:spacing w:after="57"/>
        <w:ind w:left="-5"/>
      </w:pPr>
      <w:r>
        <w:t xml:space="preserve">__________________________________________________ </w:t>
      </w:r>
      <w:r>
        <w:tab/>
        <w:t xml:space="preserve">____________________________________ </w:t>
      </w:r>
    </w:p>
    <w:p w:rsidR="0070749D" w:rsidRDefault="00EF1AAB">
      <w:pPr>
        <w:pStyle w:val="Heading1"/>
        <w:spacing w:after="57"/>
        <w:ind w:left="-5"/>
      </w:pPr>
      <w:r>
        <w:t xml:space="preserve">Signature of Owner/ Agent </w:t>
      </w:r>
      <w:r>
        <w:tab/>
      </w:r>
      <w:r w:rsidR="003E5273">
        <w:tab/>
      </w:r>
      <w:r w:rsidR="003E5273">
        <w:tab/>
      </w:r>
      <w:r w:rsidR="003E5273">
        <w:tab/>
      </w:r>
      <w:r>
        <w:t xml:space="preserve">Date </w:t>
      </w:r>
    </w:p>
    <w:p w:rsidR="0070749D" w:rsidRDefault="00EF1AAB">
      <w:pPr>
        <w:spacing w:after="0" w:line="259" w:lineRule="auto"/>
        <w:ind w:left="0" w:firstLine="0"/>
      </w:pPr>
      <w:r>
        <w:rPr>
          <w:b/>
        </w:rPr>
        <w:t>This form contains personal information subject to disclosure under the Freedom of Information Act</w:t>
      </w:r>
      <w:r>
        <w:rPr>
          <w:b/>
          <w:sz w:val="20"/>
        </w:rPr>
        <w:t>.</w:t>
      </w:r>
      <w:r>
        <w:rPr>
          <w:sz w:val="20"/>
        </w:rPr>
        <w:t xml:space="preserve">    </w:t>
      </w:r>
      <w:r>
        <w:t>Revised 7/1/2019</w:t>
      </w:r>
      <w:r>
        <w:rPr>
          <w:sz w:val="16"/>
        </w:rPr>
        <w:t xml:space="preserve"> </w:t>
      </w:r>
    </w:p>
    <w:sectPr w:rsidR="0070749D" w:rsidSect="003E5273">
      <w:pgSz w:w="12240" w:h="15840"/>
      <w:pgMar w:top="720" w:right="720" w:bottom="720" w:left="720"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49D"/>
    <w:rsid w:val="003B532B"/>
    <w:rsid w:val="003E5273"/>
    <w:rsid w:val="0070749D"/>
    <w:rsid w:val="00791525"/>
    <w:rsid w:val="00D90E8F"/>
    <w:rsid w:val="00EF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57BD"/>
  <w15:docId w15:val="{D9418FD0-7F70-457F-AA78-877A3D45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49" w:lineRule="auto"/>
      <w:ind w:left="10" w:hanging="10"/>
    </w:pPr>
    <w:rPr>
      <w:rFonts w:ascii="Times New Roman" w:eastAsia="Times New Roman" w:hAnsi="Times New Roman" w:cs="Times New Roman"/>
      <w:color w:val="000000"/>
      <w:sz w:val="18"/>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90E8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90E8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Septic and Well Application 8 11 19.docx</vt:lpstr>
    </vt:vector>
  </TitlesOfParts>
  <Company>Virginia Information Technologies Agency</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Septic and Well Application 8 11 19.docx</dc:title>
  <dc:subject/>
  <dc:creator>xke77237</dc:creator>
  <cp:keywords/>
  <cp:lastModifiedBy>VITA Program</cp:lastModifiedBy>
  <cp:revision>6</cp:revision>
  <cp:lastPrinted>2021-12-27T16:00:00Z</cp:lastPrinted>
  <dcterms:created xsi:type="dcterms:W3CDTF">2021-07-15T15:06:00Z</dcterms:created>
  <dcterms:modified xsi:type="dcterms:W3CDTF">2021-12-27T19:34:00Z</dcterms:modified>
  <cp:contentStatus/>
</cp:coreProperties>
</file>