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410C93" w:rsidRPr="006F6021">
        <w:t>Agenda</w:t>
      </w:r>
    </w:p>
    <w:p w:rsidR="00F51D45" w:rsidRPr="006F6021" w:rsidRDefault="00F6524C" w:rsidP="006F6021">
      <w:pPr>
        <w:pStyle w:val="Heading1"/>
        <w:jc w:val="center"/>
      </w:pPr>
      <w:r>
        <w:t>Friday</w:t>
      </w:r>
      <w:r w:rsidR="009A59AD" w:rsidRPr="006F6021">
        <w:t>,</w:t>
      </w:r>
      <w:r>
        <w:t xml:space="preserve"> January 11,</w:t>
      </w:r>
      <w:r w:rsidR="009A59AD" w:rsidRPr="006F6021">
        <w:t xml:space="preserve"> 201</w:t>
      </w:r>
      <w:r w:rsidR="000070FE">
        <w:t>9</w:t>
      </w:r>
      <w:r w:rsidR="006C5DDF">
        <w:t xml:space="preserve">, </w:t>
      </w:r>
      <w:r>
        <w:t>9:00–10:30am</w:t>
      </w:r>
    </w:p>
    <w:p w:rsidR="00F559F1" w:rsidRPr="00243F9C" w:rsidRDefault="00F6524C" w:rsidP="00F6524C">
      <w:pPr>
        <w:jc w:val="center"/>
        <w:rPr>
          <w:rFonts w:ascii="Calisto MT" w:hAnsi="Calisto MT"/>
          <w:sz w:val="24"/>
          <w:szCs w:val="24"/>
        </w:rPr>
      </w:pPr>
      <w:r>
        <w:rPr>
          <w:smallCaps/>
          <w:spacing w:val="5"/>
          <w:sz w:val="28"/>
          <w:szCs w:val="28"/>
        </w:rPr>
        <w:t>F</w:t>
      </w:r>
      <w:r w:rsidRPr="00F6524C">
        <w:rPr>
          <w:smallCaps/>
          <w:spacing w:val="5"/>
          <w:sz w:val="28"/>
          <w:szCs w:val="28"/>
        </w:rPr>
        <w:t xml:space="preserve">ontaine Research Park, 560 Ray C. Hunt Drive, </w:t>
      </w:r>
      <w:r>
        <w:rPr>
          <w:smallCaps/>
          <w:spacing w:val="5"/>
          <w:sz w:val="28"/>
          <w:szCs w:val="28"/>
        </w:rPr>
        <w:t xml:space="preserve">Room 2210, </w:t>
      </w:r>
      <w:r w:rsidRPr="00F6524C">
        <w:rPr>
          <w:smallCaps/>
          <w:spacing w:val="5"/>
          <w:sz w:val="28"/>
          <w:szCs w:val="28"/>
        </w:rPr>
        <w:t>Charlottesville, VA 22903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4B2F9D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D5527" w:rsidRDefault="00FD5527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F203EA" w:rsidRPr="00FD5527" w:rsidRDefault="00F6524C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9</w:t>
      </w:r>
      <w:r w:rsidR="004E5B93">
        <w:rPr>
          <w:rFonts w:ascii="Calisto MT" w:hAnsi="Calisto MT"/>
          <w:sz w:val="28"/>
          <w:szCs w:val="24"/>
        </w:rPr>
        <w:t>:</w:t>
      </w:r>
      <w:proofErr w:type="gramEnd"/>
      <w:r w:rsidR="005C67D4"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 xml:space="preserve">0 </w:t>
      </w:r>
      <w:r w:rsidR="005C67D4">
        <w:rPr>
          <w:rFonts w:ascii="Calisto MT" w:hAnsi="Calisto MT"/>
          <w:sz w:val="28"/>
          <w:szCs w:val="24"/>
        </w:rPr>
        <w:t>P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 w:rsidR="005C67D4"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 w:rsidR="005C67D4">
        <w:rPr>
          <w:rFonts w:ascii="Calisto MT" w:hAnsi="Calisto MT"/>
          <w:i/>
          <w:sz w:val="28"/>
          <w:szCs w:val="24"/>
        </w:rPr>
        <w:t>Pannone</w:t>
      </w:r>
      <w:proofErr w:type="spellEnd"/>
      <w:r w:rsidR="005C67D4">
        <w:rPr>
          <w:rFonts w:ascii="Calisto MT" w:hAnsi="Calisto MT"/>
          <w:i/>
          <w:sz w:val="28"/>
          <w:szCs w:val="24"/>
        </w:rPr>
        <w:t xml:space="preserve"> and Graham Dillon</w:t>
      </w:r>
    </w:p>
    <w:p w:rsidR="001848FD" w:rsidRPr="004B2F9D" w:rsidRDefault="001848FD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54230" w:rsidRDefault="00F6524C" w:rsidP="00F6524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154230" w:rsidRPr="00745A9D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05</w:t>
      </w:r>
      <w:r w:rsidR="00154230" w:rsidRPr="00745A9D">
        <w:rPr>
          <w:rFonts w:ascii="Calisto MT" w:hAnsi="Calisto MT"/>
          <w:sz w:val="28"/>
          <w:szCs w:val="24"/>
        </w:rPr>
        <w:t xml:space="preserve"> </w:t>
      </w:r>
      <w:r w:rsidR="005C67D4">
        <w:rPr>
          <w:rFonts w:ascii="Calisto MT" w:hAnsi="Calisto MT"/>
          <w:sz w:val="28"/>
          <w:szCs w:val="24"/>
        </w:rPr>
        <w:t>P</w:t>
      </w:r>
      <w:r w:rsidR="00154230" w:rsidRPr="00745A9D">
        <w:rPr>
          <w:rFonts w:ascii="Calisto MT" w:hAnsi="Calisto MT"/>
          <w:sz w:val="28"/>
          <w:szCs w:val="24"/>
        </w:rPr>
        <w:t>M</w:t>
      </w:r>
      <w:r w:rsidR="00154230"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Needs Assessments + </w:t>
      </w:r>
      <w:r w:rsidR="001848FD">
        <w:rPr>
          <w:rFonts w:ascii="Calisto MT" w:hAnsi="Calisto MT"/>
          <w:b/>
          <w:sz w:val="28"/>
          <w:szCs w:val="24"/>
        </w:rPr>
        <w:t>Your</w:t>
      </w:r>
      <w:r>
        <w:rPr>
          <w:rFonts w:ascii="Calisto MT" w:hAnsi="Calisto MT"/>
          <w:b/>
          <w:sz w:val="28"/>
          <w:szCs w:val="24"/>
        </w:rPr>
        <w:t xml:space="preserve"> Data Discussion</w:t>
      </w:r>
      <w:r w:rsidR="00154230" w:rsidRPr="00745A9D">
        <w:rPr>
          <w:rFonts w:ascii="Calisto MT" w:hAnsi="Calisto MT"/>
          <w:b/>
          <w:sz w:val="28"/>
          <w:szCs w:val="24"/>
        </w:rPr>
        <w:t xml:space="preserve"> </w:t>
      </w:r>
      <w:r w:rsidR="00154230" w:rsidRPr="00745A9D"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>
        <w:rPr>
          <w:rFonts w:ascii="Calisto MT" w:hAnsi="Calisto MT"/>
          <w:i/>
          <w:sz w:val="28"/>
          <w:szCs w:val="24"/>
        </w:rPr>
        <w:t>Pannone</w:t>
      </w:r>
      <w:proofErr w:type="spellEnd"/>
    </w:p>
    <w:p w:rsidR="00F6524C" w:rsidRPr="005C67D4" w:rsidRDefault="00F6524C" w:rsidP="00F6524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i/>
          <w:sz w:val="28"/>
          <w:szCs w:val="24"/>
        </w:rPr>
        <w:t xml:space="preserve">Everyone </w:t>
      </w:r>
      <w:proofErr w:type="gramStart"/>
      <w:r>
        <w:rPr>
          <w:rFonts w:ascii="Calisto MT" w:hAnsi="Calisto MT"/>
          <w:i/>
          <w:sz w:val="28"/>
          <w:szCs w:val="24"/>
        </w:rPr>
        <w:t>in group</w:t>
      </w:r>
      <w:proofErr w:type="gramEnd"/>
      <w:r>
        <w:rPr>
          <w:rFonts w:ascii="Calisto MT" w:hAnsi="Calisto MT"/>
          <w:i/>
          <w:sz w:val="28"/>
          <w:szCs w:val="24"/>
        </w:rPr>
        <w:t xml:space="preserve"> shares/responds to the following</w:t>
      </w:r>
      <w:r w:rsidR="001848FD">
        <w:rPr>
          <w:rFonts w:ascii="Calisto MT" w:hAnsi="Calisto MT"/>
          <w:i/>
          <w:sz w:val="28"/>
          <w:szCs w:val="24"/>
        </w:rPr>
        <w:t xml:space="preserve"> (2-3 minutes/person)</w:t>
      </w:r>
      <w:r>
        <w:rPr>
          <w:rFonts w:ascii="Calisto MT" w:hAnsi="Calisto MT"/>
          <w:i/>
          <w:sz w:val="28"/>
          <w:szCs w:val="24"/>
        </w:rPr>
        <w:t>:</w:t>
      </w:r>
    </w:p>
    <w:p w:rsidR="00F6524C" w:rsidRPr="00F6524C" w:rsidRDefault="00F6524C" w:rsidP="00F6524C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F6524C">
        <w:rPr>
          <w:rFonts w:cstheme="minorHAnsi"/>
          <w:i/>
          <w:iCs/>
          <w:color w:val="000000"/>
          <w:sz w:val="24"/>
        </w:rPr>
        <w:t xml:space="preserve"> (If your organization is required to complete a needs assessment) </w:t>
      </w:r>
      <w:r w:rsidRPr="00F6524C">
        <w:rPr>
          <w:rFonts w:cstheme="minorHAnsi"/>
          <w:color w:val="000000"/>
          <w:sz w:val="24"/>
        </w:rPr>
        <w:t>What is your assessment process and what </w:t>
      </w:r>
      <w:r w:rsidRPr="00F6524C">
        <w:rPr>
          <w:rStyle w:val="il"/>
          <w:rFonts w:cstheme="minorHAnsi"/>
          <w:color w:val="000000"/>
          <w:sz w:val="24"/>
        </w:rPr>
        <w:t>data</w:t>
      </w:r>
      <w:r w:rsidRPr="00F6524C">
        <w:rPr>
          <w:rFonts w:cstheme="minorHAnsi"/>
          <w:color w:val="000000"/>
          <w:sz w:val="24"/>
        </w:rPr>
        <w:t xml:space="preserve"> do you </w:t>
      </w:r>
      <w:proofErr w:type="gramStart"/>
      <w:r w:rsidRPr="00F6524C">
        <w:rPr>
          <w:rFonts w:cstheme="minorHAnsi"/>
          <w:color w:val="000000"/>
          <w:sz w:val="24"/>
        </w:rPr>
        <w:t>use?</w:t>
      </w:r>
      <w:proofErr w:type="gramEnd"/>
      <w:r w:rsidRPr="00F6524C">
        <w:rPr>
          <w:rFonts w:cstheme="minorHAnsi"/>
          <w:color w:val="000000"/>
          <w:sz w:val="24"/>
        </w:rPr>
        <w:t xml:space="preserve"> Can you </w:t>
      </w:r>
      <w:r>
        <w:rPr>
          <w:rFonts w:cstheme="minorHAnsi"/>
          <w:color w:val="000000"/>
          <w:sz w:val="24"/>
        </w:rPr>
        <w:t>share a</w:t>
      </w:r>
      <w:r w:rsidRPr="00F6524C">
        <w:rPr>
          <w:rFonts w:cstheme="minorHAnsi"/>
          <w:color w:val="000000"/>
          <w:sz w:val="24"/>
        </w:rPr>
        <w:t xml:space="preserve"> copy of your latest needs assessment</w:t>
      </w:r>
      <w:r w:rsidR="003F2B53">
        <w:rPr>
          <w:rFonts w:cstheme="minorHAnsi"/>
          <w:color w:val="000000"/>
          <w:sz w:val="24"/>
        </w:rPr>
        <w:t>/requirements</w:t>
      </w:r>
      <w:r w:rsidRPr="00F6524C">
        <w:rPr>
          <w:rFonts w:cstheme="minorHAnsi"/>
          <w:color w:val="000000"/>
          <w:sz w:val="24"/>
        </w:rPr>
        <w:t xml:space="preserve"> with the group?</w:t>
      </w:r>
    </w:p>
    <w:p w:rsidR="001848FD" w:rsidRPr="00F6524C" w:rsidRDefault="003F2B53" w:rsidP="001848FD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000000"/>
          <w:sz w:val="24"/>
        </w:rPr>
        <w:t>In general, w</w:t>
      </w:r>
      <w:r w:rsidR="001848FD">
        <w:rPr>
          <w:rFonts w:cstheme="minorHAnsi"/>
          <w:color w:val="000000"/>
          <w:sz w:val="24"/>
        </w:rPr>
        <w:t>hat data does your organization collect and make available publicly?</w:t>
      </w:r>
    </w:p>
    <w:p w:rsidR="00F6524C" w:rsidRPr="001848FD" w:rsidRDefault="00F6524C" w:rsidP="00F6524C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F6524C">
        <w:rPr>
          <w:rFonts w:cstheme="minorHAnsi"/>
          <w:color w:val="000000"/>
          <w:sz w:val="24"/>
        </w:rPr>
        <w:t>What projects are your organization/community coalition/initiative working on related to local </w:t>
      </w:r>
      <w:r w:rsidRPr="00F6524C">
        <w:rPr>
          <w:rStyle w:val="il"/>
          <w:rFonts w:cstheme="minorHAnsi"/>
          <w:color w:val="000000"/>
          <w:sz w:val="24"/>
        </w:rPr>
        <w:t>data</w:t>
      </w:r>
      <w:r w:rsidRPr="00F6524C">
        <w:rPr>
          <w:rFonts w:cstheme="minorHAnsi"/>
          <w:color w:val="000000"/>
          <w:sz w:val="24"/>
        </w:rPr>
        <w:t> or </w:t>
      </w:r>
      <w:r w:rsidRPr="00F6524C">
        <w:rPr>
          <w:rStyle w:val="il"/>
          <w:rFonts w:cstheme="minorHAnsi"/>
          <w:color w:val="000000"/>
          <w:sz w:val="24"/>
        </w:rPr>
        <w:t>data</w:t>
      </w:r>
      <w:r>
        <w:rPr>
          <w:rStyle w:val="il"/>
          <w:rFonts w:cstheme="minorHAnsi"/>
          <w:color w:val="000000"/>
          <w:sz w:val="24"/>
        </w:rPr>
        <w:t xml:space="preserve"> </w:t>
      </w:r>
      <w:r w:rsidRPr="00F6524C">
        <w:rPr>
          <w:rFonts w:cstheme="minorHAnsi"/>
          <w:color w:val="000000"/>
          <w:sz w:val="24"/>
        </w:rPr>
        <w:t>sharing within the realm of community health, population health, health, and/or well-being?</w:t>
      </w:r>
    </w:p>
    <w:p w:rsidR="001848FD" w:rsidRPr="001848FD" w:rsidRDefault="001848FD" w:rsidP="001848FD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proofErr w:type="gramStart"/>
      <w:r w:rsidRPr="001848FD">
        <w:rPr>
          <w:rFonts w:ascii="Calisto MT" w:hAnsi="Calisto MT"/>
          <w:sz w:val="28"/>
          <w:szCs w:val="24"/>
        </w:rPr>
        <w:t>9:</w:t>
      </w:r>
      <w:proofErr w:type="gramEnd"/>
      <w:r w:rsidR="00670D88">
        <w:rPr>
          <w:rFonts w:ascii="Calisto MT" w:hAnsi="Calisto MT"/>
          <w:sz w:val="28"/>
          <w:szCs w:val="24"/>
        </w:rPr>
        <w:t>50</w:t>
      </w:r>
      <w:r w:rsidRPr="001848FD">
        <w:rPr>
          <w:rFonts w:ascii="Calisto MT" w:hAnsi="Calisto MT"/>
          <w:sz w:val="28"/>
          <w:szCs w:val="24"/>
        </w:rPr>
        <w:t xml:space="preserve"> PM</w:t>
      </w:r>
      <w:r w:rsidRPr="001848FD">
        <w:rPr>
          <w:rFonts w:ascii="Calisto MT" w:hAnsi="Calisto MT"/>
          <w:sz w:val="28"/>
          <w:szCs w:val="24"/>
        </w:rPr>
        <w:tab/>
      </w:r>
      <w:r w:rsidRPr="001848FD">
        <w:rPr>
          <w:rFonts w:ascii="Calisto MT" w:hAnsi="Calisto MT"/>
          <w:b/>
          <w:sz w:val="28"/>
          <w:szCs w:val="24"/>
        </w:rPr>
        <w:t xml:space="preserve">MAPP Priority Indicators &amp; Data Dictionary </w:t>
      </w:r>
      <w:r w:rsidRPr="001848FD">
        <w:rPr>
          <w:rFonts w:ascii="Calisto MT" w:hAnsi="Calisto MT"/>
          <w:i/>
          <w:sz w:val="28"/>
          <w:szCs w:val="24"/>
        </w:rPr>
        <w:t>– Putnam Ivey de Cortez</w:t>
      </w:r>
    </w:p>
    <w:p w:rsidR="005C67D4" w:rsidRPr="00F203EA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C67D4" w:rsidRDefault="00F6524C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10:25</w:t>
      </w:r>
      <w:r w:rsidR="005C67D4" w:rsidRPr="00745A9D">
        <w:rPr>
          <w:rFonts w:ascii="Calisto MT" w:hAnsi="Calisto MT"/>
          <w:sz w:val="28"/>
          <w:szCs w:val="24"/>
        </w:rPr>
        <w:t xml:space="preserve"> </w:t>
      </w:r>
      <w:r w:rsidR="005C67D4">
        <w:rPr>
          <w:rFonts w:ascii="Calisto MT" w:hAnsi="Calisto MT"/>
          <w:sz w:val="28"/>
          <w:szCs w:val="24"/>
        </w:rPr>
        <w:t>P</w:t>
      </w:r>
      <w:r w:rsidR="005C67D4" w:rsidRPr="00745A9D">
        <w:rPr>
          <w:rFonts w:ascii="Calisto MT" w:hAnsi="Calisto MT"/>
          <w:sz w:val="28"/>
          <w:szCs w:val="24"/>
        </w:rPr>
        <w:t>M</w:t>
      </w:r>
      <w:r w:rsidR="005C67D4"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Meeting Recap </w:t>
      </w:r>
      <w:r w:rsidR="005C67D4">
        <w:rPr>
          <w:rFonts w:ascii="Calisto MT" w:hAnsi="Calisto MT"/>
          <w:b/>
          <w:sz w:val="28"/>
          <w:szCs w:val="24"/>
        </w:rPr>
        <w:t>Next Steps</w:t>
      </w:r>
      <w:r w:rsidR="005C67D4" w:rsidRPr="00745A9D">
        <w:rPr>
          <w:rFonts w:ascii="Calisto MT" w:hAnsi="Calisto MT"/>
          <w:b/>
          <w:sz w:val="28"/>
          <w:szCs w:val="24"/>
        </w:rPr>
        <w:t xml:space="preserve"> </w:t>
      </w:r>
      <w:r w:rsidR="005C67D4" w:rsidRPr="00745A9D">
        <w:rPr>
          <w:rFonts w:ascii="Calisto MT" w:hAnsi="Calisto MT"/>
          <w:sz w:val="28"/>
          <w:szCs w:val="24"/>
        </w:rPr>
        <w:t xml:space="preserve">– </w:t>
      </w:r>
      <w:r w:rsidR="005C67D4"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>
        <w:rPr>
          <w:rFonts w:ascii="Calisto MT" w:hAnsi="Calisto MT"/>
          <w:i/>
          <w:sz w:val="28"/>
          <w:szCs w:val="24"/>
        </w:rPr>
        <w:t>Pannone</w:t>
      </w:r>
      <w:proofErr w:type="spellEnd"/>
    </w:p>
    <w:p w:rsidR="001848FD" w:rsidRPr="001848FD" w:rsidRDefault="00B054E6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i/>
          <w:sz w:val="28"/>
          <w:szCs w:val="24"/>
        </w:rPr>
        <w:t>Questions</w:t>
      </w:r>
      <w:r w:rsidR="001848FD" w:rsidRPr="001848FD">
        <w:rPr>
          <w:rFonts w:ascii="Calisto MT" w:hAnsi="Calisto MT"/>
          <w:i/>
          <w:sz w:val="28"/>
          <w:szCs w:val="24"/>
        </w:rPr>
        <w:t xml:space="preserve"> for next meeting:</w:t>
      </w:r>
    </w:p>
    <w:p w:rsidR="00FD5527" w:rsidRPr="00FD5527" w:rsidRDefault="00FD5527" w:rsidP="001848FD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Would anyone</w:t>
      </w:r>
      <w:r w:rsidR="00B054E6">
        <w:rPr>
          <w:rFonts w:cstheme="minorHAnsi"/>
          <w:color w:val="222222"/>
          <w:sz w:val="24"/>
        </w:rPr>
        <w:t xml:space="preserve"> like to present on their data to</w:t>
      </w:r>
      <w:bookmarkStart w:id="0" w:name="_GoBack"/>
      <w:bookmarkEnd w:id="0"/>
      <w:r>
        <w:rPr>
          <w:rFonts w:cstheme="minorHAnsi"/>
          <w:color w:val="222222"/>
          <w:sz w:val="24"/>
        </w:rPr>
        <w:t xml:space="preserve"> the group? Projects </w:t>
      </w:r>
      <w:proofErr w:type="gramStart"/>
      <w:r>
        <w:rPr>
          <w:rFonts w:cstheme="minorHAnsi"/>
          <w:color w:val="222222"/>
          <w:sz w:val="24"/>
        </w:rPr>
        <w:t>they’re</w:t>
      </w:r>
      <w:proofErr w:type="gramEnd"/>
      <w:r>
        <w:rPr>
          <w:rFonts w:cstheme="minorHAnsi"/>
          <w:color w:val="222222"/>
          <w:sz w:val="24"/>
        </w:rPr>
        <w:t xml:space="preserve"> working on? </w:t>
      </w:r>
    </w:p>
    <w:p w:rsidR="001848FD" w:rsidRPr="00F6524C" w:rsidRDefault="001848FD" w:rsidP="001848FD">
      <w:pPr>
        <w:pStyle w:val="ListParagraph"/>
        <w:numPr>
          <w:ilvl w:val="0"/>
          <w:numId w:val="38"/>
        </w:numPr>
        <w:shd w:val="clear" w:color="auto" w:fill="FFFFFF"/>
        <w:spacing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F6524C">
        <w:rPr>
          <w:rFonts w:cstheme="minorHAnsi"/>
          <w:color w:val="000000"/>
          <w:sz w:val="24"/>
        </w:rPr>
        <w:t>What are some examples of local </w:t>
      </w:r>
      <w:r w:rsidRPr="00F6524C">
        <w:rPr>
          <w:rStyle w:val="il"/>
          <w:rFonts w:cstheme="minorHAnsi"/>
          <w:color w:val="000000"/>
          <w:sz w:val="24"/>
        </w:rPr>
        <w:t>data</w:t>
      </w:r>
      <w:r w:rsidRPr="00F6524C">
        <w:rPr>
          <w:rFonts w:cstheme="minorHAnsi"/>
          <w:color w:val="000000"/>
          <w:sz w:val="24"/>
        </w:rPr>
        <w:t xml:space="preserve"> that is not currently available (or accessible to your organization) that would be most helpful to your work? </w:t>
      </w:r>
    </w:p>
    <w:p w:rsidR="001848FD" w:rsidRPr="00FD5527" w:rsidRDefault="001848FD" w:rsidP="001848FD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theme="minorHAnsi"/>
          <w:color w:val="222222"/>
          <w:sz w:val="24"/>
        </w:rPr>
      </w:pPr>
      <w:r w:rsidRPr="00F6524C">
        <w:rPr>
          <w:rFonts w:cstheme="minorHAnsi"/>
          <w:color w:val="000000"/>
          <w:sz w:val="24"/>
        </w:rPr>
        <w:t>What would you like to see this group accomplish? Is there anything we should add to the charter?</w:t>
      </w:r>
    </w:p>
    <w:p w:rsidR="00A1535F" w:rsidRDefault="00FD5527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0B1A2D">
        <w:rPr>
          <w:rFonts w:ascii="Calisto MT" w:hAnsi="Calisto MT"/>
          <w:sz w:val="28"/>
          <w:szCs w:val="24"/>
        </w:rPr>
        <w:t>:</w:t>
      </w:r>
      <w:r w:rsidR="00F34B86">
        <w:rPr>
          <w:rFonts w:ascii="Calisto MT" w:hAnsi="Calisto MT"/>
          <w:sz w:val="28"/>
          <w:szCs w:val="24"/>
        </w:rPr>
        <w:t>3</w:t>
      </w:r>
      <w:r w:rsidR="000B1A2D">
        <w:rPr>
          <w:rFonts w:ascii="Calisto MT" w:hAnsi="Calisto MT"/>
          <w:sz w:val="28"/>
          <w:szCs w:val="24"/>
        </w:rPr>
        <w:t>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894B2B" w:rsidRDefault="00894B2B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4B2F9D" w:rsidRDefault="004B2F9D" w:rsidP="004B2F9D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B2F9D" w:rsidRPr="001848FD" w:rsidRDefault="001848FD" w:rsidP="004B2F9D">
      <w:pPr>
        <w:spacing w:after="0"/>
        <w:jc w:val="left"/>
        <w:rPr>
          <w:rFonts w:ascii="Calisto MT" w:hAnsi="Calisto MT"/>
          <w:b/>
          <w:sz w:val="24"/>
          <w:szCs w:val="24"/>
        </w:rPr>
      </w:pPr>
      <w:r w:rsidRPr="001848FD">
        <w:rPr>
          <w:rFonts w:ascii="Calisto MT" w:hAnsi="Calisto MT"/>
          <w:b/>
          <w:sz w:val="24"/>
          <w:szCs w:val="24"/>
        </w:rPr>
        <w:t>Friday, February 8,</w:t>
      </w:r>
      <w:r w:rsidR="004B2F9D" w:rsidRPr="001848FD">
        <w:rPr>
          <w:rFonts w:ascii="Calisto MT" w:hAnsi="Calisto MT"/>
          <w:b/>
          <w:sz w:val="24"/>
          <w:szCs w:val="24"/>
        </w:rPr>
        <w:t xml:space="preserve"> 2019</w:t>
      </w:r>
    </w:p>
    <w:p w:rsid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9:00-10:30am</w:t>
      </w:r>
    </w:p>
    <w:p w:rsidR="001848FD" w:rsidRP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City Space on the Downtown Mall</w:t>
      </w:r>
    </w:p>
    <w:p w:rsidR="00F51D45" w:rsidRPr="00FD5527" w:rsidRDefault="001848FD" w:rsidP="00FD5527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100 5th Street NE, Charlottesville, VA 22902</w:t>
      </w:r>
    </w:p>
    <w:sectPr w:rsidR="00F51D45" w:rsidRPr="00FD5527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66E6C"/>
    <w:multiLevelType w:val="multilevel"/>
    <w:tmpl w:val="A31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74EED"/>
    <w:multiLevelType w:val="multilevel"/>
    <w:tmpl w:val="08C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</w:num>
  <w:num w:numId="29">
    <w:abstractNumId w:val="10"/>
  </w:num>
  <w:num w:numId="30">
    <w:abstractNumId w:val="14"/>
  </w:num>
  <w:num w:numId="31">
    <w:abstractNumId w:val="12"/>
  </w:num>
  <w:num w:numId="32">
    <w:abstractNumId w:val="17"/>
  </w:num>
  <w:num w:numId="33">
    <w:abstractNumId w:val="4"/>
  </w:num>
  <w:num w:numId="34">
    <w:abstractNumId w:val="16"/>
  </w:num>
  <w:num w:numId="35">
    <w:abstractNumId w:val="2"/>
  </w:num>
  <w:num w:numId="36">
    <w:abstractNumId w:val="9"/>
  </w:num>
  <w:num w:numId="37">
    <w:abstractNumId w:val="7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70FE"/>
    <w:rsid w:val="000578E2"/>
    <w:rsid w:val="00084B75"/>
    <w:rsid w:val="0008695D"/>
    <w:rsid w:val="00094B4C"/>
    <w:rsid w:val="000B1A2D"/>
    <w:rsid w:val="000C21B5"/>
    <w:rsid w:val="000C6761"/>
    <w:rsid w:val="000D13C5"/>
    <w:rsid w:val="000E0B9B"/>
    <w:rsid w:val="000E28FF"/>
    <w:rsid w:val="000F56D9"/>
    <w:rsid w:val="00121ECF"/>
    <w:rsid w:val="00154230"/>
    <w:rsid w:val="00172C59"/>
    <w:rsid w:val="001778E8"/>
    <w:rsid w:val="00182AAB"/>
    <w:rsid w:val="00184824"/>
    <w:rsid w:val="001848FD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210FA"/>
    <w:rsid w:val="00365B6F"/>
    <w:rsid w:val="0037334D"/>
    <w:rsid w:val="00382415"/>
    <w:rsid w:val="00384C37"/>
    <w:rsid w:val="003A1723"/>
    <w:rsid w:val="003B35A1"/>
    <w:rsid w:val="003F2B53"/>
    <w:rsid w:val="00407878"/>
    <w:rsid w:val="00410C93"/>
    <w:rsid w:val="00414B08"/>
    <w:rsid w:val="004157C1"/>
    <w:rsid w:val="00416990"/>
    <w:rsid w:val="004669F5"/>
    <w:rsid w:val="00467D13"/>
    <w:rsid w:val="00474A55"/>
    <w:rsid w:val="004B2464"/>
    <w:rsid w:val="004B2F9D"/>
    <w:rsid w:val="004E5B93"/>
    <w:rsid w:val="004F64A0"/>
    <w:rsid w:val="005174A7"/>
    <w:rsid w:val="005366BA"/>
    <w:rsid w:val="00542DC9"/>
    <w:rsid w:val="00565B21"/>
    <w:rsid w:val="00567193"/>
    <w:rsid w:val="00571010"/>
    <w:rsid w:val="00592865"/>
    <w:rsid w:val="00593F29"/>
    <w:rsid w:val="005A7AD1"/>
    <w:rsid w:val="005B1AD1"/>
    <w:rsid w:val="005C499F"/>
    <w:rsid w:val="005C67D4"/>
    <w:rsid w:val="00611709"/>
    <w:rsid w:val="00614A6D"/>
    <w:rsid w:val="0062396A"/>
    <w:rsid w:val="006403BD"/>
    <w:rsid w:val="00644569"/>
    <w:rsid w:val="006459D4"/>
    <w:rsid w:val="006504EB"/>
    <w:rsid w:val="0065626F"/>
    <w:rsid w:val="006613D7"/>
    <w:rsid w:val="00670D88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47BC8"/>
    <w:rsid w:val="0076569C"/>
    <w:rsid w:val="00781E72"/>
    <w:rsid w:val="007961CF"/>
    <w:rsid w:val="007B468C"/>
    <w:rsid w:val="007C3D88"/>
    <w:rsid w:val="007D6BCD"/>
    <w:rsid w:val="00804833"/>
    <w:rsid w:val="00815F18"/>
    <w:rsid w:val="00861D03"/>
    <w:rsid w:val="00863299"/>
    <w:rsid w:val="00872863"/>
    <w:rsid w:val="00877B9C"/>
    <w:rsid w:val="008844FB"/>
    <w:rsid w:val="008872DD"/>
    <w:rsid w:val="00894B2B"/>
    <w:rsid w:val="008B7A49"/>
    <w:rsid w:val="008D4662"/>
    <w:rsid w:val="008E2D85"/>
    <w:rsid w:val="00947EB1"/>
    <w:rsid w:val="009654C4"/>
    <w:rsid w:val="009742DD"/>
    <w:rsid w:val="00990019"/>
    <w:rsid w:val="00997BA5"/>
    <w:rsid w:val="009A27D3"/>
    <w:rsid w:val="009A59AD"/>
    <w:rsid w:val="009F6E61"/>
    <w:rsid w:val="00A1535F"/>
    <w:rsid w:val="00A16D71"/>
    <w:rsid w:val="00A83DB1"/>
    <w:rsid w:val="00A8770F"/>
    <w:rsid w:val="00AE58D3"/>
    <w:rsid w:val="00AF3687"/>
    <w:rsid w:val="00AF4E55"/>
    <w:rsid w:val="00B037E2"/>
    <w:rsid w:val="00B054E6"/>
    <w:rsid w:val="00B2664F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D00885"/>
    <w:rsid w:val="00D0430C"/>
    <w:rsid w:val="00D134F1"/>
    <w:rsid w:val="00D23693"/>
    <w:rsid w:val="00D44C5C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F10694"/>
    <w:rsid w:val="00F203EA"/>
    <w:rsid w:val="00F3226F"/>
    <w:rsid w:val="00F34B86"/>
    <w:rsid w:val="00F51D45"/>
    <w:rsid w:val="00F559F1"/>
    <w:rsid w:val="00F60717"/>
    <w:rsid w:val="00F6524C"/>
    <w:rsid w:val="00F86F51"/>
    <w:rsid w:val="00F923A8"/>
    <w:rsid w:val="00FB1BCC"/>
    <w:rsid w:val="00FC7D47"/>
    <w:rsid w:val="00FD552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D97E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F6524C"/>
  </w:style>
  <w:style w:type="character" w:customStyle="1" w:styleId="m-8372416881668700721gmail-msohyperlink">
    <w:name w:val="m_-8372416881668700721gmail-msohyperlink"/>
    <w:basedOn w:val="DefaultParagraphFont"/>
    <w:rsid w:val="00F6524C"/>
  </w:style>
  <w:style w:type="paragraph" w:customStyle="1" w:styleId="gmail-msolistparagraph">
    <w:name w:val="gmail-msolistparagraph"/>
    <w:basedOn w:val="Normal"/>
    <w:rsid w:val="00894B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89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F021-78E8-464B-876C-8A8F9680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8</cp:revision>
  <cp:lastPrinted>2016-05-17T13:59:00Z</cp:lastPrinted>
  <dcterms:created xsi:type="dcterms:W3CDTF">2018-11-28T20:39:00Z</dcterms:created>
  <dcterms:modified xsi:type="dcterms:W3CDTF">2019-01-08T16:49:00Z</dcterms:modified>
</cp:coreProperties>
</file>