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74412" w14:textId="394DF796" w:rsidR="0009563E" w:rsidRDefault="0009563E" w:rsidP="006E62C0">
      <w:pPr>
        <w:jc w:val="center"/>
        <w:rPr>
          <w:rFonts w:ascii="Cambria" w:hAnsi="Cambria"/>
          <w:b/>
        </w:rPr>
      </w:pPr>
    </w:p>
    <w:p w14:paraId="0531079F" w14:textId="77777777" w:rsidR="00F53B7D" w:rsidRDefault="00F53B7D" w:rsidP="006E62C0">
      <w:pPr>
        <w:jc w:val="center"/>
        <w:rPr>
          <w:rFonts w:ascii="Cambria" w:hAnsi="Cambria"/>
          <w:b/>
        </w:rPr>
      </w:pPr>
    </w:p>
    <w:p w14:paraId="60149697" w14:textId="77777777" w:rsidR="00F53B7D" w:rsidRDefault="00F53B7D" w:rsidP="00F53B7D">
      <w:pPr>
        <w:rPr>
          <w:rFonts w:ascii="Cambria" w:hAnsi="Cambria"/>
        </w:rPr>
      </w:pPr>
      <w:r w:rsidRPr="00F53B7D">
        <w:rPr>
          <w:rFonts w:ascii="Cambria" w:hAnsi="Cambria"/>
        </w:rPr>
        <w:t>March 22, 2020</w:t>
      </w:r>
    </w:p>
    <w:p w14:paraId="6D1D2FC0" w14:textId="77777777" w:rsidR="00F53B7D" w:rsidRPr="00F53B7D" w:rsidRDefault="00F53B7D" w:rsidP="00F53B7D">
      <w:pPr>
        <w:rPr>
          <w:rFonts w:ascii="Cambria" w:hAnsi="Cambria"/>
        </w:rPr>
      </w:pPr>
    </w:p>
    <w:p w14:paraId="10E21B04" w14:textId="77777777" w:rsidR="00F53B7D" w:rsidRPr="00F53B7D" w:rsidRDefault="00F53B7D" w:rsidP="00F53B7D">
      <w:pPr>
        <w:rPr>
          <w:rFonts w:ascii="Cambria" w:hAnsi="Cambria"/>
        </w:rPr>
      </w:pPr>
      <w:r w:rsidRPr="00F53B7D">
        <w:rPr>
          <w:rFonts w:ascii="Cambria" w:hAnsi="Cambria"/>
        </w:rPr>
        <w:t>M. Norman Oliver, MD, MA</w:t>
      </w:r>
    </w:p>
    <w:p w14:paraId="4D331B1B" w14:textId="77777777" w:rsidR="00F53B7D" w:rsidRPr="00F53B7D" w:rsidRDefault="00F53B7D" w:rsidP="00F53B7D">
      <w:pPr>
        <w:rPr>
          <w:rFonts w:ascii="Cambria" w:hAnsi="Cambria"/>
        </w:rPr>
      </w:pPr>
      <w:r w:rsidRPr="00F53B7D">
        <w:rPr>
          <w:rFonts w:ascii="Cambria" w:hAnsi="Cambria"/>
        </w:rPr>
        <w:t>State Health Commissioner</w:t>
      </w:r>
    </w:p>
    <w:p w14:paraId="3CA3AC8E" w14:textId="77777777" w:rsidR="00F53B7D" w:rsidRPr="00F53B7D" w:rsidRDefault="00F53B7D" w:rsidP="00F53B7D">
      <w:pPr>
        <w:rPr>
          <w:rFonts w:ascii="Cambria" w:hAnsi="Cambria"/>
        </w:rPr>
      </w:pPr>
      <w:r w:rsidRPr="00F53B7D">
        <w:rPr>
          <w:rFonts w:ascii="Cambria" w:hAnsi="Cambria"/>
        </w:rPr>
        <w:t>Virginia Department of Health</w:t>
      </w:r>
    </w:p>
    <w:p w14:paraId="6E1FA3F1" w14:textId="77777777" w:rsidR="00F53B7D" w:rsidRPr="00F53B7D" w:rsidRDefault="00F53B7D" w:rsidP="00F53B7D">
      <w:pPr>
        <w:rPr>
          <w:rFonts w:ascii="Cambria" w:hAnsi="Cambria"/>
        </w:rPr>
      </w:pPr>
      <w:r w:rsidRPr="00F53B7D">
        <w:rPr>
          <w:rFonts w:ascii="Cambria" w:hAnsi="Cambria"/>
        </w:rPr>
        <w:t>109 Governor Street</w:t>
      </w:r>
    </w:p>
    <w:p w14:paraId="4EE14504" w14:textId="77777777" w:rsidR="00F53B7D" w:rsidRDefault="00F53B7D" w:rsidP="00F53B7D">
      <w:pPr>
        <w:rPr>
          <w:rFonts w:ascii="Cambria" w:hAnsi="Cambria"/>
        </w:rPr>
      </w:pPr>
      <w:r w:rsidRPr="00F53B7D">
        <w:rPr>
          <w:rFonts w:ascii="Cambria" w:hAnsi="Cambria"/>
        </w:rPr>
        <w:t>Richmond, VA 23219</w:t>
      </w:r>
    </w:p>
    <w:p w14:paraId="3BEC1D05" w14:textId="77777777" w:rsidR="005B2CA2" w:rsidRPr="005B2CA2" w:rsidRDefault="009D7667" w:rsidP="005B2CA2">
      <w:pPr>
        <w:rPr>
          <w:rFonts w:ascii="Cambria" w:hAnsi="Cambria"/>
        </w:rPr>
      </w:pPr>
      <w:hyperlink r:id="rId7" w:history="1">
        <w:r w:rsidR="005B2CA2" w:rsidRPr="005B2CA2">
          <w:rPr>
            <w:rStyle w:val="Hyperlink"/>
            <w:rFonts w:ascii="Cambria" w:hAnsi="Cambria"/>
          </w:rPr>
          <w:t>norm.oliver@vdh.virginia.gov</w:t>
        </w:r>
      </w:hyperlink>
      <w:r w:rsidR="005B2CA2" w:rsidRPr="005B2CA2">
        <w:rPr>
          <w:rFonts w:ascii="Cambria" w:hAnsi="Cambria"/>
        </w:rPr>
        <w:t xml:space="preserve"> </w:t>
      </w:r>
    </w:p>
    <w:p w14:paraId="6C222C3E" w14:textId="77777777" w:rsidR="005B2CA2" w:rsidRPr="005B2CA2" w:rsidRDefault="005B2CA2" w:rsidP="005B2CA2">
      <w:pPr>
        <w:rPr>
          <w:rFonts w:ascii="Cambria" w:hAnsi="Cambria"/>
        </w:rPr>
      </w:pPr>
    </w:p>
    <w:p w14:paraId="2B91983E" w14:textId="77777777" w:rsidR="00F53B7D" w:rsidRPr="00F53B7D" w:rsidRDefault="00F53B7D" w:rsidP="00F53B7D">
      <w:pPr>
        <w:rPr>
          <w:rFonts w:ascii="Cambria" w:hAnsi="Cambria"/>
        </w:rPr>
      </w:pPr>
      <w:r w:rsidRPr="00F53B7D">
        <w:rPr>
          <w:rFonts w:ascii="Cambria" w:hAnsi="Cambria"/>
        </w:rPr>
        <w:t>Erik Bodin, Director</w:t>
      </w:r>
    </w:p>
    <w:p w14:paraId="0B8A4AAF" w14:textId="77777777" w:rsidR="00F53B7D" w:rsidRPr="00F53B7D" w:rsidRDefault="00F53B7D" w:rsidP="00F53B7D">
      <w:pPr>
        <w:rPr>
          <w:rFonts w:ascii="Cambria" w:hAnsi="Cambria"/>
        </w:rPr>
      </w:pPr>
      <w:r w:rsidRPr="00F53B7D">
        <w:rPr>
          <w:rFonts w:ascii="Cambria" w:hAnsi="Cambria"/>
        </w:rPr>
        <w:t>Division of Certificate of Public Need</w:t>
      </w:r>
    </w:p>
    <w:p w14:paraId="535FCBFA" w14:textId="77777777" w:rsidR="00F53B7D" w:rsidRPr="00F53B7D" w:rsidRDefault="00F53B7D" w:rsidP="00F53B7D">
      <w:pPr>
        <w:rPr>
          <w:rFonts w:ascii="Cambria" w:hAnsi="Cambria"/>
        </w:rPr>
      </w:pPr>
      <w:r w:rsidRPr="00F53B7D">
        <w:rPr>
          <w:rFonts w:ascii="Cambria" w:hAnsi="Cambria"/>
        </w:rPr>
        <w:t>Virginia Department of Health</w:t>
      </w:r>
    </w:p>
    <w:p w14:paraId="1D211CB3" w14:textId="77777777" w:rsidR="00F53B7D" w:rsidRPr="00F53B7D" w:rsidRDefault="00F53B7D" w:rsidP="00F53B7D">
      <w:pPr>
        <w:rPr>
          <w:rFonts w:ascii="Cambria" w:hAnsi="Cambria"/>
        </w:rPr>
      </w:pPr>
      <w:r w:rsidRPr="00F53B7D">
        <w:rPr>
          <w:rFonts w:ascii="Cambria" w:hAnsi="Cambria"/>
        </w:rPr>
        <w:t xml:space="preserve">9960 </w:t>
      </w:r>
      <w:proofErr w:type="spellStart"/>
      <w:r w:rsidRPr="00F53B7D">
        <w:rPr>
          <w:rFonts w:ascii="Cambria" w:hAnsi="Cambria"/>
        </w:rPr>
        <w:t>Mayland</w:t>
      </w:r>
      <w:proofErr w:type="spellEnd"/>
      <w:r w:rsidRPr="00F53B7D">
        <w:rPr>
          <w:rFonts w:ascii="Cambria" w:hAnsi="Cambria"/>
        </w:rPr>
        <w:t xml:space="preserve"> Drive, Suite 401 </w:t>
      </w:r>
    </w:p>
    <w:p w14:paraId="0F160AD7" w14:textId="77777777" w:rsidR="005B2CA2" w:rsidRDefault="00F53B7D" w:rsidP="00F53B7D">
      <w:pPr>
        <w:rPr>
          <w:rFonts w:ascii="Cambria" w:hAnsi="Cambria"/>
        </w:rPr>
      </w:pPr>
      <w:r w:rsidRPr="00F53B7D">
        <w:rPr>
          <w:rFonts w:ascii="Cambria" w:hAnsi="Cambria"/>
        </w:rPr>
        <w:t xml:space="preserve">Richmond, Virginia  23233  </w:t>
      </w:r>
    </w:p>
    <w:p w14:paraId="3CA1154A" w14:textId="139C32E4" w:rsidR="005B2CA2" w:rsidRDefault="009D7667" w:rsidP="00F53B7D">
      <w:pPr>
        <w:rPr>
          <w:rFonts w:ascii="Cambria" w:hAnsi="Cambria"/>
        </w:rPr>
      </w:pPr>
      <w:hyperlink r:id="rId8" w:history="1">
        <w:r w:rsidR="005B2CA2" w:rsidRPr="006F3C4B">
          <w:rPr>
            <w:rStyle w:val="Hyperlink"/>
            <w:rFonts w:ascii="Cambria" w:hAnsi="Cambria"/>
          </w:rPr>
          <w:t>erik.bodin@vdh.virginia.gov</w:t>
        </w:r>
      </w:hyperlink>
    </w:p>
    <w:p w14:paraId="349102A7" w14:textId="77777777" w:rsidR="005B2CA2" w:rsidRPr="00F53B7D" w:rsidRDefault="005B2CA2" w:rsidP="00F53B7D">
      <w:pPr>
        <w:rPr>
          <w:rFonts w:ascii="Cambria" w:hAnsi="Cambria"/>
        </w:rPr>
      </w:pPr>
    </w:p>
    <w:p w14:paraId="0D4C968B" w14:textId="77777777" w:rsidR="00F53B7D" w:rsidRPr="00F53B7D" w:rsidRDefault="00F53B7D" w:rsidP="00F53B7D">
      <w:pPr>
        <w:rPr>
          <w:rFonts w:ascii="Cambria" w:hAnsi="Cambria"/>
        </w:rPr>
      </w:pPr>
    </w:p>
    <w:p w14:paraId="4E38152F" w14:textId="77777777" w:rsidR="00F53B7D" w:rsidRDefault="00F53B7D" w:rsidP="0070168C">
      <w:pPr>
        <w:ind w:left="1440" w:hanging="720"/>
        <w:rPr>
          <w:rFonts w:ascii="Cambria" w:hAnsi="Cambria"/>
        </w:rPr>
      </w:pPr>
      <w:r w:rsidRPr="00F53B7D">
        <w:rPr>
          <w:rFonts w:ascii="Cambria" w:hAnsi="Cambria"/>
        </w:rPr>
        <w:t xml:space="preserve">Re: </w:t>
      </w:r>
      <w:r w:rsidRPr="00F53B7D">
        <w:rPr>
          <w:rFonts w:ascii="Cambria" w:hAnsi="Cambria"/>
        </w:rPr>
        <w:tab/>
        <w:t xml:space="preserve">Request pursuant to Executive Order 52 seeking authorization to add 84 beds at University Hospital, University of Virginia Medical Center, Charlottesville, Virginia, PD10  </w:t>
      </w:r>
    </w:p>
    <w:p w14:paraId="13BDDD73" w14:textId="77777777" w:rsidR="00F53B7D" w:rsidRPr="00F53B7D" w:rsidRDefault="00F53B7D" w:rsidP="00F53B7D">
      <w:pPr>
        <w:rPr>
          <w:rFonts w:ascii="Cambria" w:hAnsi="Cambria"/>
        </w:rPr>
      </w:pPr>
    </w:p>
    <w:p w14:paraId="589178E0" w14:textId="77777777" w:rsidR="00F53B7D" w:rsidRDefault="00F53B7D" w:rsidP="00F53B7D">
      <w:pPr>
        <w:rPr>
          <w:rFonts w:ascii="Cambria" w:hAnsi="Cambria"/>
        </w:rPr>
      </w:pPr>
      <w:r w:rsidRPr="00F53B7D">
        <w:rPr>
          <w:rFonts w:ascii="Cambria" w:hAnsi="Cambria"/>
        </w:rPr>
        <w:t>Dear Dr. Oliver and Mr. Bodin:</w:t>
      </w:r>
    </w:p>
    <w:p w14:paraId="75E552A0" w14:textId="77777777" w:rsidR="00F53B7D" w:rsidRPr="00F53B7D" w:rsidRDefault="00F53B7D" w:rsidP="00F53B7D">
      <w:pPr>
        <w:rPr>
          <w:rFonts w:ascii="Cambria" w:hAnsi="Cambria"/>
        </w:rPr>
      </w:pPr>
    </w:p>
    <w:p w14:paraId="5FD70A2E" w14:textId="77777777" w:rsidR="00F53B7D" w:rsidRPr="00F53B7D" w:rsidRDefault="00F53B7D" w:rsidP="00F53B7D">
      <w:pPr>
        <w:rPr>
          <w:rFonts w:ascii="Cambria" w:hAnsi="Cambria"/>
        </w:rPr>
      </w:pPr>
      <w:r w:rsidRPr="00F53B7D">
        <w:rPr>
          <w:rFonts w:ascii="Cambria" w:hAnsi="Cambria"/>
        </w:rPr>
        <w:tab/>
        <w:t xml:space="preserve">Pursuant to Executive Order 52, and the sudden recognized need to increase bed capacity within the Commonwealth by “marshalling all resources and appropriate preparedness, response, and recovery measures to respond to the emergency,” the University of Virginia Medical Center hereby seeks authorization from the State Health Commissioner under Executive Order 52 to add 84 acuity-adaptable beds in University Hospital.  These beds will be located in the newly constructed bed tower previously registered as a capital expenditure in August of 2015.  We expect that up to 15 of these beds will be operational by early April of 2020; an additional 56 will be operational by mid-May, and the remaining beds will be made available as soon as possible thereafter.  </w:t>
      </w:r>
    </w:p>
    <w:p w14:paraId="1BE14C0F" w14:textId="77777777" w:rsidR="0070168C" w:rsidRDefault="0070168C" w:rsidP="00F53B7D">
      <w:pPr>
        <w:rPr>
          <w:rFonts w:ascii="Cambria" w:hAnsi="Cambria"/>
        </w:rPr>
      </w:pPr>
    </w:p>
    <w:p w14:paraId="57AE7AA0" w14:textId="77777777" w:rsidR="00F53B7D" w:rsidRDefault="00F53B7D" w:rsidP="000B153C">
      <w:pPr>
        <w:ind w:firstLine="720"/>
        <w:rPr>
          <w:rFonts w:ascii="Cambria" w:hAnsi="Cambria"/>
        </w:rPr>
      </w:pPr>
      <w:r w:rsidRPr="00F53B7D">
        <w:rPr>
          <w:rFonts w:ascii="Cambria" w:hAnsi="Cambria"/>
        </w:rPr>
        <w:t>Please let me know if further information would be helpful.  Thank you.</w:t>
      </w:r>
    </w:p>
    <w:p w14:paraId="799FB9C2" w14:textId="77777777" w:rsidR="00F53B7D" w:rsidRPr="00F53B7D" w:rsidRDefault="00F53B7D" w:rsidP="00F53B7D">
      <w:pPr>
        <w:rPr>
          <w:rFonts w:ascii="Cambria" w:hAnsi="Cambria"/>
        </w:rPr>
      </w:pPr>
    </w:p>
    <w:p w14:paraId="5BA325E3" w14:textId="77777777" w:rsidR="00F53B7D" w:rsidRDefault="00F53B7D" w:rsidP="00F53B7D">
      <w:pPr>
        <w:rPr>
          <w:rFonts w:ascii="Cambria" w:hAnsi="Cambria"/>
        </w:rPr>
      </w:pPr>
      <w:r w:rsidRPr="00F53B7D">
        <w:rPr>
          <w:rFonts w:ascii="Cambria" w:hAnsi="Cambria"/>
        </w:rPr>
        <w:t>Very truly yours,</w:t>
      </w:r>
    </w:p>
    <w:p w14:paraId="736A61DD" w14:textId="77777777" w:rsidR="00F71219" w:rsidRDefault="00F71219" w:rsidP="00F53B7D">
      <w:pPr>
        <w:rPr>
          <w:rFonts w:ascii="Cambria" w:hAnsi="Cambria"/>
        </w:rPr>
      </w:pPr>
    </w:p>
    <w:p w14:paraId="53395C03" w14:textId="6D378A65" w:rsidR="00F71219" w:rsidRDefault="00F71219" w:rsidP="00F53B7D">
      <w:pPr>
        <w:rPr>
          <w:rFonts w:ascii="Cambria" w:hAnsi="Cambria"/>
        </w:rPr>
      </w:pPr>
      <w:r>
        <w:rPr>
          <w:noProof/>
        </w:rPr>
        <w:drawing>
          <wp:inline distT="0" distB="0" distL="0" distR="0" wp14:anchorId="4115CEBD" wp14:editId="483C108F">
            <wp:extent cx="2032000" cy="460560"/>
            <wp:effectExtent l="0" t="0" r="6350" b="0"/>
            <wp:docPr id="1" name="Picture 1" descr="C:\Users\mah7ja\AppData\Local\Microsoft\Windows\Temporary Internet Files\Content.Word\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7ja\AppData\Local\Microsoft\Windows\Temporary Internet Files\Content.Word\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2840" cy="474350"/>
                    </a:xfrm>
                    <a:prstGeom prst="rect">
                      <a:avLst/>
                    </a:prstGeom>
                    <a:noFill/>
                    <a:ln>
                      <a:noFill/>
                    </a:ln>
                  </pic:spPr>
                </pic:pic>
              </a:graphicData>
            </a:graphic>
          </wp:inline>
        </w:drawing>
      </w:r>
    </w:p>
    <w:p w14:paraId="73F74CEA" w14:textId="79F6B3D3" w:rsidR="00F53B7D" w:rsidRPr="00F53B7D" w:rsidRDefault="00F53B7D" w:rsidP="00F53B7D">
      <w:pPr>
        <w:rPr>
          <w:rFonts w:ascii="Cambria" w:hAnsi="Cambria"/>
        </w:rPr>
      </w:pPr>
      <w:r w:rsidRPr="00F53B7D">
        <w:rPr>
          <w:rFonts w:ascii="Cambria" w:hAnsi="Cambria"/>
        </w:rPr>
        <w:t>Chris A. Ghaemmaghami</w:t>
      </w:r>
      <w:r w:rsidR="009D7667">
        <w:rPr>
          <w:rFonts w:ascii="Cambria" w:hAnsi="Cambria"/>
        </w:rPr>
        <w:t>, M.D.</w:t>
      </w:r>
      <w:bookmarkStart w:id="0" w:name="_GoBack"/>
      <w:bookmarkEnd w:id="0"/>
    </w:p>
    <w:p w14:paraId="43542C78" w14:textId="0F3ACE5D" w:rsidR="00F71219" w:rsidRPr="00F53B7D" w:rsidRDefault="00F53B7D" w:rsidP="00F53B7D">
      <w:pPr>
        <w:rPr>
          <w:rFonts w:ascii="Cambria" w:hAnsi="Cambria"/>
        </w:rPr>
      </w:pPr>
      <w:r w:rsidRPr="00F53B7D">
        <w:rPr>
          <w:rFonts w:ascii="Cambria" w:hAnsi="Cambria"/>
        </w:rPr>
        <w:t xml:space="preserve">Interim Chief Executive Officer </w:t>
      </w:r>
    </w:p>
    <w:p w14:paraId="3FC61BB6" w14:textId="77777777" w:rsidR="00F53B7D" w:rsidRPr="00F53B7D" w:rsidRDefault="00F53B7D" w:rsidP="00F53B7D">
      <w:pPr>
        <w:rPr>
          <w:rFonts w:ascii="Cambria" w:hAnsi="Cambria"/>
        </w:rPr>
      </w:pPr>
      <w:r w:rsidRPr="00F53B7D">
        <w:rPr>
          <w:rFonts w:ascii="Cambria" w:hAnsi="Cambria"/>
        </w:rPr>
        <w:t xml:space="preserve">  </w:t>
      </w:r>
    </w:p>
    <w:sectPr w:rsidR="00F53B7D" w:rsidRPr="00F53B7D" w:rsidSect="006E62C0">
      <w:headerReference w:type="default" r:id="rId10"/>
      <w:pgSz w:w="12240" w:h="15840"/>
      <w:pgMar w:top="2360" w:right="1620" w:bottom="280" w:left="1340" w:header="379" w:footer="3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868B1" w14:textId="77777777" w:rsidR="00A57762" w:rsidRDefault="00A57762" w:rsidP="000C1CE0">
      <w:r>
        <w:separator/>
      </w:r>
    </w:p>
  </w:endnote>
  <w:endnote w:type="continuationSeparator" w:id="0">
    <w:p w14:paraId="11D58CFB" w14:textId="77777777" w:rsidR="00A57762" w:rsidRDefault="00A57762" w:rsidP="000C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Franklin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B3916" w14:textId="77777777" w:rsidR="00A57762" w:rsidRDefault="00A57762" w:rsidP="000C1CE0">
      <w:r>
        <w:separator/>
      </w:r>
    </w:p>
  </w:footnote>
  <w:footnote w:type="continuationSeparator" w:id="0">
    <w:p w14:paraId="26F16F92" w14:textId="77777777" w:rsidR="00A57762" w:rsidRDefault="00A57762" w:rsidP="000C1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401AE" w14:textId="2090CD82" w:rsidR="0022431C" w:rsidRDefault="0022431C">
    <w:pPr>
      <w:pStyle w:val="BodyText"/>
      <w:spacing w:line="14" w:lineRule="auto"/>
      <w:ind w:left="0" w:firstLine="0"/>
      <w:rPr>
        <w:sz w:val="20"/>
      </w:rPr>
    </w:pPr>
    <w:r>
      <w:rPr>
        <w:noProof/>
      </w:rPr>
      <w:drawing>
        <wp:anchor distT="0" distB="0" distL="114300" distR="114300" simplePos="0" relativeHeight="251660288" behindDoc="1" locked="0" layoutInCell="1" allowOverlap="1" wp14:anchorId="6E28A933" wp14:editId="7AC205F2">
          <wp:simplePos x="0" y="0"/>
          <wp:positionH relativeFrom="margin">
            <wp:posOffset>-476250</wp:posOffset>
          </wp:positionH>
          <wp:positionV relativeFrom="paragraph">
            <wp:posOffset>-558</wp:posOffset>
          </wp:positionV>
          <wp:extent cx="7196328" cy="10972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word.png"/>
                  <pic:cNvPicPr/>
                </pic:nvPicPr>
                <pic:blipFill>
                  <a:blip r:embed="rId1">
                    <a:extLst>
                      <a:ext uri="{28A0092B-C50C-407E-A947-70E740481C1C}">
                        <a14:useLocalDpi xmlns:a14="http://schemas.microsoft.com/office/drawing/2010/main" val="0"/>
                      </a:ext>
                    </a:extLst>
                  </a:blip>
                  <a:stretch>
                    <a:fillRect/>
                  </a:stretch>
                </pic:blipFill>
                <pic:spPr>
                  <a:xfrm>
                    <a:off x="0" y="0"/>
                    <a:ext cx="7196328" cy="1097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F708B"/>
    <w:multiLevelType w:val="hybridMultilevel"/>
    <w:tmpl w:val="AE962D32"/>
    <w:lvl w:ilvl="0" w:tplc="44889C0C">
      <w:numFmt w:val="bullet"/>
      <w:lvlText w:val="□"/>
      <w:lvlJc w:val="left"/>
      <w:pPr>
        <w:ind w:left="820" w:hanging="360"/>
      </w:pPr>
      <w:rPr>
        <w:rFonts w:hint="default"/>
        <w:w w:val="75"/>
      </w:rPr>
    </w:lvl>
    <w:lvl w:ilvl="1" w:tplc="0D38759E">
      <w:numFmt w:val="bullet"/>
      <w:lvlText w:val="•"/>
      <w:lvlJc w:val="left"/>
      <w:pPr>
        <w:ind w:left="1666" w:hanging="360"/>
      </w:pPr>
      <w:rPr>
        <w:rFonts w:hint="default"/>
      </w:rPr>
    </w:lvl>
    <w:lvl w:ilvl="2" w:tplc="BA90B66A">
      <w:numFmt w:val="bullet"/>
      <w:lvlText w:val="•"/>
      <w:lvlJc w:val="left"/>
      <w:pPr>
        <w:ind w:left="2512" w:hanging="360"/>
      </w:pPr>
      <w:rPr>
        <w:rFonts w:hint="default"/>
      </w:rPr>
    </w:lvl>
    <w:lvl w:ilvl="3" w:tplc="B518E07A">
      <w:numFmt w:val="bullet"/>
      <w:lvlText w:val="•"/>
      <w:lvlJc w:val="left"/>
      <w:pPr>
        <w:ind w:left="3358" w:hanging="360"/>
      </w:pPr>
      <w:rPr>
        <w:rFonts w:hint="default"/>
      </w:rPr>
    </w:lvl>
    <w:lvl w:ilvl="4" w:tplc="42DC5C04">
      <w:numFmt w:val="bullet"/>
      <w:lvlText w:val="•"/>
      <w:lvlJc w:val="left"/>
      <w:pPr>
        <w:ind w:left="4204" w:hanging="360"/>
      </w:pPr>
      <w:rPr>
        <w:rFonts w:hint="default"/>
      </w:rPr>
    </w:lvl>
    <w:lvl w:ilvl="5" w:tplc="958A58D4">
      <w:numFmt w:val="bullet"/>
      <w:lvlText w:val="•"/>
      <w:lvlJc w:val="left"/>
      <w:pPr>
        <w:ind w:left="5050" w:hanging="360"/>
      </w:pPr>
      <w:rPr>
        <w:rFonts w:hint="default"/>
      </w:rPr>
    </w:lvl>
    <w:lvl w:ilvl="6" w:tplc="5A2A7802">
      <w:numFmt w:val="bullet"/>
      <w:lvlText w:val="•"/>
      <w:lvlJc w:val="left"/>
      <w:pPr>
        <w:ind w:left="5896" w:hanging="360"/>
      </w:pPr>
      <w:rPr>
        <w:rFonts w:hint="default"/>
      </w:rPr>
    </w:lvl>
    <w:lvl w:ilvl="7" w:tplc="463260E4">
      <w:numFmt w:val="bullet"/>
      <w:lvlText w:val="•"/>
      <w:lvlJc w:val="left"/>
      <w:pPr>
        <w:ind w:left="6742" w:hanging="360"/>
      </w:pPr>
      <w:rPr>
        <w:rFonts w:hint="default"/>
      </w:rPr>
    </w:lvl>
    <w:lvl w:ilvl="8" w:tplc="A6E2AE36">
      <w:numFmt w:val="bullet"/>
      <w:lvlText w:val="•"/>
      <w:lvlJc w:val="left"/>
      <w:pPr>
        <w:ind w:left="7588" w:hanging="360"/>
      </w:pPr>
      <w:rPr>
        <w:rFonts w:hint="default"/>
      </w:rPr>
    </w:lvl>
  </w:abstractNum>
  <w:abstractNum w:abstractNumId="1" w15:restartNumberingAfterBreak="0">
    <w:nsid w:val="57E93BCB"/>
    <w:multiLevelType w:val="multilevel"/>
    <w:tmpl w:val="3F2244F2"/>
    <w:lvl w:ilvl="0">
      <w:start w:val="1"/>
      <w:numFmt w:val="bullet"/>
      <w:lvlText w:val=""/>
      <w:lvlJc w:val="left"/>
      <w:pPr>
        <w:tabs>
          <w:tab w:val="num" w:pos="1260"/>
        </w:tabs>
        <w:ind w:left="1260" w:hanging="360"/>
      </w:pPr>
      <w:rPr>
        <w:rFonts w:ascii="Symbol" w:hAnsi="Symbol" w:hint="default"/>
        <w:sz w:val="20"/>
      </w:rPr>
    </w:lvl>
    <w:lvl w:ilvl="1">
      <w:start w:val="1"/>
      <w:numFmt w:val="bullet"/>
      <w:lvlText w:val="o"/>
      <w:lvlJc w:val="left"/>
      <w:pPr>
        <w:tabs>
          <w:tab w:val="num" w:pos="1980"/>
        </w:tabs>
        <w:ind w:left="1980" w:hanging="360"/>
      </w:pPr>
      <w:rPr>
        <w:rFonts w:ascii="Courier New" w:hAnsi="Courier New" w:hint="default"/>
        <w:sz w:val="20"/>
      </w:rPr>
    </w:lvl>
    <w:lvl w:ilvl="2">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2" w15:restartNumberingAfterBreak="0">
    <w:nsid w:val="5D457988"/>
    <w:multiLevelType w:val="hybridMultilevel"/>
    <w:tmpl w:val="401CF9D4"/>
    <w:lvl w:ilvl="0" w:tplc="E39EC206">
      <w:numFmt w:val="bullet"/>
      <w:lvlText w:val="□"/>
      <w:lvlJc w:val="left"/>
      <w:pPr>
        <w:ind w:left="820" w:hanging="360"/>
      </w:pPr>
      <w:rPr>
        <w:rFonts w:hint="default"/>
        <w:w w:val="75"/>
      </w:rPr>
    </w:lvl>
    <w:lvl w:ilvl="1" w:tplc="D340ED60">
      <w:numFmt w:val="bullet"/>
      <w:lvlText w:val="o"/>
      <w:lvlJc w:val="left"/>
      <w:pPr>
        <w:ind w:left="1540" w:hanging="360"/>
      </w:pPr>
      <w:rPr>
        <w:rFonts w:hint="default"/>
        <w:w w:val="119"/>
      </w:rPr>
    </w:lvl>
    <w:lvl w:ilvl="2" w:tplc="0FCA26CC">
      <w:numFmt w:val="bullet"/>
      <w:lvlText w:val="•"/>
      <w:lvlJc w:val="left"/>
      <w:pPr>
        <w:ind w:left="2400" w:hanging="360"/>
      </w:pPr>
      <w:rPr>
        <w:rFonts w:hint="default"/>
      </w:rPr>
    </w:lvl>
    <w:lvl w:ilvl="3" w:tplc="B0A41CF4">
      <w:numFmt w:val="bullet"/>
      <w:lvlText w:val="•"/>
      <w:lvlJc w:val="left"/>
      <w:pPr>
        <w:ind w:left="3260" w:hanging="360"/>
      </w:pPr>
      <w:rPr>
        <w:rFonts w:hint="default"/>
      </w:rPr>
    </w:lvl>
    <w:lvl w:ilvl="4" w:tplc="030C1B44">
      <w:numFmt w:val="bullet"/>
      <w:lvlText w:val="•"/>
      <w:lvlJc w:val="left"/>
      <w:pPr>
        <w:ind w:left="4120" w:hanging="360"/>
      </w:pPr>
      <w:rPr>
        <w:rFonts w:hint="default"/>
      </w:rPr>
    </w:lvl>
    <w:lvl w:ilvl="5" w:tplc="85F8F2C0">
      <w:numFmt w:val="bullet"/>
      <w:lvlText w:val="•"/>
      <w:lvlJc w:val="left"/>
      <w:pPr>
        <w:ind w:left="4980" w:hanging="360"/>
      </w:pPr>
      <w:rPr>
        <w:rFonts w:hint="default"/>
      </w:rPr>
    </w:lvl>
    <w:lvl w:ilvl="6" w:tplc="3BC8D0D4">
      <w:numFmt w:val="bullet"/>
      <w:lvlText w:val="•"/>
      <w:lvlJc w:val="left"/>
      <w:pPr>
        <w:ind w:left="5840" w:hanging="360"/>
      </w:pPr>
      <w:rPr>
        <w:rFonts w:hint="default"/>
      </w:rPr>
    </w:lvl>
    <w:lvl w:ilvl="7" w:tplc="CDA03230">
      <w:numFmt w:val="bullet"/>
      <w:lvlText w:val="•"/>
      <w:lvlJc w:val="left"/>
      <w:pPr>
        <w:ind w:left="6700" w:hanging="360"/>
      </w:pPr>
      <w:rPr>
        <w:rFonts w:hint="default"/>
      </w:rPr>
    </w:lvl>
    <w:lvl w:ilvl="8" w:tplc="A56222D8">
      <w:numFmt w:val="bullet"/>
      <w:lvlText w:val="•"/>
      <w:lvlJc w:val="left"/>
      <w:pPr>
        <w:ind w:left="75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E0"/>
    <w:rsid w:val="000733E1"/>
    <w:rsid w:val="0009563E"/>
    <w:rsid w:val="000B153C"/>
    <w:rsid w:val="000C1CE0"/>
    <w:rsid w:val="0022431C"/>
    <w:rsid w:val="00247099"/>
    <w:rsid w:val="00254714"/>
    <w:rsid w:val="00300829"/>
    <w:rsid w:val="00307BE0"/>
    <w:rsid w:val="00326755"/>
    <w:rsid w:val="00357739"/>
    <w:rsid w:val="00372ADB"/>
    <w:rsid w:val="004416E1"/>
    <w:rsid w:val="00446B09"/>
    <w:rsid w:val="004C6762"/>
    <w:rsid w:val="00563EEE"/>
    <w:rsid w:val="005B2CA2"/>
    <w:rsid w:val="005B6798"/>
    <w:rsid w:val="006466DB"/>
    <w:rsid w:val="00661D61"/>
    <w:rsid w:val="00680CAA"/>
    <w:rsid w:val="00686304"/>
    <w:rsid w:val="006A43E2"/>
    <w:rsid w:val="006E62C0"/>
    <w:rsid w:val="0070168C"/>
    <w:rsid w:val="007A0358"/>
    <w:rsid w:val="007C43EA"/>
    <w:rsid w:val="00842827"/>
    <w:rsid w:val="00871272"/>
    <w:rsid w:val="00890E8F"/>
    <w:rsid w:val="0098418D"/>
    <w:rsid w:val="009B6D80"/>
    <w:rsid w:val="009D7667"/>
    <w:rsid w:val="00A3691C"/>
    <w:rsid w:val="00A57762"/>
    <w:rsid w:val="00A81FCA"/>
    <w:rsid w:val="00A93488"/>
    <w:rsid w:val="00A970B6"/>
    <w:rsid w:val="00BF5680"/>
    <w:rsid w:val="00CF3862"/>
    <w:rsid w:val="00D858E2"/>
    <w:rsid w:val="00DB2884"/>
    <w:rsid w:val="00DD7808"/>
    <w:rsid w:val="00DE3413"/>
    <w:rsid w:val="00E34614"/>
    <w:rsid w:val="00E36DF9"/>
    <w:rsid w:val="00E446D7"/>
    <w:rsid w:val="00E82F5A"/>
    <w:rsid w:val="00EC2C8A"/>
    <w:rsid w:val="00F53B7D"/>
    <w:rsid w:val="00F67358"/>
    <w:rsid w:val="00F71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7BD0886"/>
  <w14:defaultImageDpi w14:val="32767"/>
  <w15:docId w15:val="{B3115ACE-EE53-4E25-A55A-06FCE681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CE0"/>
    <w:pPr>
      <w:tabs>
        <w:tab w:val="center" w:pos="4680"/>
        <w:tab w:val="right" w:pos="9360"/>
      </w:tabs>
    </w:pPr>
  </w:style>
  <w:style w:type="character" w:customStyle="1" w:styleId="HeaderChar">
    <w:name w:val="Header Char"/>
    <w:basedOn w:val="DefaultParagraphFont"/>
    <w:link w:val="Header"/>
    <w:uiPriority w:val="99"/>
    <w:rsid w:val="000C1CE0"/>
  </w:style>
  <w:style w:type="paragraph" w:styleId="Footer">
    <w:name w:val="footer"/>
    <w:basedOn w:val="Normal"/>
    <w:link w:val="FooterChar"/>
    <w:uiPriority w:val="99"/>
    <w:unhideWhenUsed/>
    <w:rsid w:val="000C1CE0"/>
    <w:pPr>
      <w:tabs>
        <w:tab w:val="center" w:pos="4680"/>
        <w:tab w:val="right" w:pos="9360"/>
      </w:tabs>
    </w:pPr>
  </w:style>
  <w:style w:type="character" w:customStyle="1" w:styleId="FooterChar">
    <w:name w:val="Footer Char"/>
    <w:basedOn w:val="DefaultParagraphFont"/>
    <w:link w:val="Footer"/>
    <w:uiPriority w:val="99"/>
    <w:rsid w:val="000C1CE0"/>
  </w:style>
  <w:style w:type="paragraph" w:customStyle="1" w:styleId="p1">
    <w:name w:val="p1"/>
    <w:basedOn w:val="Normal"/>
    <w:rsid w:val="0009563E"/>
    <w:pPr>
      <w:spacing w:before="36"/>
    </w:pPr>
    <w:rPr>
      <w:rFonts w:ascii="ITC Franklin Gothic" w:hAnsi="ITC Franklin Gothic" w:cs="Times New Roman"/>
      <w:color w:val="01147E"/>
      <w:sz w:val="17"/>
      <w:szCs w:val="17"/>
    </w:rPr>
  </w:style>
  <w:style w:type="character" w:customStyle="1" w:styleId="s1">
    <w:name w:val="s1"/>
    <w:basedOn w:val="DefaultParagraphFont"/>
    <w:rsid w:val="0009563E"/>
  </w:style>
  <w:style w:type="paragraph" w:styleId="BalloonText">
    <w:name w:val="Balloon Text"/>
    <w:basedOn w:val="Normal"/>
    <w:link w:val="BalloonTextChar"/>
    <w:uiPriority w:val="99"/>
    <w:semiHidden/>
    <w:unhideWhenUsed/>
    <w:rsid w:val="00307B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BE0"/>
    <w:rPr>
      <w:rFonts w:ascii="Segoe UI" w:hAnsi="Segoe UI" w:cs="Segoe UI"/>
      <w:sz w:val="18"/>
      <w:szCs w:val="18"/>
    </w:rPr>
  </w:style>
  <w:style w:type="character" w:styleId="Hyperlink">
    <w:name w:val="Hyperlink"/>
    <w:basedOn w:val="DefaultParagraphFont"/>
    <w:uiPriority w:val="99"/>
    <w:unhideWhenUsed/>
    <w:rsid w:val="00563EEE"/>
    <w:rPr>
      <w:color w:val="0563C1" w:themeColor="hyperlink"/>
      <w:u w:val="single"/>
    </w:rPr>
  </w:style>
  <w:style w:type="paragraph" w:styleId="BodyText">
    <w:name w:val="Body Text"/>
    <w:basedOn w:val="Normal"/>
    <w:link w:val="BodyTextChar"/>
    <w:uiPriority w:val="1"/>
    <w:qFormat/>
    <w:rsid w:val="0022431C"/>
    <w:pPr>
      <w:widowControl w:val="0"/>
      <w:autoSpaceDE w:val="0"/>
      <w:autoSpaceDN w:val="0"/>
      <w:ind w:left="1540" w:hanging="36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2431C"/>
    <w:rPr>
      <w:rFonts w:ascii="Times New Roman" w:eastAsia="Times New Roman" w:hAnsi="Times New Roman" w:cs="Times New Roman"/>
    </w:rPr>
  </w:style>
  <w:style w:type="paragraph" w:styleId="ListParagraph">
    <w:name w:val="List Paragraph"/>
    <w:basedOn w:val="Normal"/>
    <w:uiPriority w:val="1"/>
    <w:qFormat/>
    <w:rsid w:val="0022431C"/>
    <w:pPr>
      <w:widowControl w:val="0"/>
      <w:autoSpaceDE w:val="0"/>
      <w:autoSpaceDN w:val="0"/>
      <w:ind w:left="1540" w:hanging="360"/>
    </w:pPr>
    <w:rPr>
      <w:rFonts w:ascii="Times New Roman" w:eastAsia="Times New Roman" w:hAnsi="Times New Roman" w:cs="Times New Roman"/>
      <w:sz w:val="22"/>
      <w:szCs w:val="22"/>
    </w:rPr>
  </w:style>
  <w:style w:type="paragraph" w:customStyle="1" w:styleId="Default">
    <w:name w:val="Default"/>
    <w:rsid w:val="004C6762"/>
    <w:pPr>
      <w:autoSpaceDE w:val="0"/>
      <w:autoSpaceDN w:val="0"/>
      <w:adjustRightInd w:val="0"/>
    </w:pPr>
    <w:rPr>
      <w:rFonts w:ascii="Arial" w:hAnsi="Arial" w:cs="Arial"/>
      <w:color w:val="000000"/>
    </w:rPr>
  </w:style>
  <w:style w:type="paragraph" w:styleId="NoSpacing">
    <w:name w:val="No Spacing"/>
    <w:uiPriority w:val="1"/>
    <w:qFormat/>
    <w:rsid w:val="004C676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80094">
      <w:bodyDiv w:val="1"/>
      <w:marLeft w:val="0"/>
      <w:marRight w:val="0"/>
      <w:marTop w:val="0"/>
      <w:marBottom w:val="0"/>
      <w:divBdr>
        <w:top w:val="none" w:sz="0" w:space="0" w:color="auto"/>
        <w:left w:val="none" w:sz="0" w:space="0" w:color="auto"/>
        <w:bottom w:val="none" w:sz="0" w:space="0" w:color="auto"/>
        <w:right w:val="none" w:sz="0" w:space="0" w:color="auto"/>
      </w:divBdr>
    </w:div>
    <w:div w:id="840315685">
      <w:bodyDiv w:val="1"/>
      <w:marLeft w:val="0"/>
      <w:marRight w:val="0"/>
      <w:marTop w:val="0"/>
      <w:marBottom w:val="0"/>
      <w:divBdr>
        <w:top w:val="none" w:sz="0" w:space="0" w:color="auto"/>
        <w:left w:val="none" w:sz="0" w:space="0" w:color="auto"/>
        <w:bottom w:val="none" w:sz="0" w:space="0" w:color="auto"/>
        <w:right w:val="none" w:sz="0" w:space="0" w:color="auto"/>
      </w:divBdr>
    </w:div>
    <w:div w:id="1213814113">
      <w:bodyDiv w:val="1"/>
      <w:marLeft w:val="0"/>
      <w:marRight w:val="0"/>
      <w:marTop w:val="0"/>
      <w:marBottom w:val="0"/>
      <w:divBdr>
        <w:top w:val="none" w:sz="0" w:space="0" w:color="auto"/>
        <w:left w:val="none" w:sz="0" w:space="0" w:color="auto"/>
        <w:bottom w:val="none" w:sz="0" w:space="0" w:color="auto"/>
        <w:right w:val="none" w:sz="0" w:space="0" w:color="auto"/>
      </w:divBdr>
    </w:div>
    <w:div w:id="1454866184">
      <w:bodyDiv w:val="1"/>
      <w:marLeft w:val="0"/>
      <w:marRight w:val="0"/>
      <w:marTop w:val="0"/>
      <w:marBottom w:val="0"/>
      <w:divBdr>
        <w:top w:val="none" w:sz="0" w:space="0" w:color="auto"/>
        <w:left w:val="none" w:sz="0" w:space="0" w:color="auto"/>
        <w:bottom w:val="none" w:sz="0" w:space="0" w:color="auto"/>
        <w:right w:val="none" w:sz="0" w:space="0" w:color="auto"/>
      </w:divBdr>
    </w:div>
    <w:div w:id="1459450014">
      <w:bodyDiv w:val="1"/>
      <w:marLeft w:val="0"/>
      <w:marRight w:val="0"/>
      <w:marTop w:val="0"/>
      <w:marBottom w:val="0"/>
      <w:divBdr>
        <w:top w:val="none" w:sz="0" w:space="0" w:color="auto"/>
        <w:left w:val="none" w:sz="0" w:space="0" w:color="auto"/>
        <w:bottom w:val="none" w:sz="0" w:space="0" w:color="auto"/>
        <w:right w:val="none" w:sz="0" w:space="0" w:color="auto"/>
      </w:divBdr>
    </w:div>
    <w:div w:id="1629894952">
      <w:bodyDiv w:val="1"/>
      <w:marLeft w:val="0"/>
      <w:marRight w:val="0"/>
      <w:marTop w:val="0"/>
      <w:marBottom w:val="0"/>
      <w:divBdr>
        <w:top w:val="none" w:sz="0" w:space="0" w:color="auto"/>
        <w:left w:val="none" w:sz="0" w:space="0" w:color="auto"/>
        <w:bottom w:val="none" w:sz="0" w:space="0" w:color="auto"/>
        <w:right w:val="none" w:sz="0" w:space="0" w:color="auto"/>
      </w:divBdr>
    </w:div>
    <w:div w:id="1804808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bodin@vdh.virginia.gov" TargetMode="External"/><Relationship Id="rId3" Type="http://schemas.openxmlformats.org/officeDocument/2006/relationships/settings" Target="settings.xml"/><Relationship Id="rId7" Type="http://schemas.openxmlformats.org/officeDocument/2006/relationships/hyperlink" Target="mailto:norm.oliver@vdh.virgini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Harkins, Mary Anne *HS</cp:lastModifiedBy>
  <cp:revision>8</cp:revision>
  <cp:lastPrinted>2019-07-25T20:06:00Z</cp:lastPrinted>
  <dcterms:created xsi:type="dcterms:W3CDTF">2020-03-22T15:25:00Z</dcterms:created>
  <dcterms:modified xsi:type="dcterms:W3CDTF">2020-03-22T17:26:00Z</dcterms:modified>
</cp:coreProperties>
</file>